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F23" w:rsidRPr="009F0F23" w:rsidRDefault="009F0F23" w:rsidP="009F0F23">
      <w:pPr>
        <w:pStyle w:val="BodyText"/>
        <w:rPr>
          <w:sz w:val="20"/>
        </w:rPr>
      </w:pPr>
      <w:bookmarkStart w:id="0" w:name="_GoBack"/>
      <w:bookmarkEnd w:id="0"/>
    </w:p>
    <w:p w:rsidR="009C4845" w:rsidRDefault="009C4845">
      <w:pPr>
        <w:pStyle w:val="BodyText"/>
        <w:rPr>
          <w:sz w:val="20"/>
        </w:rPr>
      </w:pPr>
    </w:p>
    <w:p w:rsidR="009C4845" w:rsidRDefault="009C4845">
      <w:pPr>
        <w:pStyle w:val="BodyText"/>
        <w:spacing w:before="5"/>
        <w:rPr>
          <w:sz w:val="17"/>
        </w:rPr>
      </w:pPr>
    </w:p>
    <w:p w:rsidR="009C4845" w:rsidRDefault="00DE0E3F">
      <w:pPr>
        <w:pStyle w:val="BodyText"/>
        <w:ind w:left="2833"/>
        <w:rPr>
          <w:sz w:val="20"/>
        </w:rPr>
      </w:pPr>
      <w:r>
        <w:rPr>
          <w:noProof/>
          <w:sz w:val="20"/>
          <w:lang w:val="en-GB" w:eastAsia="en-GB" w:bidi="bo-CN"/>
        </w:rPr>
        <w:drawing>
          <wp:inline distT="0" distB="0" distL="0" distR="0">
            <wp:extent cx="1961093" cy="173507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961093" cy="1735074"/>
                    </a:xfrm>
                    <a:prstGeom prst="rect">
                      <a:avLst/>
                    </a:prstGeom>
                  </pic:spPr>
                </pic:pic>
              </a:graphicData>
            </a:graphic>
          </wp:inline>
        </w:drawing>
      </w:r>
    </w:p>
    <w:p w:rsidR="009C4845" w:rsidRDefault="009C4845">
      <w:pPr>
        <w:pStyle w:val="BodyText"/>
        <w:rPr>
          <w:sz w:val="20"/>
        </w:rPr>
      </w:pPr>
    </w:p>
    <w:p w:rsidR="009C4845" w:rsidRDefault="009C4845">
      <w:pPr>
        <w:pStyle w:val="BodyText"/>
        <w:rPr>
          <w:sz w:val="20"/>
        </w:rPr>
      </w:pPr>
    </w:p>
    <w:p w:rsidR="009C4845" w:rsidRDefault="009C4845">
      <w:pPr>
        <w:pStyle w:val="BodyText"/>
        <w:rPr>
          <w:sz w:val="20"/>
        </w:rPr>
      </w:pPr>
    </w:p>
    <w:p w:rsidR="009C4845" w:rsidRDefault="009C4845">
      <w:pPr>
        <w:pStyle w:val="BodyText"/>
        <w:spacing w:before="6"/>
        <w:rPr>
          <w:sz w:val="17"/>
        </w:rPr>
      </w:pPr>
    </w:p>
    <w:p w:rsidR="009C4845" w:rsidRDefault="00DE0E3F">
      <w:pPr>
        <w:spacing w:before="79"/>
        <w:ind w:left="136" w:right="107"/>
        <w:jc w:val="center"/>
        <w:rPr>
          <w:b/>
          <w:sz w:val="50"/>
        </w:rPr>
      </w:pPr>
      <w:r>
        <w:rPr>
          <w:b/>
          <w:color w:val="0053A5"/>
          <w:sz w:val="50"/>
        </w:rPr>
        <w:t>BLUEPRINT</w:t>
      </w:r>
    </w:p>
    <w:p w:rsidR="009C4845" w:rsidRDefault="009C4845">
      <w:pPr>
        <w:pStyle w:val="BodyText"/>
        <w:rPr>
          <w:b/>
          <w:sz w:val="54"/>
        </w:rPr>
      </w:pPr>
    </w:p>
    <w:p w:rsidR="009C4845" w:rsidRDefault="009C4845">
      <w:pPr>
        <w:pStyle w:val="BodyText"/>
        <w:spacing w:before="10"/>
        <w:rPr>
          <w:b/>
          <w:sz w:val="74"/>
        </w:rPr>
      </w:pPr>
    </w:p>
    <w:p w:rsidR="009C4845" w:rsidRDefault="00DE0E3F">
      <w:pPr>
        <w:spacing w:line="249" w:lineRule="auto"/>
        <w:ind w:left="136" w:right="17"/>
        <w:jc w:val="center"/>
        <w:rPr>
          <w:b/>
          <w:sz w:val="34"/>
        </w:rPr>
      </w:pPr>
      <w:r>
        <w:rPr>
          <w:b/>
          <w:color w:val="0053A5"/>
          <w:spacing w:val="-6"/>
          <w:sz w:val="34"/>
        </w:rPr>
        <w:t xml:space="preserve">STARTUP </w:t>
      </w:r>
      <w:r>
        <w:rPr>
          <w:b/>
          <w:color w:val="0053A5"/>
          <w:sz w:val="34"/>
        </w:rPr>
        <w:t xml:space="preserve">AND </w:t>
      </w:r>
      <w:r>
        <w:rPr>
          <w:b/>
          <w:color w:val="0053A5"/>
          <w:spacing w:val="-5"/>
          <w:sz w:val="34"/>
        </w:rPr>
        <w:t xml:space="preserve">COTTAGE </w:t>
      </w:r>
      <w:r>
        <w:rPr>
          <w:b/>
          <w:color w:val="0053A5"/>
          <w:sz w:val="34"/>
        </w:rPr>
        <w:t xml:space="preserve">&amp; SMALL </w:t>
      </w:r>
      <w:r>
        <w:rPr>
          <w:b/>
          <w:color w:val="0053A5"/>
          <w:spacing w:val="-3"/>
          <w:sz w:val="34"/>
        </w:rPr>
        <w:t xml:space="preserve">INDUSTRY </w:t>
      </w:r>
      <w:r>
        <w:rPr>
          <w:b/>
          <w:color w:val="0053A5"/>
          <w:sz w:val="34"/>
        </w:rPr>
        <w:t>DEVELOPMENT FLAGSHIP PROGRAM</w:t>
      </w:r>
    </w:p>
    <w:p w:rsidR="009C4845" w:rsidRDefault="00DE0E3F">
      <w:pPr>
        <w:spacing w:before="3"/>
        <w:ind w:left="136" w:right="117"/>
        <w:jc w:val="center"/>
        <w:rPr>
          <w:b/>
          <w:sz w:val="34"/>
        </w:rPr>
      </w:pPr>
      <w:r>
        <w:rPr>
          <w:b/>
          <w:color w:val="0053A5"/>
          <w:sz w:val="34"/>
        </w:rPr>
        <w:t>2019-2023</w:t>
      </w:r>
    </w:p>
    <w:p w:rsidR="009C4845" w:rsidRDefault="009C4845">
      <w:pPr>
        <w:pStyle w:val="BodyText"/>
        <w:rPr>
          <w:b/>
          <w:sz w:val="38"/>
        </w:rPr>
      </w:pPr>
    </w:p>
    <w:p w:rsidR="009C4845" w:rsidRDefault="009C4845">
      <w:pPr>
        <w:pStyle w:val="BodyText"/>
        <w:rPr>
          <w:b/>
          <w:sz w:val="38"/>
        </w:rPr>
      </w:pPr>
    </w:p>
    <w:p w:rsidR="009C4845" w:rsidRDefault="009C4845">
      <w:pPr>
        <w:pStyle w:val="BodyText"/>
        <w:rPr>
          <w:b/>
          <w:sz w:val="38"/>
        </w:rPr>
      </w:pPr>
    </w:p>
    <w:p w:rsidR="009C4845" w:rsidRDefault="009C4845">
      <w:pPr>
        <w:pStyle w:val="BodyText"/>
        <w:rPr>
          <w:b/>
          <w:sz w:val="38"/>
        </w:rPr>
      </w:pPr>
    </w:p>
    <w:p w:rsidR="009C4845" w:rsidRDefault="009C4845">
      <w:pPr>
        <w:pStyle w:val="BodyText"/>
        <w:rPr>
          <w:b/>
          <w:sz w:val="38"/>
        </w:rPr>
      </w:pPr>
    </w:p>
    <w:p w:rsidR="009C4845" w:rsidRDefault="009C4845">
      <w:pPr>
        <w:pStyle w:val="BodyText"/>
        <w:spacing w:before="3"/>
        <w:rPr>
          <w:b/>
          <w:sz w:val="43"/>
        </w:rPr>
      </w:pPr>
    </w:p>
    <w:p w:rsidR="009C4845" w:rsidRDefault="00DE0E3F">
      <w:pPr>
        <w:spacing w:line="232" w:lineRule="auto"/>
        <w:ind w:left="2107" w:right="2086"/>
        <w:jc w:val="center"/>
        <w:rPr>
          <w:sz w:val="27"/>
        </w:rPr>
      </w:pPr>
      <w:r>
        <w:rPr>
          <w:color w:val="231F20"/>
          <w:sz w:val="27"/>
        </w:rPr>
        <w:t>Department of Cottage and Small Industry Ministry of Economic Affairs</w:t>
      </w:r>
    </w:p>
    <w:p w:rsidR="009C4845" w:rsidRDefault="009C4845">
      <w:pPr>
        <w:spacing w:line="232" w:lineRule="auto"/>
        <w:jc w:val="center"/>
        <w:rPr>
          <w:sz w:val="27"/>
        </w:rPr>
        <w:sectPr w:rsidR="009C4845">
          <w:type w:val="continuous"/>
          <w:pgSz w:w="10780" w:h="14750"/>
          <w:pgMar w:top="1400" w:right="1000" w:bottom="280" w:left="980" w:header="720" w:footer="720" w:gutter="0"/>
          <w:cols w:space="720"/>
        </w:sectPr>
      </w:pPr>
    </w:p>
    <w:p w:rsidR="009C4845" w:rsidRDefault="009C4845">
      <w:pPr>
        <w:pStyle w:val="BodyText"/>
        <w:spacing w:before="4"/>
        <w:rPr>
          <w:sz w:val="17"/>
        </w:rPr>
      </w:pPr>
    </w:p>
    <w:p w:rsidR="009C4845" w:rsidRDefault="009C4845">
      <w:pPr>
        <w:rPr>
          <w:sz w:val="17"/>
        </w:rPr>
        <w:sectPr w:rsidR="009C4845">
          <w:pgSz w:w="10780" w:h="14750"/>
          <w:pgMar w:top="1400" w:right="1000" w:bottom="280" w:left="980" w:header="720" w:footer="720" w:gutter="0"/>
          <w:cols w:space="720"/>
        </w:sectPr>
      </w:pPr>
    </w:p>
    <w:p w:rsidR="009C4845" w:rsidRDefault="00DE0E3F">
      <w:pPr>
        <w:spacing w:before="74"/>
        <w:ind w:left="136" w:right="117"/>
        <w:jc w:val="center"/>
        <w:rPr>
          <w:b/>
          <w:sz w:val="23"/>
        </w:rPr>
      </w:pPr>
      <w:r>
        <w:rPr>
          <w:b/>
          <w:color w:val="3B68A6"/>
          <w:sz w:val="23"/>
        </w:rPr>
        <w:lastRenderedPageBreak/>
        <w:t>CONTENTS</w:t>
      </w:r>
    </w:p>
    <w:p w:rsidR="009C4845" w:rsidRDefault="009C4845">
      <w:pPr>
        <w:jc w:val="center"/>
        <w:rPr>
          <w:sz w:val="23"/>
        </w:rPr>
        <w:sectPr w:rsidR="009C4845">
          <w:pgSz w:w="10780" w:h="14750"/>
          <w:pgMar w:top="1000" w:right="1000" w:bottom="1061" w:left="980" w:header="720" w:footer="720" w:gutter="0"/>
          <w:cols w:space="720"/>
        </w:sectPr>
      </w:pPr>
    </w:p>
    <w:sdt>
      <w:sdtPr>
        <w:rPr>
          <w:b w:val="0"/>
          <w:bCs w:val="0"/>
        </w:rPr>
        <w:id w:val="-2004894233"/>
        <w:docPartObj>
          <w:docPartGallery w:val="Table of Contents"/>
          <w:docPartUnique/>
        </w:docPartObj>
      </w:sdtPr>
      <w:sdtEndPr/>
      <w:sdtContent>
        <w:p w:rsidR="009C4845" w:rsidRDefault="003331D9">
          <w:pPr>
            <w:pStyle w:val="TOC1"/>
            <w:numPr>
              <w:ilvl w:val="0"/>
              <w:numId w:val="45"/>
            </w:numPr>
            <w:tabs>
              <w:tab w:val="left" w:pos="510"/>
              <w:tab w:val="left" w:pos="511"/>
              <w:tab w:val="left" w:leader="dot" w:pos="8384"/>
            </w:tabs>
            <w:ind w:right="135" w:hanging="665"/>
            <w:jc w:val="right"/>
          </w:pPr>
          <w:hyperlink w:anchor="_TOC_250042" w:history="1">
            <w:r w:rsidR="00DE0E3F">
              <w:rPr>
                <w:color w:val="231F20"/>
              </w:rPr>
              <w:t>BACKGROUND</w:t>
            </w:r>
            <w:r w:rsidR="00DE0E3F">
              <w:rPr>
                <w:color w:val="231F20"/>
              </w:rPr>
              <w:tab/>
              <w:t>1</w:t>
            </w:r>
          </w:hyperlink>
        </w:p>
        <w:p w:rsidR="009C4845" w:rsidRDefault="003331D9">
          <w:pPr>
            <w:pStyle w:val="TOC1"/>
            <w:numPr>
              <w:ilvl w:val="0"/>
              <w:numId w:val="45"/>
            </w:numPr>
            <w:tabs>
              <w:tab w:val="left" w:pos="510"/>
              <w:tab w:val="left" w:pos="511"/>
              <w:tab w:val="left" w:leader="dot" w:pos="8384"/>
            </w:tabs>
            <w:ind w:left="663" w:right="136" w:hanging="664"/>
            <w:jc w:val="right"/>
          </w:pPr>
          <w:hyperlink w:anchor="_TOC_250041" w:history="1">
            <w:r w:rsidR="00DE0E3F">
              <w:rPr>
                <w:color w:val="231F20"/>
              </w:rPr>
              <w:t xml:space="preserve">DEFINITION OF </w:t>
            </w:r>
            <w:r w:rsidR="00DE0E3F">
              <w:rPr>
                <w:color w:val="231F20"/>
                <w:spacing w:val="-5"/>
              </w:rPr>
              <w:t>STARTUP</w:t>
            </w:r>
            <w:r w:rsidR="00DE0E3F">
              <w:rPr>
                <w:color w:val="231F20"/>
                <w:spacing w:val="-40"/>
              </w:rPr>
              <w:t xml:space="preserve"> </w:t>
            </w:r>
            <w:r w:rsidR="00DE0E3F">
              <w:rPr>
                <w:color w:val="231F20"/>
              </w:rPr>
              <w:t>AND</w:t>
            </w:r>
            <w:r w:rsidR="00DE0E3F">
              <w:rPr>
                <w:color w:val="231F20"/>
                <w:spacing w:val="-2"/>
              </w:rPr>
              <w:t xml:space="preserve"> </w:t>
            </w:r>
            <w:r w:rsidR="00DE0E3F">
              <w:rPr>
                <w:color w:val="231F20"/>
              </w:rPr>
              <w:t>CSI</w:t>
            </w:r>
            <w:r w:rsidR="00DE0E3F">
              <w:rPr>
                <w:color w:val="231F20"/>
              </w:rPr>
              <w:tab/>
              <w:t>2</w:t>
            </w:r>
          </w:hyperlink>
        </w:p>
        <w:p w:rsidR="009C4845" w:rsidRDefault="003331D9">
          <w:pPr>
            <w:pStyle w:val="TOC1"/>
            <w:numPr>
              <w:ilvl w:val="0"/>
              <w:numId w:val="45"/>
            </w:numPr>
            <w:tabs>
              <w:tab w:val="left" w:pos="510"/>
              <w:tab w:val="left" w:pos="511"/>
              <w:tab w:val="left" w:leader="dot" w:pos="8384"/>
            </w:tabs>
            <w:ind w:left="663" w:right="136" w:hanging="664"/>
            <w:jc w:val="right"/>
          </w:pPr>
          <w:hyperlink w:anchor="_TOC_250040" w:history="1">
            <w:r w:rsidR="00DE0E3F">
              <w:rPr>
                <w:color w:val="231F20"/>
              </w:rPr>
              <w:t>KEY</w:t>
            </w:r>
            <w:r w:rsidR="00DE0E3F">
              <w:rPr>
                <w:color w:val="231F20"/>
                <w:spacing w:val="-12"/>
              </w:rPr>
              <w:t xml:space="preserve"> </w:t>
            </w:r>
            <w:r w:rsidR="00DE0E3F">
              <w:rPr>
                <w:color w:val="231F20"/>
              </w:rPr>
              <w:t>CHALLENGES</w:t>
            </w:r>
            <w:r w:rsidR="00DE0E3F">
              <w:rPr>
                <w:color w:val="231F20"/>
              </w:rPr>
              <w:tab/>
              <w:t>3</w:t>
            </w:r>
          </w:hyperlink>
        </w:p>
        <w:p w:rsidR="009C4845" w:rsidRDefault="003331D9">
          <w:pPr>
            <w:pStyle w:val="TOC1"/>
            <w:numPr>
              <w:ilvl w:val="0"/>
              <w:numId w:val="45"/>
            </w:numPr>
            <w:tabs>
              <w:tab w:val="left" w:pos="524"/>
              <w:tab w:val="left" w:pos="664"/>
              <w:tab w:val="left" w:leader="dot" w:pos="8399"/>
            </w:tabs>
            <w:ind w:left="663" w:right="0" w:hanging="650"/>
          </w:pPr>
          <w:hyperlink w:anchor="_TOC_250039" w:history="1">
            <w:r w:rsidR="00DE0E3F">
              <w:rPr>
                <w:color w:val="231F20"/>
                <w:spacing w:val="-3"/>
              </w:rPr>
              <w:t xml:space="preserve">RATIONALE </w:t>
            </w:r>
            <w:r w:rsidR="00DE0E3F">
              <w:rPr>
                <w:color w:val="231F20"/>
              </w:rPr>
              <w:t>FOR THE</w:t>
            </w:r>
            <w:r w:rsidR="00DE0E3F">
              <w:rPr>
                <w:color w:val="231F20"/>
                <w:spacing w:val="1"/>
              </w:rPr>
              <w:t xml:space="preserve"> </w:t>
            </w:r>
            <w:r w:rsidR="00DE0E3F">
              <w:rPr>
                <w:color w:val="231F20"/>
              </w:rPr>
              <w:t>FLAGSHIP</w:t>
            </w:r>
            <w:r w:rsidR="00DE0E3F">
              <w:rPr>
                <w:color w:val="231F20"/>
                <w:spacing w:val="-12"/>
              </w:rPr>
              <w:t xml:space="preserve"> </w:t>
            </w:r>
            <w:r w:rsidR="00DE0E3F">
              <w:rPr>
                <w:color w:val="231F20"/>
              </w:rPr>
              <w:t>PROGRAM</w:t>
            </w:r>
            <w:r w:rsidR="00DE0E3F">
              <w:rPr>
                <w:color w:val="231F20"/>
              </w:rPr>
              <w:tab/>
              <w:t>4</w:t>
            </w:r>
          </w:hyperlink>
        </w:p>
        <w:p w:rsidR="009C4845" w:rsidRDefault="003331D9">
          <w:pPr>
            <w:pStyle w:val="TOC3"/>
            <w:numPr>
              <w:ilvl w:val="0"/>
              <w:numId w:val="45"/>
            </w:numPr>
            <w:tabs>
              <w:tab w:val="left" w:pos="663"/>
              <w:tab w:val="left" w:pos="664"/>
              <w:tab w:val="left" w:leader="dot" w:pos="8537"/>
            </w:tabs>
            <w:ind w:left="663" w:hanging="512"/>
          </w:pPr>
          <w:hyperlink w:anchor="_TOC_250038" w:history="1">
            <w:r w:rsidR="00DE0E3F">
              <w:rPr>
                <w:color w:val="231F20"/>
              </w:rPr>
              <w:t xml:space="preserve">DISTINCTIVE </w:t>
            </w:r>
            <w:r w:rsidR="00DE0E3F">
              <w:rPr>
                <w:color w:val="231F20"/>
                <w:spacing w:val="-3"/>
              </w:rPr>
              <w:t xml:space="preserve">FEATURES </w:t>
            </w:r>
            <w:r w:rsidR="00DE0E3F">
              <w:rPr>
                <w:color w:val="231F20"/>
              </w:rPr>
              <w:t>OF THE</w:t>
            </w:r>
            <w:r w:rsidR="00DE0E3F">
              <w:rPr>
                <w:color w:val="231F20"/>
                <w:spacing w:val="-13"/>
              </w:rPr>
              <w:t xml:space="preserve"> </w:t>
            </w:r>
            <w:r w:rsidR="00DE0E3F">
              <w:rPr>
                <w:color w:val="231F20"/>
              </w:rPr>
              <w:t>FLAGSHIP</w:t>
            </w:r>
            <w:r w:rsidR="00DE0E3F">
              <w:rPr>
                <w:color w:val="231F20"/>
                <w:spacing w:val="-13"/>
              </w:rPr>
              <w:t xml:space="preserve"> </w:t>
            </w:r>
            <w:r w:rsidR="00DE0E3F">
              <w:rPr>
                <w:color w:val="231F20"/>
              </w:rPr>
              <w:t>PROGRAM</w:t>
            </w:r>
            <w:r w:rsidR="00DE0E3F">
              <w:rPr>
                <w:color w:val="231F20"/>
              </w:rPr>
              <w:tab/>
              <w:t>4</w:t>
            </w:r>
          </w:hyperlink>
        </w:p>
        <w:p w:rsidR="009C4845" w:rsidRDefault="003331D9">
          <w:pPr>
            <w:pStyle w:val="TOC1"/>
            <w:numPr>
              <w:ilvl w:val="0"/>
              <w:numId w:val="45"/>
            </w:numPr>
            <w:tabs>
              <w:tab w:val="left" w:pos="510"/>
              <w:tab w:val="left" w:pos="511"/>
              <w:tab w:val="left" w:leader="dot" w:pos="8384"/>
            </w:tabs>
            <w:spacing w:before="148"/>
            <w:ind w:left="662" w:hanging="663"/>
            <w:jc w:val="right"/>
          </w:pPr>
          <w:hyperlink w:anchor="_TOC_250037" w:history="1">
            <w:r w:rsidR="00DE0E3F">
              <w:rPr>
                <w:color w:val="231F20"/>
              </w:rPr>
              <w:t>OBJECTIVE</w:t>
            </w:r>
            <w:r w:rsidR="00DE0E3F">
              <w:rPr>
                <w:color w:val="231F20"/>
              </w:rPr>
              <w:tab/>
              <w:t>6</w:t>
            </w:r>
          </w:hyperlink>
        </w:p>
        <w:p w:rsidR="009C4845" w:rsidRDefault="003331D9">
          <w:pPr>
            <w:pStyle w:val="TOC1"/>
            <w:numPr>
              <w:ilvl w:val="0"/>
              <w:numId w:val="45"/>
            </w:numPr>
            <w:tabs>
              <w:tab w:val="left" w:pos="510"/>
              <w:tab w:val="left" w:pos="511"/>
              <w:tab w:val="left" w:leader="dot" w:pos="8384"/>
            </w:tabs>
            <w:ind w:left="662" w:hanging="663"/>
            <w:jc w:val="right"/>
          </w:pPr>
          <w:hyperlink w:anchor="_TOC_250036" w:history="1">
            <w:r w:rsidR="00DE0E3F">
              <w:rPr>
                <w:color w:val="231F20"/>
              </w:rPr>
              <w:t>KEY</w:t>
            </w:r>
            <w:r w:rsidR="00DE0E3F">
              <w:rPr>
                <w:color w:val="231F20"/>
                <w:spacing w:val="-9"/>
              </w:rPr>
              <w:t xml:space="preserve"> </w:t>
            </w:r>
            <w:r w:rsidR="00DE0E3F">
              <w:rPr>
                <w:color w:val="231F20"/>
              </w:rPr>
              <w:t>OUTPUTS</w:t>
            </w:r>
            <w:r w:rsidR="00DE0E3F">
              <w:rPr>
                <w:color w:val="231F20"/>
              </w:rPr>
              <w:tab/>
              <w:t>6</w:t>
            </w:r>
          </w:hyperlink>
        </w:p>
        <w:p w:rsidR="009C4845" w:rsidRDefault="003331D9">
          <w:pPr>
            <w:pStyle w:val="TOC1"/>
            <w:numPr>
              <w:ilvl w:val="0"/>
              <w:numId w:val="45"/>
            </w:numPr>
            <w:tabs>
              <w:tab w:val="left" w:pos="510"/>
              <w:tab w:val="left" w:pos="511"/>
              <w:tab w:val="left" w:leader="dot" w:pos="8384"/>
            </w:tabs>
            <w:ind w:left="662" w:hanging="663"/>
            <w:jc w:val="right"/>
          </w:pPr>
          <w:hyperlink w:anchor="_TOC_250035" w:history="1">
            <w:r w:rsidR="00DE0E3F">
              <w:rPr>
                <w:color w:val="231F20"/>
                <w:spacing w:val="-4"/>
              </w:rPr>
              <w:t>TARGET</w:t>
            </w:r>
            <w:r w:rsidR="00DE0E3F">
              <w:rPr>
                <w:color w:val="231F20"/>
                <w:spacing w:val="-4"/>
              </w:rPr>
              <w:tab/>
            </w:r>
            <w:r w:rsidR="00DE0E3F">
              <w:rPr>
                <w:color w:val="231F20"/>
              </w:rPr>
              <w:t>6</w:t>
            </w:r>
          </w:hyperlink>
        </w:p>
        <w:p w:rsidR="009C4845" w:rsidRDefault="003331D9">
          <w:pPr>
            <w:pStyle w:val="TOC2"/>
            <w:tabs>
              <w:tab w:val="left" w:leader="dot" w:pos="7874"/>
            </w:tabs>
            <w:ind w:right="137"/>
          </w:pPr>
          <w:hyperlink w:anchor="_TOC_250034" w:history="1">
            <w:r w:rsidR="00DE0E3F">
              <w:rPr>
                <w:color w:val="231F20"/>
                <w:spacing w:val="-4"/>
              </w:rPr>
              <w:t xml:space="preserve">Target </w:t>
            </w:r>
            <w:r w:rsidR="00DE0E3F">
              <w:rPr>
                <w:color w:val="231F20"/>
              </w:rPr>
              <w:t xml:space="preserve">1: </w:t>
            </w:r>
            <w:r w:rsidR="00DE0E3F">
              <w:rPr>
                <w:color w:val="231F20"/>
                <w:spacing w:val="-6"/>
              </w:rPr>
              <w:t xml:space="preserve">Value </w:t>
            </w:r>
            <w:r w:rsidR="00DE0E3F">
              <w:rPr>
                <w:color w:val="231F20"/>
              </w:rPr>
              <w:t>addition for 21</w:t>
            </w:r>
            <w:r w:rsidR="00DE0E3F">
              <w:rPr>
                <w:color w:val="231F20"/>
                <w:spacing w:val="4"/>
              </w:rPr>
              <w:t xml:space="preserve"> </w:t>
            </w:r>
            <w:r w:rsidR="00DE0E3F">
              <w:rPr>
                <w:color w:val="231F20"/>
              </w:rPr>
              <w:t>selected</w:t>
            </w:r>
            <w:r w:rsidR="00DE0E3F">
              <w:rPr>
                <w:color w:val="231F20"/>
                <w:spacing w:val="-1"/>
              </w:rPr>
              <w:t xml:space="preserve"> </w:t>
            </w:r>
            <w:r w:rsidR="00DE0E3F">
              <w:rPr>
                <w:color w:val="231F20"/>
              </w:rPr>
              <w:t>products</w:t>
            </w:r>
            <w:r w:rsidR="00DE0E3F">
              <w:rPr>
                <w:color w:val="231F20"/>
              </w:rPr>
              <w:tab/>
              <w:t>7</w:t>
            </w:r>
          </w:hyperlink>
        </w:p>
        <w:p w:rsidR="009C4845" w:rsidRDefault="003331D9">
          <w:pPr>
            <w:pStyle w:val="TOC2"/>
            <w:tabs>
              <w:tab w:val="left" w:leader="dot" w:pos="7874"/>
            </w:tabs>
            <w:ind w:right="137"/>
          </w:pPr>
          <w:hyperlink w:anchor="_TOC_250033" w:history="1">
            <w:r w:rsidR="00DE0E3F">
              <w:rPr>
                <w:color w:val="231F20"/>
                <w:spacing w:val="-4"/>
              </w:rPr>
              <w:t xml:space="preserve">Target </w:t>
            </w:r>
            <w:r w:rsidR="00DE0E3F">
              <w:rPr>
                <w:color w:val="231F20"/>
              </w:rPr>
              <w:t>2: Support</w:t>
            </w:r>
            <w:r w:rsidR="00DE0E3F">
              <w:rPr>
                <w:color w:val="231F20"/>
                <w:spacing w:val="1"/>
              </w:rPr>
              <w:t xml:space="preserve"> </w:t>
            </w:r>
            <w:r w:rsidR="00DE0E3F">
              <w:rPr>
                <w:color w:val="231F20"/>
              </w:rPr>
              <w:t>746</w:t>
            </w:r>
            <w:r w:rsidR="00DE0E3F">
              <w:rPr>
                <w:color w:val="231F20"/>
                <w:spacing w:val="-1"/>
              </w:rPr>
              <w:t xml:space="preserve"> </w:t>
            </w:r>
            <w:r w:rsidR="00DE0E3F">
              <w:rPr>
                <w:color w:val="231F20"/>
              </w:rPr>
              <w:t>CSIs</w:t>
            </w:r>
            <w:r w:rsidR="00DE0E3F">
              <w:rPr>
                <w:color w:val="231F20"/>
              </w:rPr>
              <w:tab/>
              <w:t>8</w:t>
            </w:r>
          </w:hyperlink>
        </w:p>
        <w:p w:rsidR="009C4845" w:rsidRDefault="003331D9">
          <w:pPr>
            <w:pStyle w:val="TOC2"/>
            <w:tabs>
              <w:tab w:val="left" w:leader="dot" w:pos="7874"/>
            </w:tabs>
            <w:ind w:right="137"/>
          </w:pPr>
          <w:hyperlink w:anchor="_TOC_250032" w:history="1">
            <w:r w:rsidR="00DE0E3F">
              <w:rPr>
                <w:color w:val="231F20"/>
                <w:spacing w:val="-4"/>
              </w:rPr>
              <w:t xml:space="preserve">Target </w:t>
            </w:r>
            <w:r w:rsidR="00DE0E3F">
              <w:rPr>
                <w:color w:val="231F20"/>
              </w:rPr>
              <w:t>3: Impact</w:t>
            </w:r>
            <w:r w:rsidR="00DE0E3F">
              <w:rPr>
                <w:color w:val="231F20"/>
                <w:spacing w:val="4"/>
              </w:rPr>
              <w:t xml:space="preserve"> </w:t>
            </w:r>
            <w:r w:rsidR="00DE0E3F">
              <w:rPr>
                <w:color w:val="231F20"/>
              </w:rPr>
              <w:t>3320</w:t>
            </w:r>
            <w:r w:rsidR="00DE0E3F">
              <w:rPr>
                <w:color w:val="231F20"/>
                <w:spacing w:val="1"/>
              </w:rPr>
              <w:t xml:space="preserve"> </w:t>
            </w:r>
            <w:r w:rsidR="00DE0E3F">
              <w:rPr>
                <w:color w:val="231F20"/>
              </w:rPr>
              <w:t>youths</w:t>
            </w:r>
            <w:r w:rsidR="00DE0E3F">
              <w:rPr>
                <w:color w:val="231F20"/>
              </w:rPr>
              <w:tab/>
              <w:t>9</w:t>
            </w:r>
          </w:hyperlink>
        </w:p>
        <w:p w:rsidR="009C4845" w:rsidRDefault="003331D9">
          <w:pPr>
            <w:pStyle w:val="TOC2"/>
            <w:tabs>
              <w:tab w:val="left" w:leader="dot" w:pos="7874"/>
            </w:tabs>
            <w:spacing w:before="148"/>
            <w:ind w:right="137"/>
          </w:pPr>
          <w:hyperlink w:anchor="_TOC_250031" w:history="1">
            <w:r w:rsidR="00DE0E3F">
              <w:rPr>
                <w:color w:val="231F20"/>
                <w:spacing w:val="-4"/>
              </w:rPr>
              <w:t xml:space="preserve">Target </w:t>
            </w:r>
            <w:r w:rsidR="00DE0E3F">
              <w:rPr>
                <w:color w:val="231F20"/>
              </w:rPr>
              <w:t>4:  Generate 2000</w:t>
            </w:r>
            <w:r w:rsidR="00DE0E3F">
              <w:rPr>
                <w:color w:val="231F20"/>
                <w:spacing w:val="-1"/>
              </w:rPr>
              <w:t xml:space="preserve"> </w:t>
            </w:r>
            <w:r w:rsidR="00DE0E3F">
              <w:rPr>
                <w:color w:val="231F20"/>
              </w:rPr>
              <w:t>employment</w:t>
            </w:r>
            <w:r w:rsidR="00DE0E3F">
              <w:rPr>
                <w:color w:val="231F20"/>
              </w:rPr>
              <w:tab/>
              <w:t>9</w:t>
            </w:r>
          </w:hyperlink>
        </w:p>
        <w:p w:rsidR="009C4845" w:rsidRDefault="003331D9">
          <w:pPr>
            <w:pStyle w:val="TOC2"/>
            <w:tabs>
              <w:tab w:val="left" w:leader="dot" w:pos="7768"/>
            </w:tabs>
            <w:ind w:right="145"/>
          </w:pPr>
          <w:hyperlink w:anchor="_TOC_250030" w:history="1">
            <w:r w:rsidR="00DE0E3F">
              <w:rPr>
                <w:color w:val="231F20"/>
                <w:spacing w:val="-4"/>
              </w:rPr>
              <w:t xml:space="preserve">Target </w:t>
            </w:r>
            <w:r w:rsidR="00DE0E3F">
              <w:rPr>
                <w:color w:val="231F20"/>
              </w:rPr>
              <w:t>5: Promote 10 CSI products for</w:t>
            </w:r>
            <w:r w:rsidR="00DE0E3F">
              <w:rPr>
                <w:color w:val="231F20"/>
                <w:spacing w:val="-8"/>
              </w:rPr>
              <w:t xml:space="preserve"> </w:t>
            </w:r>
            <w:r w:rsidR="00DE0E3F">
              <w:rPr>
                <w:color w:val="231F20"/>
              </w:rPr>
              <w:t>import</w:t>
            </w:r>
            <w:r w:rsidR="00DE0E3F">
              <w:rPr>
                <w:color w:val="231F20"/>
                <w:spacing w:val="-2"/>
              </w:rPr>
              <w:t xml:space="preserve"> </w:t>
            </w:r>
            <w:r w:rsidR="00DE0E3F">
              <w:rPr>
                <w:color w:val="231F20"/>
              </w:rPr>
              <w:t>substitution</w:t>
            </w:r>
            <w:r w:rsidR="00DE0E3F">
              <w:rPr>
                <w:color w:val="231F20"/>
              </w:rPr>
              <w:tab/>
            </w:r>
            <w:r w:rsidR="00DE0E3F">
              <w:rPr>
                <w:color w:val="231F20"/>
                <w:spacing w:val="-10"/>
              </w:rPr>
              <w:t>11</w:t>
            </w:r>
          </w:hyperlink>
        </w:p>
        <w:p w:rsidR="009C4845" w:rsidRDefault="003331D9">
          <w:pPr>
            <w:pStyle w:val="TOC1"/>
            <w:numPr>
              <w:ilvl w:val="0"/>
              <w:numId w:val="45"/>
            </w:numPr>
            <w:tabs>
              <w:tab w:val="left" w:pos="510"/>
              <w:tab w:val="left" w:pos="511"/>
              <w:tab w:val="left" w:leader="dot" w:pos="8269"/>
            </w:tabs>
            <w:ind w:left="662" w:hanging="663"/>
            <w:jc w:val="right"/>
          </w:pPr>
          <w:hyperlink w:anchor="_TOC_250029" w:history="1">
            <w:r w:rsidR="00DE0E3F">
              <w:rPr>
                <w:color w:val="231F20"/>
              </w:rPr>
              <w:t>APPROACH</w:t>
            </w:r>
            <w:r w:rsidR="00DE0E3F">
              <w:rPr>
                <w:color w:val="231F20"/>
              </w:rPr>
              <w:tab/>
              <w:t>12</w:t>
            </w:r>
          </w:hyperlink>
        </w:p>
        <w:p w:rsidR="009C4845" w:rsidRDefault="003331D9">
          <w:pPr>
            <w:pStyle w:val="TOC1"/>
            <w:numPr>
              <w:ilvl w:val="0"/>
              <w:numId w:val="45"/>
            </w:numPr>
            <w:tabs>
              <w:tab w:val="left" w:pos="510"/>
              <w:tab w:val="left" w:pos="511"/>
              <w:tab w:val="left" w:leader="dot" w:pos="8270"/>
            </w:tabs>
            <w:ind w:left="662" w:hanging="663"/>
            <w:jc w:val="right"/>
          </w:pPr>
          <w:hyperlink w:anchor="_TOC_250028" w:history="1">
            <w:r w:rsidR="00DE0E3F">
              <w:rPr>
                <w:color w:val="231F20"/>
                <w:spacing w:val="-3"/>
              </w:rPr>
              <w:t>STRATEGY</w:t>
            </w:r>
            <w:r w:rsidR="00DE0E3F">
              <w:rPr>
                <w:color w:val="231F20"/>
                <w:spacing w:val="-3"/>
              </w:rPr>
              <w:tab/>
            </w:r>
            <w:r w:rsidR="00DE0E3F">
              <w:rPr>
                <w:color w:val="231F20"/>
              </w:rPr>
              <w:t>13</w:t>
            </w:r>
          </w:hyperlink>
        </w:p>
        <w:p w:rsidR="009C4845" w:rsidRDefault="003331D9">
          <w:pPr>
            <w:pStyle w:val="TOC1"/>
            <w:numPr>
              <w:ilvl w:val="0"/>
              <w:numId w:val="45"/>
            </w:numPr>
            <w:tabs>
              <w:tab w:val="left" w:pos="510"/>
              <w:tab w:val="left" w:pos="511"/>
              <w:tab w:val="left" w:leader="dot" w:pos="8269"/>
            </w:tabs>
            <w:ind w:left="662" w:hanging="663"/>
            <w:jc w:val="right"/>
          </w:pPr>
          <w:hyperlink w:anchor="_TOC_250027" w:history="1">
            <w:r w:rsidR="00DE0E3F">
              <w:rPr>
                <w:color w:val="231F20"/>
              </w:rPr>
              <w:t>INTERVENTIONS</w:t>
            </w:r>
            <w:r w:rsidR="00DE0E3F">
              <w:rPr>
                <w:color w:val="231F20"/>
              </w:rPr>
              <w:tab/>
              <w:t>13</w:t>
            </w:r>
          </w:hyperlink>
        </w:p>
        <w:p w:rsidR="009C4845" w:rsidRDefault="003331D9">
          <w:pPr>
            <w:pStyle w:val="TOC1"/>
            <w:numPr>
              <w:ilvl w:val="0"/>
              <w:numId w:val="45"/>
            </w:numPr>
            <w:tabs>
              <w:tab w:val="left" w:pos="510"/>
              <w:tab w:val="left" w:pos="511"/>
              <w:tab w:val="left" w:leader="dot" w:pos="8269"/>
            </w:tabs>
            <w:ind w:left="661" w:hanging="662"/>
            <w:jc w:val="right"/>
          </w:pPr>
          <w:hyperlink w:anchor="_TOC_250026" w:history="1">
            <w:r w:rsidR="00DE0E3F">
              <w:rPr>
                <w:color w:val="231F20"/>
                <w:spacing w:val="-4"/>
              </w:rPr>
              <w:t>IMPLEMENTATION</w:t>
            </w:r>
            <w:r w:rsidR="00DE0E3F">
              <w:rPr>
                <w:color w:val="231F20"/>
                <w:spacing w:val="3"/>
              </w:rPr>
              <w:t xml:space="preserve"> </w:t>
            </w:r>
            <w:r w:rsidR="00DE0E3F">
              <w:rPr>
                <w:color w:val="231F20"/>
              </w:rPr>
              <w:t>MODALITY</w:t>
            </w:r>
            <w:r w:rsidR="00DE0E3F">
              <w:rPr>
                <w:color w:val="231F20"/>
              </w:rPr>
              <w:tab/>
              <w:t>14</w:t>
            </w:r>
          </w:hyperlink>
        </w:p>
        <w:p w:rsidR="009C4845" w:rsidRDefault="003331D9">
          <w:pPr>
            <w:pStyle w:val="TOC1"/>
            <w:numPr>
              <w:ilvl w:val="0"/>
              <w:numId w:val="45"/>
            </w:numPr>
            <w:tabs>
              <w:tab w:val="left" w:pos="510"/>
              <w:tab w:val="left" w:pos="511"/>
              <w:tab w:val="left" w:leader="dot" w:pos="8269"/>
            </w:tabs>
            <w:spacing w:before="148"/>
            <w:ind w:left="661" w:right="138" w:hanging="662"/>
            <w:jc w:val="right"/>
          </w:pPr>
          <w:hyperlink w:anchor="_TOC_250025" w:history="1">
            <w:r w:rsidR="00DE0E3F">
              <w:rPr>
                <w:color w:val="231F20"/>
              </w:rPr>
              <w:t>INSTITUTIONAL</w:t>
            </w:r>
            <w:r w:rsidR="00DE0E3F">
              <w:rPr>
                <w:color w:val="231F20"/>
                <w:spacing w:val="-31"/>
              </w:rPr>
              <w:t xml:space="preserve"> </w:t>
            </w:r>
            <w:r w:rsidR="00DE0E3F">
              <w:rPr>
                <w:color w:val="231F20"/>
              </w:rPr>
              <w:t>ARRANGEMENT</w:t>
            </w:r>
            <w:r w:rsidR="00DE0E3F">
              <w:rPr>
                <w:color w:val="231F20"/>
              </w:rPr>
              <w:tab/>
              <w:t>15</w:t>
            </w:r>
          </w:hyperlink>
        </w:p>
        <w:p w:rsidR="009C4845" w:rsidRDefault="003331D9">
          <w:pPr>
            <w:pStyle w:val="TOC2"/>
            <w:numPr>
              <w:ilvl w:val="1"/>
              <w:numId w:val="45"/>
            </w:numPr>
            <w:tabs>
              <w:tab w:val="left" w:pos="511"/>
              <w:tab w:val="left" w:leader="dot" w:pos="7759"/>
            </w:tabs>
            <w:ind w:right="138" w:hanging="1172"/>
          </w:pPr>
          <w:hyperlink w:anchor="_TOC_250024" w:history="1">
            <w:r w:rsidR="00DE0E3F">
              <w:rPr>
                <w:color w:val="231F20"/>
              </w:rPr>
              <w:t>Establishment of Program Management</w:t>
            </w:r>
            <w:r w:rsidR="00DE0E3F">
              <w:rPr>
                <w:color w:val="231F20"/>
                <w:spacing w:val="-12"/>
              </w:rPr>
              <w:t xml:space="preserve"> </w:t>
            </w:r>
            <w:r w:rsidR="00DE0E3F">
              <w:rPr>
                <w:color w:val="231F20"/>
              </w:rPr>
              <w:t>Unit</w:t>
            </w:r>
            <w:r w:rsidR="00DE0E3F">
              <w:rPr>
                <w:color w:val="231F20"/>
                <w:spacing w:val="-4"/>
              </w:rPr>
              <w:t xml:space="preserve"> </w:t>
            </w:r>
            <w:r w:rsidR="00DE0E3F">
              <w:rPr>
                <w:color w:val="231F20"/>
              </w:rPr>
              <w:t>(PMU)</w:t>
            </w:r>
            <w:r w:rsidR="00DE0E3F">
              <w:rPr>
                <w:color w:val="231F20"/>
              </w:rPr>
              <w:tab/>
              <w:t>16</w:t>
            </w:r>
          </w:hyperlink>
        </w:p>
        <w:p w:rsidR="009C4845" w:rsidRDefault="003331D9">
          <w:pPr>
            <w:pStyle w:val="TOC1"/>
            <w:numPr>
              <w:ilvl w:val="0"/>
              <w:numId w:val="45"/>
            </w:numPr>
            <w:tabs>
              <w:tab w:val="left" w:pos="510"/>
              <w:tab w:val="left" w:pos="511"/>
              <w:tab w:val="left" w:leader="dot" w:pos="8269"/>
            </w:tabs>
            <w:ind w:left="661" w:right="138" w:hanging="662"/>
            <w:jc w:val="right"/>
          </w:pPr>
          <w:hyperlink w:anchor="_TOC_250023" w:history="1">
            <w:r w:rsidR="00DE0E3F">
              <w:rPr>
                <w:color w:val="231F20"/>
              </w:rPr>
              <w:t>ACTION</w:t>
            </w:r>
            <w:r w:rsidR="00DE0E3F">
              <w:rPr>
                <w:color w:val="231F20"/>
                <w:spacing w:val="-3"/>
              </w:rPr>
              <w:t xml:space="preserve"> </w:t>
            </w:r>
            <w:r w:rsidR="00DE0E3F">
              <w:rPr>
                <w:color w:val="231F20"/>
              </w:rPr>
              <w:t>PLAN</w:t>
            </w:r>
            <w:r w:rsidR="00DE0E3F">
              <w:rPr>
                <w:color w:val="231F20"/>
              </w:rPr>
              <w:tab/>
              <w:t>16</w:t>
            </w:r>
          </w:hyperlink>
        </w:p>
        <w:p w:rsidR="009C4845" w:rsidRDefault="003331D9">
          <w:pPr>
            <w:pStyle w:val="TOC4"/>
            <w:tabs>
              <w:tab w:val="left" w:leader="dot" w:pos="8420"/>
            </w:tabs>
          </w:pPr>
          <w:hyperlink w:anchor="_TOC_250022" w:history="1">
            <w:r w:rsidR="00DE0E3F">
              <w:rPr>
                <w:color w:val="231F20"/>
              </w:rPr>
              <w:t>DOMAIN 1:</w:t>
            </w:r>
            <w:r w:rsidR="00DE0E3F">
              <w:rPr>
                <w:color w:val="231F20"/>
                <w:spacing w:val="-1"/>
              </w:rPr>
              <w:t xml:space="preserve"> </w:t>
            </w:r>
            <w:r w:rsidR="00DE0E3F">
              <w:rPr>
                <w:color w:val="231F20"/>
              </w:rPr>
              <w:t>ENTREPRENEURSHIP</w:t>
            </w:r>
            <w:r w:rsidR="00DE0E3F">
              <w:rPr>
                <w:color w:val="231F20"/>
                <w:spacing w:val="-9"/>
              </w:rPr>
              <w:t xml:space="preserve"> </w:t>
            </w:r>
            <w:r w:rsidR="00DE0E3F">
              <w:rPr>
                <w:color w:val="231F20"/>
                <w:spacing w:val="-4"/>
              </w:rPr>
              <w:t>CULTURE</w:t>
            </w:r>
            <w:r w:rsidR="00DE0E3F">
              <w:rPr>
                <w:color w:val="231F20"/>
                <w:spacing w:val="-4"/>
              </w:rPr>
              <w:tab/>
            </w:r>
            <w:r w:rsidR="00DE0E3F">
              <w:rPr>
                <w:color w:val="231F20"/>
              </w:rPr>
              <w:t>16</w:t>
            </w:r>
          </w:hyperlink>
        </w:p>
        <w:p w:rsidR="009C4845" w:rsidRDefault="003331D9">
          <w:pPr>
            <w:pStyle w:val="TOC4"/>
            <w:tabs>
              <w:tab w:val="left" w:leader="dot" w:pos="8420"/>
            </w:tabs>
          </w:pPr>
          <w:hyperlink w:anchor="_TOC_250021" w:history="1">
            <w:r w:rsidR="00DE0E3F">
              <w:rPr>
                <w:color w:val="231F20"/>
              </w:rPr>
              <w:t>DOMAIN 2: LEGAL AND</w:t>
            </w:r>
            <w:r w:rsidR="00DE0E3F">
              <w:rPr>
                <w:color w:val="231F20"/>
                <w:spacing w:val="-36"/>
              </w:rPr>
              <w:t xml:space="preserve"> </w:t>
            </w:r>
            <w:r w:rsidR="00DE0E3F">
              <w:rPr>
                <w:color w:val="231F20"/>
              </w:rPr>
              <w:t>POLICY</w:t>
            </w:r>
            <w:r w:rsidR="00DE0E3F">
              <w:rPr>
                <w:color w:val="231F20"/>
                <w:spacing w:val="-11"/>
              </w:rPr>
              <w:t xml:space="preserve"> </w:t>
            </w:r>
            <w:r w:rsidR="00DE0E3F">
              <w:rPr>
                <w:color w:val="231F20"/>
              </w:rPr>
              <w:t>FRAMEWORK</w:t>
            </w:r>
            <w:r w:rsidR="00DE0E3F">
              <w:rPr>
                <w:color w:val="231F20"/>
              </w:rPr>
              <w:tab/>
              <w:t>28</w:t>
            </w:r>
          </w:hyperlink>
        </w:p>
        <w:p w:rsidR="009C4845" w:rsidRDefault="003331D9">
          <w:pPr>
            <w:pStyle w:val="TOC4"/>
            <w:tabs>
              <w:tab w:val="left" w:leader="dot" w:pos="8420"/>
            </w:tabs>
          </w:pPr>
          <w:hyperlink w:anchor="_TOC_250020" w:history="1">
            <w:r w:rsidR="00DE0E3F">
              <w:rPr>
                <w:color w:val="231F20"/>
              </w:rPr>
              <w:t xml:space="preserve">DOMAIN 3: ACCESS </w:t>
            </w:r>
            <w:r w:rsidR="00DE0E3F">
              <w:rPr>
                <w:color w:val="231F20"/>
                <w:spacing w:val="-3"/>
              </w:rPr>
              <w:t xml:space="preserve">TO </w:t>
            </w:r>
            <w:r w:rsidR="00DE0E3F">
              <w:rPr>
                <w:color w:val="231F20"/>
              </w:rPr>
              <w:t>FINANCE</w:t>
            </w:r>
            <w:r w:rsidR="00DE0E3F">
              <w:rPr>
                <w:color w:val="231F20"/>
                <w:spacing w:val="-27"/>
              </w:rPr>
              <w:t xml:space="preserve"> </w:t>
            </w:r>
            <w:r w:rsidR="00DE0E3F">
              <w:rPr>
                <w:color w:val="231F20"/>
              </w:rPr>
              <w:t>&amp;</w:t>
            </w:r>
            <w:r w:rsidR="00DE0E3F">
              <w:rPr>
                <w:color w:val="231F20"/>
                <w:spacing w:val="-2"/>
              </w:rPr>
              <w:t xml:space="preserve"> </w:t>
            </w:r>
            <w:r w:rsidR="00DE0E3F">
              <w:rPr>
                <w:color w:val="231F20"/>
              </w:rPr>
              <w:t>INCENTIVES</w:t>
            </w:r>
            <w:r w:rsidR="00DE0E3F">
              <w:rPr>
                <w:color w:val="231F20"/>
              </w:rPr>
              <w:tab/>
              <w:t>30</w:t>
            </w:r>
          </w:hyperlink>
        </w:p>
        <w:p w:rsidR="009C4845" w:rsidRDefault="003331D9">
          <w:pPr>
            <w:pStyle w:val="TOC4"/>
            <w:tabs>
              <w:tab w:val="left" w:leader="dot" w:pos="8421"/>
            </w:tabs>
            <w:spacing w:before="148"/>
          </w:pPr>
          <w:hyperlink w:anchor="_TOC_250019" w:history="1">
            <w:r w:rsidR="00DE0E3F">
              <w:rPr>
                <w:color w:val="231F20"/>
              </w:rPr>
              <w:t>DOMAIN 4: HUMAN</w:t>
            </w:r>
            <w:r w:rsidR="00DE0E3F">
              <w:rPr>
                <w:color w:val="231F20"/>
                <w:spacing w:val="-12"/>
              </w:rPr>
              <w:t xml:space="preserve"> </w:t>
            </w:r>
            <w:r w:rsidR="00DE0E3F">
              <w:rPr>
                <w:color w:val="231F20"/>
                <w:spacing w:val="-3"/>
              </w:rPr>
              <w:t>CAPITAL</w:t>
            </w:r>
            <w:r w:rsidR="00DE0E3F">
              <w:rPr>
                <w:color w:val="231F20"/>
                <w:spacing w:val="-11"/>
              </w:rPr>
              <w:t xml:space="preserve"> </w:t>
            </w:r>
            <w:r w:rsidR="00DE0E3F">
              <w:rPr>
                <w:color w:val="231F20"/>
              </w:rPr>
              <w:t>DEVELOPMENT</w:t>
            </w:r>
            <w:r w:rsidR="00DE0E3F">
              <w:rPr>
                <w:color w:val="231F20"/>
              </w:rPr>
              <w:tab/>
              <w:t>31</w:t>
            </w:r>
          </w:hyperlink>
        </w:p>
        <w:p w:rsidR="009C4845" w:rsidRDefault="003331D9">
          <w:pPr>
            <w:pStyle w:val="TOC2"/>
            <w:tabs>
              <w:tab w:val="left" w:leader="dot" w:pos="7759"/>
            </w:tabs>
            <w:ind w:right="138"/>
          </w:pPr>
          <w:hyperlink w:anchor="_TOC_250018" w:history="1">
            <w:r w:rsidR="00DE0E3F">
              <w:rPr>
                <w:color w:val="231F20"/>
              </w:rPr>
              <w:t>DOMAIN 5:</w:t>
            </w:r>
            <w:r w:rsidR="00DE0E3F">
              <w:rPr>
                <w:color w:val="231F20"/>
                <w:spacing w:val="-8"/>
              </w:rPr>
              <w:t xml:space="preserve"> </w:t>
            </w:r>
            <w:r w:rsidR="00DE0E3F">
              <w:rPr>
                <w:color w:val="231F20"/>
              </w:rPr>
              <w:t>MARKET</w:t>
            </w:r>
            <w:r w:rsidR="00DE0E3F">
              <w:rPr>
                <w:color w:val="231F20"/>
                <w:spacing w:val="-19"/>
              </w:rPr>
              <w:t xml:space="preserve"> </w:t>
            </w:r>
            <w:r w:rsidR="00DE0E3F">
              <w:rPr>
                <w:color w:val="231F20"/>
              </w:rPr>
              <w:t>ACCESS</w:t>
            </w:r>
            <w:r w:rsidR="00DE0E3F">
              <w:rPr>
                <w:color w:val="231F20"/>
              </w:rPr>
              <w:tab/>
              <w:t>33</w:t>
            </w:r>
          </w:hyperlink>
        </w:p>
        <w:p w:rsidR="009C4845" w:rsidRDefault="003331D9">
          <w:pPr>
            <w:pStyle w:val="TOC4"/>
            <w:tabs>
              <w:tab w:val="left" w:leader="dot" w:pos="8421"/>
            </w:tabs>
          </w:pPr>
          <w:hyperlink w:anchor="_TOC_250017" w:history="1">
            <w:r w:rsidR="00DE0E3F">
              <w:rPr>
                <w:color w:val="231F20"/>
              </w:rPr>
              <w:t>DOMAIN 6: BUSINESS</w:t>
            </w:r>
            <w:r w:rsidR="00DE0E3F">
              <w:rPr>
                <w:color w:val="231F20"/>
                <w:spacing w:val="-8"/>
              </w:rPr>
              <w:t xml:space="preserve"> </w:t>
            </w:r>
            <w:r w:rsidR="00DE0E3F">
              <w:rPr>
                <w:color w:val="231F20"/>
              </w:rPr>
              <w:t>DEVELOPMENT</w:t>
            </w:r>
            <w:r w:rsidR="00DE0E3F">
              <w:rPr>
                <w:color w:val="231F20"/>
                <w:spacing w:val="-6"/>
              </w:rPr>
              <w:t xml:space="preserve"> </w:t>
            </w:r>
            <w:r w:rsidR="00DE0E3F">
              <w:rPr>
                <w:color w:val="231F20"/>
                <w:spacing w:val="-3"/>
              </w:rPr>
              <w:t>SUPPORT</w:t>
            </w:r>
            <w:r w:rsidR="00DE0E3F">
              <w:rPr>
                <w:color w:val="231F20"/>
                <w:spacing w:val="-3"/>
              </w:rPr>
              <w:tab/>
            </w:r>
            <w:r w:rsidR="00DE0E3F">
              <w:rPr>
                <w:color w:val="231F20"/>
              </w:rPr>
              <w:t>51</w:t>
            </w:r>
          </w:hyperlink>
        </w:p>
        <w:p w:rsidR="009C4845" w:rsidRDefault="003331D9">
          <w:pPr>
            <w:pStyle w:val="TOC1"/>
            <w:numPr>
              <w:ilvl w:val="0"/>
              <w:numId w:val="45"/>
            </w:numPr>
            <w:tabs>
              <w:tab w:val="left" w:pos="510"/>
              <w:tab w:val="left" w:pos="511"/>
              <w:tab w:val="left" w:leader="dot" w:pos="8269"/>
            </w:tabs>
            <w:ind w:left="661" w:right="138" w:hanging="662"/>
            <w:jc w:val="right"/>
          </w:pPr>
          <w:hyperlink w:anchor="_TOC_250016" w:history="1">
            <w:r w:rsidR="00DE0E3F">
              <w:rPr>
                <w:color w:val="231F20"/>
                <w:spacing w:val="-3"/>
              </w:rPr>
              <w:t>STRATEGIC</w:t>
            </w:r>
            <w:r w:rsidR="00DE0E3F">
              <w:rPr>
                <w:color w:val="231F20"/>
                <w:spacing w:val="2"/>
              </w:rPr>
              <w:t xml:space="preserve"> </w:t>
            </w:r>
            <w:r w:rsidR="00DE0E3F">
              <w:rPr>
                <w:color w:val="231F20"/>
              </w:rPr>
              <w:t>FRAMEWORK</w:t>
            </w:r>
            <w:r w:rsidR="00DE0E3F">
              <w:rPr>
                <w:color w:val="231F20"/>
              </w:rPr>
              <w:tab/>
              <w:t>56</w:t>
            </w:r>
          </w:hyperlink>
        </w:p>
        <w:p w:rsidR="009C4845" w:rsidRDefault="003331D9">
          <w:pPr>
            <w:pStyle w:val="TOC2"/>
            <w:numPr>
              <w:ilvl w:val="1"/>
              <w:numId w:val="45"/>
            </w:numPr>
            <w:tabs>
              <w:tab w:val="left" w:pos="511"/>
              <w:tab w:val="left" w:leader="dot" w:pos="7759"/>
            </w:tabs>
            <w:ind w:right="138" w:hanging="1172"/>
          </w:pPr>
          <w:hyperlink w:anchor="_TOC_250015" w:history="1">
            <w:r w:rsidR="00DE0E3F">
              <w:rPr>
                <w:color w:val="231F20"/>
              </w:rPr>
              <w:t>PROGRAM</w:t>
            </w:r>
            <w:r w:rsidR="00DE0E3F">
              <w:rPr>
                <w:color w:val="231F20"/>
                <w:spacing w:val="-1"/>
              </w:rPr>
              <w:t xml:space="preserve"> </w:t>
            </w:r>
            <w:r w:rsidR="00DE0E3F">
              <w:rPr>
                <w:color w:val="231F20"/>
                <w:spacing w:val="-4"/>
              </w:rPr>
              <w:t>RESULT</w:t>
            </w:r>
            <w:r w:rsidR="00DE0E3F">
              <w:rPr>
                <w:color w:val="231F20"/>
                <w:spacing w:val="-5"/>
              </w:rPr>
              <w:t xml:space="preserve"> MATRIX</w:t>
            </w:r>
            <w:r w:rsidR="00DE0E3F">
              <w:rPr>
                <w:color w:val="231F20"/>
                <w:spacing w:val="-5"/>
              </w:rPr>
              <w:tab/>
            </w:r>
            <w:r w:rsidR="00DE0E3F">
              <w:rPr>
                <w:color w:val="231F20"/>
              </w:rPr>
              <w:t>56</w:t>
            </w:r>
          </w:hyperlink>
        </w:p>
        <w:p w:rsidR="009C4845" w:rsidRDefault="003331D9">
          <w:pPr>
            <w:pStyle w:val="TOC4"/>
            <w:numPr>
              <w:ilvl w:val="1"/>
              <w:numId w:val="45"/>
            </w:numPr>
            <w:tabs>
              <w:tab w:val="left" w:pos="1172"/>
              <w:tab w:val="left" w:leader="dot" w:pos="8420"/>
            </w:tabs>
            <w:spacing w:after="20" w:line="271" w:lineRule="auto"/>
            <w:ind w:right="138"/>
          </w:pPr>
          <w:hyperlink w:anchor="_TOC_250014" w:history="1">
            <w:r w:rsidR="00DE0E3F">
              <w:rPr>
                <w:color w:val="231F20"/>
              </w:rPr>
              <w:t xml:space="preserve">PROGRAM ACTIVITIES BY </w:t>
            </w:r>
            <w:r w:rsidR="00DE0E3F">
              <w:rPr>
                <w:color w:val="231F20"/>
                <w:spacing w:val="-4"/>
              </w:rPr>
              <w:t xml:space="preserve">OUTPUT, </w:t>
            </w:r>
            <w:r w:rsidR="00DE0E3F">
              <w:rPr>
                <w:color w:val="231F20"/>
                <w:spacing w:val="-3"/>
              </w:rPr>
              <w:t xml:space="preserve">ESTIMATED </w:t>
            </w:r>
            <w:r w:rsidR="00DE0E3F">
              <w:rPr>
                <w:color w:val="231F20"/>
              </w:rPr>
              <w:t>BUDGET AND AGENCIES</w:t>
            </w:r>
            <w:r w:rsidR="00DE0E3F">
              <w:rPr>
                <w:color w:val="231F20"/>
              </w:rPr>
              <w:tab/>
            </w:r>
            <w:r w:rsidR="00DE0E3F">
              <w:rPr>
                <w:color w:val="231F20"/>
                <w:spacing w:val="-9"/>
              </w:rPr>
              <w:t>57</w:t>
            </w:r>
          </w:hyperlink>
        </w:p>
        <w:p w:rsidR="009C4845" w:rsidRDefault="003331D9">
          <w:pPr>
            <w:pStyle w:val="TOC5"/>
            <w:numPr>
              <w:ilvl w:val="2"/>
              <w:numId w:val="45"/>
            </w:numPr>
            <w:tabs>
              <w:tab w:val="left" w:pos="1969"/>
              <w:tab w:val="left" w:leader="dot" w:pos="8424"/>
            </w:tabs>
          </w:pPr>
          <w:hyperlink w:anchor="_TOC_250013" w:history="1">
            <w:r w:rsidR="00DE0E3F">
              <w:rPr>
                <w:color w:val="231F20"/>
              </w:rPr>
              <w:t>Entrepreneurship Culture</w:t>
            </w:r>
            <w:r w:rsidR="00DE0E3F">
              <w:rPr>
                <w:color w:val="231F20"/>
                <w:spacing w:val="-5"/>
              </w:rPr>
              <w:t xml:space="preserve"> </w:t>
            </w:r>
            <w:r w:rsidR="00DE0E3F">
              <w:rPr>
                <w:color w:val="231F20"/>
              </w:rPr>
              <w:t>(Skills</w:t>
            </w:r>
            <w:r w:rsidR="00DE0E3F">
              <w:rPr>
                <w:color w:val="231F20"/>
                <w:spacing w:val="-3"/>
              </w:rPr>
              <w:t xml:space="preserve"> </w:t>
            </w:r>
            <w:r w:rsidR="00DE0E3F">
              <w:rPr>
                <w:color w:val="231F20"/>
              </w:rPr>
              <w:t>Development)</w:t>
            </w:r>
            <w:r w:rsidR="00DE0E3F">
              <w:rPr>
                <w:color w:val="231F20"/>
              </w:rPr>
              <w:tab/>
              <w:t>57</w:t>
            </w:r>
          </w:hyperlink>
        </w:p>
        <w:p w:rsidR="009C4845" w:rsidRDefault="003331D9">
          <w:pPr>
            <w:pStyle w:val="TOC2"/>
            <w:numPr>
              <w:ilvl w:val="2"/>
              <w:numId w:val="44"/>
            </w:numPr>
            <w:tabs>
              <w:tab w:val="left" w:pos="775"/>
              <w:tab w:val="left" w:leader="dot" w:pos="7229"/>
            </w:tabs>
            <w:ind w:hanging="1969"/>
          </w:pPr>
          <w:hyperlink w:anchor="_TOC_250012" w:history="1">
            <w:r w:rsidR="00DE0E3F">
              <w:rPr>
                <w:color w:val="231F20"/>
              </w:rPr>
              <w:t>Entrepreneurship</w:t>
            </w:r>
            <w:r w:rsidR="00DE0E3F">
              <w:rPr>
                <w:color w:val="231F20"/>
                <w:spacing w:val="-1"/>
              </w:rPr>
              <w:t xml:space="preserve"> </w:t>
            </w:r>
            <w:r w:rsidR="00DE0E3F">
              <w:rPr>
                <w:color w:val="231F20"/>
              </w:rPr>
              <w:t>Culture (Infrastructure)</w:t>
            </w:r>
            <w:r w:rsidR="00DE0E3F">
              <w:rPr>
                <w:color w:val="231F20"/>
              </w:rPr>
              <w:tab/>
              <w:t>59</w:t>
            </w:r>
          </w:hyperlink>
        </w:p>
        <w:p w:rsidR="009C4845" w:rsidRDefault="003331D9">
          <w:pPr>
            <w:pStyle w:val="TOC2"/>
            <w:numPr>
              <w:ilvl w:val="2"/>
              <w:numId w:val="44"/>
            </w:numPr>
            <w:tabs>
              <w:tab w:val="left" w:pos="775"/>
              <w:tab w:val="left" w:leader="dot" w:pos="7230"/>
            </w:tabs>
            <w:ind w:hanging="1969"/>
          </w:pPr>
          <w:hyperlink w:anchor="_TOC_250011" w:history="1">
            <w:r w:rsidR="00DE0E3F">
              <w:rPr>
                <w:color w:val="231F20"/>
              </w:rPr>
              <w:t>Legal and</w:t>
            </w:r>
            <w:r w:rsidR="00DE0E3F">
              <w:rPr>
                <w:color w:val="231F20"/>
                <w:spacing w:val="-7"/>
              </w:rPr>
              <w:t xml:space="preserve"> </w:t>
            </w:r>
            <w:r w:rsidR="00DE0E3F">
              <w:rPr>
                <w:color w:val="231F20"/>
              </w:rPr>
              <w:t>Policy</w:t>
            </w:r>
            <w:r w:rsidR="00DE0E3F">
              <w:rPr>
                <w:color w:val="231F20"/>
                <w:spacing w:val="-3"/>
              </w:rPr>
              <w:t xml:space="preserve"> </w:t>
            </w:r>
            <w:r w:rsidR="00DE0E3F">
              <w:rPr>
                <w:color w:val="231F20"/>
              </w:rPr>
              <w:t>Framework</w:t>
            </w:r>
            <w:r w:rsidR="00DE0E3F">
              <w:rPr>
                <w:color w:val="231F20"/>
              </w:rPr>
              <w:tab/>
              <w:t>60</w:t>
            </w:r>
          </w:hyperlink>
        </w:p>
        <w:p w:rsidR="009C4845" w:rsidRDefault="003331D9">
          <w:pPr>
            <w:pStyle w:val="TOC2"/>
            <w:numPr>
              <w:ilvl w:val="2"/>
              <w:numId w:val="44"/>
            </w:numPr>
            <w:tabs>
              <w:tab w:val="left" w:pos="775"/>
              <w:tab w:val="left" w:leader="dot" w:pos="7229"/>
            </w:tabs>
            <w:ind w:hanging="1969"/>
          </w:pPr>
          <w:hyperlink w:anchor="_TOC_250010" w:history="1">
            <w:r w:rsidR="00DE0E3F">
              <w:rPr>
                <w:color w:val="231F20"/>
              </w:rPr>
              <w:t>Access to Finance</w:t>
            </w:r>
            <w:r w:rsidR="00DE0E3F">
              <w:rPr>
                <w:color w:val="231F20"/>
                <w:spacing w:val="-8"/>
              </w:rPr>
              <w:t xml:space="preserve"> </w:t>
            </w:r>
            <w:r w:rsidR="00DE0E3F">
              <w:rPr>
                <w:color w:val="231F20"/>
              </w:rPr>
              <w:t>and</w:t>
            </w:r>
            <w:r w:rsidR="00DE0E3F">
              <w:rPr>
                <w:color w:val="231F20"/>
                <w:spacing w:val="-1"/>
              </w:rPr>
              <w:t xml:space="preserve"> </w:t>
            </w:r>
            <w:r w:rsidR="00DE0E3F">
              <w:rPr>
                <w:color w:val="231F20"/>
              </w:rPr>
              <w:t>Incentives</w:t>
            </w:r>
            <w:r w:rsidR="00DE0E3F">
              <w:rPr>
                <w:color w:val="231F20"/>
              </w:rPr>
              <w:tab/>
              <w:t>60</w:t>
            </w:r>
          </w:hyperlink>
        </w:p>
        <w:p w:rsidR="009C4845" w:rsidRDefault="003331D9">
          <w:pPr>
            <w:pStyle w:val="TOC2"/>
            <w:numPr>
              <w:ilvl w:val="2"/>
              <w:numId w:val="44"/>
            </w:numPr>
            <w:tabs>
              <w:tab w:val="left" w:pos="775"/>
              <w:tab w:val="left" w:leader="dot" w:pos="7229"/>
            </w:tabs>
            <w:spacing w:before="148"/>
            <w:ind w:hanging="1969"/>
          </w:pPr>
          <w:hyperlink w:anchor="_TOC_250009" w:history="1">
            <w:r w:rsidR="00DE0E3F">
              <w:rPr>
                <w:color w:val="231F20"/>
              </w:rPr>
              <w:t>Human</w:t>
            </w:r>
            <w:r w:rsidR="00DE0E3F">
              <w:rPr>
                <w:color w:val="231F20"/>
                <w:spacing w:val="-5"/>
              </w:rPr>
              <w:t xml:space="preserve"> </w:t>
            </w:r>
            <w:r w:rsidR="00DE0E3F">
              <w:rPr>
                <w:color w:val="231F20"/>
              </w:rPr>
              <w:t>Capital</w:t>
            </w:r>
            <w:r w:rsidR="00DE0E3F">
              <w:rPr>
                <w:color w:val="231F20"/>
                <w:spacing w:val="-3"/>
              </w:rPr>
              <w:t xml:space="preserve"> </w:t>
            </w:r>
            <w:r w:rsidR="00DE0E3F">
              <w:rPr>
                <w:color w:val="231F20"/>
              </w:rPr>
              <w:t>Development</w:t>
            </w:r>
            <w:r w:rsidR="00DE0E3F">
              <w:rPr>
                <w:color w:val="231F20"/>
              </w:rPr>
              <w:tab/>
              <w:t>61</w:t>
            </w:r>
          </w:hyperlink>
        </w:p>
        <w:p w:rsidR="009C4845" w:rsidRDefault="003331D9">
          <w:pPr>
            <w:pStyle w:val="TOC2"/>
            <w:numPr>
              <w:ilvl w:val="2"/>
              <w:numId w:val="44"/>
            </w:numPr>
            <w:tabs>
              <w:tab w:val="left" w:pos="775"/>
              <w:tab w:val="left" w:leader="dot" w:pos="7229"/>
            </w:tabs>
            <w:ind w:hanging="1969"/>
          </w:pPr>
          <w:hyperlink w:anchor="_TOC_250008" w:history="1">
            <w:r w:rsidR="00DE0E3F">
              <w:rPr>
                <w:color w:val="231F20"/>
              </w:rPr>
              <w:t>Market</w:t>
            </w:r>
            <w:r w:rsidR="00DE0E3F">
              <w:rPr>
                <w:color w:val="231F20"/>
                <w:spacing w:val="-16"/>
              </w:rPr>
              <w:t xml:space="preserve"> </w:t>
            </w:r>
            <w:r w:rsidR="00DE0E3F">
              <w:rPr>
                <w:color w:val="231F20"/>
              </w:rPr>
              <w:t>Access</w:t>
            </w:r>
            <w:r w:rsidR="00DE0E3F">
              <w:rPr>
                <w:color w:val="231F20"/>
              </w:rPr>
              <w:tab/>
              <w:t>62</w:t>
            </w:r>
          </w:hyperlink>
        </w:p>
        <w:p w:rsidR="009C4845" w:rsidRDefault="003331D9">
          <w:pPr>
            <w:pStyle w:val="TOC2"/>
            <w:numPr>
              <w:ilvl w:val="2"/>
              <w:numId w:val="44"/>
            </w:numPr>
            <w:tabs>
              <w:tab w:val="left" w:pos="775"/>
              <w:tab w:val="left" w:leader="dot" w:pos="7229"/>
            </w:tabs>
            <w:ind w:hanging="1969"/>
          </w:pPr>
          <w:hyperlink w:anchor="_TOC_250007" w:history="1">
            <w:r w:rsidR="00DE0E3F">
              <w:rPr>
                <w:color w:val="231F20"/>
              </w:rPr>
              <w:t>Business</w:t>
            </w:r>
            <w:r w:rsidR="00DE0E3F">
              <w:rPr>
                <w:color w:val="231F20"/>
                <w:spacing w:val="-4"/>
              </w:rPr>
              <w:t xml:space="preserve"> </w:t>
            </w:r>
            <w:r w:rsidR="00DE0E3F">
              <w:rPr>
                <w:color w:val="231F20"/>
              </w:rPr>
              <w:t>Development</w:t>
            </w:r>
            <w:r w:rsidR="00DE0E3F">
              <w:rPr>
                <w:color w:val="231F20"/>
                <w:spacing w:val="-5"/>
              </w:rPr>
              <w:t xml:space="preserve"> </w:t>
            </w:r>
            <w:r w:rsidR="00DE0E3F">
              <w:rPr>
                <w:color w:val="231F20"/>
              </w:rPr>
              <w:t>Support</w:t>
            </w:r>
            <w:r w:rsidR="00DE0E3F">
              <w:rPr>
                <w:color w:val="231F20"/>
              </w:rPr>
              <w:tab/>
              <w:t>69</w:t>
            </w:r>
          </w:hyperlink>
        </w:p>
        <w:p w:rsidR="009C4845" w:rsidRDefault="003331D9">
          <w:pPr>
            <w:pStyle w:val="TOC2"/>
            <w:numPr>
              <w:ilvl w:val="1"/>
              <w:numId w:val="45"/>
            </w:numPr>
            <w:tabs>
              <w:tab w:val="left" w:pos="511"/>
              <w:tab w:val="left" w:leader="dot" w:pos="7759"/>
            </w:tabs>
            <w:ind w:left="1174" w:hanging="1175"/>
          </w:pPr>
          <w:hyperlink w:anchor="_TOC_250006" w:history="1">
            <w:r w:rsidR="00DE0E3F">
              <w:rPr>
                <w:color w:val="231F20"/>
                <w:spacing w:val="-6"/>
              </w:rPr>
              <w:t>TOTAL</w:t>
            </w:r>
            <w:r w:rsidR="00DE0E3F">
              <w:rPr>
                <w:color w:val="231F20"/>
                <w:spacing w:val="-8"/>
              </w:rPr>
              <w:t xml:space="preserve"> </w:t>
            </w:r>
            <w:r w:rsidR="00DE0E3F">
              <w:rPr>
                <w:color w:val="231F20"/>
              </w:rPr>
              <w:t>BUDGET</w:t>
            </w:r>
            <w:r w:rsidR="00DE0E3F">
              <w:rPr>
                <w:color w:val="231F20"/>
                <w:spacing w:val="-3"/>
              </w:rPr>
              <w:t xml:space="preserve"> </w:t>
            </w:r>
            <w:r w:rsidR="00DE0E3F">
              <w:rPr>
                <w:color w:val="231F20"/>
                <w:spacing w:val="-5"/>
              </w:rPr>
              <w:t>OUTLAY</w:t>
            </w:r>
            <w:r w:rsidR="00DE0E3F">
              <w:rPr>
                <w:color w:val="231F20"/>
                <w:spacing w:val="-5"/>
              </w:rPr>
              <w:tab/>
            </w:r>
            <w:r w:rsidR="00DE0E3F">
              <w:rPr>
                <w:color w:val="231F20"/>
              </w:rPr>
              <w:t>70</w:t>
            </w:r>
          </w:hyperlink>
        </w:p>
        <w:p w:rsidR="009C4845" w:rsidRDefault="003331D9">
          <w:pPr>
            <w:pStyle w:val="TOC1"/>
            <w:tabs>
              <w:tab w:val="left" w:leader="dot" w:pos="8269"/>
            </w:tabs>
            <w:spacing w:before="262"/>
            <w:ind w:left="0" w:right="135" w:firstLine="0"/>
          </w:pPr>
          <w:hyperlink w:anchor="_TOC_250005" w:history="1">
            <w:r w:rsidR="00DE0E3F">
              <w:rPr>
                <w:color w:val="231F20"/>
              </w:rPr>
              <w:t>ANNEXURES</w:t>
            </w:r>
            <w:r w:rsidR="00DE0E3F">
              <w:rPr>
                <w:color w:val="231F20"/>
              </w:rPr>
              <w:tab/>
              <w:t>71</w:t>
            </w:r>
          </w:hyperlink>
        </w:p>
        <w:p w:rsidR="009C4845" w:rsidRDefault="003331D9">
          <w:pPr>
            <w:pStyle w:val="TOC2"/>
            <w:tabs>
              <w:tab w:val="left" w:leader="dot" w:pos="8270"/>
            </w:tabs>
          </w:pPr>
          <w:hyperlink w:anchor="_TOC_250004" w:history="1">
            <w:r w:rsidR="00DE0E3F">
              <w:rPr>
                <w:color w:val="231F20"/>
              </w:rPr>
              <w:t>Annexure 1: List of Bhutan Enterprise</w:t>
            </w:r>
            <w:r w:rsidR="00DE0E3F">
              <w:rPr>
                <w:color w:val="231F20"/>
                <w:spacing w:val="-25"/>
              </w:rPr>
              <w:t xml:space="preserve"> </w:t>
            </w:r>
            <w:r w:rsidR="00DE0E3F">
              <w:rPr>
                <w:color w:val="231F20"/>
                <w:spacing w:val="-5"/>
              </w:rPr>
              <w:t>Award</w:t>
            </w:r>
            <w:r w:rsidR="00DE0E3F">
              <w:rPr>
                <w:color w:val="231F20"/>
                <w:spacing w:val="-7"/>
              </w:rPr>
              <w:t xml:space="preserve"> </w:t>
            </w:r>
            <w:r w:rsidR="00DE0E3F">
              <w:rPr>
                <w:color w:val="231F20"/>
              </w:rPr>
              <w:t>Winners</w:t>
            </w:r>
            <w:r w:rsidR="00DE0E3F">
              <w:rPr>
                <w:color w:val="231F20"/>
              </w:rPr>
              <w:tab/>
              <w:t>71</w:t>
            </w:r>
          </w:hyperlink>
        </w:p>
        <w:p w:rsidR="009C4845" w:rsidRDefault="003331D9">
          <w:pPr>
            <w:pStyle w:val="TOC2"/>
            <w:tabs>
              <w:tab w:val="left" w:leader="dot" w:pos="8270"/>
            </w:tabs>
          </w:pPr>
          <w:hyperlink w:anchor="_TOC_250003" w:history="1">
            <w:r w:rsidR="00DE0E3F">
              <w:rPr>
                <w:color w:val="231F20"/>
              </w:rPr>
              <w:t>Annexure 2: List of Cooperatives / Farmers Group [156 with</w:t>
            </w:r>
            <w:r w:rsidR="00DE0E3F">
              <w:rPr>
                <w:color w:val="231F20"/>
                <w:spacing w:val="-20"/>
              </w:rPr>
              <w:t xml:space="preserve"> </w:t>
            </w:r>
            <w:r w:rsidR="00DE0E3F">
              <w:rPr>
                <w:color w:val="231F20"/>
              </w:rPr>
              <w:t>4382</w:t>
            </w:r>
            <w:r w:rsidR="00DE0E3F">
              <w:rPr>
                <w:color w:val="231F20"/>
                <w:spacing w:val="-1"/>
              </w:rPr>
              <w:t xml:space="preserve"> </w:t>
            </w:r>
            <w:r w:rsidR="00DE0E3F">
              <w:rPr>
                <w:color w:val="231F20"/>
              </w:rPr>
              <w:t>members]</w:t>
            </w:r>
            <w:r w:rsidR="00DE0E3F">
              <w:rPr>
                <w:color w:val="231F20"/>
              </w:rPr>
              <w:tab/>
              <w:t>72</w:t>
            </w:r>
          </w:hyperlink>
        </w:p>
        <w:p w:rsidR="009C4845" w:rsidRDefault="003331D9">
          <w:pPr>
            <w:pStyle w:val="TOC2"/>
            <w:tabs>
              <w:tab w:val="left" w:leader="dot" w:pos="8270"/>
            </w:tabs>
          </w:pPr>
          <w:hyperlink w:anchor="_TOC_250002" w:history="1">
            <w:r w:rsidR="00DE0E3F">
              <w:rPr>
                <w:color w:val="231F20"/>
              </w:rPr>
              <w:t>Annexure 3: List of CSI Clusters [24 with</w:t>
            </w:r>
            <w:r w:rsidR="00DE0E3F">
              <w:rPr>
                <w:color w:val="231F20"/>
                <w:spacing w:val="-10"/>
              </w:rPr>
              <w:t xml:space="preserve"> </w:t>
            </w:r>
            <w:r w:rsidR="00DE0E3F">
              <w:rPr>
                <w:color w:val="231F20"/>
              </w:rPr>
              <w:t>926 members]</w:t>
            </w:r>
            <w:r w:rsidR="00DE0E3F">
              <w:rPr>
                <w:color w:val="231F20"/>
              </w:rPr>
              <w:tab/>
              <w:t>72</w:t>
            </w:r>
          </w:hyperlink>
        </w:p>
        <w:p w:rsidR="009C4845" w:rsidRDefault="003331D9">
          <w:pPr>
            <w:pStyle w:val="TOC2"/>
            <w:tabs>
              <w:tab w:val="left" w:leader="dot" w:pos="8270"/>
            </w:tabs>
          </w:pPr>
          <w:hyperlink w:anchor="_TOC_250001" w:history="1">
            <w:r w:rsidR="00DE0E3F">
              <w:rPr>
                <w:color w:val="231F20"/>
              </w:rPr>
              <w:t>Annexure 4: List of 104</w:t>
            </w:r>
            <w:r w:rsidR="00DE0E3F">
              <w:rPr>
                <w:color w:val="231F20"/>
                <w:spacing w:val="-13"/>
              </w:rPr>
              <w:t xml:space="preserve"> </w:t>
            </w:r>
            <w:r w:rsidR="00DE0E3F">
              <w:rPr>
                <w:color w:val="231F20"/>
              </w:rPr>
              <w:t>RIDS</w:t>
            </w:r>
            <w:r w:rsidR="00DE0E3F">
              <w:rPr>
                <w:color w:val="231F20"/>
                <w:spacing w:val="-3"/>
              </w:rPr>
              <w:t xml:space="preserve"> </w:t>
            </w:r>
            <w:r w:rsidR="00DE0E3F">
              <w:rPr>
                <w:color w:val="231F20"/>
              </w:rPr>
              <w:t>beneficiaries</w:t>
            </w:r>
            <w:r w:rsidR="00DE0E3F">
              <w:rPr>
                <w:color w:val="231F20"/>
              </w:rPr>
              <w:tab/>
              <w:t>73</w:t>
            </w:r>
          </w:hyperlink>
        </w:p>
        <w:p w:rsidR="009C4845" w:rsidRDefault="003331D9">
          <w:pPr>
            <w:pStyle w:val="TOC2"/>
            <w:tabs>
              <w:tab w:val="left" w:leader="dot" w:pos="8270"/>
            </w:tabs>
            <w:spacing w:before="148"/>
          </w:pPr>
          <w:hyperlink w:anchor="_TOC_250000" w:history="1">
            <w:r w:rsidR="00DE0E3F">
              <w:rPr>
                <w:color w:val="231F20"/>
              </w:rPr>
              <w:t>Annexure 5: List of incubates at Startup</w:t>
            </w:r>
            <w:r w:rsidR="00DE0E3F">
              <w:rPr>
                <w:color w:val="231F20"/>
                <w:spacing w:val="-18"/>
              </w:rPr>
              <w:t xml:space="preserve"> </w:t>
            </w:r>
            <w:r w:rsidR="00DE0E3F">
              <w:rPr>
                <w:color w:val="231F20"/>
              </w:rPr>
              <w:t>Center,</w:t>
            </w:r>
            <w:r w:rsidR="00DE0E3F">
              <w:rPr>
                <w:color w:val="231F20"/>
                <w:spacing w:val="-2"/>
              </w:rPr>
              <w:t xml:space="preserve"> </w:t>
            </w:r>
            <w:r w:rsidR="00DE0E3F">
              <w:rPr>
                <w:color w:val="231F20"/>
              </w:rPr>
              <w:t>Changzamtog</w:t>
            </w:r>
            <w:r w:rsidR="00DE0E3F">
              <w:rPr>
                <w:color w:val="231F20"/>
              </w:rPr>
              <w:tab/>
              <w:t>77</w:t>
            </w:r>
          </w:hyperlink>
        </w:p>
      </w:sdtContent>
    </w:sdt>
    <w:p w:rsidR="009C4845" w:rsidRDefault="009C4845">
      <w:pPr>
        <w:sectPr w:rsidR="009C4845">
          <w:type w:val="continuous"/>
          <w:pgSz w:w="10780" w:h="14750"/>
          <w:pgMar w:top="1010" w:right="1000" w:bottom="1061" w:left="980" w:header="720" w:footer="720" w:gutter="0"/>
          <w:cols w:space="720"/>
        </w:sectPr>
      </w:pPr>
    </w:p>
    <w:p w:rsidR="009C4845" w:rsidRDefault="00DE0E3F">
      <w:pPr>
        <w:spacing w:before="74"/>
        <w:ind w:left="153"/>
        <w:rPr>
          <w:b/>
          <w:sz w:val="23"/>
        </w:rPr>
      </w:pPr>
      <w:r>
        <w:rPr>
          <w:b/>
          <w:color w:val="3B68A6"/>
          <w:sz w:val="23"/>
        </w:rPr>
        <w:lastRenderedPageBreak/>
        <w:t>ABBREVIATIONS</w:t>
      </w:r>
    </w:p>
    <w:p w:rsidR="009C4845" w:rsidRDefault="009C4845">
      <w:pPr>
        <w:pStyle w:val="BodyText"/>
        <w:spacing w:before="8"/>
        <w:rPr>
          <w:b/>
        </w:rPr>
      </w:pPr>
    </w:p>
    <w:tbl>
      <w:tblPr>
        <w:tblW w:w="0" w:type="auto"/>
        <w:tblInd w:w="110" w:type="dxa"/>
        <w:tblLayout w:type="fixed"/>
        <w:tblCellMar>
          <w:left w:w="0" w:type="dxa"/>
          <w:right w:w="0" w:type="dxa"/>
        </w:tblCellMar>
        <w:tblLook w:val="01E0" w:firstRow="1" w:lastRow="1" w:firstColumn="1" w:lastColumn="1" w:noHBand="0" w:noVBand="0"/>
      </w:tblPr>
      <w:tblGrid>
        <w:gridCol w:w="1007"/>
        <w:gridCol w:w="5405"/>
      </w:tblGrid>
      <w:tr w:rsidR="009C4845">
        <w:trPr>
          <w:trHeight w:val="319"/>
        </w:trPr>
        <w:tc>
          <w:tcPr>
            <w:tcW w:w="1007" w:type="dxa"/>
          </w:tcPr>
          <w:p w:rsidR="009C4845" w:rsidRDefault="00DE0E3F">
            <w:pPr>
              <w:pStyle w:val="TableParagraph"/>
              <w:spacing w:before="0" w:line="255" w:lineRule="exact"/>
              <w:ind w:left="50"/>
              <w:rPr>
                <w:sz w:val="23"/>
              </w:rPr>
            </w:pPr>
            <w:r>
              <w:rPr>
                <w:color w:val="231F20"/>
                <w:sz w:val="23"/>
              </w:rPr>
              <w:t>APIC</w:t>
            </w:r>
          </w:p>
        </w:tc>
        <w:tc>
          <w:tcPr>
            <w:tcW w:w="5405" w:type="dxa"/>
          </w:tcPr>
          <w:p w:rsidR="009C4845" w:rsidRDefault="00DE0E3F">
            <w:pPr>
              <w:pStyle w:val="TableParagraph"/>
              <w:spacing w:before="0" w:line="255" w:lineRule="exact"/>
              <w:ind w:left="177"/>
              <w:rPr>
                <w:sz w:val="23"/>
              </w:rPr>
            </w:pPr>
            <w:r>
              <w:rPr>
                <w:color w:val="231F20"/>
                <w:sz w:val="23"/>
              </w:rPr>
              <w:t>Agency for Promotion of Indigenous Crafts</w:t>
            </w:r>
          </w:p>
        </w:tc>
      </w:tr>
      <w:tr w:rsidR="009C4845">
        <w:trPr>
          <w:trHeight w:val="385"/>
        </w:trPr>
        <w:tc>
          <w:tcPr>
            <w:tcW w:w="1007" w:type="dxa"/>
          </w:tcPr>
          <w:p w:rsidR="009C4845" w:rsidRDefault="00DE0E3F">
            <w:pPr>
              <w:pStyle w:val="TableParagraph"/>
              <w:spacing w:before="55"/>
              <w:ind w:left="50"/>
              <w:rPr>
                <w:sz w:val="23"/>
              </w:rPr>
            </w:pPr>
            <w:r>
              <w:rPr>
                <w:color w:val="231F20"/>
                <w:sz w:val="23"/>
              </w:rPr>
              <w:t>BSB</w:t>
            </w:r>
          </w:p>
        </w:tc>
        <w:tc>
          <w:tcPr>
            <w:tcW w:w="5405" w:type="dxa"/>
          </w:tcPr>
          <w:p w:rsidR="009C4845" w:rsidRDefault="00DE0E3F">
            <w:pPr>
              <w:pStyle w:val="TableParagraph"/>
              <w:spacing w:before="55"/>
              <w:ind w:left="177"/>
              <w:rPr>
                <w:sz w:val="23"/>
              </w:rPr>
            </w:pPr>
            <w:r>
              <w:rPr>
                <w:color w:val="231F20"/>
                <w:sz w:val="23"/>
              </w:rPr>
              <w:t>Bhutan Standards Bureau</w:t>
            </w:r>
          </w:p>
        </w:tc>
      </w:tr>
      <w:tr w:rsidR="009C4845">
        <w:trPr>
          <w:trHeight w:val="385"/>
        </w:trPr>
        <w:tc>
          <w:tcPr>
            <w:tcW w:w="1007" w:type="dxa"/>
          </w:tcPr>
          <w:p w:rsidR="009C4845" w:rsidRDefault="00DE0E3F">
            <w:pPr>
              <w:pStyle w:val="TableParagraph"/>
              <w:spacing w:before="55"/>
              <w:ind w:left="50"/>
              <w:rPr>
                <w:sz w:val="23"/>
              </w:rPr>
            </w:pPr>
            <w:r>
              <w:rPr>
                <w:color w:val="231F20"/>
                <w:sz w:val="23"/>
              </w:rPr>
              <w:t>CSIs</w:t>
            </w:r>
          </w:p>
        </w:tc>
        <w:tc>
          <w:tcPr>
            <w:tcW w:w="5405" w:type="dxa"/>
          </w:tcPr>
          <w:p w:rsidR="009C4845" w:rsidRDefault="00DE0E3F">
            <w:pPr>
              <w:pStyle w:val="TableParagraph"/>
              <w:spacing w:before="55"/>
              <w:ind w:left="177"/>
              <w:rPr>
                <w:sz w:val="23"/>
              </w:rPr>
            </w:pPr>
            <w:r>
              <w:rPr>
                <w:color w:val="231F20"/>
                <w:sz w:val="23"/>
              </w:rPr>
              <w:t>Cottage and Small Industries</w:t>
            </w:r>
          </w:p>
        </w:tc>
      </w:tr>
      <w:tr w:rsidR="009C4845">
        <w:trPr>
          <w:trHeight w:val="385"/>
        </w:trPr>
        <w:tc>
          <w:tcPr>
            <w:tcW w:w="1007" w:type="dxa"/>
          </w:tcPr>
          <w:p w:rsidR="009C4845" w:rsidRDefault="00DE0E3F">
            <w:pPr>
              <w:pStyle w:val="TableParagraph"/>
              <w:spacing w:before="55"/>
              <w:ind w:left="50"/>
              <w:rPr>
                <w:sz w:val="23"/>
              </w:rPr>
            </w:pPr>
            <w:r>
              <w:rPr>
                <w:color w:val="231F20"/>
                <w:sz w:val="23"/>
              </w:rPr>
              <w:t>DAMC</w:t>
            </w:r>
          </w:p>
        </w:tc>
        <w:tc>
          <w:tcPr>
            <w:tcW w:w="5405" w:type="dxa"/>
          </w:tcPr>
          <w:p w:rsidR="009C4845" w:rsidRDefault="00DE0E3F">
            <w:pPr>
              <w:pStyle w:val="TableParagraph"/>
              <w:spacing w:before="55"/>
              <w:ind w:left="177"/>
              <w:rPr>
                <w:sz w:val="23"/>
              </w:rPr>
            </w:pPr>
            <w:r>
              <w:rPr>
                <w:color w:val="231F20"/>
                <w:sz w:val="23"/>
              </w:rPr>
              <w:t>Department of Agricultural Marketing and Cooperatives</w:t>
            </w:r>
          </w:p>
        </w:tc>
      </w:tr>
      <w:tr w:rsidR="009C4845">
        <w:trPr>
          <w:trHeight w:val="385"/>
        </w:trPr>
        <w:tc>
          <w:tcPr>
            <w:tcW w:w="1007" w:type="dxa"/>
          </w:tcPr>
          <w:p w:rsidR="009C4845" w:rsidRDefault="00DE0E3F">
            <w:pPr>
              <w:pStyle w:val="TableParagraph"/>
              <w:spacing w:before="55"/>
              <w:ind w:left="50"/>
              <w:rPr>
                <w:sz w:val="23"/>
              </w:rPr>
            </w:pPr>
            <w:r>
              <w:rPr>
                <w:color w:val="231F20"/>
                <w:sz w:val="23"/>
              </w:rPr>
              <w:t>DCSI</w:t>
            </w:r>
          </w:p>
        </w:tc>
        <w:tc>
          <w:tcPr>
            <w:tcW w:w="5405" w:type="dxa"/>
          </w:tcPr>
          <w:p w:rsidR="009C4845" w:rsidRDefault="00DE0E3F">
            <w:pPr>
              <w:pStyle w:val="TableParagraph"/>
              <w:spacing w:before="55"/>
              <w:ind w:left="177"/>
              <w:rPr>
                <w:sz w:val="23"/>
              </w:rPr>
            </w:pPr>
            <w:r>
              <w:rPr>
                <w:color w:val="231F20"/>
                <w:sz w:val="23"/>
              </w:rPr>
              <w:t>Department of Cottage and Small Industry</w:t>
            </w:r>
          </w:p>
        </w:tc>
      </w:tr>
      <w:tr w:rsidR="009C4845">
        <w:trPr>
          <w:trHeight w:val="385"/>
        </w:trPr>
        <w:tc>
          <w:tcPr>
            <w:tcW w:w="1007" w:type="dxa"/>
          </w:tcPr>
          <w:p w:rsidR="009C4845" w:rsidRDefault="00DE0E3F">
            <w:pPr>
              <w:pStyle w:val="TableParagraph"/>
              <w:spacing w:before="55"/>
              <w:ind w:left="50"/>
              <w:rPr>
                <w:sz w:val="23"/>
              </w:rPr>
            </w:pPr>
            <w:r>
              <w:rPr>
                <w:color w:val="231F20"/>
                <w:sz w:val="23"/>
              </w:rPr>
              <w:t>DoEHR</w:t>
            </w:r>
          </w:p>
        </w:tc>
        <w:tc>
          <w:tcPr>
            <w:tcW w:w="5405" w:type="dxa"/>
          </w:tcPr>
          <w:p w:rsidR="009C4845" w:rsidRDefault="00DE0E3F">
            <w:pPr>
              <w:pStyle w:val="TableParagraph"/>
              <w:spacing w:before="55"/>
              <w:ind w:left="177"/>
              <w:rPr>
                <w:sz w:val="23"/>
              </w:rPr>
            </w:pPr>
            <w:r>
              <w:rPr>
                <w:color w:val="231F20"/>
                <w:sz w:val="23"/>
              </w:rPr>
              <w:t>Department of Employment and Human Resources</w:t>
            </w:r>
          </w:p>
        </w:tc>
      </w:tr>
      <w:tr w:rsidR="009C4845">
        <w:trPr>
          <w:trHeight w:val="385"/>
        </w:trPr>
        <w:tc>
          <w:tcPr>
            <w:tcW w:w="1007" w:type="dxa"/>
          </w:tcPr>
          <w:p w:rsidR="009C4845" w:rsidRDefault="00DE0E3F">
            <w:pPr>
              <w:pStyle w:val="TableParagraph"/>
              <w:spacing w:before="55"/>
              <w:ind w:left="50"/>
              <w:rPr>
                <w:sz w:val="23"/>
              </w:rPr>
            </w:pPr>
            <w:r>
              <w:rPr>
                <w:color w:val="231F20"/>
                <w:sz w:val="23"/>
              </w:rPr>
              <w:t>DoIP</w:t>
            </w:r>
          </w:p>
        </w:tc>
        <w:tc>
          <w:tcPr>
            <w:tcW w:w="5405" w:type="dxa"/>
          </w:tcPr>
          <w:p w:rsidR="009C4845" w:rsidRDefault="00DE0E3F">
            <w:pPr>
              <w:pStyle w:val="TableParagraph"/>
              <w:spacing w:before="55"/>
              <w:ind w:left="177"/>
              <w:rPr>
                <w:sz w:val="23"/>
              </w:rPr>
            </w:pPr>
            <w:r>
              <w:rPr>
                <w:color w:val="231F20"/>
                <w:sz w:val="23"/>
              </w:rPr>
              <w:t>Department of Intellectual Property</w:t>
            </w:r>
          </w:p>
        </w:tc>
      </w:tr>
      <w:tr w:rsidR="009C4845">
        <w:trPr>
          <w:trHeight w:val="385"/>
        </w:trPr>
        <w:tc>
          <w:tcPr>
            <w:tcW w:w="1007" w:type="dxa"/>
          </w:tcPr>
          <w:p w:rsidR="009C4845" w:rsidRDefault="00DE0E3F">
            <w:pPr>
              <w:pStyle w:val="TableParagraph"/>
              <w:spacing w:before="55"/>
              <w:ind w:left="50"/>
              <w:rPr>
                <w:sz w:val="23"/>
              </w:rPr>
            </w:pPr>
            <w:r>
              <w:rPr>
                <w:color w:val="231F20"/>
                <w:sz w:val="23"/>
              </w:rPr>
              <w:t>DoT</w:t>
            </w:r>
          </w:p>
        </w:tc>
        <w:tc>
          <w:tcPr>
            <w:tcW w:w="5405" w:type="dxa"/>
          </w:tcPr>
          <w:p w:rsidR="009C4845" w:rsidRDefault="00DE0E3F">
            <w:pPr>
              <w:pStyle w:val="TableParagraph"/>
              <w:spacing w:before="55"/>
              <w:ind w:left="177"/>
              <w:rPr>
                <w:sz w:val="23"/>
              </w:rPr>
            </w:pPr>
            <w:r>
              <w:rPr>
                <w:color w:val="231F20"/>
                <w:sz w:val="23"/>
              </w:rPr>
              <w:t>Department of Trade</w:t>
            </w:r>
          </w:p>
        </w:tc>
      </w:tr>
      <w:tr w:rsidR="009C4845">
        <w:trPr>
          <w:trHeight w:val="385"/>
        </w:trPr>
        <w:tc>
          <w:tcPr>
            <w:tcW w:w="1007" w:type="dxa"/>
          </w:tcPr>
          <w:p w:rsidR="009C4845" w:rsidRDefault="00DE0E3F">
            <w:pPr>
              <w:pStyle w:val="TableParagraph"/>
              <w:spacing w:before="55"/>
              <w:ind w:left="50"/>
              <w:rPr>
                <w:sz w:val="23"/>
              </w:rPr>
            </w:pPr>
            <w:r>
              <w:rPr>
                <w:color w:val="231F20"/>
                <w:sz w:val="23"/>
              </w:rPr>
              <w:t>DoTE</w:t>
            </w:r>
          </w:p>
        </w:tc>
        <w:tc>
          <w:tcPr>
            <w:tcW w:w="5405" w:type="dxa"/>
          </w:tcPr>
          <w:p w:rsidR="009C4845" w:rsidRDefault="00DE0E3F">
            <w:pPr>
              <w:pStyle w:val="TableParagraph"/>
              <w:spacing w:before="55"/>
              <w:ind w:left="177"/>
              <w:rPr>
                <w:sz w:val="23"/>
              </w:rPr>
            </w:pPr>
            <w:r>
              <w:rPr>
                <w:color w:val="231F20"/>
                <w:sz w:val="23"/>
              </w:rPr>
              <w:t>Department of Technical Education</w:t>
            </w:r>
          </w:p>
        </w:tc>
      </w:tr>
      <w:tr w:rsidR="009C4845">
        <w:trPr>
          <w:trHeight w:val="385"/>
        </w:trPr>
        <w:tc>
          <w:tcPr>
            <w:tcW w:w="1007" w:type="dxa"/>
          </w:tcPr>
          <w:p w:rsidR="009C4845" w:rsidRDefault="00DE0E3F">
            <w:pPr>
              <w:pStyle w:val="TableParagraph"/>
              <w:spacing w:before="55"/>
              <w:ind w:left="50"/>
              <w:rPr>
                <w:sz w:val="23"/>
              </w:rPr>
            </w:pPr>
            <w:r>
              <w:rPr>
                <w:color w:val="231F20"/>
                <w:sz w:val="23"/>
              </w:rPr>
              <w:t>EDOs</w:t>
            </w:r>
          </w:p>
        </w:tc>
        <w:tc>
          <w:tcPr>
            <w:tcW w:w="5405" w:type="dxa"/>
          </w:tcPr>
          <w:p w:rsidR="009C4845" w:rsidRDefault="00DE0E3F">
            <w:pPr>
              <w:pStyle w:val="TableParagraph"/>
              <w:spacing w:before="55"/>
              <w:ind w:left="177"/>
              <w:rPr>
                <w:sz w:val="23"/>
              </w:rPr>
            </w:pPr>
            <w:r>
              <w:rPr>
                <w:color w:val="231F20"/>
                <w:sz w:val="23"/>
              </w:rPr>
              <w:t>Economic Development Officers</w:t>
            </w:r>
          </w:p>
        </w:tc>
      </w:tr>
      <w:tr w:rsidR="009C4845">
        <w:trPr>
          <w:trHeight w:val="385"/>
        </w:trPr>
        <w:tc>
          <w:tcPr>
            <w:tcW w:w="1007" w:type="dxa"/>
          </w:tcPr>
          <w:p w:rsidR="009C4845" w:rsidRDefault="00DE0E3F">
            <w:pPr>
              <w:pStyle w:val="TableParagraph"/>
              <w:spacing w:before="55"/>
              <w:ind w:left="50"/>
              <w:rPr>
                <w:sz w:val="23"/>
              </w:rPr>
            </w:pPr>
            <w:r>
              <w:rPr>
                <w:color w:val="231F20"/>
                <w:sz w:val="23"/>
              </w:rPr>
              <w:t>EDP</w:t>
            </w:r>
          </w:p>
        </w:tc>
        <w:tc>
          <w:tcPr>
            <w:tcW w:w="5405" w:type="dxa"/>
          </w:tcPr>
          <w:p w:rsidR="009C4845" w:rsidRDefault="00DE0E3F">
            <w:pPr>
              <w:pStyle w:val="TableParagraph"/>
              <w:spacing w:before="55"/>
              <w:ind w:left="177"/>
              <w:rPr>
                <w:sz w:val="23"/>
              </w:rPr>
            </w:pPr>
            <w:r>
              <w:rPr>
                <w:color w:val="231F20"/>
                <w:sz w:val="23"/>
              </w:rPr>
              <w:t>Economic Development Policy</w:t>
            </w:r>
          </w:p>
        </w:tc>
      </w:tr>
      <w:tr w:rsidR="009C4845">
        <w:trPr>
          <w:trHeight w:val="385"/>
        </w:trPr>
        <w:tc>
          <w:tcPr>
            <w:tcW w:w="1007" w:type="dxa"/>
          </w:tcPr>
          <w:p w:rsidR="009C4845" w:rsidRDefault="00DE0E3F">
            <w:pPr>
              <w:pStyle w:val="TableParagraph"/>
              <w:spacing w:before="55"/>
              <w:ind w:left="50"/>
              <w:rPr>
                <w:sz w:val="23"/>
              </w:rPr>
            </w:pPr>
            <w:r>
              <w:rPr>
                <w:color w:val="231F20"/>
                <w:sz w:val="23"/>
              </w:rPr>
              <w:t>FYP</w:t>
            </w:r>
          </w:p>
        </w:tc>
        <w:tc>
          <w:tcPr>
            <w:tcW w:w="5405" w:type="dxa"/>
          </w:tcPr>
          <w:p w:rsidR="009C4845" w:rsidRDefault="00DE0E3F">
            <w:pPr>
              <w:pStyle w:val="TableParagraph"/>
              <w:spacing w:before="55"/>
              <w:ind w:left="177"/>
              <w:rPr>
                <w:sz w:val="23"/>
              </w:rPr>
            </w:pPr>
            <w:r>
              <w:rPr>
                <w:color w:val="231F20"/>
                <w:sz w:val="23"/>
              </w:rPr>
              <w:t>Five Year Plan</w:t>
            </w:r>
          </w:p>
        </w:tc>
      </w:tr>
      <w:tr w:rsidR="009C4845">
        <w:trPr>
          <w:trHeight w:val="385"/>
        </w:trPr>
        <w:tc>
          <w:tcPr>
            <w:tcW w:w="1007" w:type="dxa"/>
          </w:tcPr>
          <w:p w:rsidR="009C4845" w:rsidRDefault="00DE0E3F">
            <w:pPr>
              <w:pStyle w:val="TableParagraph"/>
              <w:spacing w:before="55"/>
              <w:ind w:left="50"/>
              <w:rPr>
                <w:sz w:val="23"/>
              </w:rPr>
            </w:pPr>
            <w:r>
              <w:rPr>
                <w:color w:val="231F20"/>
                <w:sz w:val="23"/>
              </w:rPr>
              <w:t>GDP</w:t>
            </w:r>
          </w:p>
        </w:tc>
        <w:tc>
          <w:tcPr>
            <w:tcW w:w="5405" w:type="dxa"/>
          </w:tcPr>
          <w:p w:rsidR="009C4845" w:rsidRDefault="00DE0E3F">
            <w:pPr>
              <w:pStyle w:val="TableParagraph"/>
              <w:spacing w:before="55"/>
              <w:ind w:left="176"/>
              <w:rPr>
                <w:sz w:val="23"/>
              </w:rPr>
            </w:pPr>
            <w:r>
              <w:rPr>
                <w:color w:val="231F20"/>
                <w:sz w:val="23"/>
              </w:rPr>
              <w:t>Gross Domestic Product</w:t>
            </w:r>
          </w:p>
        </w:tc>
      </w:tr>
      <w:tr w:rsidR="009C4845">
        <w:trPr>
          <w:trHeight w:val="385"/>
        </w:trPr>
        <w:tc>
          <w:tcPr>
            <w:tcW w:w="1007" w:type="dxa"/>
          </w:tcPr>
          <w:p w:rsidR="009C4845" w:rsidRDefault="00DE0E3F">
            <w:pPr>
              <w:pStyle w:val="TableParagraph"/>
              <w:spacing w:before="55"/>
              <w:ind w:left="50"/>
              <w:rPr>
                <w:sz w:val="23"/>
              </w:rPr>
            </w:pPr>
            <w:r>
              <w:rPr>
                <w:color w:val="231F20"/>
                <w:sz w:val="23"/>
              </w:rPr>
              <w:t>IZC</w:t>
            </w:r>
          </w:p>
        </w:tc>
        <w:tc>
          <w:tcPr>
            <w:tcW w:w="5405" w:type="dxa"/>
          </w:tcPr>
          <w:p w:rsidR="009C4845" w:rsidRDefault="00DE0E3F">
            <w:pPr>
              <w:pStyle w:val="TableParagraph"/>
              <w:spacing w:before="55"/>
              <w:ind w:left="176"/>
              <w:rPr>
                <w:sz w:val="23"/>
              </w:rPr>
            </w:pPr>
            <w:r>
              <w:rPr>
                <w:color w:val="231F20"/>
                <w:sz w:val="23"/>
              </w:rPr>
              <w:t>Institute of Zorig Chusum</w:t>
            </w:r>
          </w:p>
        </w:tc>
      </w:tr>
      <w:tr w:rsidR="009C4845">
        <w:trPr>
          <w:trHeight w:val="385"/>
        </w:trPr>
        <w:tc>
          <w:tcPr>
            <w:tcW w:w="1007" w:type="dxa"/>
          </w:tcPr>
          <w:p w:rsidR="009C4845" w:rsidRDefault="00DE0E3F">
            <w:pPr>
              <w:pStyle w:val="TableParagraph"/>
              <w:spacing w:before="55"/>
              <w:ind w:left="50"/>
              <w:rPr>
                <w:sz w:val="23"/>
              </w:rPr>
            </w:pPr>
            <w:r>
              <w:rPr>
                <w:color w:val="231F20"/>
                <w:sz w:val="23"/>
              </w:rPr>
              <w:t>RGoB</w:t>
            </w:r>
          </w:p>
        </w:tc>
        <w:tc>
          <w:tcPr>
            <w:tcW w:w="5405" w:type="dxa"/>
          </w:tcPr>
          <w:p w:rsidR="009C4845" w:rsidRDefault="00DE0E3F">
            <w:pPr>
              <w:pStyle w:val="TableParagraph"/>
              <w:spacing w:before="55"/>
              <w:ind w:left="176"/>
              <w:rPr>
                <w:sz w:val="23"/>
              </w:rPr>
            </w:pPr>
            <w:r>
              <w:rPr>
                <w:color w:val="231F20"/>
                <w:sz w:val="23"/>
              </w:rPr>
              <w:t>Royal Government of Bhutan</w:t>
            </w:r>
          </w:p>
        </w:tc>
      </w:tr>
      <w:tr w:rsidR="009C4845">
        <w:trPr>
          <w:trHeight w:val="385"/>
        </w:trPr>
        <w:tc>
          <w:tcPr>
            <w:tcW w:w="1007" w:type="dxa"/>
          </w:tcPr>
          <w:p w:rsidR="009C4845" w:rsidRDefault="00DE0E3F">
            <w:pPr>
              <w:pStyle w:val="TableParagraph"/>
              <w:spacing w:before="55"/>
              <w:ind w:left="50"/>
              <w:rPr>
                <w:sz w:val="23"/>
              </w:rPr>
            </w:pPr>
            <w:r>
              <w:rPr>
                <w:color w:val="231F20"/>
                <w:sz w:val="23"/>
              </w:rPr>
              <w:t>RMB</w:t>
            </w:r>
          </w:p>
        </w:tc>
        <w:tc>
          <w:tcPr>
            <w:tcW w:w="5405" w:type="dxa"/>
          </w:tcPr>
          <w:p w:rsidR="009C4845" w:rsidRDefault="00DE0E3F">
            <w:pPr>
              <w:pStyle w:val="TableParagraph"/>
              <w:spacing w:before="55"/>
              <w:ind w:left="176"/>
              <w:rPr>
                <w:sz w:val="23"/>
              </w:rPr>
            </w:pPr>
            <w:r>
              <w:rPr>
                <w:color w:val="231F20"/>
                <w:sz w:val="23"/>
              </w:rPr>
              <w:t>Raw Material Bank</w:t>
            </w:r>
          </w:p>
        </w:tc>
      </w:tr>
      <w:tr w:rsidR="009C4845">
        <w:trPr>
          <w:trHeight w:val="385"/>
        </w:trPr>
        <w:tc>
          <w:tcPr>
            <w:tcW w:w="1007" w:type="dxa"/>
          </w:tcPr>
          <w:p w:rsidR="009C4845" w:rsidRDefault="00DE0E3F">
            <w:pPr>
              <w:pStyle w:val="TableParagraph"/>
              <w:spacing w:before="55"/>
              <w:ind w:left="50"/>
              <w:rPr>
                <w:sz w:val="23"/>
              </w:rPr>
            </w:pPr>
            <w:r>
              <w:rPr>
                <w:color w:val="231F20"/>
                <w:sz w:val="23"/>
              </w:rPr>
              <w:t>RUB</w:t>
            </w:r>
          </w:p>
        </w:tc>
        <w:tc>
          <w:tcPr>
            <w:tcW w:w="5405" w:type="dxa"/>
          </w:tcPr>
          <w:p w:rsidR="009C4845" w:rsidRDefault="00DE0E3F">
            <w:pPr>
              <w:pStyle w:val="TableParagraph"/>
              <w:spacing w:before="55"/>
              <w:ind w:left="176"/>
              <w:rPr>
                <w:sz w:val="23"/>
              </w:rPr>
            </w:pPr>
            <w:r>
              <w:rPr>
                <w:color w:val="231F20"/>
                <w:sz w:val="23"/>
              </w:rPr>
              <w:t>Royal University of Bhutan</w:t>
            </w:r>
          </w:p>
        </w:tc>
      </w:tr>
      <w:tr w:rsidR="009C4845">
        <w:trPr>
          <w:trHeight w:val="385"/>
        </w:trPr>
        <w:tc>
          <w:tcPr>
            <w:tcW w:w="1007" w:type="dxa"/>
          </w:tcPr>
          <w:p w:rsidR="009C4845" w:rsidRDefault="00DE0E3F">
            <w:pPr>
              <w:pStyle w:val="TableParagraph"/>
              <w:spacing w:before="55"/>
              <w:ind w:left="50"/>
              <w:rPr>
                <w:sz w:val="23"/>
              </w:rPr>
            </w:pPr>
            <w:r>
              <w:rPr>
                <w:color w:val="231F20"/>
                <w:sz w:val="23"/>
              </w:rPr>
              <w:t>MFA</w:t>
            </w:r>
          </w:p>
        </w:tc>
        <w:tc>
          <w:tcPr>
            <w:tcW w:w="5405" w:type="dxa"/>
          </w:tcPr>
          <w:p w:rsidR="009C4845" w:rsidRDefault="00DE0E3F">
            <w:pPr>
              <w:pStyle w:val="TableParagraph"/>
              <w:spacing w:before="55"/>
              <w:ind w:left="176"/>
              <w:rPr>
                <w:sz w:val="23"/>
              </w:rPr>
            </w:pPr>
            <w:r>
              <w:rPr>
                <w:color w:val="231F20"/>
                <w:sz w:val="23"/>
              </w:rPr>
              <w:t>Ministry of Foreign Affairs</w:t>
            </w:r>
          </w:p>
        </w:tc>
      </w:tr>
      <w:tr w:rsidR="009C4845">
        <w:trPr>
          <w:trHeight w:val="385"/>
        </w:trPr>
        <w:tc>
          <w:tcPr>
            <w:tcW w:w="1007" w:type="dxa"/>
          </w:tcPr>
          <w:p w:rsidR="009C4845" w:rsidRDefault="00DE0E3F">
            <w:pPr>
              <w:pStyle w:val="TableParagraph"/>
              <w:spacing w:before="55"/>
              <w:ind w:left="50"/>
              <w:rPr>
                <w:sz w:val="23"/>
              </w:rPr>
            </w:pPr>
            <w:r>
              <w:rPr>
                <w:color w:val="231F20"/>
                <w:sz w:val="23"/>
              </w:rPr>
              <w:t>MoAF</w:t>
            </w:r>
          </w:p>
        </w:tc>
        <w:tc>
          <w:tcPr>
            <w:tcW w:w="5405" w:type="dxa"/>
          </w:tcPr>
          <w:p w:rsidR="009C4845" w:rsidRDefault="00DE0E3F">
            <w:pPr>
              <w:pStyle w:val="TableParagraph"/>
              <w:spacing w:before="55"/>
              <w:ind w:left="176"/>
              <w:rPr>
                <w:sz w:val="23"/>
              </w:rPr>
            </w:pPr>
            <w:r>
              <w:rPr>
                <w:color w:val="231F20"/>
                <w:sz w:val="23"/>
              </w:rPr>
              <w:t>Ministry of Agriculture and Forests</w:t>
            </w:r>
          </w:p>
        </w:tc>
      </w:tr>
      <w:tr w:rsidR="009C4845">
        <w:trPr>
          <w:trHeight w:val="385"/>
        </w:trPr>
        <w:tc>
          <w:tcPr>
            <w:tcW w:w="1007" w:type="dxa"/>
          </w:tcPr>
          <w:p w:rsidR="009C4845" w:rsidRDefault="00DE0E3F">
            <w:pPr>
              <w:pStyle w:val="TableParagraph"/>
              <w:spacing w:before="55"/>
              <w:ind w:left="50"/>
              <w:rPr>
                <w:sz w:val="23"/>
              </w:rPr>
            </w:pPr>
            <w:r>
              <w:rPr>
                <w:color w:val="231F20"/>
                <w:sz w:val="23"/>
              </w:rPr>
              <w:t>MoEA</w:t>
            </w:r>
          </w:p>
        </w:tc>
        <w:tc>
          <w:tcPr>
            <w:tcW w:w="5405" w:type="dxa"/>
          </w:tcPr>
          <w:p w:rsidR="009C4845" w:rsidRDefault="00DE0E3F">
            <w:pPr>
              <w:pStyle w:val="TableParagraph"/>
              <w:spacing w:before="55"/>
              <w:ind w:left="176"/>
              <w:rPr>
                <w:sz w:val="23"/>
              </w:rPr>
            </w:pPr>
            <w:r>
              <w:rPr>
                <w:color w:val="231F20"/>
                <w:sz w:val="23"/>
              </w:rPr>
              <w:t>Ministry of Economic Affairs</w:t>
            </w:r>
          </w:p>
        </w:tc>
      </w:tr>
      <w:tr w:rsidR="009C4845">
        <w:trPr>
          <w:trHeight w:val="385"/>
        </w:trPr>
        <w:tc>
          <w:tcPr>
            <w:tcW w:w="1007" w:type="dxa"/>
          </w:tcPr>
          <w:p w:rsidR="009C4845" w:rsidRDefault="00DE0E3F">
            <w:pPr>
              <w:pStyle w:val="TableParagraph"/>
              <w:spacing w:before="55"/>
              <w:ind w:left="50"/>
              <w:rPr>
                <w:sz w:val="23"/>
              </w:rPr>
            </w:pPr>
            <w:r>
              <w:rPr>
                <w:color w:val="231F20"/>
                <w:sz w:val="23"/>
              </w:rPr>
              <w:t>MoF</w:t>
            </w:r>
          </w:p>
        </w:tc>
        <w:tc>
          <w:tcPr>
            <w:tcW w:w="5405" w:type="dxa"/>
          </w:tcPr>
          <w:p w:rsidR="009C4845" w:rsidRDefault="00DE0E3F">
            <w:pPr>
              <w:pStyle w:val="TableParagraph"/>
              <w:spacing w:before="55"/>
              <w:ind w:left="176"/>
              <w:rPr>
                <w:sz w:val="23"/>
              </w:rPr>
            </w:pPr>
            <w:r>
              <w:rPr>
                <w:color w:val="231F20"/>
                <w:sz w:val="23"/>
              </w:rPr>
              <w:t>Ministry of Finance</w:t>
            </w:r>
          </w:p>
        </w:tc>
      </w:tr>
      <w:tr w:rsidR="009C4845">
        <w:trPr>
          <w:trHeight w:val="385"/>
        </w:trPr>
        <w:tc>
          <w:tcPr>
            <w:tcW w:w="1007" w:type="dxa"/>
          </w:tcPr>
          <w:p w:rsidR="009C4845" w:rsidRDefault="00DE0E3F">
            <w:pPr>
              <w:pStyle w:val="TableParagraph"/>
              <w:spacing w:before="55"/>
              <w:ind w:left="50"/>
              <w:rPr>
                <w:sz w:val="23"/>
              </w:rPr>
            </w:pPr>
            <w:r>
              <w:rPr>
                <w:color w:val="231F20"/>
                <w:sz w:val="23"/>
              </w:rPr>
              <w:t>MoLHR</w:t>
            </w:r>
          </w:p>
        </w:tc>
        <w:tc>
          <w:tcPr>
            <w:tcW w:w="5405" w:type="dxa"/>
          </w:tcPr>
          <w:p w:rsidR="009C4845" w:rsidRDefault="00DE0E3F">
            <w:pPr>
              <w:pStyle w:val="TableParagraph"/>
              <w:spacing w:before="55"/>
              <w:ind w:left="176"/>
              <w:rPr>
                <w:sz w:val="23"/>
              </w:rPr>
            </w:pPr>
            <w:r>
              <w:rPr>
                <w:color w:val="231F20"/>
                <w:sz w:val="23"/>
              </w:rPr>
              <w:t>Ministry of Labour and Human Resources</w:t>
            </w:r>
          </w:p>
        </w:tc>
      </w:tr>
      <w:tr w:rsidR="009C4845">
        <w:trPr>
          <w:trHeight w:val="385"/>
        </w:trPr>
        <w:tc>
          <w:tcPr>
            <w:tcW w:w="1007" w:type="dxa"/>
          </w:tcPr>
          <w:p w:rsidR="009C4845" w:rsidRDefault="00DE0E3F">
            <w:pPr>
              <w:pStyle w:val="TableParagraph"/>
              <w:spacing w:before="55"/>
              <w:ind w:left="50"/>
              <w:rPr>
                <w:sz w:val="23"/>
              </w:rPr>
            </w:pPr>
            <w:r>
              <w:rPr>
                <w:color w:val="231F20"/>
                <w:sz w:val="23"/>
              </w:rPr>
              <w:t>NLC</w:t>
            </w:r>
          </w:p>
        </w:tc>
        <w:tc>
          <w:tcPr>
            <w:tcW w:w="5405" w:type="dxa"/>
          </w:tcPr>
          <w:p w:rsidR="009C4845" w:rsidRDefault="00DE0E3F">
            <w:pPr>
              <w:pStyle w:val="TableParagraph"/>
              <w:spacing w:before="55"/>
              <w:ind w:left="176"/>
              <w:rPr>
                <w:sz w:val="23"/>
              </w:rPr>
            </w:pPr>
            <w:r>
              <w:rPr>
                <w:color w:val="231F20"/>
                <w:sz w:val="23"/>
              </w:rPr>
              <w:t>National Land Commission</w:t>
            </w:r>
          </w:p>
        </w:tc>
      </w:tr>
      <w:tr w:rsidR="009C4845">
        <w:trPr>
          <w:trHeight w:val="385"/>
        </w:trPr>
        <w:tc>
          <w:tcPr>
            <w:tcW w:w="1007" w:type="dxa"/>
          </w:tcPr>
          <w:p w:rsidR="009C4845" w:rsidRDefault="00DE0E3F">
            <w:pPr>
              <w:pStyle w:val="TableParagraph"/>
              <w:spacing w:before="55"/>
              <w:ind w:left="50"/>
              <w:rPr>
                <w:sz w:val="23"/>
              </w:rPr>
            </w:pPr>
            <w:r>
              <w:rPr>
                <w:color w:val="231F20"/>
                <w:sz w:val="23"/>
              </w:rPr>
              <w:t>PAM</w:t>
            </w:r>
          </w:p>
        </w:tc>
        <w:tc>
          <w:tcPr>
            <w:tcW w:w="5405" w:type="dxa"/>
          </w:tcPr>
          <w:p w:rsidR="009C4845" w:rsidRDefault="00DE0E3F">
            <w:pPr>
              <w:pStyle w:val="TableParagraph"/>
              <w:spacing w:before="55"/>
              <w:ind w:left="176"/>
              <w:rPr>
                <w:sz w:val="23"/>
              </w:rPr>
            </w:pPr>
            <w:r>
              <w:rPr>
                <w:color w:val="231F20"/>
                <w:sz w:val="23"/>
              </w:rPr>
              <w:t>Production and Manufacturing</w:t>
            </w:r>
          </w:p>
        </w:tc>
      </w:tr>
      <w:tr w:rsidR="009C4845">
        <w:trPr>
          <w:trHeight w:val="385"/>
        </w:trPr>
        <w:tc>
          <w:tcPr>
            <w:tcW w:w="1007" w:type="dxa"/>
          </w:tcPr>
          <w:p w:rsidR="009C4845" w:rsidRDefault="00DE0E3F">
            <w:pPr>
              <w:pStyle w:val="TableParagraph"/>
              <w:spacing w:before="55"/>
              <w:ind w:left="50"/>
              <w:rPr>
                <w:sz w:val="23"/>
              </w:rPr>
            </w:pPr>
            <w:r>
              <w:rPr>
                <w:color w:val="231F20"/>
                <w:sz w:val="23"/>
              </w:rPr>
              <w:t>PSL</w:t>
            </w:r>
          </w:p>
        </w:tc>
        <w:tc>
          <w:tcPr>
            <w:tcW w:w="5405" w:type="dxa"/>
          </w:tcPr>
          <w:p w:rsidR="009C4845" w:rsidRDefault="00DE0E3F">
            <w:pPr>
              <w:pStyle w:val="TableParagraph"/>
              <w:spacing w:before="55"/>
              <w:ind w:left="176"/>
              <w:rPr>
                <w:sz w:val="23"/>
              </w:rPr>
            </w:pPr>
            <w:r>
              <w:rPr>
                <w:color w:val="231F20"/>
                <w:sz w:val="23"/>
              </w:rPr>
              <w:t>Priority Sector Lending</w:t>
            </w:r>
          </w:p>
        </w:tc>
      </w:tr>
      <w:tr w:rsidR="009C4845">
        <w:trPr>
          <w:trHeight w:val="385"/>
        </w:trPr>
        <w:tc>
          <w:tcPr>
            <w:tcW w:w="1007" w:type="dxa"/>
          </w:tcPr>
          <w:p w:rsidR="009C4845" w:rsidRDefault="00DE0E3F">
            <w:pPr>
              <w:pStyle w:val="TableParagraph"/>
              <w:spacing w:before="55"/>
              <w:ind w:left="50"/>
              <w:rPr>
                <w:sz w:val="23"/>
              </w:rPr>
            </w:pPr>
            <w:r>
              <w:rPr>
                <w:color w:val="231F20"/>
                <w:sz w:val="23"/>
              </w:rPr>
              <w:t>SBS</w:t>
            </w:r>
          </w:p>
        </w:tc>
        <w:tc>
          <w:tcPr>
            <w:tcW w:w="5405" w:type="dxa"/>
          </w:tcPr>
          <w:p w:rsidR="009C4845" w:rsidRDefault="00DE0E3F">
            <w:pPr>
              <w:pStyle w:val="TableParagraph"/>
              <w:spacing w:before="55"/>
              <w:ind w:left="176"/>
              <w:rPr>
                <w:sz w:val="23"/>
              </w:rPr>
            </w:pPr>
            <w:r>
              <w:rPr>
                <w:color w:val="231F20"/>
                <w:sz w:val="23"/>
              </w:rPr>
              <w:t>Student Business Seedling</w:t>
            </w:r>
          </w:p>
        </w:tc>
      </w:tr>
      <w:tr w:rsidR="009C4845">
        <w:trPr>
          <w:trHeight w:val="385"/>
        </w:trPr>
        <w:tc>
          <w:tcPr>
            <w:tcW w:w="1007" w:type="dxa"/>
          </w:tcPr>
          <w:p w:rsidR="009C4845" w:rsidRDefault="00DE0E3F">
            <w:pPr>
              <w:pStyle w:val="TableParagraph"/>
              <w:spacing w:before="55"/>
              <w:ind w:left="50"/>
              <w:rPr>
                <w:sz w:val="23"/>
              </w:rPr>
            </w:pPr>
            <w:r>
              <w:rPr>
                <w:color w:val="231F20"/>
                <w:sz w:val="23"/>
              </w:rPr>
              <w:t>REDCL</w:t>
            </w:r>
          </w:p>
        </w:tc>
        <w:tc>
          <w:tcPr>
            <w:tcW w:w="5405" w:type="dxa"/>
          </w:tcPr>
          <w:p w:rsidR="009C4845" w:rsidRDefault="00DE0E3F">
            <w:pPr>
              <w:pStyle w:val="TableParagraph"/>
              <w:spacing w:before="55"/>
              <w:ind w:left="176"/>
              <w:rPr>
                <w:sz w:val="23"/>
              </w:rPr>
            </w:pPr>
            <w:r>
              <w:rPr>
                <w:color w:val="231F20"/>
                <w:sz w:val="23"/>
              </w:rPr>
              <w:t>Rural Enterprise Development Corporation Limited</w:t>
            </w:r>
          </w:p>
        </w:tc>
      </w:tr>
      <w:tr w:rsidR="009C4845">
        <w:trPr>
          <w:trHeight w:val="385"/>
        </w:trPr>
        <w:tc>
          <w:tcPr>
            <w:tcW w:w="1007" w:type="dxa"/>
          </w:tcPr>
          <w:p w:rsidR="009C4845" w:rsidRDefault="00DE0E3F">
            <w:pPr>
              <w:pStyle w:val="TableParagraph"/>
              <w:spacing w:before="55"/>
              <w:ind w:left="50"/>
              <w:rPr>
                <w:sz w:val="23"/>
              </w:rPr>
            </w:pPr>
            <w:r>
              <w:rPr>
                <w:color w:val="231F20"/>
                <w:sz w:val="23"/>
              </w:rPr>
              <w:t>RMA</w:t>
            </w:r>
          </w:p>
        </w:tc>
        <w:tc>
          <w:tcPr>
            <w:tcW w:w="5405" w:type="dxa"/>
          </w:tcPr>
          <w:p w:rsidR="009C4845" w:rsidRDefault="00DE0E3F">
            <w:pPr>
              <w:pStyle w:val="TableParagraph"/>
              <w:spacing w:before="55"/>
              <w:ind w:left="176"/>
              <w:rPr>
                <w:sz w:val="23"/>
              </w:rPr>
            </w:pPr>
            <w:r>
              <w:rPr>
                <w:color w:val="231F20"/>
                <w:sz w:val="23"/>
              </w:rPr>
              <w:t>Royal Monetary Authority</w:t>
            </w:r>
          </w:p>
        </w:tc>
      </w:tr>
      <w:tr w:rsidR="009C4845">
        <w:trPr>
          <w:trHeight w:val="385"/>
        </w:trPr>
        <w:tc>
          <w:tcPr>
            <w:tcW w:w="1007" w:type="dxa"/>
          </w:tcPr>
          <w:p w:rsidR="009C4845" w:rsidRDefault="00DE0E3F">
            <w:pPr>
              <w:pStyle w:val="TableParagraph"/>
              <w:spacing w:before="55"/>
              <w:ind w:left="50"/>
              <w:rPr>
                <w:sz w:val="23"/>
              </w:rPr>
            </w:pPr>
            <w:r>
              <w:rPr>
                <w:color w:val="231F20"/>
                <w:sz w:val="23"/>
              </w:rPr>
              <w:t>RUB</w:t>
            </w:r>
          </w:p>
        </w:tc>
        <w:tc>
          <w:tcPr>
            <w:tcW w:w="5405" w:type="dxa"/>
          </w:tcPr>
          <w:p w:rsidR="009C4845" w:rsidRDefault="00DE0E3F">
            <w:pPr>
              <w:pStyle w:val="TableParagraph"/>
              <w:spacing w:before="55"/>
              <w:ind w:left="176"/>
              <w:rPr>
                <w:sz w:val="23"/>
              </w:rPr>
            </w:pPr>
            <w:r>
              <w:rPr>
                <w:color w:val="231F20"/>
                <w:sz w:val="23"/>
              </w:rPr>
              <w:t>Royal University of Bhutan</w:t>
            </w:r>
          </w:p>
        </w:tc>
      </w:tr>
      <w:tr w:rsidR="009C4845">
        <w:trPr>
          <w:trHeight w:val="385"/>
        </w:trPr>
        <w:tc>
          <w:tcPr>
            <w:tcW w:w="1007" w:type="dxa"/>
          </w:tcPr>
          <w:p w:rsidR="009C4845" w:rsidRDefault="00DE0E3F">
            <w:pPr>
              <w:pStyle w:val="TableParagraph"/>
              <w:spacing w:before="55"/>
              <w:ind w:left="50"/>
              <w:rPr>
                <w:sz w:val="23"/>
              </w:rPr>
            </w:pPr>
            <w:r>
              <w:rPr>
                <w:color w:val="231F20"/>
                <w:sz w:val="23"/>
              </w:rPr>
              <w:t>TTI</w:t>
            </w:r>
          </w:p>
        </w:tc>
        <w:tc>
          <w:tcPr>
            <w:tcW w:w="5405" w:type="dxa"/>
          </w:tcPr>
          <w:p w:rsidR="009C4845" w:rsidRDefault="00DE0E3F">
            <w:pPr>
              <w:pStyle w:val="TableParagraph"/>
              <w:spacing w:before="55"/>
              <w:ind w:left="176"/>
              <w:rPr>
                <w:sz w:val="23"/>
              </w:rPr>
            </w:pPr>
            <w:r>
              <w:rPr>
                <w:color w:val="231F20"/>
                <w:sz w:val="23"/>
              </w:rPr>
              <w:t>Technical Training Institute</w:t>
            </w:r>
          </w:p>
        </w:tc>
      </w:tr>
      <w:tr w:rsidR="009C4845">
        <w:trPr>
          <w:trHeight w:val="319"/>
        </w:trPr>
        <w:tc>
          <w:tcPr>
            <w:tcW w:w="1007" w:type="dxa"/>
          </w:tcPr>
          <w:p w:rsidR="009C4845" w:rsidRDefault="00DE0E3F">
            <w:pPr>
              <w:pStyle w:val="TableParagraph"/>
              <w:spacing w:before="55" w:line="244" w:lineRule="exact"/>
              <w:ind w:left="50"/>
              <w:rPr>
                <w:sz w:val="23"/>
              </w:rPr>
            </w:pPr>
            <w:r>
              <w:rPr>
                <w:color w:val="231F20"/>
                <w:sz w:val="23"/>
              </w:rPr>
              <w:t>TVET</w:t>
            </w:r>
          </w:p>
        </w:tc>
        <w:tc>
          <w:tcPr>
            <w:tcW w:w="5405" w:type="dxa"/>
          </w:tcPr>
          <w:p w:rsidR="009C4845" w:rsidRDefault="00DE0E3F">
            <w:pPr>
              <w:pStyle w:val="TableParagraph"/>
              <w:spacing w:before="55" w:line="244" w:lineRule="exact"/>
              <w:ind w:left="176"/>
              <w:rPr>
                <w:sz w:val="23"/>
              </w:rPr>
            </w:pPr>
            <w:r>
              <w:rPr>
                <w:color w:val="231F20"/>
                <w:sz w:val="23"/>
              </w:rPr>
              <w:t>Technical and Vocational Education and Training</w:t>
            </w:r>
          </w:p>
        </w:tc>
      </w:tr>
    </w:tbl>
    <w:p w:rsidR="009C4845" w:rsidRDefault="009C4845">
      <w:pPr>
        <w:spacing w:line="244" w:lineRule="exact"/>
        <w:rPr>
          <w:sz w:val="23"/>
        </w:rPr>
        <w:sectPr w:rsidR="009C4845">
          <w:pgSz w:w="10780" w:h="14750"/>
          <w:pgMar w:top="1000" w:right="1000" w:bottom="280" w:left="980" w:header="720" w:footer="720" w:gutter="0"/>
          <w:cols w:space="720"/>
        </w:sectPr>
      </w:pPr>
    </w:p>
    <w:p w:rsidR="009C4845" w:rsidRDefault="009C4845">
      <w:pPr>
        <w:pStyle w:val="BodyText"/>
        <w:spacing w:before="4"/>
        <w:rPr>
          <w:sz w:val="17"/>
        </w:rPr>
      </w:pPr>
    </w:p>
    <w:p w:rsidR="009C4845" w:rsidRDefault="009C4845">
      <w:pPr>
        <w:rPr>
          <w:sz w:val="17"/>
        </w:rPr>
        <w:sectPr w:rsidR="009C4845">
          <w:pgSz w:w="10780" w:h="14750"/>
          <w:pgMar w:top="1400" w:right="1000" w:bottom="280" w:left="980" w:header="720" w:footer="720" w:gutter="0"/>
          <w:cols w:space="720"/>
        </w:sectPr>
      </w:pPr>
    </w:p>
    <w:p w:rsidR="009C4845" w:rsidRDefault="00DE0E3F">
      <w:pPr>
        <w:pStyle w:val="Heading1"/>
        <w:numPr>
          <w:ilvl w:val="0"/>
          <w:numId w:val="43"/>
        </w:numPr>
        <w:tabs>
          <w:tab w:val="left" w:pos="663"/>
          <w:tab w:val="left" w:pos="664"/>
        </w:tabs>
        <w:spacing w:before="74"/>
      </w:pPr>
      <w:bookmarkStart w:id="1" w:name="_TOC_250042"/>
      <w:bookmarkEnd w:id="1"/>
      <w:r>
        <w:rPr>
          <w:color w:val="0053A5"/>
        </w:rPr>
        <w:lastRenderedPageBreak/>
        <w:t>BACKGROUND</w:t>
      </w:r>
    </w:p>
    <w:p w:rsidR="009C4845" w:rsidRDefault="009C4845">
      <w:pPr>
        <w:pStyle w:val="BodyText"/>
        <w:spacing w:before="2"/>
        <w:rPr>
          <w:b/>
          <w:sz w:val="29"/>
        </w:rPr>
      </w:pPr>
    </w:p>
    <w:p w:rsidR="009C4845" w:rsidRDefault="00DE0E3F">
      <w:pPr>
        <w:pStyle w:val="BodyText"/>
        <w:spacing w:before="1" w:line="271" w:lineRule="auto"/>
        <w:ind w:left="153" w:right="130"/>
        <w:jc w:val="both"/>
      </w:pPr>
      <w:r>
        <w:rPr>
          <w:color w:val="231F20"/>
        </w:rPr>
        <w:t>Often</w:t>
      </w:r>
      <w:r>
        <w:rPr>
          <w:color w:val="231F20"/>
          <w:spacing w:val="-25"/>
        </w:rPr>
        <w:t xml:space="preserve"> </w:t>
      </w:r>
      <w:r>
        <w:rPr>
          <w:color w:val="231F20"/>
        </w:rPr>
        <w:t>dubbed</w:t>
      </w:r>
      <w:r>
        <w:rPr>
          <w:color w:val="231F20"/>
          <w:spacing w:val="-24"/>
        </w:rPr>
        <w:t xml:space="preserve"> </w:t>
      </w:r>
      <w:r>
        <w:rPr>
          <w:color w:val="231F20"/>
        </w:rPr>
        <w:t>as</w:t>
      </w:r>
      <w:r>
        <w:rPr>
          <w:color w:val="231F20"/>
          <w:spacing w:val="-25"/>
        </w:rPr>
        <w:t xml:space="preserve"> </w:t>
      </w:r>
      <w:r>
        <w:rPr>
          <w:color w:val="231F20"/>
        </w:rPr>
        <w:t>the</w:t>
      </w:r>
      <w:r>
        <w:rPr>
          <w:color w:val="231F20"/>
          <w:spacing w:val="-24"/>
        </w:rPr>
        <w:t xml:space="preserve"> </w:t>
      </w:r>
      <w:r>
        <w:rPr>
          <w:color w:val="231F20"/>
        </w:rPr>
        <w:t>backbone</w:t>
      </w:r>
      <w:r>
        <w:rPr>
          <w:color w:val="231F20"/>
          <w:spacing w:val="-24"/>
        </w:rPr>
        <w:t xml:space="preserve"> </w:t>
      </w:r>
      <w:r>
        <w:rPr>
          <w:color w:val="231F20"/>
        </w:rPr>
        <w:t>of</w:t>
      </w:r>
      <w:r>
        <w:rPr>
          <w:color w:val="231F20"/>
          <w:spacing w:val="-25"/>
        </w:rPr>
        <w:t xml:space="preserve"> </w:t>
      </w:r>
      <w:r>
        <w:rPr>
          <w:color w:val="231F20"/>
        </w:rPr>
        <w:t>economy,</w:t>
      </w:r>
      <w:r>
        <w:rPr>
          <w:color w:val="231F20"/>
          <w:spacing w:val="-24"/>
        </w:rPr>
        <w:t xml:space="preserve"> </w:t>
      </w:r>
      <w:r>
        <w:rPr>
          <w:color w:val="231F20"/>
        </w:rPr>
        <w:t>CSIs</w:t>
      </w:r>
      <w:r>
        <w:rPr>
          <w:color w:val="231F20"/>
          <w:spacing w:val="-25"/>
        </w:rPr>
        <w:t xml:space="preserve"> </w:t>
      </w:r>
      <w:r>
        <w:rPr>
          <w:color w:val="231F20"/>
        </w:rPr>
        <w:t>forms</w:t>
      </w:r>
      <w:r>
        <w:rPr>
          <w:color w:val="231F20"/>
          <w:spacing w:val="-24"/>
        </w:rPr>
        <w:t xml:space="preserve"> </w:t>
      </w:r>
      <w:r>
        <w:rPr>
          <w:color w:val="231F20"/>
        </w:rPr>
        <w:t>the</w:t>
      </w:r>
      <w:r>
        <w:rPr>
          <w:color w:val="231F20"/>
          <w:spacing w:val="-24"/>
        </w:rPr>
        <w:t xml:space="preserve"> </w:t>
      </w:r>
      <w:r>
        <w:rPr>
          <w:color w:val="231F20"/>
        </w:rPr>
        <w:t>bedrock</w:t>
      </w:r>
      <w:r>
        <w:rPr>
          <w:color w:val="231F20"/>
          <w:spacing w:val="-25"/>
        </w:rPr>
        <w:t xml:space="preserve"> </w:t>
      </w:r>
      <w:r>
        <w:rPr>
          <w:color w:val="231F20"/>
        </w:rPr>
        <w:t>for</w:t>
      </w:r>
      <w:r>
        <w:rPr>
          <w:color w:val="231F20"/>
          <w:spacing w:val="-24"/>
        </w:rPr>
        <w:t xml:space="preserve"> </w:t>
      </w:r>
      <w:r>
        <w:rPr>
          <w:color w:val="231F20"/>
        </w:rPr>
        <w:t>economic</w:t>
      </w:r>
      <w:r>
        <w:rPr>
          <w:color w:val="231F20"/>
          <w:spacing w:val="-24"/>
        </w:rPr>
        <w:t xml:space="preserve"> </w:t>
      </w:r>
      <w:r>
        <w:rPr>
          <w:color w:val="231F20"/>
        </w:rPr>
        <w:t>development. They are recognized for their socio-economic roles - driving innovation and investment, diversifying economic base, creating employment opportunities, curbing rural-urban migration, reducing poverty, and potential to contribute towards economic self-reliance. On these</w:t>
      </w:r>
      <w:r>
        <w:rPr>
          <w:color w:val="231F20"/>
          <w:spacing w:val="-14"/>
        </w:rPr>
        <w:t xml:space="preserve"> </w:t>
      </w:r>
      <w:r>
        <w:rPr>
          <w:color w:val="231F20"/>
        </w:rPr>
        <w:t>fronts,</w:t>
      </w:r>
      <w:r>
        <w:rPr>
          <w:color w:val="231F20"/>
          <w:spacing w:val="-13"/>
        </w:rPr>
        <w:t xml:space="preserve"> </w:t>
      </w:r>
      <w:r>
        <w:rPr>
          <w:color w:val="231F20"/>
        </w:rPr>
        <w:t>CSI</w:t>
      </w:r>
      <w:r>
        <w:rPr>
          <w:color w:val="231F20"/>
          <w:spacing w:val="-14"/>
        </w:rPr>
        <w:t xml:space="preserve"> </w:t>
      </w:r>
      <w:r>
        <w:rPr>
          <w:color w:val="231F20"/>
        </w:rPr>
        <w:t>development</w:t>
      </w:r>
      <w:r>
        <w:rPr>
          <w:color w:val="231F20"/>
          <w:spacing w:val="-13"/>
        </w:rPr>
        <w:t xml:space="preserve"> </w:t>
      </w:r>
      <w:r>
        <w:rPr>
          <w:color w:val="231F20"/>
        </w:rPr>
        <w:t>agenda</w:t>
      </w:r>
      <w:r>
        <w:rPr>
          <w:color w:val="231F20"/>
          <w:spacing w:val="-14"/>
        </w:rPr>
        <w:t xml:space="preserve"> </w:t>
      </w:r>
      <w:r>
        <w:rPr>
          <w:color w:val="231F20"/>
        </w:rPr>
        <w:t>is</w:t>
      </w:r>
      <w:r>
        <w:rPr>
          <w:color w:val="231F20"/>
          <w:spacing w:val="-13"/>
        </w:rPr>
        <w:t xml:space="preserve"> </w:t>
      </w:r>
      <w:r>
        <w:rPr>
          <w:color w:val="231F20"/>
        </w:rPr>
        <w:t>gaining</w:t>
      </w:r>
      <w:r>
        <w:rPr>
          <w:color w:val="231F20"/>
          <w:spacing w:val="-14"/>
        </w:rPr>
        <w:t xml:space="preserve"> </w:t>
      </w:r>
      <w:r>
        <w:rPr>
          <w:color w:val="231F20"/>
        </w:rPr>
        <w:t>priority,</w:t>
      </w:r>
      <w:r>
        <w:rPr>
          <w:color w:val="231F20"/>
          <w:spacing w:val="-13"/>
        </w:rPr>
        <w:t xml:space="preserve"> </w:t>
      </w:r>
      <w:r>
        <w:rPr>
          <w:color w:val="231F20"/>
        </w:rPr>
        <w:t>particularly</w:t>
      </w:r>
      <w:r>
        <w:rPr>
          <w:color w:val="231F20"/>
          <w:spacing w:val="-15"/>
        </w:rPr>
        <w:t xml:space="preserve"> </w:t>
      </w:r>
      <w:r>
        <w:rPr>
          <w:color w:val="231F20"/>
        </w:rPr>
        <w:t>in</w:t>
      </w:r>
      <w:r>
        <w:rPr>
          <w:color w:val="231F20"/>
          <w:spacing w:val="-13"/>
        </w:rPr>
        <w:t xml:space="preserve"> </w:t>
      </w:r>
      <w:r>
        <w:rPr>
          <w:color w:val="231F20"/>
        </w:rPr>
        <w:t>developing</w:t>
      </w:r>
      <w:r>
        <w:rPr>
          <w:color w:val="231F20"/>
          <w:spacing w:val="-14"/>
        </w:rPr>
        <w:t xml:space="preserve"> </w:t>
      </w:r>
      <w:r>
        <w:rPr>
          <w:color w:val="231F20"/>
        </w:rPr>
        <w:t>countries.</w:t>
      </w:r>
    </w:p>
    <w:p w:rsidR="009C4845" w:rsidRDefault="009C4845">
      <w:pPr>
        <w:pStyle w:val="BodyText"/>
        <w:spacing w:before="6"/>
        <w:rPr>
          <w:sz w:val="26"/>
        </w:rPr>
      </w:pPr>
    </w:p>
    <w:p w:rsidR="009C4845" w:rsidRDefault="00DE0E3F">
      <w:pPr>
        <w:pStyle w:val="BodyText"/>
        <w:spacing w:line="271" w:lineRule="auto"/>
        <w:ind w:left="153" w:right="131"/>
        <w:jc w:val="both"/>
      </w:pPr>
      <w:r>
        <w:rPr>
          <w:color w:val="231F20"/>
        </w:rPr>
        <w:t>CSI constitutes one of the major sectors of the Bhutanese economy from the perspective of future growth potential. Further, the fact that Bhutan being a hydropower driven economy (single sector driven economy) makes CSI a significant sector from the standpoint of economic diversification. This has been recognized by the Royal Government and towards this testimony; it is designated as one of the five economic jewels.</w:t>
      </w:r>
    </w:p>
    <w:p w:rsidR="009C4845" w:rsidRDefault="009C4845">
      <w:pPr>
        <w:pStyle w:val="BodyText"/>
        <w:spacing w:before="6"/>
        <w:rPr>
          <w:sz w:val="26"/>
        </w:rPr>
      </w:pPr>
    </w:p>
    <w:p w:rsidR="009C4845" w:rsidRDefault="00DE0E3F">
      <w:pPr>
        <w:pStyle w:val="BodyText"/>
        <w:spacing w:line="271" w:lineRule="auto"/>
        <w:ind w:left="153" w:right="129"/>
        <w:jc w:val="both"/>
      </w:pPr>
      <w:r>
        <w:rPr>
          <w:color w:val="231F20"/>
        </w:rPr>
        <w:t>CSI predominates Bhutan’s industrial sector in terms of the number of establishments. The CSIs constitutes more than 95% of the total industry in Bhutan. As of 20</w:t>
      </w:r>
      <w:r>
        <w:rPr>
          <w:color w:val="231F20"/>
          <w:position w:val="8"/>
          <w:sz w:val="13"/>
        </w:rPr>
        <w:t xml:space="preserve">th </w:t>
      </w:r>
      <w:r>
        <w:rPr>
          <w:color w:val="231F20"/>
        </w:rPr>
        <w:t>May, 2019, there were 21,734 licensed and operational CSIs in the country as compared to 20,917 as of 15th June 2018. Industry in Bhutan is categorized into three sectors, viz, Service, Production and Manufacturing (P&amp;M) and Contract.</w:t>
      </w:r>
    </w:p>
    <w:p w:rsidR="009C4845" w:rsidRDefault="009C4845">
      <w:pPr>
        <w:pStyle w:val="BodyText"/>
        <w:spacing w:before="2"/>
        <w:rPr>
          <w:sz w:val="26"/>
        </w:r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5409"/>
        <w:gridCol w:w="3085"/>
      </w:tblGrid>
      <w:tr w:rsidR="009C4845">
        <w:trPr>
          <w:trHeight w:val="238"/>
        </w:trPr>
        <w:tc>
          <w:tcPr>
            <w:tcW w:w="5409" w:type="dxa"/>
            <w:shd w:val="clear" w:color="auto" w:fill="0053A5"/>
          </w:tcPr>
          <w:p w:rsidR="009C4845" w:rsidRDefault="00DE0E3F">
            <w:pPr>
              <w:pStyle w:val="TableParagraph"/>
              <w:spacing w:before="0" w:line="218" w:lineRule="exact"/>
              <w:rPr>
                <w:b/>
                <w:sz w:val="20"/>
              </w:rPr>
            </w:pPr>
            <w:r>
              <w:rPr>
                <w:b/>
                <w:color w:val="FFFFFF"/>
                <w:sz w:val="20"/>
              </w:rPr>
              <w:t>Sector</w:t>
            </w:r>
          </w:p>
        </w:tc>
        <w:tc>
          <w:tcPr>
            <w:tcW w:w="3085" w:type="dxa"/>
            <w:shd w:val="clear" w:color="auto" w:fill="0053A5"/>
          </w:tcPr>
          <w:p w:rsidR="009C4845" w:rsidRDefault="00DE0E3F">
            <w:pPr>
              <w:pStyle w:val="TableParagraph"/>
              <w:spacing w:before="0" w:line="218" w:lineRule="exact"/>
              <w:ind w:left="708" w:right="698"/>
              <w:jc w:val="center"/>
              <w:rPr>
                <w:b/>
                <w:sz w:val="20"/>
              </w:rPr>
            </w:pPr>
            <w:r>
              <w:rPr>
                <w:b/>
                <w:color w:val="FFFFFF"/>
                <w:sz w:val="20"/>
              </w:rPr>
              <w:t>As of May 20, 2019</w:t>
            </w:r>
          </w:p>
        </w:tc>
      </w:tr>
      <w:tr w:rsidR="009C4845">
        <w:trPr>
          <w:trHeight w:val="242"/>
        </w:trPr>
        <w:tc>
          <w:tcPr>
            <w:tcW w:w="5409" w:type="dxa"/>
            <w:shd w:val="clear" w:color="auto" w:fill="D3D8ED"/>
          </w:tcPr>
          <w:p w:rsidR="009C4845" w:rsidRDefault="00DE0E3F">
            <w:pPr>
              <w:pStyle w:val="TableParagraph"/>
              <w:spacing w:line="218" w:lineRule="exact"/>
              <w:rPr>
                <w:sz w:val="20"/>
              </w:rPr>
            </w:pPr>
            <w:r>
              <w:rPr>
                <w:color w:val="231F20"/>
                <w:sz w:val="20"/>
              </w:rPr>
              <w:t>Service</w:t>
            </w:r>
          </w:p>
        </w:tc>
        <w:tc>
          <w:tcPr>
            <w:tcW w:w="3085" w:type="dxa"/>
            <w:shd w:val="clear" w:color="auto" w:fill="D3D8ED"/>
          </w:tcPr>
          <w:p w:rsidR="009C4845" w:rsidRDefault="00DE0E3F">
            <w:pPr>
              <w:pStyle w:val="TableParagraph"/>
              <w:spacing w:line="218" w:lineRule="exact"/>
              <w:ind w:left="707" w:right="698"/>
              <w:jc w:val="center"/>
              <w:rPr>
                <w:sz w:val="20"/>
              </w:rPr>
            </w:pPr>
            <w:r>
              <w:rPr>
                <w:color w:val="231F20"/>
                <w:sz w:val="20"/>
              </w:rPr>
              <w:t>17,273</w:t>
            </w:r>
          </w:p>
        </w:tc>
      </w:tr>
      <w:tr w:rsidR="009C4845">
        <w:trPr>
          <w:trHeight w:val="242"/>
        </w:trPr>
        <w:tc>
          <w:tcPr>
            <w:tcW w:w="5409" w:type="dxa"/>
            <w:shd w:val="clear" w:color="auto" w:fill="D3D8ED"/>
          </w:tcPr>
          <w:p w:rsidR="009C4845" w:rsidRDefault="00DE0E3F">
            <w:pPr>
              <w:pStyle w:val="TableParagraph"/>
              <w:spacing w:line="219" w:lineRule="exact"/>
              <w:rPr>
                <w:sz w:val="20"/>
              </w:rPr>
            </w:pPr>
            <w:r>
              <w:rPr>
                <w:color w:val="231F20"/>
                <w:sz w:val="20"/>
              </w:rPr>
              <w:t>Production and Manufacturing</w:t>
            </w:r>
          </w:p>
        </w:tc>
        <w:tc>
          <w:tcPr>
            <w:tcW w:w="3085" w:type="dxa"/>
            <w:shd w:val="clear" w:color="auto" w:fill="D3D8ED"/>
          </w:tcPr>
          <w:p w:rsidR="009C4845" w:rsidRDefault="00DE0E3F">
            <w:pPr>
              <w:pStyle w:val="TableParagraph"/>
              <w:spacing w:line="219" w:lineRule="exact"/>
              <w:ind w:left="707" w:right="698"/>
              <w:jc w:val="center"/>
              <w:rPr>
                <w:sz w:val="20"/>
              </w:rPr>
            </w:pPr>
            <w:r>
              <w:rPr>
                <w:color w:val="231F20"/>
                <w:sz w:val="20"/>
              </w:rPr>
              <w:t>2,575</w:t>
            </w:r>
          </w:p>
        </w:tc>
      </w:tr>
      <w:tr w:rsidR="009C4845">
        <w:trPr>
          <w:trHeight w:val="242"/>
        </w:trPr>
        <w:tc>
          <w:tcPr>
            <w:tcW w:w="5409" w:type="dxa"/>
            <w:shd w:val="clear" w:color="auto" w:fill="D3D8ED"/>
          </w:tcPr>
          <w:p w:rsidR="009C4845" w:rsidRDefault="00DE0E3F">
            <w:pPr>
              <w:pStyle w:val="TableParagraph"/>
              <w:spacing w:line="219" w:lineRule="exact"/>
              <w:rPr>
                <w:sz w:val="20"/>
              </w:rPr>
            </w:pPr>
            <w:r>
              <w:rPr>
                <w:color w:val="231F20"/>
                <w:sz w:val="20"/>
              </w:rPr>
              <w:t>Contract</w:t>
            </w:r>
          </w:p>
        </w:tc>
        <w:tc>
          <w:tcPr>
            <w:tcW w:w="3085" w:type="dxa"/>
            <w:shd w:val="clear" w:color="auto" w:fill="D3D8ED"/>
          </w:tcPr>
          <w:p w:rsidR="009C4845" w:rsidRDefault="00DE0E3F">
            <w:pPr>
              <w:pStyle w:val="TableParagraph"/>
              <w:spacing w:line="219" w:lineRule="exact"/>
              <w:ind w:left="707" w:right="698"/>
              <w:jc w:val="center"/>
              <w:rPr>
                <w:sz w:val="20"/>
              </w:rPr>
            </w:pPr>
            <w:r>
              <w:rPr>
                <w:color w:val="231F20"/>
                <w:sz w:val="20"/>
              </w:rPr>
              <w:t>1,886</w:t>
            </w:r>
          </w:p>
        </w:tc>
      </w:tr>
      <w:tr w:rsidR="009C4845">
        <w:trPr>
          <w:trHeight w:val="242"/>
        </w:trPr>
        <w:tc>
          <w:tcPr>
            <w:tcW w:w="5409" w:type="dxa"/>
            <w:shd w:val="clear" w:color="auto" w:fill="D3D8ED"/>
          </w:tcPr>
          <w:p w:rsidR="009C4845" w:rsidRDefault="00DE0E3F">
            <w:pPr>
              <w:pStyle w:val="TableParagraph"/>
              <w:spacing w:line="219" w:lineRule="exact"/>
              <w:rPr>
                <w:sz w:val="20"/>
              </w:rPr>
            </w:pPr>
            <w:r>
              <w:rPr>
                <w:color w:val="231F20"/>
                <w:sz w:val="20"/>
              </w:rPr>
              <w:t>Total</w:t>
            </w:r>
          </w:p>
        </w:tc>
        <w:tc>
          <w:tcPr>
            <w:tcW w:w="3085" w:type="dxa"/>
            <w:shd w:val="clear" w:color="auto" w:fill="D3D8ED"/>
          </w:tcPr>
          <w:p w:rsidR="009C4845" w:rsidRDefault="00DE0E3F">
            <w:pPr>
              <w:pStyle w:val="TableParagraph"/>
              <w:spacing w:line="219" w:lineRule="exact"/>
              <w:ind w:left="707" w:right="698"/>
              <w:jc w:val="center"/>
              <w:rPr>
                <w:sz w:val="20"/>
              </w:rPr>
            </w:pPr>
            <w:r>
              <w:rPr>
                <w:color w:val="231F20"/>
                <w:sz w:val="20"/>
              </w:rPr>
              <w:t>21,734</w:t>
            </w:r>
          </w:p>
        </w:tc>
      </w:tr>
    </w:tbl>
    <w:p w:rsidR="009C4845" w:rsidRDefault="009C4845">
      <w:pPr>
        <w:pStyle w:val="BodyText"/>
        <w:spacing w:before="6"/>
        <w:rPr>
          <w:sz w:val="26"/>
        </w:rPr>
      </w:pPr>
    </w:p>
    <w:p w:rsidR="009C4845" w:rsidRDefault="00DE0E3F">
      <w:pPr>
        <w:pStyle w:val="BodyText"/>
        <w:spacing w:line="271" w:lineRule="auto"/>
        <w:ind w:left="153" w:right="129"/>
        <w:jc w:val="both"/>
      </w:pPr>
      <w:r>
        <w:rPr>
          <w:color w:val="231F20"/>
        </w:rPr>
        <w:t>The sector is characterized by high density of few industries. For instance, bar and travel agency dominate service sector (Graph 1); while furniture unit is the dominating industry under the P&amp;M sector (Graph 2).</w:t>
      </w:r>
    </w:p>
    <w:p w:rsidR="009C4845" w:rsidRDefault="00C63A0F">
      <w:pPr>
        <w:pStyle w:val="BodyText"/>
        <w:ind w:left="150"/>
        <w:rPr>
          <w:sz w:val="20"/>
        </w:rPr>
      </w:pPr>
      <w:r>
        <w:rPr>
          <w:noProof/>
          <w:sz w:val="20"/>
          <w:lang w:val="en-GB" w:eastAsia="en-GB" w:bidi="bo-CN"/>
        </w:rPr>
        <mc:AlternateContent>
          <mc:Choice Requires="wpg">
            <w:drawing>
              <wp:inline distT="0" distB="0" distL="0" distR="0">
                <wp:extent cx="5390515" cy="2324735"/>
                <wp:effectExtent l="12700" t="4445" r="6985" b="4445"/>
                <wp:docPr id="4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0515" cy="2324735"/>
                          <a:chOff x="0" y="0"/>
                          <a:chExt cx="8489" cy="3661"/>
                        </a:xfrm>
                      </wpg:grpSpPr>
                      <wps:wsp>
                        <wps:cNvPr id="45" name="Line 44"/>
                        <wps:cNvCnPr>
                          <a:cxnSpLocks noChangeShapeType="1"/>
                        </wps:cNvCnPr>
                        <wps:spPr bwMode="auto">
                          <a:xfrm>
                            <a:off x="0" y="3"/>
                            <a:ext cx="8489"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6" name="Line 43"/>
                        <wps:cNvCnPr>
                          <a:cxnSpLocks noChangeShapeType="1"/>
                        </wps:cNvCnPr>
                        <wps:spPr bwMode="auto">
                          <a:xfrm>
                            <a:off x="3" y="365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7" name="Line 42"/>
                        <wps:cNvCnPr>
                          <a:cxnSpLocks noChangeShapeType="1"/>
                        </wps:cNvCnPr>
                        <wps:spPr bwMode="auto">
                          <a:xfrm>
                            <a:off x="8486" y="365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8" name="Line 41"/>
                        <wps:cNvCnPr>
                          <a:cxnSpLocks noChangeShapeType="1"/>
                        </wps:cNvCnPr>
                        <wps:spPr bwMode="auto">
                          <a:xfrm>
                            <a:off x="0" y="3658"/>
                            <a:ext cx="8489"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9"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2" y="59"/>
                            <a:ext cx="8097" cy="354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4380407" id="Group 39" o:spid="_x0000_s1026" style="width:424.45pt;height:183.05pt;mso-position-horizontal-relative:char;mso-position-vertical-relative:line" coordsize="8489,36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&#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">
                <v:line id="Line 44" o:spid="_x0000_s1027" style="position:absolute;visibility:visible;mso-wrap-style:square" from="0,3" to="84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" strokecolor="#231f20" strokeweight=".25pt"/>
                <v:line id="Line 43" o:spid="_x0000_s1028" style="position:absolute;visibility:visible;mso-wrap-style:square" from="3,3655" to="3,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" strokecolor="#231f20" strokeweight=".25pt"/>
                <v:line id="Line 42" o:spid="_x0000_s1029" style="position:absolute;visibility:visible;mso-wrap-style:square" from="8486,3655" to="8486,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" strokecolor="#231f20" strokeweight=".25pt"/>
                <v:line id="Line 41" o:spid="_x0000_s1030" style="position:absolute;visibility:visible;mso-wrap-style:square" from="0,3658" to="8489,3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" strokecolor="#231f20" strokeweight=".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31" type="#_x0000_t75" style="position:absolute;left:242;top:59;width:8097;height:3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">
                  <v:imagedata r:id="rId9" o:title=""/>
                </v:shape>
                <w10:anchorlock/>
              </v:group>
            </w:pict>
          </mc:Fallback>
        </mc:AlternateContent>
      </w:r>
    </w:p>
    <w:p w:rsidR="009C4845" w:rsidRDefault="00DE0E3F">
      <w:pPr>
        <w:spacing w:before="15"/>
        <w:ind w:left="136" w:right="118"/>
        <w:jc w:val="center"/>
        <w:rPr>
          <w:i/>
          <w:sz w:val="23"/>
        </w:rPr>
      </w:pPr>
      <w:r>
        <w:rPr>
          <w:i/>
          <w:color w:val="231F20"/>
          <w:sz w:val="23"/>
        </w:rPr>
        <w:t>Graph 1: Industrial units under service sector</w:t>
      </w:r>
    </w:p>
    <w:p w:rsidR="009C4845" w:rsidRDefault="009C4845">
      <w:pPr>
        <w:jc w:val="center"/>
        <w:rPr>
          <w:sz w:val="23"/>
        </w:rPr>
        <w:sectPr w:rsidR="009C4845">
          <w:footerReference w:type="default" r:id="rId10"/>
          <w:pgSz w:w="10780" w:h="14750"/>
          <w:pgMar w:top="1000" w:right="1000" w:bottom="1000" w:left="980" w:header="0" w:footer="820" w:gutter="0"/>
          <w:pgNumType w:start="1"/>
          <w:cols w:space="720"/>
        </w:sectPr>
      </w:pPr>
    </w:p>
    <w:p w:rsidR="009C4845" w:rsidRDefault="00C63A0F">
      <w:pPr>
        <w:pStyle w:val="BodyText"/>
        <w:ind w:left="148"/>
        <w:rPr>
          <w:sz w:val="20"/>
        </w:rPr>
      </w:pPr>
      <w:r>
        <w:rPr>
          <w:noProof/>
          <w:sz w:val="20"/>
          <w:lang w:val="en-GB" w:eastAsia="en-GB" w:bidi="bo-CN"/>
        </w:rPr>
        <w:lastRenderedPageBreak/>
        <mc:AlternateContent>
          <mc:Choice Requires="wpg">
            <w:drawing>
              <wp:inline distT="0" distB="0" distL="0" distR="0">
                <wp:extent cx="5393690" cy="2279650"/>
                <wp:effectExtent l="11430" t="9525" r="5080" b="6350"/>
                <wp:docPr id="38"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3690" cy="2279650"/>
                          <a:chOff x="0" y="0"/>
                          <a:chExt cx="8494" cy="3590"/>
                        </a:xfrm>
                      </wpg:grpSpPr>
                      <wps:wsp>
                        <wps:cNvPr id="39" name="Line 38"/>
                        <wps:cNvCnPr>
                          <a:cxnSpLocks noChangeShapeType="1"/>
                        </wps:cNvCnPr>
                        <wps:spPr bwMode="auto">
                          <a:xfrm>
                            <a:off x="0" y="5"/>
                            <a:ext cx="8494"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40" name="Line 37"/>
                        <wps:cNvCnPr>
                          <a:cxnSpLocks noChangeShapeType="1"/>
                        </wps:cNvCnPr>
                        <wps:spPr bwMode="auto">
                          <a:xfrm>
                            <a:off x="5" y="3579"/>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41" name="Line 36"/>
                        <wps:cNvCnPr>
                          <a:cxnSpLocks noChangeShapeType="1"/>
                        </wps:cNvCnPr>
                        <wps:spPr bwMode="auto">
                          <a:xfrm>
                            <a:off x="8489" y="3579"/>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42" name="Line 35"/>
                        <wps:cNvCnPr>
                          <a:cxnSpLocks noChangeShapeType="1"/>
                        </wps:cNvCnPr>
                        <wps:spPr bwMode="auto">
                          <a:xfrm>
                            <a:off x="0" y="3584"/>
                            <a:ext cx="8494"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3"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01" y="97"/>
                            <a:ext cx="6691" cy="339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00FA75E" id="Group 33" o:spid="_x0000_s1026" style="width:424.7pt;height:179.5pt;mso-position-horizontal-relative:char;mso-position-vertical-relative:line" coordsize="8494,35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">
                <v:line id="Line 38" o:spid="_x0000_s1027" style="position:absolute;visibility:visible;mso-wrap-style:square" from="0,5" to="84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" strokecolor="#231f20" strokeweight=".5pt"/>
                <v:line id="Line 37" o:spid="_x0000_s1028" style="position:absolute;visibility:visible;mso-wrap-style:square" from="5,3579" to="5,3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" strokecolor="#231f20" strokeweight=".5pt"/>
                <v:line id="Line 36" o:spid="_x0000_s1029" style="position:absolute;visibility:visible;mso-wrap-style:square" from="8489,3579" to="8489,3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" strokecolor="#231f20" strokeweight=".5pt"/>
                <v:line id="Line 35" o:spid="_x0000_s1030" style="position:absolute;visibility:visible;mso-wrap-style:square" from="0,3584" to="8494,3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" strokecolor="#231f20" strokeweight=".5pt"/>
                <v:shape id="Picture 34" o:spid="_x0000_s1031" type="#_x0000_t75" style="position:absolute;left:901;top:97;width:6691;height:3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">
                  <v:imagedata r:id="rId12" o:title=""/>
                </v:shape>
                <w10:anchorlock/>
              </v:group>
            </w:pict>
          </mc:Fallback>
        </mc:AlternateContent>
      </w:r>
    </w:p>
    <w:p w:rsidR="009C4845" w:rsidRDefault="00DE0E3F">
      <w:pPr>
        <w:spacing w:before="20"/>
        <w:ind w:left="136" w:right="117"/>
        <w:jc w:val="center"/>
        <w:rPr>
          <w:i/>
          <w:sz w:val="23"/>
        </w:rPr>
      </w:pPr>
      <w:r>
        <w:rPr>
          <w:i/>
          <w:color w:val="231F20"/>
          <w:sz w:val="23"/>
        </w:rPr>
        <w:t>Graph 2: Industrial units under P&amp;M sector</w:t>
      </w:r>
    </w:p>
    <w:p w:rsidR="009C4845" w:rsidRDefault="009C4845">
      <w:pPr>
        <w:pStyle w:val="BodyText"/>
        <w:spacing w:before="1"/>
        <w:rPr>
          <w:i/>
          <w:sz w:val="29"/>
        </w:rPr>
      </w:pPr>
    </w:p>
    <w:p w:rsidR="009C4845" w:rsidRDefault="00DE0E3F">
      <w:pPr>
        <w:pStyle w:val="BodyText"/>
        <w:spacing w:line="271" w:lineRule="auto"/>
        <w:ind w:left="153" w:right="130"/>
        <w:jc w:val="both"/>
      </w:pPr>
      <w:r>
        <w:rPr>
          <w:color w:val="231F20"/>
        </w:rPr>
        <w:t xml:space="preserve">Currently, the growth of CSI is plagued by a myriad of challenges as described under </w:t>
      </w:r>
      <w:r>
        <w:rPr>
          <w:color w:val="231F20"/>
          <w:spacing w:val="-4"/>
        </w:rPr>
        <w:t>the</w:t>
      </w:r>
      <w:r>
        <w:rPr>
          <w:color w:val="231F20"/>
          <w:spacing w:val="49"/>
        </w:rPr>
        <w:t xml:space="preserve"> </w:t>
      </w:r>
      <w:r>
        <w:rPr>
          <w:color w:val="231F20"/>
        </w:rPr>
        <w:t>section “Key Challenges”. As a result, although the number of establishment has increased over the years, productivity, innovativeness and competitiveness of the sector has remained low</w:t>
      </w:r>
      <w:r>
        <w:rPr>
          <w:color w:val="231F20"/>
          <w:spacing w:val="-12"/>
        </w:rPr>
        <w:t xml:space="preserve"> </w:t>
      </w:r>
      <w:r>
        <w:rPr>
          <w:color w:val="231F20"/>
        </w:rPr>
        <w:t>and</w:t>
      </w:r>
      <w:r>
        <w:rPr>
          <w:color w:val="231F20"/>
          <w:spacing w:val="-12"/>
        </w:rPr>
        <w:t xml:space="preserve"> </w:t>
      </w:r>
      <w:r>
        <w:rPr>
          <w:color w:val="231F20"/>
        </w:rPr>
        <w:t>at</w:t>
      </w:r>
      <w:r>
        <w:rPr>
          <w:color w:val="231F20"/>
          <w:spacing w:val="-11"/>
        </w:rPr>
        <w:t xml:space="preserve"> </w:t>
      </w:r>
      <w:r>
        <w:rPr>
          <w:color w:val="231F20"/>
        </w:rPr>
        <w:t>a</w:t>
      </w:r>
      <w:r>
        <w:rPr>
          <w:color w:val="231F20"/>
          <w:spacing w:val="-12"/>
        </w:rPr>
        <w:t xml:space="preserve"> </w:t>
      </w:r>
      <w:r>
        <w:rPr>
          <w:color w:val="231F20"/>
        </w:rPr>
        <w:t>nascent</w:t>
      </w:r>
      <w:r>
        <w:rPr>
          <w:color w:val="231F20"/>
          <w:spacing w:val="-11"/>
        </w:rPr>
        <w:t xml:space="preserve"> </w:t>
      </w:r>
      <w:r>
        <w:rPr>
          <w:color w:val="231F20"/>
        </w:rPr>
        <w:t>stage.</w:t>
      </w:r>
      <w:r>
        <w:rPr>
          <w:color w:val="231F20"/>
          <w:spacing w:val="-16"/>
        </w:rPr>
        <w:t xml:space="preserve"> </w:t>
      </w:r>
      <w:r>
        <w:rPr>
          <w:color w:val="231F20"/>
        </w:rPr>
        <w:t>The</w:t>
      </w:r>
      <w:r>
        <w:rPr>
          <w:color w:val="231F20"/>
          <w:spacing w:val="-11"/>
        </w:rPr>
        <w:t xml:space="preserve"> </w:t>
      </w:r>
      <w:r>
        <w:rPr>
          <w:color w:val="231F20"/>
        </w:rPr>
        <w:t>sector</w:t>
      </w:r>
      <w:r>
        <w:rPr>
          <w:color w:val="231F20"/>
          <w:spacing w:val="-12"/>
        </w:rPr>
        <w:t xml:space="preserve"> </w:t>
      </w:r>
      <w:r>
        <w:rPr>
          <w:color w:val="231F20"/>
        </w:rPr>
        <w:t>has</w:t>
      </w:r>
      <w:r>
        <w:rPr>
          <w:color w:val="231F20"/>
          <w:spacing w:val="-11"/>
        </w:rPr>
        <w:t xml:space="preserve"> </w:t>
      </w:r>
      <w:r>
        <w:rPr>
          <w:color w:val="231F20"/>
        </w:rPr>
        <w:t>not</w:t>
      </w:r>
      <w:r>
        <w:rPr>
          <w:color w:val="231F20"/>
          <w:spacing w:val="-12"/>
        </w:rPr>
        <w:t xml:space="preserve"> </w:t>
      </w:r>
      <w:r>
        <w:rPr>
          <w:color w:val="231F20"/>
        </w:rPr>
        <w:t>been</w:t>
      </w:r>
      <w:r>
        <w:rPr>
          <w:color w:val="231F20"/>
          <w:spacing w:val="-11"/>
        </w:rPr>
        <w:t xml:space="preserve"> </w:t>
      </w:r>
      <w:r>
        <w:rPr>
          <w:color w:val="231F20"/>
        </w:rPr>
        <w:t>able</w:t>
      </w:r>
      <w:r>
        <w:rPr>
          <w:color w:val="231F20"/>
          <w:spacing w:val="-12"/>
        </w:rPr>
        <w:t xml:space="preserve"> </w:t>
      </w:r>
      <w:r>
        <w:rPr>
          <w:color w:val="231F20"/>
        </w:rPr>
        <w:t>to</w:t>
      </w:r>
      <w:r>
        <w:rPr>
          <w:color w:val="231F20"/>
          <w:spacing w:val="-11"/>
        </w:rPr>
        <w:t xml:space="preserve"> </w:t>
      </w:r>
      <w:r>
        <w:rPr>
          <w:color w:val="231F20"/>
        </w:rPr>
        <w:t>realize</w:t>
      </w:r>
      <w:r>
        <w:rPr>
          <w:color w:val="231F20"/>
          <w:spacing w:val="-12"/>
        </w:rPr>
        <w:t xml:space="preserve"> </w:t>
      </w:r>
      <w:r>
        <w:rPr>
          <w:color w:val="231F20"/>
        </w:rPr>
        <w:t>its</w:t>
      </w:r>
      <w:r>
        <w:rPr>
          <w:color w:val="231F20"/>
          <w:spacing w:val="-11"/>
        </w:rPr>
        <w:t xml:space="preserve"> </w:t>
      </w:r>
      <w:r>
        <w:rPr>
          <w:color w:val="231F20"/>
        </w:rPr>
        <w:t>full</w:t>
      </w:r>
      <w:r>
        <w:rPr>
          <w:color w:val="231F20"/>
          <w:spacing w:val="-12"/>
        </w:rPr>
        <w:t xml:space="preserve"> </w:t>
      </w:r>
      <w:r>
        <w:rPr>
          <w:color w:val="231F20"/>
        </w:rPr>
        <w:t>potential</w:t>
      </w:r>
      <w:r>
        <w:rPr>
          <w:color w:val="231F20"/>
          <w:spacing w:val="-12"/>
        </w:rPr>
        <w:t xml:space="preserve"> </w:t>
      </w:r>
      <w:r>
        <w:rPr>
          <w:color w:val="231F20"/>
        </w:rPr>
        <w:t>and</w:t>
      </w:r>
      <w:r>
        <w:rPr>
          <w:color w:val="231F20"/>
          <w:spacing w:val="-11"/>
        </w:rPr>
        <w:t xml:space="preserve"> </w:t>
      </w:r>
      <w:r>
        <w:rPr>
          <w:color w:val="231F20"/>
        </w:rPr>
        <w:t>achieve the expected outcome.</w:t>
      </w:r>
    </w:p>
    <w:p w:rsidR="009C4845" w:rsidRDefault="009C4845">
      <w:pPr>
        <w:pStyle w:val="BodyText"/>
        <w:spacing w:before="7"/>
        <w:rPr>
          <w:sz w:val="26"/>
        </w:rPr>
      </w:pPr>
    </w:p>
    <w:p w:rsidR="009C4845" w:rsidRDefault="00DE0E3F">
      <w:pPr>
        <w:pStyle w:val="BodyText"/>
        <w:spacing w:line="271" w:lineRule="auto"/>
        <w:ind w:left="153" w:right="129"/>
        <w:jc w:val="both"/>
      </w:pPr>
      <w:r>
        <w:rPr>
          <w:color w:val="231F20"/>
        </w:rPr>
        <w:t>Therefore, considering the role of this sector in the economy and its current situation, the government felt the need to promote it with robust and unprecedented approach. Thus, CSI development</w:t>
      </w:r>
      <w:r>
        <w:rPr>
          <w:color w:val="231F20"/>
          <w:spacing w:val="-14"/>
        </w:rPr>
        <w:t xml:space="preserve"> </w:t>
      </w:r>
      <w:r>
        <w:rPr>
          <w:color w:val="231F20"/>
        </w:rPr>
        <w:t>is</w:t>
      </w:r>
      <w:r>
        <w:rPr>
          <w:color w:val="231F20"/>
          <w:spacing w:val="-14"/>
        </w:rPr>
        <w:t xml:space="preserve"> </w:t>
      </w:r>
      <w:r>
        <w:rPr>
          <w:color w:val="231F20"/>
        </w:rPr>
        <w:t>adopted</w:t>
      </w:r>
      <w:r>
        <w:rPr>
          <w:color w:val="231F20"/>
          <w:spacing w:val="-14"/>
        </w:rPr>
        <w:t xml:space="preserve"> </w:t>
      </w:r>
      <w:r>
        <w:rPr>
          <w:color w:val="231F20"/>
        </w:rPr>
        <w:t>as</w:t>
      </w:r>
      <w:r>
        <w:rPr>
          <w:color w:val="231F20"/>
          <w:spacing w:val="-13"/>
        </w:rPr>
        <w:t xml:space="preserve"> </w:t>
      </w:r>
      <w:r>
        <w:rPr>
          <w:color w:val="231F20"/>
        </w:rPr>
        <w:t>a</w:t>
      </w:r>
      <w:r>
        <w:rPr>
          <w:color w:val="231F20"/>
          <w:spacing w:val="-14"/>
        </w:rPr>
        <w:t xml:space="preserve"> </w:t>
      </w:r>
      <w:r>
        <w:rPr>
          <w:color w:val="231F20"/>
        </w:rPr>
        <w:t>‘Flagship</w:t>
      </w:r>
      <w:r>
        <w:rPr>
          <w:color w:val="231F20"/>
          <w:spacing w:val="-14"/>
        </w:rPr>
        <w:t xml:space="preserve"> </w:t>
      </w:r>
      <w:r>
        <w:rPr>
          <w:color w:val="231F20"/>
        </w:rPr>
        <w:t>Program’</w:t>
      </w:r>
      <w:r>
        <w:rPr>
          <w:color w:val="231F20"/>
          <w:spacing w:val="-30"/>
        </w:rPr>
        <w:t xml:space="preserve"> </w:t>
      </w:r>
      <w:r>
        <w:rPr>
          <w:color w:val="231F20"/>
        </w:rPr>
        <w:t>in</w:t>
      </w:r>
      <w:r>
        <w:rPr>
          <w:color w:val="231F20"/>
          <w:spacing w:val="-14"/>
        </w:rPr>
        <w:t xml:space="preserve"> </w:t>
      </w:r>
      <w:r>
        <w:rPr>
          <w:color w:val="231F20"/>
        </w:rPr>
        <w:t>the</w:t>
      </w:r>
      <w:r>
        <w:rPr>
          <w:color w:val="231F20"/>
          <w:spacing w:val="-13"/>
        </w:rPr>
        <w:t xml:space="preserve"> </w:t>
      </w:r>
      <w:r>
        <w:rPr>
          <w:color w:val="231F20"/>
        </w:rPr>
        <w:t>12th</w:t>
      </w:r>
      <w:r>
        <w:rPr>
          <w:color w:val="231F20"/>
          <w:spacing w:val="-14"/>
        </w:rPr>
        <w:t xml:space="preserve"> </w:t>
      </w:r>
      <w:r>
        <w:rPr>
          <w:color w:val="231F20"/>
        </w:rPr>
        <w:t>FYP</w:t>
      </w:r>
      <w:r>
        <w:rPr>
          <w:color w:val="231F20"/>
          <w:spacing w:val="-22"/>
        </w:rPr>
        <w:t xml:space="preserve"> </w:t>
      </w:r>
      <w:r>
        <w:rPr>
          <w:color w:val="231F20"/>
        </w:rPr>
        <w:t>to</w:t>
      </w:r>
      <w:r>
        <w:rPr>
          <w:color w:val="231F20"/>
          <w:spacing w:val="-13"/>
        </w:rPr>
        <w:t xml:space="preserve"> </w:t>
      </w:r>
      <w:r>
        <w:rPr>
          <w:color w:val="231F20"/>
        </w:rPr>
        <w:t>set</w:t>
      </w:r>
      <w:r>
        <w:rPr>
          <w:color w:val="231F20"/>
          <w:spacing w:val="-14"/>
        </w:rPr>
        <w:t xml:space="preserve"> </w:t>
      </w:r>
      <w:r>
        <w:rPr>
          <w:color w:val="231F20"/>
        </w:rPr>
        <w:t>a</w:t>
      </w:r>
      <w:r>
        <w:rPr>
          <w:color w:val="231F20"/>
          <w:spacing w:val="-14"/>
        </w:rPr>
        <w:t xml:space="preserve"> </w:t>
      </w:r>
      <w:r>
        <w:rPr>
          <w:color w:val="231F20"/>
        </w:rPr>
        <w:t>beginning</w:t>
      </w:r>
      <w:r>
        <w:rPr>
          <w:color w:val="231F20"/>
          <w:spacing w:val="-13"/>
        </w:rPr>
        <w:t xml:space="preserve"> </w:t>
      </w:r>
      <w:r>
        <w:rPr>
          <w:color w:val="231F20"/>
        </w:rPr>
        <w:t>for</w:t>
      </w:r>
      <w:r>
        <w:rPr>
          <w:color w:val="231F20"/>
          <w:spacing w:val="-14"/>
        </w:rPr>
        <w:t xml:space="preserve"> </w:t>
      </w:r>
      <w:r>
        <w:rPr>
          <w:color w:val="231F20"/>
        </w:rPr>
        <w:t>priority development with coordinated effort and focused</w:t>
      </w:r>
      <w:r>
        <w:rPr>
          <w:color w:val="231F20"/>
          <w:spacing w:val="-2"/>
        </w:rPr>
        <w:t xml:space="preserve"> </w:t>
      </w:r>
      <w:r>
        <w:rPr>
          <w:color w:val="231F20"/>
        </w:rPr>
        <w:t>investment.</w:t>
      </w:r>
    </w:p>
    <w:p w:rsidR="009C4845" w:rsidRDefault="009C4845">
      <w:pPr>
        <w:pStyle w:val="BodyText"/>
        <w:spacing w:before="5"/>
        <w:rPr>
          <w:sz w:val="26"/>
        </w:rPr>
      </w:pPr>
    </w:p>
    <w:p w:rsidR="009C4845" w:rsidRDefault="00DE0E3F">
      <w:pPr>
        <w:pStyle w:val="Heading1"/>
        <w:numPr>
          <w:ilvl w:val="0"/>
          <w:numId w:val="43"/>
        </w:numPr>
        <w:tabs>
          <w:tab w:val="left" w:pos="663"/>
          <w:tab w:val="left" w:pos="664"/>
        </w:tabs>
        <w:ind w:left="663"/>
      </w:pPr>
      <w:bookmarkStart w:id="2" w:name="_TOC_250041"/>
      <w:r>
        <w:rPr>
          <w:color w:val="0053A5"/>
        </w:rPr>
        <w:t xml:space="preserve">DEFINITION OF </w:t>
      </w:r>
      <w:r>
        <w:rPr>
          <w:color w:val="0053A5"/>
          <w:spacing w:val="-5"/>
        </w:rPr>
        <w:t xml:space="preserve">STARTUP </w:t>
      </w:r>
      <w:r>
        <w:rPr>
          <w:color w:val="0053A5"/>
        </w:rPr>
        <w:t>AND</w:t>
      </w:r>
      <w:r>
        <w:rPr>
          <w:color w:val="0053A5"/>
          <w:spacing w:val="-33"/>
        </w:rPr>
        <w:t xml:space="preserve"> </w:t>
      </w:r>
      <w:bookmarkEnd w:id="2"/>
      <w:r>
        <w:rPr>
          <w:color w:val="0053A5"/>
        </w:rPr>
        <w:t>CSI</w:t>
      </w:r>
    </w:p>
    <w:p w:rsidR="009C4845" w:rsidRDefault="009C4845">
      <w:pPr>
        <w:pStyle w:val="BodyText"/>
        <w:spacing w:before="2"/>
        <w:rPr>
          <w:b/>
          <w:sz w:val="29"/>
        </w:rPr>
      </w:pPr>
    </w:p>
    <w:p w:rsidR="009C4845" w:rsidRDefault="00DE0E3F">
      <w:pPr>
        <w:pStyle w:val="BodyText"/>
        <w:spacing w:line="271" w:lineRule="auto"/>
        <w:ind w:left="153" w:right="131"/>
        <w:jc w:val="both"/>
      </w:pPr>
      <w:r>
        <w:rPr>
          <w:color w:val="231F20"/>
        </w:rPr>
        <w:t>Within</w:t>
      </w:r>
      <w:r>
        <w:rPr>
          <w:color w:val="231F20"/>
          <w:spacing w:val="-31"/>
        </w:rPr>
        <w:t xml:space="preserve"> </w:t>
      </w:r>
      <w:r>
        <w:rPr>
          <w:color w:val="231F20"/>
        </w:rPr>
        <w:t>the</w:t>
      </w:r>
      <w:r>
        <w:rPr>
          <w:color w:val="231F20"/>
          <w:spacing w:val="-30"/>
        </w:rPr>
        <w:t xml:space="preserve"> </w:t>
      </w:r>
      <w:r>
        <w:rPr>
          <w:color w:val="231F20"/>
        </w:rPr>
        <w:t>three</w:t>
      </w:r>
      <w:r>
        <w:rPr>
          <w:color w:val="231F20"/>
          <w:spacing w:val="-31"/>
        </w:rPr>
        <w:t xml:space="preserve"> </w:t>
      </w:r>
      <w:r>
        <w:rPr>
          <w:color w:val="231F20"/>
        </w:rPr>
        <w:t>CSIs</w:t>
      </w:r>
      <w:r>
        <w:rPr>
          <w:color w:val="231F20"/>
          <w:spacing w:val="-30"/>
        </w:rPr>
        <w:t xml:space="preserve"> </w:t>
      </w:r>
      <w:r>
        <w:rPr>
          <w:color w:val="231F20"/>
        </w:rPr>
        <w:t>sectors</w:t>
      </w:r>
      <w:r>
        <w:rPr>
          <w:color w:val="231F20"/>
          <w:spacing w:val="-30"/>
        </w:rPr>
        <w:t xml:space="preserve"> </w:t>
      </w:r>
      <w:r>
        <w:rPr>
          <w:color w:val="231F20"/>
        </w:rPr>
        <w:t>of</w:t>
      </w:r>
      <w:r>
        <w:rPr>
          <w:color w:val="231F20"/>
          <w:spacing w:val="-31"/>
        </w:rPr>
        <w:t xml:space="preserve"> </w:t>
      </w:r>
      <w:r>
        <w:rPr>
          <w:color w:val="231F20"/>
        </w:rPr>
        <w:t>P&amp;M,</w:t>
      </w:r>
      <w:r>
        <w:rPr>
          <w:color w:val="231F20"/>
          <w:spacing w:val="-30"/>
        </w:rPr>
        <w:t xml:space="preserve"> </w:t>
      </w:r>
      <w:r>
        <w:rPr>
          <w:color w:val="231F20"/>
        </w:rPr>
        <w:t>Service,</w:t>
      </w:r>
      <w:r>
        <w:rPr>
          <w:color w:val="231F20"/>
          <w:spacing w:val="-30"/>
        </w:rPr>
        <w:t xml:space="preserve"> </w:t>
      </w:r>
      <w:r>
        <w:rPr>
          <w:color w:val="231F20"/>
        </w:rPr>
        <w:t>and</w:t>
      </w:r>
      <w:r>
        <w:rPr>
          <w:color w:val="231F20"/>
          <w:spacing w:val="-31"/>
        </w:rPr>
        <w:t xml:space="preserve"> </w:t>
      </w:r>
      <w:r>
        <w:rPr>
          <w:color w:val="231F20"/>
        </w:rPr>
        <w:t>Contract,</w:t>
      </w:r>
      <w:r>
        <w:rPr>
          <w:color w:val="231F20"/>
          <w:spacing w:val="-30"/>
        </w:rPr>
        <w:t xml:space="preserve"> </w:t>
      </w:r>
      <w:r>
        <w:rPr>
          <w:color w:val="231F20"/>
        </w:rPr>
        <w:t>individual</w:t>
      </w:r>
      <w:r>
        <w:rPr>
          <w:color w:val="231F20"/>
          <w:spacing w:val="-31"/>
        </w:rPr>
        <w:t xml:space="preserve"> </w:t>
      </w:r>
      <w:r>
        <w:rPr>
          <w:color w:val="231F20"/>
        </w:rPr>
        <w:t>firms</w:t>
      </w:r>
      <w:r>
        <w:rPr>
          <w:color w:val="231F20"/>
          <w:spacing w:val="-30"/>
        </w:rPr>
        <w:t xml:space="preserve"> </w:t>
      </w:r>
      <w:r>
        <w:rPr>
          <w:color w:val="231F20"/>
        </w:rPr>
        <w:t>are</w:t>
      </w:r>
      <w:r>
        <w:rPr>
          <w:color w:val="231F20"/>
          <w:spacing w:val="-30"/>
        </w:rPr>
        <w:t xml:space="preserve"> </w:t>
      </w:r>
      <w:r>
        <w:rPr>
          <w:color w:val="231F20"/>
        </w:rPr>
        <w:t>sub-classified into</w:t>
      </w:r>
      <w:r>
        <w:rPr>
          <w:color w:val="231F20"/>
          <w:spacing w:val="-15"/>
        </w:rPr>
        <w:t xml:space="preserve"> </w:t>
      </w:r>
      <w:r>
        <w:rPr>
          <w:color w:val="231F20"/>
        </w:rPr>
        <w:t>different</w:t>
      </w:r>
      <w:r>
        <w:rPr>
          <w:color w:val="231F20"/>
          <w:spacing w:val="-14"/>
        </w:rPr>
        <w:t xml:space="preserve"> </w:t>
      </w:r>
      <w:r>
        <w:rPr>
          <w:color w:val="231F20"/>
        </w:rPr>
        <w:t>scales:</w:t>
      </w:r>
      <w:r>
        <w:rPr>
          <w:color w:val="231F20"/>
          <w:spacing w:val="-14"/>
        </w:rPr>
        <w:t xml:space="preserve"> </w:t>
      </w:r>
      <w:r>
        <w:rPr>
          <w:color w:val="231F20"/>
        </w:rPr>
        <w:t>large,</w:t>
      </w:r>
      <w:r>
        <w:rPr>
          <w:color w:val="231F20"/>
          <w:spacing w:val="-15"/>
        </w:rPr>
        <w:t xml:space="preserve"> </w:t>
      </w:r>
      <w:r>
        <w:rPr>
          <w:color w:val="231F20"/>
        </w:rPr>
        <w:t>medium,</w:t>
      </w:r>
      <w:r>
        <w:rPr>
          <w:color w:val="231F20"/>
          <w:spacing w:val="-14"/>
        </w:rPr>
        <w:t xml:space="preserve"> </w:t>
      </w:r>
      <w:r>
        <w:rPr>
          <w:color w:val="231F20"/>
        </w:rPr>
        <w:t>small,</w:t>
      </w:r>
      <w:r>
        <w:rPr>
          <w:color w:val="231F20"/>
          <w:spacing w:val="-14"/>
        </w:rPr>
        <w:t xml:space="preserve"> </w:t>
      </w:r>
      <w:r>
        <w:rPr>
          <w:color w:val="231F20"/>
        </w:rPr>
        <w:t>and</w:t>
      </w:r>
      <w:r>
        <w:rPr>
          <w:color w:val="231F20"/>
          <w:spacing w:val="-14"/>
        </w:rPr>
        <w:t xml:space="preserve"> </w:t>
      </w:r>
      <w:r>
        <w:rPr>
          <w:color w:val="231F20"/>
        </w:rPr>
        <w:t>cottage</w:t>
      </w:r>
      <w:r>
        <w:rPr>
          <w:color w:val="231F20"/>
          <w:spacing w:val="-15"/>
        </w:rPr>
        <w:t xml:space="preserve"> </w:t>
      </w:r>
      <w:r>
        <w:rPr>
          <w:color w:val="231F20"/>
        </w:rPr>
        <w:t>based</w:t>
      </w:r>
      <w:r>
        <w:rPr>
          <w:color w:val="231F20"/>
          <w:spacing w:val="-14"/>
        </w:rPr>
        <w:t xml:space="preserve"> </w:t>
      </w:r>
      <w:r>
        <w:rPr>
          <w:color w:val="231F20"/>
        </w:rPr>
        <w:t>on</w:t>
      </w:r>
      <w:r>
        <w:rPr>
          <w:color w:val="231F20"/>
          <w:spacing w:val="-14"/>
        </w:rPr>
        <w:t xml:space="preserve"> </w:t>
      </w:r>
      <w:r>
        <w:rPr>
          <w:color w:val="231F20"/>
        </w:rPr>
        <w:t>the</w:t>
      </w:r>
      <w:r>
        <w:rPr>
          <w:color w:val="231F20"/>
          <w:spacing w:val="-14"/>
        </w:rPr>
        <w:t xml:space="preserve"> </w:t>
      </w:r>
      <w:r>
        <w:rPr>
          <w:color w:val="231F20"/>
        </w:rPr>
        <w:t>level</w:t>
      </w:r>
      <w:r>
        <w:rPr>
          <w:color w:val="231F20"/>
          <w:spacing w:val="-15"/>
        </w:rPr>
        <w:t xml:space="preserve"> </w:t>
      </w:r>
      <w:r>
        <w:rPr>
          <w:color w:val="231F20"/>
        </w:rPr>
        <w:t>of</w:t>
      </w:r>
      <w:r>
        <w:rPr>
          <w:color w:val="231F20"/>
          <w:spacing w:val="-14"/>
        </w:rPr>
        <w:t xml:space="preserve"> </w:t>
      </w:r>
      <w:r>
        <w:rPr>
          <w:color w:val="231F20"/>
        </w:rPr>
        <w:t>investment</w:t>
      </w:r>
      <w:r>
        <w:rPr>
          <w:color w:val="231F20"/>
          <w:spacing w:val="-14"/>
        </w:rPr>
        <w:t xml:space="preserve"> </w:t>
      </w:r>
      <w:r>
        <w:rPr>
          <w:color w:val="231F20"/>
        </w:rPr>
        <w:t xml:space="preserve">(fixed capital), and the number of people employed as depicted in </w:t>
      </w:r>
      <w:r>
        <w:rPr>
          <w:color w:val="231F20"/>
          <w:spacing w:val="-4"/>
        </w:rPr>
        <w:t>Table</w:t>
      </w:r>
      <w:r>
        <w:rPr>
          <w:color w:val="231F20"/>
          <w:spacing w:val="-5"/>
        </w:rPr>
        <w:t xml:space="preserve"> </w:t>
      </w:r>
      <w:r>
        <w:rPr>
          <w:color w:val="231F20"/>
        </w:rPr>
        <w:t>below).</w:t>
      </w: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76"/>
        <w:gridCol w:w="3355"/>
        <w:gridCol w:w="2763"/>
      </w:tblGrid>
      <w:tr w:rsidR="009C4845">
        <w:trPr>
          <w:trHeight w:val="238"/>
        </w:trPr>
        <w:tc>
          <w:tcPr>
            <w:tcW w:w="2376" w:type="dxa"/>
            <w:shd w:val="clear" w:color="auto" w:fill="0053A5"/>
          </w:tcPr>
          <w:p w:rsidR="009C4845" w:rsidRDefault="00DE0E3F">
            <w:pPr>
              <w:pStyle w:val="TableParagraph"/>
              <w:spacing w:before="0" w:line="218" w:lineRule="exact"/>
              <w:ind w:left="570" w:right="489"/>
              <w:jc w:val="center"/>
              <w:rPr>
                <w:b/>
                <w:sz w:val="20"/>
              </w:rPr>
            </w:pPr>
            <w:r>
              <w:rPr>
                <w:b/>
                <w:color w:val="FFFFFF"/>
                <w:sz w:val="20"/>
              </w:rPr>
              <w:t>Categorization</w:t>
            </w:r>
          </w:p>
        </w:tc>
        <w:tc>
          <w:tcPr>
            <w:tcW w:w="3355" w:type="dxa"/>
            <w:shd w:val="clear" w:color="auto" w:fill="0053A5"/>
          </w:tcPr>
          <w:p w:rsidR="009C4845" w:rsidRDefault="00DE0E3F">
            <w:pPr>
              <w:pStyle w:val="TableParagraph"/>
              <w:spacing w:before="0" w:line="218" w:lineRule="exact"/>
              <w:ind w:left="526" w:right="445"/>
              <w:jc w:val="center"/>
              <w:rPr>
                <w:b/>
                <w:sz w:val="20"/>
              </w:rPr>
            </w:pPr>
            <w:r>
              <w:rPr>
                <w:b/>
                <w:color w:val="FFFFFF"/>
                <w:sz w:val="20"/>
              </w:rPr>
              <w:t>Investment (in Million Nu.)</w:t>
            </w:r>
          </w:p>
        </w:tc>
        <w:tc>
          <w:tcPr>
            <w:tcW w:w="2763" w:type="dxa"/>
            <w:shd w:val="clear" w:color="auto" w:fill="0053A5"/>
          </w:tcPr>
          <w:p w:rsidR="009C4845" w:rsidRDefault="00DE0E3F">
            <w:pPr>
              <w:pStyle w:val="TableParagraph"/>
              <w:spacing w:before="0" w:line="218" w:lineRule="exact"/>
              <w:ind w:left="566" w:right="485"/>
              <w:jc w:val="center"/>
              <w:rPr>
                <w:b/>
                <w:sz w:val="20"/>
              </w:rPr>
            </w:pPr>
            <w:r>
              <w:rPr>
                <w:b/>
                <w:color w:val="FFFFFF"/>
                <w:sz w:val="20"/>
              </w:rPr>
              <w:t>No. of Employment</w:t>
            </w:r>
          </w:p>
        </w:tc>
      </w:tr>
      <w:tr w:rsidR="009C4845">
        <w:trPr>
          <w:trHeight w:val="242"/>
        </w:trPr>
        <w:tc>
          <w:tcPr>
            <w:tcW w:w="2376" w:type="dxa"/>
            <w:shd w:val="clear" w:color="auto" w:fill="E1E3F2"/>
          </w:tcPr>
          <w:p w:rsidR="009C4845" w:rsidRDefault="00DE0E3F">
            <w:pPr>
              <w:pStyle w:val="TableParagraph"/>
              <w:spacing w:line="218" w:lineRule="exact"/>
              <w:ind w:left="570" w:right="489"/>
              <w:jc w:val="center"/>
              <w:rPr>
                <w:sz w:val="20"/>
              </w:rPr>
            </w:pPr>
            <w:r>
              <w:rPr>
                <w:color w:val="231F20"/>
                <w:sz w:val="20"/>
              </w:rPr>
              <w:t>Cottage</w:t>
            </w:r>
          </w:p>
        </w:tc>
        <w:tc>
          <w:tcPr>
            <w:tcW w:w="3355" w:type="dxa"/>
            <w:shd w:val="clear" w:color="auto" w:fill="E1E3F2"/>
          </w:tcPr>
          <w:p w:rsidR="009C4845" w:rsidRDefault="00DE0E3F">
            <w:pPr>
              <w:pStyle w:val="TableParagraph"/>
              <w:spacing w:line="218" w:lineRule="exact"/>
              <w:ind w:left="526" w:right="444"/>
              <w:jc w:val="center"/>
              <w:rPr>
                <w:sz w:val="20"/>
              </w:rPr>
            </w:pPr>
            <w:r>
              <w:rPr>
                <w:color w:val="231F20"/>
                <w:sz w:val="20"/>
              </w:rPr>
              <w:t>&lt; 1</w:t>
            </w:r>
          </w:p>
        </w:tc>
        <w:tc>
          <w:tcPr>
            <w:tcW w:w="2763" w:type="dxa"/>
            <w:shd w:val="clear" w:color="auto" w:fill="E1E3F2"/>
          </w:tcPr>
          <w:p w:rsidR="009C4845" w:rsidRDefault="00DE0E3F">
            <w:pPr>
              <w:pStyle w:val="TableParagraph"/>
              <w:spacing w:line="218" w:lineRule="exact"/>
              <w:ind w:left="566" w:right="485"/>
              <w:jc w:val="center"/>
              <w:rPr>
                <w:sz w:val="20"/>
              </w:rPr>
            </w:pPr>
            <w:r>
              <w:rPr>
                <w:color w:val="231F20"/>
                <w:sz w:val="20"/>
              </w:rPr>
              <w:t>1 – 4</w:t>
            </w:r>
          </w:p>
        </w:tc>
      </w:tr>
      <w:tr w:rsidR="009C4845">
        <w:trPr>
          <w:trHeight w:val="242"/>
        </w:trPr>
        <w:tc>
          <w:tcPr>
            <w:tcW w:w="2376" w:type="dxa"/>
            <w:shd w:val="clear" w:color="auto" w:fill="E1E3F2"/>
          </w:tcPr>
          <w:p w:rsidR="009C4845" w:rsidRDefault="00DE0E3F">
            <w:pPr>
              <w:pStyle w:val="TableParagraph"/>
              <w:spacing w:line="219" w:lineRule="exact"/>
              <w:ind w:left="570" w:right="489"/>
              <w:jc w:val="center"/>
              <w:rPr>
                <w:sz w:val="20"/>
              </w:rPr>
            </w:pPr>
            <w:r>
              <w:rPr>
                <w:color w:val="231F20"/>
                <w:sz w:val="20"/>
              </w:rPr>
              <w:t>Small</w:t>
            </w:r>
          </w:p>
        </w:tc>
        <w:tc>
          <w:tcPr>
            <w:tcW w:w="3355" w:type="dxa"/>
            <w:shd w:val="clear" w:color="auto" w:fill="E1E3F2"/>
          </w:tcPr>
          <w:p w:rsidR="009C4845" w:rsidRDefault="00DE0E3F">
            <w:pPr>
              <w:pStyle w:val="TableParagraph"/>
              <w:spacing w:line="219" w:lineRule="exact"/>
              <w:ind w:left="526" w:right="444"/>
              <w:jc w:val="center"/>
              <w:rPr>
                <w:sz w:val="20"/>
              </w:rPr>
            </w:pPr>
            <w:r>
              <w:rPr>
                <w:color w:val="231F20"/>
                <w:sz w:val="20"/>
              </w:rPr>
              <w:t>1 – 10</w:t>
            </w:r>
          </w:p>
        </w:tc>
        <w:tc>
          <w:tcPr>
            <w:tcW w:w="2763" w:type="dxa"/>
            <w:shd w:val="clear" w:color="auto" w:fill="E1E3F2"/>
          </w:tcPr>
          <w:p w:rsidR="009C4845" w:rsidRDefault="00DE0E3F">
            <w:pPr>
              <w:pStyle w:val="TableParagraph"/>
              <w:spacing w:line="219" w:lineRule="exact"/>
              <w:ind w:left="566" w:right="484"/>
              <w:jc w:val="center"/>
              <w:rPr>
                <w:sz w:val="20"/>
              </w:rPr>
            </w:pPr>
            <w:r>
              <w:rPr>
                <w:color w:val="231F20"/>
                <w:sz w:val="20"/>
              </w:rPr>
              <w:t>5 – 19</w:t>
            </w:r>
          </w:p>
        </w:tc>
      </w:tr>
      <w:tr w:rsidR="009C4845">
        <w:trPr>
          <w:trHeight w:val="242"/>
        </w:trPr>
        <w:tc>
          <w:tcPr>
            <w:tcW w:w="2376" w:type="dxa"/>
            <w:shd w:val="clear" w:color="auto" w:fill="E1E3F2"/>
          </w:tcPr>
          <w:p w:rsidR="009C4845" w:rsidRDefault="00DE0E3F">
            <w:pPr>
              <w:pStyle w:val="TableParagraph"/>
              <w:spacing w:line="219" w:lineRule="exact"/>
              <w:ind w:left="570" w:right="488"/>
              <w:jc w:val="center"/>
              <w:rPr>
                <w:sz w:val="20"/>
              </w:rPr>
            </w:pPr>
            <w:r>
              <w:rPr>
                <w:color w:val="231F20"/>
                <w:sz w:val="20"/>
              </w:rPr>
              <w:t>Medium</w:t>
            </w:r>
          </w:p>
        </w:tc>
        <w:tc>
          <w:tcPr>
            <w:tcW w:w="3355" w:type="dxa"/>
            <w:shd w:val="clear" w:color="auto" w:fill="E1E3F2"/>
          </w:tcPr>
          <w:p w:rsidR="009C4845" w:rsidRDefault="00DE0E3F">
            <w:pPr>
              <w:pStyle w:val="TableParagraph"/>
              <w:spacing w:line="219" w:lineRule="exact"/>
              <w:ind w:left="526" w:right="444"/>
              <w:jc w:val="center"/>
              <w:rPr>
                <w:sz w:val="20"/>
              </w:rPr>
            </w:pPr>
            <w:r>
              <w:rPr>
                <w:color w:val="231F20"/>
                <w:sz w:val="20"/>
              </w:rPr>
              <w:t>&gt; 10 – 100</w:t>
            </w:r>
          </w:p>
        </w:tc>
        <w:tc>
          <w:tcPr>
            <w:tcW w:w="2763" w:type="dxa"/>
            <w:shd w:val="clear" w:color="auto" w:fill="E1E3F2"/>
          </w:tcPr>
          <w:p w:rsidR="009C4845" w:rsidRDefault="00DE0E3F">
            <w:pPr>
              <w:pStyle w:val="TableParagraph"/>
              <w:spacing w:line="219" w:lineRule="exact"/>
              <w:ind w:left="566" w:right="484"/>
              <w:jc w:val="center"/>
              <w:rPr>
                <w:sz w:val="20"/>
              </w:rPr>
            </w:pPr>
            <w:r>
              <w:rPr>
                <w:color w:val="231F20"/>
                <w:sz w:val="20"/>
              </w:rPr>
              <w:t>20 – 99</w:t>
            </w:r>
          </w:p>
        </w:tc>
      </w:tr>
      <w:tr w:rsidR="009C4845">
        <w:trPr>
          <w:trHeight w:val="242"/>
        </w:trPr>
        <w:tc>
          <w:tcPr>
            <w:tcW w:w="2376" w:type="dxa"/>
            <w:shd w:val="clear" w:color="auto" w:fill="E1E3F2"/>
          </w:tcPr>
          <w:p w:rsidR="009C4845" w:rsidRDefault="00DE0E3F">
            <w:pPr>
              <w:pStyle w:val="TableParagraph"/>
              <w:spacing w:line="219" w:lineRule="exact"/>
              <w:ind w:left="570" w:right="488"/>
              <w:jc w:val="center"/>
              <w:rPr>
                <w:sz w:val="20"/>
              </w:rPr>
            </w:pPr>
            <w:r>
              <w:rPr>
                <w:color w:val="231F20"/>
                <w:sz w:val="20"/>
              </w:rPr>
              <w:t>Large</w:t>
            </w:r>
          </w:p>
        </w:tc>
        <w:tc>
          <w:tcPr>
            <w:tcW w:w="3355" w:type="dxa"/>
            <w:shd w:val="clear" w:color="auto" w:fill="E1E3F2"/>
          </w:tcPr>
          <w:p w:rsidR="009C4845" w:rsidRDefault="00DE0E3F">
            <w:pPr>
              <w:pStyle w:val="TableParagraph"/>
              <w:spacing w:line="219" w:lineRule="exact"/>
              <w:ind w:left="526" w:right="444"/>
              <w:jc w:val="center"/>
              <w:rPr>
                <w:sz w:val="20"/>
              </w:rPr>
            </w:pPr>
            <w:r>
              <w:rPr>
                <w:color w:val="231F20"/>
                <w:sz w:val="20"/>
              </w:rPr>
              <w:t>&gt; 100</w:t>
            </w:r>
          </w:p>
        </w:tc>
        <w:tc>
          <w:tcPr>
            <w:tcW w:w="2763" w:type="dxa"/>
            <w:shd w:val="clear" w:color="auto" w:fill="E1E3F2"/>
          </w:tcPr>
          <w:p w:rsidR="009C4845" w:rsidRDefault="00DE0E3F">
            <w:pPr>
              <w:pStyle w:val="TableParagraph"/>
              <w:spacing w:line="219" w:lineRule="exact"/>
              <w:ind w:left="566" w:right="484"/>
              <w:jc w:val="center"/>
              <w:rPr>
                <w:sz w:val="20"/>
              </w:rPr>
            </w:pPr>
            <w:r>
              <w:rPr>
                <w:color w:val="231F20"/>
                <w:sz w:val="20"/>
              </w:rPr>
              <w:t>100 +</w:t>
            </w:r>
          </w:p>
        </w:tc>
      </w:tr>
    </w:tbl>
    <w:p w:rsidR="009C4845" w:rsidRDefault="00DE0E3F">
      <w:pPr>
        <w:spacing w:before="4"/>
        <w:ind w:left="136" w:right="212"/>
        <w:jc w:val="center"/>
        <w:rPr>
          <w:i/>
          <w:sz w:val="23"/>
        </w:rPr>
      </w:pPr>
      <w:r>
        <w:rPr>
          <w:i/>
          <w:color w:val="231F20"/>
          <w:sz w:val="23"/>
        </w:rPr>
        <w:t>Note: In case of conﬂict between investment and employment, investment takes precedence.</w:t>
      </w:r>
    </w:p>
    <w:p w:rsidR="009C4845" w:rsidRDefault="009C4845">
      <w:pPr>
        <w:pStyle w:val="BodyText"/>
        <w:spacing w:before="2"/>
        <w:rPr>
          <w:i/>
          <w:sz w:val="29"/>
        </w:rPr>
      </w:pPr>
    </w:p>
    <w:p w:rsidR="009C4845" w:rsidRDefault="00DE0E3F">
      <w:pPr>
        <w:spacing w:before="1" w:line="271" w:lineRule="auto"/>
        <w:ind w:left="153" w:right="130"/>
        <w:jc w:val="both"/>
        <w:rPr>
          <w:b/>
          <w:sz w:val="23"/>
        </w:rPr>
      </w:pPr>
      <w:r>
        <w:rPr>
          <w:color w:val="231F20"/>
          <w:sz w:val="23"/>
        </w:rPr>
        <w:t xml:space="preserve">Startups means that any </w:t>
      </w:r>
      <w:r>
        <w:rPr>
          <w:b/>
          <w:color w:val="231F20"/>
          <w:sz w:val="23"/>
        </w:rPr>
        <w:t xml:space="preserve">innovative business ventures </w:t>
      </w:r>
      <w:r>
        <w:rPr>
          <w:color w:val="231F20"/>
          <w:sz w:val="23"/>
        </w:rPr>
        <w:t xml:space="preserve">that aim to meet marketplace needs/ problems, that are mostly </w:t>
      </w:r>
      <w:r>
        <w:rPr>
          <w:b/>
          <w:color w:val="231F20"/>
          <w:sz w:val="23"/>
        </w:rPr>
        <w:t xml:space="preserve">technology driven </w:t>
      </w:r>
      <w:r>
        <w:rPr>
          <w:color w:val="231F20"/>
          <w:sz w:val="23"/>
        </w:rPr>
        <w:t xml:space="preserve">and have </w:t>
      </w:r>
      <w:r>
        <w:rPr>
          <w:b/>
          <w:color w:val="231F20"/>
          <w:sz w:val="23"/>
        </w:rPr>
        <w:t>high growth potential</w:t>
      </w:r>
      <w:r>
        <w:rPr>
          <w:color w:val="231F20"/>
          <w:sz w:val="23"/>
        </w:rPr>
        <w:t xml:space="preserve">. Startups may be funded by traditional small business loans from banks, government sponsor loans  or by grants and could attract large investment through innovative financing such as </w:t>
      </w:r>
      <w:r>
        <w:rPr>
          <w:b/>
          <w:color w:val="231F20"/>
          <w:sz w:val="23"/>
        </w:rPr>
        <w:t>angel investors, crowd funding and venture</w:t>
      </w:r>
      <w:r>
        <w:rPr>
          <w:b/>
          <w:color w:val="231F20"/>
          <w:spacing w:val="-1"/>
          <w:sz w:val="23"/>
        </w:rPr>
        <w:t xml:space="preserve"> </w:t>
      </w:r>
      <w:r>
        <w:rPr>
          <w:b/>
          <w:color w:val="231F20"/>
          <w:sz w:val="23"/>
        </w:rPr>
        <w:t>capitalists.</w:t>
      </w:r>
    </w:p>
    <w:p w:rsidR="009C4845" w:rsidRDefault="009C4845">
      <w:pPr>
        <w:spacing w:line="271" w:lineRule="auto"/>
        <w:jc w:val="both"/>
        <w:rPr>
          <w:sz w:val="23"/>
        </w:rPr>
        <w:sectPr w:rsidR="009C4845">
          <w:pgSz w:w="10780" w:h="14750"/>
          <w:pgMar w:top="1140" w:right="1000" w:bottom="1060" w:left="980" w:header="0" w:footer="820" w:gutter="0"/>
          <w:cols w:space="720"/>
        </w:sectPr>
      </w:pPr>
    </w:p>
    <w:p w:rsidR="009C4845" w:rsidRDefault="00DE0E3F">
      <w:pPr>
        <w:pStyle w:val="Heading1"/>
        <w:numPr>
          <w:ilvl w:val="0"/>
          <w:numId w:val="43"/>
        </w:numPr>
        <w:tabs>
          <w:tab w:val="left" w:pos="663"/>
          <w:tab w:val="left" w:pos="664"/>
        </w:tabs>
        <w:spacing w:before="74"/>
      </w:pPr>
      <w:bookmarkStart w:id="3" w:name="_TOC_250040"/>
      <w:r>
        <w:rPr>
          <w:color w:val="0053A5"/>
        </w:rPr>
        <w:lastRenderedPageBreak/>
        <w:t>KEY</w:t>
      </w:r>
      <w:r>
        <w:rPr>
          <w:color w:val="0053A5"/>
          <w:spacing w:val="-10"/>
        </w:rPr>
        <w:t xml:space="preserve"> </w:t>
      </w:r>
      <w:bookmarkEnd w:id="3"/>
      <w:r>
        <w:rPr>
          <w:color w:val="0053A5"/>
        </w:rPr>
        <w:t>CHALLENGES</w:t>
      </w:r>
    </w:p>
    <w:p w:rsidR="009C4845" w:rsidRDefault="009C4845">
      <w:pPr>
        <w:pStyle w:val="BodyText"/>
        <w:spacing w:before="2"/>
        <w:rPr>
          <w:b/>
          <w:sz w:val="29"/>
        </w:rPr>
      </w:pPr>
    </w:p>
    <w:p w:rsidR="009C4845" w:rsidRDefault="00DE0E3F">
      <w:pPr>
        <w:pStyle w:val="BodyText"/>
        <w:spacing w:before="1" w:line="271" w:lineRule="auto"/>
        <w:ind w:left="153"/>
      </w:pPr>
      <w:r>
        <w:rPr>
          <w:color w:val="231F20"/>
        </w:rPr>
        <w:t>There are several issues that need to be addressed to create a vibrant CSI sector. Some of the important issues are described as follows:</w:t>
      </w:r>
    </w:p>
    <w:p w:rsidR="009C4845" w:rsidRDefault="009C4845">
      <w:pPr>
        <w:pStyle w:val="BodyText"/>
        <w:spacing w:before="9"/>
        <w:rPr>
          <w:sz w:val="25"/>
        </w:r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404"/>
        <w:gridCol w:w="6089"/>
      </w:tblGrid>
      <w:tr w:rsidR="009C4845">
        <w:trPr>
          <w:trHeight w:val="325"/>
        </w:trPr>
        <w:tc>
          <w:tcPr>
            <w:tcW w:w="2404" w:type="dxa"/>
            <w:shd w:val="clear" w:color="auto" w:fill="0053A5"/>
          </w:tcPr>
          <w:p w:rsidR="009C4845" w:rsidRDefault="00DE0E3F">
            <w:pPr>
              <w:pStyle w:val="TableParagraph"/>
              <w:spacing w:before="43"/>
              <w:ind w:left="172"/>
              <w:rPr>
                <w:b/>
                <w:sz w:val="20"/>
              </w:rPr>
            </w:pPr>
            <w:r>
              <w:rPr>
                <w:b/>
                <w:color w:val="FFFFFF"/>
                <w:sz w:val="20"/>
              </w:rPr>
              <w:t>Issues</w:t>
            </w:r>
          </w:p>
        </w:tc>
        <w:tc>
          <w:tcPr>
            <w:tcW w:w="6089" w:type="dxa"/>
            <w:shd w:val="clear" w:color="auto" w:fill="0053A5"/>
          </w:tcPr>
          <w:p w:rsidR="009C4845" w:rsidRDefault="00DE0E3F">
            <w:pPr>
              <w:pStyle w:val="TableParagraph"/>
              <w:spacing w:before="43"/>
              <w:ind w:left="622"/>
              <w:rPr>
                <w:b/>
                <w:sz w:val="20"/>
              </w:rPr>
            </w:pPr>
            <w:r>
              <w:rPr>
                <w:b/>
                <w:color w:val="FFFFFF"/>
                <w:sz w:val="20"/>
              </w:rPr>
              <w:t>Description</w:t>
            </w:r>
          </w:p>
        </w:tc>
      </w:tr>
      <w:tr w:rsidR="009C4845">
        <w:trPr>
          <w:trHeight w:val="1535"/>
        </w:trPr>
        <w:tc>
          <w:tcPr>
            <w:tcW w:w="2404" w:type="dxa"/>
            <w:tcBorders>
              <w:bottom w:val="nil"/>
            </w:tcBorders>
            <w:shd w:val="clear" w:color="auto" w:fill="D3D8ED"/>
          </w:tcPr>
          <w:p w:rsidR="009C4845" w:rsidRDefault="00DE0E3F">
            <w:pPr>
              <w:pStyle w:val="TableParagraph"/>
              <w:spacing w:before="47" w:line="249" w:lineRule="auto"/>
              <w:ind w:left="440" w:hanging="341"/>
              <w:rPr>
                <w:sz w:val="20"/>
              </w:rPr>
            </w:pPr>
            <w:r>
              <w:rPr>
                <w:color w:val="231F20"/>
                <w:sz w:val="20"/>
              </w:rPr>
              <w:t>1. Lack of coordination among stakeholders</w:t>
            </w:r>
          </w:p>
        </w:tc>
        <w:tc>
          <w:tcPr>
            <w:tcW w:w="6089" w:type="dxa"/>
            <w:tcBorders>
              <w:bottom w:val="nil"/>
            </w:tcBorders>
            <w:shd w:val="clear" w:color="auto" w:fill="D3D8ED"/>
          </w:tcPr>
          <w:p w:rsidR="009C4845" w:rsidRDefault="00DE0E3F">
            <w:pPr>
              <w:pStyle w:val="TableParagraph"/>
              <w:spacing w:before="47" w:line="249" w:lineRule="auto"/>
              <w:ind w:left="440" w:right="87" w:hanging="341"/>
              <w:jc w:val="both"/>
              <w:rPr>
                <w:sz w:val="20"/>
              </w:rPr>
            </w:pPr>
            <w:r>
              <w:rPr>
                <w:color w:val="231F20"/>
                <w:sz w:val="20"/>
              </w:rPr>
              <w:t>- CSI development requires involvement of different stakeholders in different phases of the business life eg. Ideation, skilling, production, post production, marketing. The fact that stakeholders - regulatory, financing, Business Development Service provider function in silo has</w:t>
            </w:r>
            <w:r>
              <w:rPr>
                <w:color w:val="231F20"/>
                <w:spacing w:val="-5"/>
                <w:sz w:val="20"/>
              </w:rPr>
              <w:t xml:space="preserve"> </w:t>
            </w:r>
            <w:r>
              <w:rPr>
                <w:color w:val="231F20"/>
                <w:sz w:val="20"/>
              </w:rPr>
              <w:t>led</w:t>
            </w:r>
            <w:r>
              <w:rPr>
                <w:color w:val="231F20"/>
                <w:spacing w:val="-4"/>
                <w:sz w:val="20"/>
              </w:rPr>
              <w:t xml:space="preserve"> </w:t>
            </w:r>
            <w:r>
              <w:rPr>
                <w:color w:val="231F20"/>
                <w:sz w:val="20"/>
              </w:rPr>
              <w:t>to</w:t>
            </w:r>
            <w:r>
              <w:rPr>
                <w:color w:val="231F20"/>
                <w:spacing w:val="-4"/>
                <w:sz w:val="20"/>
              </w:rPr>
              <w:t xml:space="preserve"> </w:t>
            </w:r>
            <w:r>
              <w:rPr>
                <w:color w:val="231F20"/>
                <w:sz w:val="20"/>
              </w:rPr>
              <w:t>duplication/</w:t>
            </w:r>
            <w:r>
              <w:rPr>
                <w:color w:val="231F20"/>
                <w:spacing w:val="-4"/>
                <w:sz w:val="20"/>
              </w:rPr>
              <w:t xml:space="preserve"> </w:t>
            </w:r>
            <w:r>
              <w:rPr>
                <w:color w:val="231F20"/>
                <w:sz w:val="20"/>
              </w:rPr>
              <w:t>overlapping</w:t>
            </w:r>
            <w:r>
              <w:rPr>
                <w:color w:val="231F20"/>
                <w:spacing w:val="-4"/>
                <w:sz w:val="20"/>
              </w:rPr>
              <w:t xml:space="preserve"> </w:t>
            </w:r>
            <w:r>
              <w:rPr>
                <w:color w:val="231F20"/>
                <w:sz w:val="20"/>
              </w:rPr>
              <w:t>of</w:t>
            </w:r>
            <w:r>
              <w:rPr>
                <w:color w:val="231F20"/>
                <w:spacing w:val="-4"/>
                <w:sz w:val="20"/>
              </w:rPr>
              <w:t xml:space="preserve"> </w:t>
            </w:r>
            <w:r>
              <w:rPr>
                <w:color w:val="231F20"/>
                <w:sz w:val="20"/>
              </w:rPr>
              <w:t>support</w:t>
            </w:r>
            <w:r>
              <w:rPr>
                <w:color w:val="231F20"/>
                <w:spacing w:val="-4"/>
                <w:sz w:val="20"/>
              </w:rPr>
              <w:t xml:space="preserve"> </w:t>
            </w:r>
            <w:r>
              <w:rPr>
                <w:color w:val="231F20"/>
                <w:sz w:val="20"/>
              </w:rPr>
              <w:t>in</w:t>
            </w:r>
            <w:r>
              <w:rPr>
                <w:color w:val="231F20"/>
                <w:spacing w:val="-5"/>
                <w:sz w:val="20"/>
              </w:rPr>
              <w:t xml:space="preserve"> </w:t>
            </w:r>
            <w:r>
              <w:rPr>
                <w:color w:val="231F20"/>
                <w:sz w:val="20"/>
              </w:rPr>
              <w:t>certain</w:t>
            </w:r>
            <w:r>
              <w:rPr>
                <w:color w:val="231F20"/>
                <w:spacing w:val="-4"/>
                <w:sz w:val="20"/>
              </w:rPr>
              <w:t xml:space="preserve"> </w:t>
            </w:r>
            <w:r>
              <w:rPr>
                <w:color w:val="231F20"/>
                <w:sz w:val="20"/>
              </w:rPr>
              <w:t>phases,</w:t>
            </w:r>
            <w:r>
              <w:rPr>
                <w:color w:val="231F20"/>
                <w:spacing w:val="-4"/>
                <w:sz w:val="20"/>
              </w:rPr>
              <w:t xml:space="preserve"> </w:t>
            </w:r>
            <w:r>
              <w:rPr>
                <w:color w:val="231F20"/>
                <w:sz w:val="20"/>
              </w:rPr>
              <w:t>while absent in other phases.</w:t>
            </w:r>
          </w:p>
        </w:tc>
      </w:tr>
      <w:tr w:rsidR="009C4845">
        <w:trPr>
          <w:trHeight w:val="1298"/>
        </w:trPr>
        <w:tc>
          <w:tcPr>
            <w:tcW w:w="2404" w:type="dxa"/>
            <w:tcBorders>
              <w:top w:val="nil"/>
              <w:bottom w:val="nil"/>
            </w:tcBorders>
            <w:shd w:val="clear" w:color="auto" w:fill="D3D8ED"/>
          </w:tcPr>
          <w:p w:rsidR="009C4845" w:rsidRDefault="00DE0E3F">
            <w:pPr>
              <w:pStyle w:val="TableParagraph"/>
              <w:spacing w:before="50" w:line="249" w:lineRule="auto"/>
              <w:ind w:left="440" w:hanging="341"/>
              <w:rPr>
                <w:sz w:val="20"/>
              </w:rPr>
            </w:pPr>
            <w:r>
              <w:rPr>
                <w:color w:val="231F20"/>
                <w:sz w:val="20"/>
              </w:rPr>
              <w:t>2. Lengthy and tedious licensing procedure</w:t>
            </w:r>
          </w:p>
        </w:tc>
        <w:tc>
          <w:tcPr>
            <w:tcW w:w="6089" w:type="dxa"/>
            <w:tcBorders>
              <w:top w:val="nil"/>
              <w:bottom w:val="nil"/>
            </w:tcBorders>
            <w:shd w:val="clear" w:color="auto" w:fill="D3D8ED"/>
          </w:tcPr>
          <w:p w:rsidR="009C4845" w:rsidRDefault="00DE0E3F">
            <w:pPr>
              <w:pStyle w:val="TableParagraph"/>
              <w:spacing w:before="50" w:line="249" w:lineRule="auto"/>
              <w:ind w:left="440" w:right="85" w:hanging="341"/>
              <w:jc w:val="both"/>
              <w:rPr>
                <w:sz w:val="20"/>
              </w:rPr>
            </w:pPr>
            <w:r>
              <w:rPr>
                <w:color w:val="231F20"/>
                <w:sz w:val="20"/>
              </w:rPr>
              <w:t xml:space="preserve">- Business licensing is a cross-sectoral activity. Therefore, sector clearance is a prerequisite document for licensing. The lack </w:t>
            </w:r>
            <w:r>
              <w:rPr>
                <w:color w:val="231F20"/>
                <w:spacing w:val="-7"/>
                <w:sz w:val="20"/>
              </w:rPr>
              <w:t xml:space="preserve">of </w:t>
            </w:r>
            <w:r>
              <w:rPr>
                <w:color w:val="231F20"/>
                <w:sz w:val="20"/>
              </w:rPr>
              <w:t>coordination</w:t>
            </w:r>
            <w:r>
              <w:rPr>
                <w:color w:val="231F20"/>
                <w:spacing w:val="-31"/>
                <w:sz w:val="20"/>
              </w:rPr>
              <w:t xml:space="preserve"> </w:t>
            </w:r>
            <w:r>
              <w:rPr>
                <w:color w:val="231F20"/>
                <w:sz w:val="20"/>
              </w:rPr>
              <w:t>among</w:t>
            </w:r>
            <w:r>
              <w:rPr>
                <w:color w:val="231F20"/>
                <w:spacing w:val="-30"/>
                <w:sz w:val="20"/>
              </w:rPr>
              <w:t xml:space="preserve"> </w:t>
            </w:r>
            <w:r>
              <w:rPr>
                <w:color w:val="231F20"/>
                <w:sz w:val="20"/>
              </w:rPr>
              <w:t>the</w:t>
            </w:r>
            <w:r>
              <w:rPr>
                <w:color w:val="231F20"/>
                <w:spacing w:val="-30"/>
                <w:sz w:val="20"/>
              </w:rPr>
              <w:t xml:space="preserve"> </w:t>
            </w:r>
            <w:r>
              <w:rPr>
                <w:color w:val="231F20"/>
                <w:sz w:val="20"/>
              </w:rPr>
              <w:t>stakeholders</w:t>
            </w:r>
            <w:r>
              <w:rPr>
                <w:color w:val="231F20"/>
                <w:spacing w:val="-31"/>
                <w:sz w:val="20"/>
              </w:rPr>
              <w:t xml:space="preserve"> </w:t>
            </w:r>
            <w:r>
              <w:rPr>
                <w:color w:val="231F20"/>
                <w:sz w:val="20"/>
              </w:rPr>
              <w:t>results</w:t>
            </w:r>
            <w:r>
              <w:rPr>
                <w:color w:val="231F20"/>
                <w:spacing w:val="-30"/>
                <w:sz w:val="20"/>
              </w:rPr>
              <w:t xml:space="preserve"> </w:t>
            </w:r>
            <w:r>
              <w:rPr>
                <w:color w:val="231F20"/>
                <w:sz w:val="20"/>
              </w:rPr>
              <w:t>into</w:t>
            </w:r>
            <w:r>
              <w:rPr>
                <w:color w:val="231F20"/>
                <w:spacing w:val="-30"/>
                <w:sz w:val="20"/>
              </w:rPr>
              <w:t xml:space="preserve"> </w:t>
            </w:r>
            <w:r>
              <w:rPr>
                <w:color w:val="231F20"/>
                <w:sz w:val="20"/>
              </w:rPr>
              <w:t>different</w:t>
            </w:r>
            <w:r>
              <w:rPr>
                <w:color w:val="231F20"/>
                <w:spacing w:val="-30"/>
                <w:sz w:val="20"/>
              </w:rPr>
              <w:t xml:space="preserve"> </w:t>
            </w:r>
            <w:r>
              <w:rPr>
                <w:color w:val="231F20"/>
                <w:sz w:val="20"/>
              </w:rPr>
              <w:t>organizations following own different rules, that lengthens the clearance</w:t>
            </w:r>
            <w:r>
              <w:rPr>
                <w:color w:val="231F20"/>
                <w:spacing w:val="-28"/>
                <w:sz w:val="20"/>
              </w:rPr>
              <w:t xml:space="preserve"> </w:t>
            </w:r>
            <w:r>
              <w:rPr>
                <w:color w:val="231F20"/>
                <w:sz w:val="20"/>
              </w:rPr>
              <w:t>processing time. This results in increasing the licensing</w:t>
            </w:r>
            <w:r>
              <w:rPr>
                <w:color w:val="231F20"/>
                <w:spacing w:val="-4"/>
                <w:sz w:val="20"/>
              </w:rPr>
              <w:t xml:space="preserve"> </w:t>
            </w:r>
            <w:r>
              <w:rPr>
                <w:color w:val="231F20"/>
                <w:sz w:val="20"/>
              </w:rPr>
              <w:t>turn-around-time.</w:t>
            </w:r>
          </w:p>
        </w:tc>
      </w:tr>
      <w:tr w:rsidR="009C4845">
        <w:trPr>
          <w:trHeight w:val="1058"/>
        </w:trPr>
        <w:tc>
          <w:tcPr>
            <w:tcW w:w="2404" w:type="dxa"/>
            <w:tcBorders>
              <w:top w:val="nil"/>
              <w:bottom w:val="nil"/>
            </w:tcBorders>
            <w:shd w:val="clear" w:color="auto" w:fill="D3D8ED"/>
          </w:tcPr>
          <w:p w:rsidR="009C4845" w:rsidRDefault="00DE0E3F">
            <w:pPr>
              <w:pStyle w:val="TableParagraph"/>
              <w:spacing w:before="50" w:line="249" w:lineRule="auto"/>
              <w:ind w:left="440" w:right="590" w:hanging="341"/>
              <w:rPr>
                <w:sz w:val="20"/>
              </w:rPr>
            </w:pPr>
            <w:r>
              <w:rPr>
                <w:color w:val="231F20"/>
                <w:sz w:val="20"/>
              </w:rPr>
              <w:t>3. Underdeveloped culture of entrepreneurship</w:t>
            </w:r>
          </w:p>
        </w:tc>
        <w:tc>
          <w:tcPr>
            <w:tcW w:w="6089" w:type="dxa"/>
            <w:tcBorders>
              <w:top w:val="nil"/>
              <w:bottom w:val="nil"/>
            </w:tcBorders>
            <w:shd w:val="clear" w:color="auto" w:fill="D3D8ED"/>
          </w:tcPr>
          <w:p w:rsidR="009C4845" w:rsidRDefault="00DE0E3F">
            <w:pPr>
              <w:pStyle w:val="TableParagraph"/>
              <w:spacing w:before="50" w:line="249" w:lineRule="auto"/>
              <w:ind w:left="440" w:right="87" w:hanging="341"/>
              <w:jc w:val="both"/>
              <w:rPr>
                <w:sz w:val="20"/>
              </w:rPr>
            </w:pPr>
            <w:r>
              <w:rPr>
                <w:color w:val="231F20"/>
                <w:sz w:val="20"/>
              </w:rPr>
              <w:t>- Youths’ strong preference for safe employment in public organizations over self-employment in business is a major challenge. Further, poor social recognition for entrepreneurs brings down entrepreneurial enthusiasm in youths.</w:t>
            </w:r>
          </w:p>
        </w:tc>
      </w:tr>
      <w:tr w:rsidR="009C4845">
        <w:trPr>
          <w:trHeight w:val="1058"/>
        </w:trPr>
        <w:tc>
          <w:tcPr>
            <w:tcW w:w="2404" w:type="dxa"/>
            <w:tcBorders>
              <w:top w:val="nil"/>
              <w:bottom w:val="nil"/>
            </w:tcBorders>
            <w:shd w:val="clear" w:color="auto" w:fill="D3D8ED"/>
          </w:tcPr>
          <w:p w:rsidR="009C4845" w:rsidRDefault="00DE0E3F">
            <w:pPr>
              <w:pStyle w:val="TableParagraph"/>
              <w:spacing w:before="50" w:line="249" w:lineRule="auto"/>
              <w:ind w:left="440" w:right="590" w:hanging="341"/>
              <w:rPr>
                <w:sz w:val="20"/>
              </w:rPr>
            </w:pPr>
            <w:r>
              <w:rPr>
                <w:color w:val="231F20"/>
                <w:sz w:val="20"/>
              </w:rPr>
              <w:t>4. Limited access to finance</w:t>
            </w:r>
          </w:p>
        </w:tc>
        <w:tc>
          <w:tcPr>
            <w:tcW w:w="6089" w:type="dxa"/>
            <w:tcBorders>
              <w:top w:val="nil"/>
              <w:bottom w:val="nil"/>
            </w:tcBorders>
            <w:shd w:val="clear" w:color="auto" w:fill="D3D8ED"/>
          </w:tcPr>
          <w:p w:rsidR="009C4845" w:rsidRDefault="00DE0E3F">
            <w:pPr>
              <w:pStyle w:val="TableParagraph"/>
              <w:spacing w:before="50" w:line="249" w:lineRule="auto"/>
              <w:ind w:left="440" w:right="85" w:hanging="341"/>
              <w:jc w:val="both"/>
              <w:rPr>
                <w:sz w:val="20"/>
              </w:rPr>
            </w:pPr>
            <w:r>
              <w:rPr>
                <w:color w:val="231F20"/>
                <w:sz w:val="20"/>
              </w:rPr>
              <w:t>- CSIs are constrained by limited access to finance. The issue includes: absence</w:t>
            </w:r>
            <w:r>
              <w:rPr>
                <w:color w:val="231F20"/>
                <w:spacing w:val="-19"/>
                <w:sz w:val="20"/>
              </w:rPr>
              <w:t xml:space="preserve"> </w:t>
            </w:r>
            <w:r>
              <w:rPr>
                <w:color w:val="231F20"/>
                <w:sz w:val="20"/>
              </w:rPr>
              <w:t>of</w:t>
            </w:r>
            <w:r>
              <w:rPr>
                <w:color w:val="231F20"/>
                <w:spacing w:val="-18"/>
                <w:sz w:val="20"/>
              </w:rPr>
              <w:t xml:space="preserve"> </w:t>
            </w:r>
            <w:r>
              <w:rPr>
                <w:color w:val="231F20"/>
                <w:sz w:val="20"/>
              </w:rPr>
              <w:t>dedicated</w:t>
            </w:r>
            <w:r>
              <w:rPr>
                <w:color w:val="231F20"/>
                <w:spacing w:val="-19"/>
                <w:sz w:val="20"/>
              </w:rPr>
              <w:t xml:space="preserve"> </w:t>
            </w:r>
            <w:r>
              <w:rPr>
                <w:color w:val="231F20"/>
                <w:sz w:val="20"/>
              </w:rPr>
              <w:t>financing</w:t>
            </w:r>
            <w:r>
              <w:rPr>
                <w:color w:val="231F20"/>
                <w:spacing w:val="-18"/>
                <w:sz w:val="20"/>
              </w:rPr>
              <w:t xml:space="preserve"> </w:t>
            </w:r>
            <w:r>
              <w:rPr>
                <w:color w:val="231F20"/>
                <w:sz w:val="20"/>
              </w:rPr>
              <w:t>scheme</w:t>
            </w:r>
            <w:r>
              <w:rPr>
                <w:color w:val="231F20"/>
                <w:spacing w:val="-19"/>
                <w:sz w:val="20"/>
              </w:rPr>
              <w:t xml:space="preserve"> </w:t>
            </w:r>
            <w:r>
              <w:rPr>
                <w:color w:val="231F20"/>
                <w:sz w:val="20"/>
              </w:rPr>
              <w:t>for</w:t>
            </w:r>
            <w:r>
              <w:rPr>
                <w:color w:val="231F20"/>
                <w:spacing w:val="-18"/>
                <w:sz w:val="20"/>
              </w:rPr>
              <w:t xml:space="preserve"> </w:t>
            </w:r>
            <w:r>
              <w:rPr>
                <w:color w:val="231F20"/>
                <w:sz w:val="20"/>
              </w:rPr>
              <w:t>startups,</w:t>
            </w:r>
            <w:r>
              <w:rPr>
                <w:color w:val="231F20"/>
                <w:spacing w:val="-19"/>
                <w:sz w:val="20"/>
              </w:rPr>
              <w:t xml:space="preserve"> </w:t>
            </w:r>
            <w:r>
              <w:rPr>
                <w:color w:val="231F20"/>
                <w:sz w:val="20"/>
              </w:rPr>
              <w:t>different</w:t>
            </w:r>
            <w:r>
              <w:rPr>
                <w:color w:val="231F20"/>
                <w:spacing w:val="-18"/>
                <w:sz w:val="20"/>
              </w:rPr>
              <w:t xml:space="preserve"> </w:t>
            </w:r>
            <w:r>
              <w:rPr>
                <w:color w:val="231F20"/>
                <w:sz w:val="20"/>
              </w:rPr>
              <w:t>financing windows involving different procedure and cost, limited non-bank financing avenues,</w:t>
            </w:r>
            <w:r>
              <w:rPr>
                <w:color w:val="231F20"/>
                <w:spacing w:val="-2"/>
                <w:sz w:val="20"/>
              </w:rPr>
              <w:t xml:space="preserve"> </w:t>
            </w:r>
            <w:r>
              <w:rPr>
                <w:color w:val="231F20"/>
                <w:sz w:val="20"/>
              </w:rPr>
              <w:t>etc.</w:t>
            </w:r>
          </w:p>
        </w:tc>
      </w:tr>
      <w:tr w:rsidR="009C4845">
        <w:trPr>
          <w:trHeight w:val="818"/>
        </w:trPr>
        <w:tc>
          <w:tcPr>
            <w:tcW w:w="2404" w:type="dxa"/>
            <w:tcBorders>
              <w:top w:val="nil"/>
              <w:bottom w:val="nil"/>
            </w:tcBorders>
            <w:shd w:val="clear" w:color="auto" w:fill="D3D8ED"/>
          </w:tcPr>
          <w:p w:rsidR="009C4845" w:rsidRDefault="00DE0E3F">
            <w:pPr>
              <w:pStyle w:val="TableParagraph"/>
              <w:spacing w:before="50" w:line="249" w:lineRule="auto"/>
              <w:ind w:left="440" w:right="372" w:hanging="341"/>
              <w:rPr>
                <w:sz w:val="20"/>
              </w:rPr>
            </w:pPr>
            <w:r>
              <w:rPr>
                <w:color w:val="231F20"/>
                <w:sz w:val="20"/>
              </w:rPr>
              <w:t>5.    Poor innovation and low technology adoption</w:t>
            </w:r>
          </w:p>
        </w:tc>
        <w:tc>
          <w:tcPr>
            <w:tcW w:w="6089" w:type="dxa"/>
            <w:tcBorders>
              <w:top w:val="nil"/>
              <w:bottom w:val="nil"/>
            </w:tcBorders>
            <w:shd w:val="clear" w:color="auto" w:fill="D3D8ED"/>
          </w:tcPr>
          <w:p w:rsidR="009C4845" w:rsidRDefault="00DE0E3F">
            <w:pPr>
              <w:pStyle w:val="TableParagraph"/>
              <w:tabs>
                <w:tab w:val="left" w:pos="440"/>
              </w:tabs>
              <w:spacing w:before="50" w:line="249" w:lineRule="auto"/>
              <w:ind w:left="440" w:right="85" w:hanging="341"/>
              <w:rPr>
                <w:sz w:val="20"/>
              </w:rPr>
            </w:pPr>
            <w:r>
              <w:rPr>
                <w:color w:val="231F20"/>
                <w:sz w:val="20"/>
              </w:rPr>
              <w:t>-</w:t>
            </w:r>
            <w:r>
              <w:rPr>
                <w:color w:val="231F20"/>
                <w:sz w:val="20"/>
              </w:rPr>
              <w:tab/>
              <w:t>Lack of capacity to invest in R&amp;D, and use of outmoded technology has led to producing no-competitive products.</w:t>
            </w:r>
          </w:p>
        </w:tc>
      </w:tr>
      <w:tr w:rsidR="009C4845">
        <w:trPr>
          <w:trHeight w:val="1058"/>
        </w:trPr>
        <w:tc>
          <w:tcPr>
            <w:tcW w:w="2404" w:type="dxa"/>
            <w:tcBorders>
              <w:top w:val="nil"/>
              <w:bottom w:val="nil"/>
            </w:tcBorders>
            <w:shd w:val="clear" w:color="auto" w:fill="D3D8ED"/>
          </w:tcPr>
          <w:p w:rsidR="009C4845" w:rsidRDefault="00DE0E3F">
            <w:pPr>
              <w:pStyle w:val="TableParagraph"/>
              <w:spacing w:before="50"/>
              <w:ind w:left="99"/>
              <w:rPr>
                <w:sz w:val="20"/>
              </w:rPr>
            </w:pPr>
            <w:r>
              <w:rPr>
                <w:color w:val="231F20"/>
                <w:sz w:val="20"/>
              </w:rPr>
              <w:t>6. Labour shortage</w:t>
            </w:r>
          </w:p>
        </w:tc>
        <w:tc>
          <w:tcPr>
            <w:tcW w:w="6089" w:type="dxa"/>
            <w:tcBorders>
              <w:top w:val="nil"/>
              <w:bottom w:val="nil"/>
            </w:tcBorders>
            <w:shd w:val="clear" w:color="auto" w:fill="D3D8ED"/>
          </w:tcPr>
          <w:p w:rsidR="009C4845" w:rsidRDefault="00DE0E3F">
            <w:pPr>
              <w:pStyle w:val="TableParagraph"/>
              <w:spacing w:before="50" w:line="249" w:lineRule="auto"/>
              <w:ind w:left="440" w:right="72" w:hanging="341"/>
              <w:jc w:val="both"/>
              <w:rPr>
                <w:sz w:val="20"/>
              </w:rPr>
            </w:pPr>
            <w:r>
              <w:rPr>
                <w:color w:val="231F20"/>
                <w:sz w:val="20"/>
              </w:rPr>
              <w:t>- Skilled labour shortage is an impeding factor to increase productivity. Labour shortage results primarily from skill mismatch between CSIs’ demand and labour market supply; and also due to no-competitive rewards and benefits CSIs could afford for the workers.</w:t>
            </w:r>
          </w:p>
        </w:tc>
      </w:tr>
      <w:tr w:rsidR="009C4845">
        <w:trPr>
          <w:trHeight w:val="1058"/>
        </w:trPr>
        <w:tc>
          <w:tcPr>
            <w:tcW w:w="2404" w:type="dxa"/>
            <w:tcBorders>
              <w:top w:val="nil"/>
              <w:bottom w:val="nil"/>
            </w:tcBorders>
            <w:shd w:val="clear" w:color="auto" w:fill="D3D8ED"/>
          </w:tcPr>
          <w:p w:rsidR="009C4845" w:rsidRDefault="00DE0E3F">
            <w:pPr>
              <w:pStyle w:val="TableParagraph"/>
              <w:spacing w:before="50" w:line="249" w:lineRule="auto"/>
              <w:ind w:left="440" w:right="234" w:hanging="341"/>
              <w:rPr>
                <w:sz w:val="20"/>
              </w:rPr>
            </w:pPr>
            <w:r>
              <w:rPr>
                <w:color w:val="231F20"/>
                <w:sz w:val="20"/>
              </w:rPr>
              <w:t>7. Liberal import regulations and weak fiscal protection measures</w:t>
            </w:r>
          </w:p>
        </w:tc>
        <w:tc>
          <w:tcPr>
            <w:tcW w:w="6089" w:type="dxa"/>
            <w:tcBorders>
              <w:top w:val="nil"/>
              <w:bottom w:val="nil"/>
            </w:tcBorders>
            <w:shd w:val="clear" w:color="auto" w:fill="D3D8ED"/>
          </w:tcPr>
          <w:p w:rsidR="009C4845" w:rsidRDefault="00DE0E3F">
            <w:pPr>
              <w:pStyle w:val="TableParagraph"/>
              <w:tabs>
                <w:tab w:val="left" w:pos="440"/>
              </w:tabs>
              <w:spacing w:before="50" w:line="249" w:lineRule="auto"/>
              <w:ind w:left="440" w:right="87" w:hanging="341"/>
              <w:rPr>
                <w:sz w:val="20"/>
              </w:rPr>
            </w:pPr>
            <w:r>
              <w:rPr>
                <w:color w:val="231F20"/>
                <w:sz w:val="20"/>
              </w:rPr>
              <w:t>-</w:t>
            </w:r>
            <w:r>
              <w:rPr>
                <w:color w:val="231F20"/>
                <w:sz w:val="20"/>
              </w:rPr>
              <w:tab/>
              <w:t>The growth of domestic CSIs is affected by free flow of similar</w:t>
            </w:r>
            <w:r>
              <w:rPr>
                <w:color w:val="231F20"/>
                <w:spacing w:val="-35"/>
                <w:sz w:val="20"/>
              </w:rPr>
              <w:t xml:space="preserve"> </w:t>
            </w:r>
            <w:r>
              <w:rPr>
                <w:color w:val="231F20"/>
                <w:sz w:val="20"/>
              </w:rPr>
              <w:t>items from across the border at relatively cheaper prices.</w:t>
            </w:r>
          </w:p>
        </w:tc>
      </w:tr>
      <w:tr w:rsidR="009C4845">
        <w:trPr>
          <w:trHeight w:val="578"/>
        </w:trPr>
        <w:tc>
          <w:tcPr>
            <w:tcW w:w="2404" w:type="dxa"/>
            <w:tcBorders>
              <w:top w:val="nil"/>
              <w:bottom w:val="nil"/>
            </w:tcBorders>
            <w:shd w:val="clear" w:color="auto" w:fill="D3D8ED"/>
          </w:tcPr>
          <w:p w:rsidR="009C4845" w:rsidRDefault="00DE0E3F">
            <w:pPr>
              <w:pStyle w:val="TableParagraph"/>
              <w:spacing w:before="50" w:line="249" w:lineRule="auto"/>
              <w:ind w:left="440" w:right="635" w:hanging="341"/>
              <w:rPr>
                <w:sz w:val="20"/>
              </w:rPr>
            </w:pPr>
            <w:r>
              <w:rPr>
                <w:color w:val="231F20"/>
                <w:sz w:val="20"/>
              </w:rPr>
              <w:t>8. Poor managerial know-how</w:t>
            </w:r>
          </w:p>
        </w:tc>
        <w:tc>
          <w:tcPr>
            <w:tcW w:w="6089" w:type="dxa"/>
            <w:tcBorders>
              <w:top w:val="nil"/>
              <w:bottom w:val="nil"/>
            </w:tcBorders>
            <w:shd w:val="clear" w:color="auto" w:fill="D3D8ED"/>
          </w:tcPr>
          <w:p w:rsidR="009C4845" w:rsidRDefault="00DE0E3F">
            <w:pPr>
              <w:pStyle w:val="TableParagraph"/>
              <w:tabs>
                <w:tab w:val="left" w:pos="440"/>
              </w:tabs>
              <w:spacing w:before="50" w:line="249" w:lineRule="auto"/>
              <w:ind w:left="440" w:right="85" w:hanging="341"/>
              <w:rPr>
                <w:sz w:val="20"/>
              </w:rPr>
            </w:pPr>
            <w:r>
              <w:rPr>
                <w:color w:val="231F20"/>
                <w:sz w:val="20"/>
              </w:rPr>
              <w:t>-</w:t>
            </w:r>
            <w:r>
              <w:rPr>
                <w:color w:val="231F20"/>
                <w:sz w:val="20"/>
              </w:rPr>
              <w:tab/>
              <w:t>Low</w:t>
            </w:r>
            <w:r>
              <w:rPr>
                <w:color w:val="231F20"/>
                <w:spacing w:val="-8"/>
                <w:sz w:val="20"/>
              </w:rPr>
              <w:t xml:space="preserve"> </w:t>
            </w:r>
            <w:r>
              <w:rPr>
                <w:color w:val="231F20"/>
                <w:sz w:val="20"/>
              </w:rPr>
              <w:t>academic</w:t>
            </w:r>
            <w:r>
              <w:rPr>
                <w:color w:val="231F20"/>
                <w:spacing w:val="-9"/>
                <w:sz w:val="20"/>
              </w:rPr>
              <w:t xml:space="preserve"> </w:t>
            </w:r>
            <w:r>
              <w:rPr>
                <w:color w:val="231F20"/>
                <w:sz w:val="20"/>
              </w:rPr>
              <w:t>qualification</w:t>
            </w:r>
            <w:r>
              <w:rPr>
                <w:color w:val="231F20"/>
                <w:spacing w:val="-9"/>
                <w:sz w:val="20"/>
              </w:rPr>
              <w:t xml:space="preserve"> </w:t>
            </w:r>
            <w:r>
              <w:rPr>
                <w:color w:val="231F20"/>
                <w:sz w:val="20"/>
              </w:rPr>
              <w:t>among</w:t>
            </w:r>
            <w:r>
              <w:rPr>
                <w:color w:val="231F20"/>
                <w:spacing w:val="-8"/>
                <w:sz w:val="20"/>
              </w:rPr>
              <w:t xml:space="preserve"> </w:t>
            </w:r>
            <w:r>
              <w:rPr>
                <w:color w:val="231F20"/>
                <w:sz w:val="20"/>
              </w:rPr>
              <w:t>CSI</w:t>
            </w:r>
            <w:r>
              <w:rPr>
                <w:color w:val="231F20"/>
                <w:spacing w:val="-9"/>
                <w:sz w:val="20"/>
              </w:rPr>
              <w:t xml:space="preserve"> </w:t>
            </w:r>
            <w:r>
              <w:rPr>
                <w:color w:val="231F20"/>
                <w:sz w:val="20"/>
              </w:rPr>
              <w:t>entrepreneurs</w:t>
            </w:r>
            <w:r>
              <w:rPr>
                <w:color w:val="231F20"/>
                <w:spacing w:val="-9"/>
                <w:sz w:val="20"/>
              </w:rPr>
              <w:t xml:space="preserve"> </w:t>
            </w:r>
            <w:r>
              <w:rPr>
                <w:color w:val="231F20"/>
                <w:sz w:val="20"/>
              </w:rPr>
              <w:t>and</w:t>
            </w:r>
            <w:r>
              <w:rPr>
                <w:color w:val="231F20"/>
                <w:spacing w:val="-8"/>
                <w:sz w:val="20"/>
              </w:rPr>
              <w:t xml:space="preserve"> </w:t>
            </w:r>
            <w:r>
              <w:rPr>
                <w:color w:val="231F20"/>
                <w:sz w:val="20"/>
              </w:rPr>
              <w:t>lack</w:t>
            </w:r>
            <w:r>
              <w:rPr>
                <w:color w:val="231F20"/>
                <w:spacing w:val="-8"/>
                <w:sz w:val="20"/>
              </w:rPr>
              <w:t xml:space="preserve"> </w:t>
            </w:r>
            <w:r>
              <w:rPr>
                <w:color w:val="231F20"/>
                <w:sz w:val="20"/>
              </w:rPr>
              <w:t>of</w:t>
            </w:r>
            <w:r>
              <w:rPr>
                <w:color w:val="231F20"/>
                <w:spacing w:val="-9"/>
                <w:sz w:val="20"/>
              </w:rPr>
              <w:t xml:space="preserve"> </w:t>
            </w:r>
            <w:r>
              <w:rPr>
                <w:color w:val="231F20"/>
                <w:sz w:val="20"/>
              </w:rPr>
              <w:t>soft skills in business</w:t>
            </w:r>
            <w:r>
              <w:rPr>
                <w:color w:val="231F20"/>
                <w:spacing w:val="-2"/>
                <w:sz w:val="20"/>
              </w:rPr>
              <w:t xml:space="preserve"> </w:t>
            </w:r>
            <w:r>
              <w:rPr>
                <w:color w:val="231F20"/>
                <w:sz w:val="20"/>
              </w:rPr>
              <w:t>management.</w:t>
            </w:r>
          </w:p>
        </w:tc>
      </w:tr>
      <w:tr w:rsidR="009C4845">
        <w:trPr>
          <w:trHeight w:val="834"/>
        </w:trPr>
        <w:tc>
          <w:tcPr>
            <w:tcW w:w="2404" w:type="dxa"/>
            <w:tcBorders>
              <w:top w:val="nil"/>
              <w:bottom w:val="nil"/>
            </w:tcBorders>
            <w:shd w:val="clear" w:color="auto" w:fill="D3D8ED"/>
          </w:tcPr>
          <w:p w:rsidR="009C4845" w:rsidRDefault="00DE0E3F">
            <w:pPr>
              <w:pStyle w:val="TableParagraph"/>
              <w:spacing w:before="50" w:line="249" w:lineRule="auto"/>
              <w:ind w:left="440" w:hanging="341"/>
              <w:rPr>
                <w:sz w:val="20"/>
              </w:rPr>
            </w:pPr>
            <w:r>
              <w:rPr>
                <w:color w:val="231F20"/>
                <w:sz w:val="20"/>
              </w:rPr>
              <w:t>9. Shortage of business infrastructure</w:t>
            </w:r>
          </w:p>
        </w:tc>
        <w:tc>
          <w:tcPr>
            <w:tcW w:w="6089" w:type="dxa"/>
            <w:tcBorders>
              <w:top w:val="nil"/>
              <w:bottom w:val="nil"/>
            </w:tcBorders>
            <w:shd w:val="clear" w:color="auto" w:fill="D3D8ED"/>
          </w:tcPr>
          <w:p w:rsidR="009C4845" w:rsidRDefault="00DE0E3F">
            <w:pPr>
              <w:pStyle w:val="TableParagraph"/>
              <w:spacing w:before="50" w:line="249" w:lineRule="auto"/>
              <w:ind w:left="440" w:right="86" w:hanging="341"/>
              <w:jc w:val="both"/>
              <w:rPr>
                <w:sz w:val="20"/>
              </w:rPr>
            </w:pPr>
            <w:r>
              <w:rPr>
                <w:color w:val="231F20"/>
                <w:sz w:val="20"/>
              </w:rPr>
              <w:t>- Inadequate infrastructures like business incubator, storage and warehouses, industrial estates too have bearing the prospect of CSI development.</w:t>
            </w:r>
          </w:p>
        </w:tc>
      </w:tr>
      <w:tr w:rsidR="009C4845">
        <w:trPr>
          <w:trHeight w:val="828"/>
        </w:trPr>
        <w:tc>
          <w:tcPr>
            <w:tcW w:w="2404" w:type="dxa"/>
            <w:tcBorders>
              <w:top w:val="nil"/>
            </w:tcBorders>
            <w:shd w:val="clear" w:color="auto" w:fill="D3D8ED"/>
          </w:tcPr>
          <w:p w:rsidR="009C4845" w:rsidRDefault="00DE0E3F">
            <w:pPr>
              <w:pStyle w:val="TableParagraph"/>
              <w:spacing w:before="66" w:line="249" w:lineRule="auto"/>
              <w:ind w:left="440" w:right="106" w:hanging="341"/>
              <w:rPr>
                <w:sz w:val="20"/>
              </w:rPr>
            </w:pPr>
            <w:r>
              <w:rPr>
                <w:color w:val="231F20"/>
                <w:sz w:val="20"/>
              </w:rPr>
              <w:t xml:space="preserve">10. Lack of accredited third party </w:t>
            </w:r>
            <w:r>
              <w:rPr>
                <w:color w:val="231F20"/>
                <w:spacing w:val="-2"/>
                <w:sz w:val="20"/>
              </w:rPr>
              <w:t xml:space="preserve">certification </w:t>
            </w:r>
            <w:r>
              <w:rPr>
                <w:color w:val="231F20"/>
                <w:sz w:val="20"/>
              </w:rPr>
              <w:t>body</w:t>
            </w:r>
          </w:p>
        </w:tc>
        <w:tc>
          <w:tcPr>
            <w:tcW w:w="6089" w:type="dxa"/>
            <w:tcBorders>
              <w:top w:val="nil"/>
            </w:tcBorders>
            <w:shd w:val="clear" w:color="auto" w:fill="D3D8ED"/>
          </w:tcPr>
          <w:p w:rsidR="009C4845" w:rsidRDefault="00DE0E3F">
            <w:pPr>
              <w:pStyle w:val="TableParagraph"/>
              <w:tabs>
                <w:tab w:val="left" w:pos="440"/>
              </w:tabs>
              <w:spacing w:before="66" w:line="249" w:lineRule="auto"/>
              <w:ind w:left="440" w:right="85" w:hanging="341"/>
              <w:rPr>
                <w:sz w:val="20"/>
              </w:rPr>
            </w:pPr>
            <w:r>
              <w:rPr>
                <w:color w:val="231F20"/>
                <w:sz w:val="20"/>
              </w:rPr>
              <w:t>-</w:t>
            </w:r>
            <w:r>
              <w:rPr>
                <w:color w:val="231F20"/>
                <w:sz w:val="20"/>
              </w:rPr>
              <w:tab/>
              <w:t>Absence of accredited third party certification is a major impediment to certifying CSI products that ultimately hampers market access.</w:t>
            </w:r>
          </w:p>
        </w:tc>
      </w:tr>
    </w:tbl>
    <w:p w:rsidR="009C4845" w:rsidRDefault="009C4845">
      <w:pPr>
        <w:spacing w:line="249" w:lineRule="auto"/>
        <w:rPr>
          <w:sz w:val="20"/>
        </w:rPr>
        <w:sectPr w:rsidR="009C4845">
          <w:pgSz w:w="10780" w:h="14750"/>
          <w:pgMar w:top="1000" w:right="1000" w:bottom="1060" w:left="980" w:header="0" w:footer="820" w:gutter="0"/>
          <w:cols w:space="720"/>
        </w:sectPr>
      </w:pPr>
    </w:p>
    <w:p w:rsidR="009C4845" w:rsidRDefault="00DE0E3F">
      <w:pPr>
        <w:pStyle w:val="Heading1"/>
        <w:numPr>
          <w:ilvl w:val="0"/>
          <w:numId w:val="43"/>
        </w:numPr>
        <w:tabs>
          <w:tab w:val="left" w:pos="663"/>
          <w:tab w:val="left" w:pos="664"/>
        </w:tabs>
        <w:spacing w:before="74"/>
      </w:pPr>
      <w:bookmarkStart w:id="4" w:name="_TOC_250039"/>
      <w:r>
        <w:rPr>
          <w:color w:val="0053A5"/>
          <w:spacing w:val="-3"/>
        </w:rPr>
        <w:lastRenderedPageBreak/>
        <w:t xml:space="preserve">RATIONALE </w:t>
      </w:r>
      <w:r>
        <w:rPr>
          <w:color w:val="0053A5"/>
        </w:rPr>
        <w:t>FOR THE FLAGSHIP</w:t>
      </w:r>
      <w:r>
        <w:rPr>
          <w:color w:val="0053A5"/>
          <w:spacing w:val="-15"/>
        </w:rPr>
        <w:t xml:space="preserve"> </w:t>
      </w:r>
      <w:bookmarkEnd w:id="4"/>
      <w:r>
        <w:rPr>
          <w:color w:val="0053A5"/>
        </w:rPr>
        <w:t>PROGRAM</w:t>
      </w:r>
    </w:p>
    <w:p w:rsidR="009C4845" w:rsidRDefault="009C4845">
      <w:pPr>
        <w:pStyle w:val="BodyText"/>
        <w:spacing w:before="2"/>
        <w:rPr>
          <w:b/>
          <w:sz w:val="29"/>
        </w:rPr>
      </w:pPr>
    </w:p>
    <w:p w:rsidR="009C4845" w:rsidRDefault="00DE0E3F">
      <w:pPr>
        <w:pStyle w:val="BodyText"/>
        <w:spacing w:line="271" w:lineRule="auto"/>
        <w:ind w:left="153" w:right="129"/>
        <w:jc w:val="both"/>
      </w:pPr>
      <w:r>
        <w:rPr>
          <w:color w:val="231F20"/>
        </w:rPr>
        <w:t>This Flagship program comprises of two major components: The  Startup  Program  and CSI Development Program. These two programs were merged on the logic that industrial development</w:t>
      </w:r>
      <w:r>
        <w:rPr>
          <w:color w:val="231F20"/>
          <w:spacing w:val="-8"/>
        </w:rPr>
        <w:t xml:space="preserve"> </w:t>
      </w:r>
      <w:r>
        <w:rPr>
          <w:color w:val="231F20"/>
        </w:rPr>
        <w:t>is</w:t>
      </w:r>
      <w:r>
        <w:rPr>
          <w:color w:val="231F20"/>
          <w:spacing w:val="-6"/>
        </w:rPr>
        <w:t xml:space="preserve"> </w:t>
      </w:r>
      <w:r>
        <w:rPr>
          <w:color w:val="231F20"/>
        </w:rPr>
        <w:t>a</w:t>
      </w:r>
      <w:r>
        <w:rPr>
          <w:color w:val="231F20"/>
          <w:spacing w:val="-6"/>
        </w:rPr>
        <w:t xml:space="preserve"> </w:t>
      </w:r>
      <w:r>
        <w:rPr>
          <w:color w:val="231F20"/>
        </w:rPr>
        <w:t>process</w:t>
      </w:r>
      <w:r>
        <w:rPr>
          <w:color w:val="231F20"/>
          <w:spacing w:val="-6"/>
        </w:rPr>
        <w:t xml:space="preserve"> </w:t>
      </w:r>
      <w:r>
        <w:rPr>
          <w:color w:val="231F20"/>
        </w:rPr>
        <w:t>that</w:t>
      </w:r>
      <w:r>
        <w:rPr>
          <w:color w:val="231F20"/>
          <w:spacing w:val="-7"/>
        </w:rPr>
        <w:t xml:space="preserve"> </w:t>
      </w:r>
      <w:r>
        <w:rPr>
          <w:color w:val="231F20"/>
        </w:rPr>
        <w:t>involves</w:t>
      </w:r>
      <w:r>
        <w:rPr>
          <w:color w:val="231F20"/>
          <w:spacing w:val="-6"/>
        </w:rPr>
        <w:t xml:space="preserve"> </w:t>
      </w:r>
      <w:r>
        <w:rPr>
          <w:color w:val="231F20"/>
        </w:rPr>
        <w:t>enticing</w:t>
      </w:r>
      <w:r>
        <w:rPr>
          <w:color w:val="231F20"/>
          <w:spacing w:val="-6"/>
        </w:rPr>
        <w:t xml:space="preserve"> </w:t>
      </w:r>
      <w:r>
        <w:rPr>
          <w:color w:val="231F20"/>
        </w:rPr>
        <w:t>people</w:t>
      </w:r>
      <w:r>
        <w:rPr>
          <w:color w:val="231F20"/>
          <w:spacing w:val="-6"/>
        </w:rPr>
        <w:t xml:space="preserve"> </w:t>
      </w:r>
      <w:r>
        <w:rPr>
          <w:color w:val="231F20"/>
        </w:rPr>
        <w:t>to</w:t>
      </w:r>
      <w:r>
        <w:rPr>
          <w:color w:val="231F20"/>
          <w:spacing w:val="-6"/>
        </w:rPr>
        <w:t xml:space="preserve"> </w:t>
      </w:r>
      <w:r>
        <w:rPr>
          <w:color w:val="231F20"/>
        </w:rPr>
        <w:t>take</w:t>
      </w:r>
      <w:r>
        <w:rPr>
          <w:color w:val="231F20"/>
          <w:spacing w:val="-7"/>
        </w:rPr>
        <w:t xml:space="preserve"> </w:t>
      </w:r>
      <w:r>
        <w:rPr>
          <w:color w:val="231F20"/>
        </w:rPr>
        <w:t>up</w:t>
      </w:r>
      <w:r>
        <w:rPr>
          <w:color w:val="231F20"/>
          <w:spacing w:val="-6"/>
        </w:rPr>
        <w:t xml:space="preserve"> </w:t>
      </w:r>
      <w:r>
        <w:rPr>
          <w:color w:val="231F20"/>
        </w:rPr>
        <w:t>entrepreneurship</w:t>
      </w:r>
      <w:r>
        <w:rPr>
          <w:color w:val="231F20"/>
          <w:spacing w:val="-6"/>
        </w:rPr>
        <w:t xml:space="preserve"> </w:t>
      </w:r>
      <w:r>
        <w:rPr>
          <w:color w:val="231F20"/>
        </w:rPr>
        <w:t>in</w:t>
      </w:r>
      <w:r>
        <w:rPr>
          <w:color w:val="231F20"/>
          <w:spacing w:val="-6"/>
        </w:rPr>
        <w:t xml:space="preserve"> </w:t>
      </w:r>
      <w:r>
        <w:rPr>
          <w:color w:val="231F20"/>
        </w:rPr>
        <w:t>the</w:t>
      </w:r>
      <w:r>
        <w:rPr>
          <w:color w:val="231F20"/>
          <w:spacing w:val="-7"/>
        </w:rPr>
        <w:t xml:space="preserve"> </w:t>
      </w:r>
      <w:r>
        <w:rPr>
          <w:color w:val="231F20"/>
        </w:rPr>
        <w:t>first place,</w:t>
      </w:r>
      <w:r>
        <w:rPr>
          <w:color w:val="231F20"/>
          <w:spacing w:val="-15"/>
        </w:rPr>
        <w:t xml:space="preserve"> </w:t>
      </w:r>
      <w:r>
        <w:rPr>
          <w:color w:val="231F20"/>
        </w:rPr>
        <w:t>nurture</w:t>
      </w:r>
      <w:r>
        <w:rPr>
          <w:color w:val="231F20"/>
          <w:spacing w:val="-15"/>
        </w:rPr>
        <w:t xml:space="preserve"> </w:t>
      </w:r>
      <w:r>
        <w:rPr>
          <w:color w:val="231F20"/>
        </w:rPr>
        <w:t>ideas</w:t>
      </w:r>
      <w:r>
        <w:rPr>
          <w:color w:val="231F20"/>
          <w:spacing w:val="-15"/>
        </w:rPr>
        <w:t xml:space="preserve"> </w:t>
      </w:r>
      <w:r>
        <w:rPr>
          <w:color w:val="231F20"/>
        </w:rPr>
        <w:t>through</w:t>
      </w:r>
      <w:r>
        <w:rPr>
          <w:color w:val="231F20"/>
          <w:spacing w:val="-14"/>
        </w:rPr>
        <w:t xml:space="preserve"> </w:t>
      </w:r>
      <w:r>
        <w:rPr>
          <w:color w:val="231F20"/>
        </w:rPr>
        <w:t>various</w:t>
      </w:r>
      <w:r>
        <w:rPr>
          <w:color w:val="231F20"/>
          <w:spacing w:val="-15"/>
        </w:rPr>
        <w:t xml:space="preserve"> </w:t>
      </w:r>
      <w:r>
        <w:rPr>
          <w:color w:val="231F20"/>
        </w:rPr>
        <w:t>programs;</w:t>
      </w:r>
      <w:r>
        <w:rPr>
          <w:color w:val="231F20"/>
          <w:spacing w:val="-15"/>
        </w:rPr>
        <w:t xml:space="preserve"> </w:t>
      </w:r>
      <w:r>
        <w:rPr>
          <w:color w:val="231F20"/>
        </w:rPr>
        <w:t>and</w:t>
      </w:r>
      <w:r>
        <w:rPr>
          <w:color w:val="231F20"/>
          <w:spacing w:val="-15"/>
        </w:rPr>
        <w:t xml:space="preserve"> </w:t>
      </w:r>
      <w:r>
        <w:rPr>
          <w:color w:val="231F20"/>
        </w:rPr>
        <w:t>in</w:t>
      </w:r>
      <w:r>
        <w:rPr>
          <w:color w:val="231F20"/>
          <w:spacing w:val="-14"/>
        </w:rPr>
        <w:t xml:space="preserve"> </w:t>
      </w:r>
      <w:r>
        <w:rPr>
          <w:color w:val="231F20"/>
        </w:rPr>
        <w:t>the</w:t>
      </w:r>
      <w:r>
        <w:rPr>
          <w:color w:val="231F20"/>
          <w:spacing w:val="-15"/>
        </w:rPr>
        <w:t xml:space="preserve"> </w:t>
      </w:r>
      <w:r>
        <w:rPr>
          <w:color w:val="231F20"/>
        </w:rPr>
        <w:t>second</w:t>
      </w:r>
      <w:r>
        <w:rPr>
          <w:color w:val="231F20"/>
          <w:spacing w:val="-15"/>
        </w:rPr>
        <w:t xml:space="preserve"> </w:t>
      </w:r>
      <w:r>
        <w:rPr>
          <w:color w:val="231F20"/>
        </w:rPr>
        <w:t>place,</w:t>
      </w:r>
      <w:r>
        <w:rPr>
          <w:color w:val="231F20"/>
          <w:spacing w:val="-15"/>
        </w:rPr>
        <w:t xml:space="preserve"> </w:t>
      </w:r>
      <w:r>
        <w:rPr>
          <w:color w:val="231F20"/>
        </w:rPr>
        <w:t>to</w:t>
      </w:r>
      <w:r>
        <w:rPr>
          <w:color w:val="231F20"/>
          <w:spacing w:val="-14"/>
        </w:rPr>
        <w:t xml:space="preserve"> </w:t>
      </w:r>
      <w:r>
        <w:rPr>
          <w:color w:val="231F20"/>
        </w:rPr>
        <w:t>provide</w:t>
      </w:r>
      <w:r>
        <w:rPr>
          <w:color w:val="231F20"/>
          <w:spacing w:val="-15"/>
        </w:rPr>
        <w:t xml:space="preserve"> </w:t>
      </w:r>
      <w:r>
        <w:rPr>
          <w:color w:val="231F20"/>
        </w:rPr>
        <w:t>support</w:t>
      </w:r>
      <w:r>
        <w:rPr>
          <w:color w:val="231F20"/>
          <w:spacing w:val="-15"/>
        </w:rPr>
        <w:t xml:space="preserve"> </w:t>
      </w:r>
      <w:r>
        <w:rPr>
          <w:color w:val="231F20"/>
        </w:rPr>
        <w:t>and facilitate growth once the idea is launched in the commercial world. Thus, the two programs taken up jointly as Startup and CSI</w:t>
      </w:r>
      <w:r>
        <w:rPr>
          <w:color w:val="231F20"/>
          <w:spacing w:val="-4"/>
        </w:rPr>
        <w:t xml:space="preserve"> </w:t>
      </w:r>
      <w:r>
        <w:rPr>
          <w:color w:val="231F20"/>
        </w:rPr>
        <w:t>flagship.</w:t>
      </w:r>
    </w:p>
    <w:p w:rsidR="009C4845" w:rsidRDefault="009C4845">
      <w:pPr>
        <w:pStyle w:val="BodyText"/>
        <w:spacing w:before="8"/>
        <w:rPr>
          <w:sz w:val="26"/>
        </w:rPr>
      </w:pPr>
    </w:p>
    <w:p w:rsidR="009C4845" w:rsidRDefault="00DE0E3F">
      <w:pPr>
        <w:pStyle w:val="BodyText"/>
        <w:spacing w:line="271" w:lineRule="auto"/>
        <w:ind w:left="153" w:right="132"/>
        <w:jc w:val="both"/>
      </w:pPr>
      <w:r>
        <w:rPr>
          <w:color w:val="231F20"/>
        </w:rPr>
        <w:t>Since CSI is driver of socio-economic growth, following are some of the important reasons why CSI development is adopted as a flagship program in the 12th FYP:</w:t>
      </w:r>
    </w:p>
    <w:p w:rsidR="009C4845" w:rsidRDefault="009C4845">
      <w:pPr>
        <w:pStyle w:val="BodyText"/>
        <w:spacing w:before="3"/>
        <w:rPr>
          <w:sz w:val="26"/>
        </w:rPr>
      </w:pPr>
    </w:p>
    <w:p w:rsidR="009C4845" w:rsidRDefault="00DE0E3F">
      <w:pPr>
        <w:pStyle w:val="ListParagraph"/>
        <w:numPr>
          <w:ilvl w:val="0"/>
          <w:numId w:val="42"/>
        </w:numPr>
        <w:tabs>
          <w:tab w:val="left" w:pos="551"/>
        </w:tabs>
        <w:spacing w:line="271" w:lineRule="auto"/>
        <w:ind w:right="130"/>
        <w:jc w:val="both"/>
        <w:rPr>
          <w:sz w:val="23"/>
        </w:rPr>
      </w:pPr>
      <w:r>
        <w:rPr>
          <w:color w:val="231F20"/>
          <w:sz w:val="23"/>
        </w:rPr>
        <w:t>First, the country’s rich and sustainable natural resources on one hand, and high</w:t>
      </w:r>
      <w:r>
        <w:rPr>
          <w:color w:val="231F20"/>
          <w:spacing w:val="-40"/>
          <w:sz w:val="23"/>
        </w:rPr>
        <w:t xml:space="preserve"> </w:t>
      </w:r>
      <w:r>
        <w:rPr>
          <w:color w:val="231F20"/>
          <w:sz w:val="23"/>
        </w:rPr>
        <w:t>demand for brand Bhutan in the international market on the other hand, provide a feasible and conducive environment for building a strong and vibrant CSI base. The current major export</w:t>
      </w:r>
      <w:r>
        <w:rPr>
          <w:color w:val="231F20"/>
          <w:spacing w:val="-6"/>
          <w:sz w:val="23"/>
        </w:rPr>
        <w:t xml:space="preserve"> </w:t>
      </w:r>
      <w:r>
        <w:rPr>
          <w:color w:val="231F20"/>
          <w:sz w:val="23"/>
        </w:rPr>
        <w:t>of</w:t>
      </w:r>
      <w:r>
        <w:rPr>
          <w:color w:val="231F20"/>
          <w:spacing w:val="-5"/>
          <w:sz w:val="23"/>
        </w:rPr>
        <w:t xml:space="preserve"> </w:t>
      </w:r>
      <w:r>
        <w:rPr>
          <w:color w:val="231F20"/>
          <w:sz w:val="23"/>
        </w:rPr>
        <w:t>agricultural,</w:t>
      </w:r>
      <w:r>
        <w:rPr>
          <w:color w:val="231F20"/>
          <w:spacing w:val="-5"/>
          <w:sz w:val="23"/>
        </w:rPr>
        <w:t xml:space="preserve"> </w:t>
      </w:r>
      <w:r>
        <w:rPr>
          <w:color w:val="231F20"/>
          <w:sz w:val="23"/>
        </w:rPr>
        <w:t>forest</w:t>
      </w:r>
      <w:r>
        <w:rPr>
          <w:color w:val="231F20"/>
          <w:spacing w:val="-5"/>
          <w:sz w:val="23"/>
        </w:rPr>
        <w:t xml:space="preserve"> </w:t>
      </w:r>
      <w:r>
        <w:rPr>
          <w:color w:val="231F20"/>
          <w:sz w:val="23"/>
        </w:rPr>
        <w:t>and</w:t>
      </w:r>
      <w:r>
        <w:rPr>
          <w:color w:val="231F20"/>
          <w:spacing w:val="-5"/>
          <w:sz w:val="23"/>
        </w:rPr>
        <w:t xml:space="preserve"> </w:t>
      </w:r>
      <w:r>
        <w:rPr>
          <w:color w:val="231F20"/>
          <w:sz w:val="23"/>
        </w:rPr>
        <w:t>mineral</w:t>
      </w:r>
      <w:r>
        <w:rPr>
          <w:color w:val="231F20"/>
          <w:spacing w:val="-5"/>
          <w:sz w:val="23"/>
        </w:rPr>
        <w:t xml:space="preserve"> </w:t>
      </w:r>
      <w:r>
        <w:rPr>
          <w:color w:val="231F20"/>
          <w:sz w:val="23"/>
        </w:rPr>
        <w:t>products</w:t>
      </w:r>
      <w:r>
        <w:rPr>
          <w:color w:val="231F20"/>
          <w:spacing w:val="-5"/>
          <w:sz w:val="23"/>
        </w:rPr>
        <w:t xml:space="preserve"> </w:t>
      </w:r>
      <w:r>
        <w:rPr>
          <w:color w:val="231F20"/>
          <w:sz w:val="23"/>
        </w:rPr>
        <w:t>that</w:t>
      </w:r>
      <w:r>
        <w:rPr>
          <w:color w:val="231F20"/>
          <w:spacing w:val="-5"/>
          <w:sz w:val="23"/>
        </w:rPr>
        <w:t xml:space="preserve"> </w:t>
      </w:r>
      <w:r>
        <w:rPr>
          <w:color w:val="231F20"/>
          <w:sz w:val="23"/>
        </w:rPr>
        <w:t>go</w:t>
      </w:r>
      <w:r>
        <w:rPr>
          <w:color w:val="231F20"/>
          <w:spacing w:val="-5"/>
          <w:sz w:val="23"/>
        </w:rPr>
        <w:t xml:space="preserve"> </w:t>
      </w:r>
      <w:r>
        <w:rPr>
          <w:color w:val="231F20"/>
          <w:sz w:val="23"/>
        </w:rPr>
        <w:t>in</w:t>
      </w:r>
      <w:r>
        <w:rPr>
          <w:color w:val="231F20"/>
          <w:spacing w:val="-5"/>
          <w:sz w:val="23"/>
        </w:rPr>
        <w:t xml:space="preserve"> </w:t>
      </w:r>
      <w:r>
        <w:rPr>
          <w:color w:val="231F20"/>
          <w:sz w:val="23"/>
        </w:rPr>
        <w:t>raw</w:t>
      </w:r>
      <w:r>
        <w:rPr>
          <w:color w:val="231F20"/>
          <w:spacing w:val="-5"/>
          <w:sz w:val="23"/>
        </w:rPr>
        <w:t xml:space="preserve"> </w:t>
      </w:r>
      <w:r>
        <w:rPr>
          <w:color w:val="231F20"/>
          <w:sz w:val="23"/>
        </w:rPr>
        <w:t>or</w:t>
      </w:r>
      <w:r>
        <w:rPr>
          <w:color w:val="231F20"/>
          <w:spacing w:val="-5"/>
          <w:sz w:val="23"/>
        </w:rPr>
        <w:t xml:space="preserve"> </w:t>
      </w:r>
      <w:r>
        <w:rPr>
          <w:color w:val="231F20"/>
          <w:sz w:val="23"/>
        </w:rPr>
        <w:t>semi-processed</w:t>
      </w:r>
      <w:r>
        <w:rPr>
          <w:color w:val="231F20"/>
          <w:spacing w:val="-5"/>
          <w:sz w:val="23"/>
        </w:rPr>
        <w:t xml:space="preserve"> </w:t>
      </w:r>
      <w:r>
        <w:rPr>
          <w:color w:val="231F20"/>
          <w:sz w:val="23"/>
        </w:rPr>
        <w:t>form at relatively cheaper prices can be manufactured into high-end products.</w:t>
      </w:r>
    </w:p>
    <w:p w:rsidR="009C4845" w:rsidRDefault="009C4845">
      <w:pPr>
        <w:pStyle w:val="BodyText"/>
        <w:spacing w:before="6"/>
        <w:rPr>
          <w:sz w:val="26"/>
        </w:rPr>
      </w:pPr>
    </w:p>
    <w:p w:rsidR="009C4845" w:rsidRDefault="00DE0E3F">
      <w:pPr>
        <w:pStyle w:val="ListParagraph"/>
        <w:numPr>
          <w:ilvl w:val="0"/>
          <w:numId w:val="42"/>
        </w:numPr>
        <w:tabs>
          <w:tab w:val="left" w:pos="551"/>
        </w:tabs>
        <w:spacing w:before="1" w:line="271" w:lineRule="auto"/>
        <w:ind w:right="130"/>
        <w:jc w:val="both"/>
        <w:rPr>
          <w:sz w:val="23"/>
        </w:rPr>
      </w:pPr>
      <w:r>
        <w:rPr>
          <w:color w:val="231F20"/>
          <w:sz w:val="23"/>
        </w:rPr>
        <w:t>Second, given the fact that more than 95% of total industry is CSI, they will form the bedrock for private sector dynamism, and contribute to the achievement of promoting private sector as the engine of economic</w:t>
      </w:r>
      <w:r>
        <w:rPr>
          <w:color w:val="231F20"/>
          <w:spacing w:val="-2"/>
          <w:sz w:val="23"/>
        </w:rPr>
        <w:t xml:space="preserve"> </w:t>
      </w:r>
      <w:r>
        <w:rPr>
          <w:color w:val="231F20"/>
          <w:sz w:val="23"/>
        </w:rPr>
        <w:t>growth.</w:t>
      </w:r>
    </w:p>
    <w:p w:rsidR="009C4845" w:rsidRDefault="009C4845">
      <w:pPr>
        <w:pStyle w:val="BodyText"/>
        <w:spacing w:before="4"/>
        <w:rPr>
          <w:sz w:val="26"/>
        </w:rPr>
      </w:pPr>
    </w:p>
    <w:p w:rsidR="009C4845" w:rsidRDefault="00DE0E3F">
      <w:pPr>
        <w:pStyle w:val="ListParagraph"/>
        <w:numPr>
          <w:ilvl w:val="0"/>
          <w:numId w:val="42"/>
        </w:numPr>
        <w:tabs>
          <w:tab w:val="left" w:pos="551"/>
        </w:tabs>
        <w:spacing w:line="271" w:lineRule="auto"/>
        <w:ind w:right="130"/>
        <w:jc w:val="both"/>
        <w:rPr>
          <w:sz w:val="23"/>
        </w:rPr>
      </w:pPr>
      <w:r>
        <w:rPr>
          <w:color w:val="231F20"/>
          <w:sz w:val="23"/>
        </w:rPr>
        <w:t>Third,</w:t>
      </w:r>
      <w:r>
        <w:rPr>
          <w:color w:val="231F20"/>
          <w:spacing w:val="-19"/>
          <w:sz w:val="23"/>
        </w:rPr>
        <w:t xml:space="preserve"> </w:t>
      </w:r>
      <w:r>
        <w:rPr>
          <w:color w:val="231F20"/>
          <w:sz w:val="23"/>
        </w:rPr>
        <w:t>the</w:t>
      </w:r>
      <w:r>
        <w:rPr>
          <w:color w:val="231F20"/>
          <w:spacing w:val="-18"/>
          <w:sz w:val="23"/>
        </w:rPr>
        <w:t xml:space="preserve"> </w:t>
      </w:r>
      <w:r>
        <w:rPr>
          <w:color w:val="231F20"/>
          <w:sz w:val="23"/>
        </w:rPr>
        <w:t>12th</w:t>
      </w:r>
      <w:r>
        <w:rPr>
          <w:color w:val="231F20"/>
          <w:spacing w:val="-18"/>
          <w:sz w:val="23"/>
        </w:rPr>
        <w:t xml:space="preserve"> </w:t>
      </w:r>
      <w:r>
        <w:rPr>
          <w:color w:val="231F20"/>
          <w:sz w:val="23"/>
        </w:rPr>
        <w:t>FYP</w:t>
      </w:r>
      <w:r>
        <w:rPr>
          <w:color w:val="231F20"/>
          <w:spacing w:val="-26"/>
          <w:sz w:val="23"/>
        </w:rPr>
        <w:t xml:space="preserve"> </w:t>
      </w:r>
      <w:r>
        <w:rPr>
          <w:color w:val="231F20"/>
          <w:sz w:val="23"/>
        </w:rPr>
        <w:t>marks</w:t>
      </w:r>
      <w:r>
        <w:rPr>
          <w:color w:val="231F20"/>
          <w:spacing w:val="-18"/>
          <w:sz w:val="23"/>
        </w:rPr>
        <w:t xml:space="preserve"> </w:t>
      </w:r>
      <w:r>
        <w:rPr>
          <w:color w:val="231F20"/>
          <w:sz w:val="23"/>
        </w:rPr>
        <w:t>culmination</w:t>
      </w:r>
      <w:r>
        <w:rPr>
          <w:color w:val="231F20"/>
          <w:spacing w:val="-19"/>
          <w:sz w:val="23"/>
        </w:rPr>
        <w:t xml:space="preserve"> </w:t>
      </w:r>
      <w:r>
        <w:rPr>
          <w:color w:val="231F20"/>
          <w:sz w:val="23"/>
        </w:rPr>
        <w:t>of</w:t>
      </w:r>
      <w:r>
        <w:rPr>
          <w:color w:val="231F20"/>
          <w:spacing w:val="-19"/>
          <w:sz w:val="23"/>
        </w:rPr>
        <w:t xml:space="preserve"> </w:t>
      </w:r>
      <w:r>
        <w:rPr>
          <w:color w:val="231F20"/>
          <w:sz w:val="23"/>
        </w:rPr>
        <w:t>Bhutan’s</w:t>
      </w:r>
      <w:r>
        <w:rPr>
          <w:color w:val="231F20"/>
          <w:spacing w:val="-18"/>
          <w:sz w:val="23"/>
        </w:rPr>
        <w:t xml:space="preserve"> </w:t>
      </w:r>
      <w:r>
        <w:rPr>
          <w:color w:val="231F20"/>
          <w:sz w:val="23"/>
        </w:rPr>
        <w:t>status</w:t>
      </w:r>
      <w:r>
        <w:rPr>
          <w:color w:val="231F20"/>
          <w:spacing w:val="-18"/>
          <w:sz w:val="23"/>
        </w:rPr>
        <w:t xml:space="preserve"> </w:t>
      </w:r>
      <w:r>
        <w:rPr>
          <w:color w:val="231F20"/>
          <w:sz w:val="23"/>
        </w:rPr>
        <w:t>as</w:t>
      </w:r>
      <w:r>
        <w:rPr>
          <w:color w:val="231F20"/>
          <w:spacing w:val="-18"/>
          <w:sz w:val="23"/>
        </w:rPr>
        <w:t xml:space="preserve"> </w:t>
      </w:r>
      <w:r>
        <w:rPr>
          <w:color w:val="231F20"/>
          <w:sz w:val="23"/>
        </w:rPr>
        <w:t>a</w:t>
      </w:r>
      <w:r>
        <w:rPr>
          <w:color w:val="231F20"/>
          <w:spacing w:val="-18"/>
          <w:sz w:val="23"/>
        </w:rPr>
        <w:t xml:space="preserve"> </w:t>
      </w:r>
      <w:r>
        <w:rPr>
          <w:color w:val="231F20"/>
          <w:sz w:val="23"/>
        </w:rPr>
        <w:t>‘Least</w:t>
      </w:r>
      <w:r>
        <w:rPr>
          <w:color w:val="231F20"/>
          <w:spacing w:val="-19"/>
          <w:sz w:val="23"/>
        </w:rPr>
        <w:t xml:space="preserve"> </w:t>
      </w:r>
      <w:r>
        <w:rPr>
          <w:color w:val="231F20"/>
          <w:sz w:val="23"/>
        </w:rPr>
        <w:t>Developed</w:t>
      </w:r>
      <w:r>
        <w:rPr>
          <w:color w:val="231F20"/>
          <w:spacing w:val="-19"/>
          <w:sz w:val="23"/>
        </w:rPr>
        <w:t xml:space="preserve"> </w:t>
      </w:r>
      <w:r>
        <w:rPr>
          <w:color w:val="231F20"/>
          <w:sz w:val="23"/>
        </w:rPr>
        <w:t>country’. While</w:t>
      </w:r>
      <w:r>
        <w:rPr>
          <w:color w:val="231F20"/>
          <w:spacing w:val="-9"/>
          <w:sz w:val="23"/>
        </w:rPr>
        <w:t xml:space="preserve"> </w:t>
      </w:r>
      <w:r>
        <w:rPr>
          <w:color w:val="231F20"/>
          <w:sz w:val="23"/>
        </w:rPr>
        <w:t>it</w:t>
      </w:r>
      <w:r>
        <w:rPr>
          <w:color w:val="231F20"/>
          <w:spacing w:val="-9"/>
          <w:sz w:val="23"/>
        </w:rPr>
        <w:t xml:space="preserve"> </w:t>
      </w:r>
      <w:r>
        <w:rPr>
          <w:color w:val="231F20"/>
          <w:sz w:val="23"/>
        </w:rPr>
        <w:t>has</w:t>
      </w:r>
      <w:r>
        <w:rPr>
          <w:color w:val="231F20"/>
          <w:spacing w:val="-8"/>
          <w:sz w:val="23"/>
        </w:rPr>
        <w:t xml:space="preserve"> </w:t>
      </w:r>
      <w:r>
        <w:rPr>
          <w:color w:val="231F20"/>
          <w:sz w:val="23"/>
        </w:rPr>
        <w:t>passed</w:t>
      </w:r>
      <w:r>
        <w:rPr>
          <w:color w:val="231F20"/>
          <w:spacing w:val="-9"/>
          <w:sz w:val="23"/>
        </w:rPr>
        <w:t xml:space="preserve"> </w:t>
      </w:r>
      <w:r>
        <w:rPr>
          <w:color w:val="231F20"/>
          <w:sz w:val="23"/>
        </w:rPr>
        <w:t>two</w:t>
      </w:r>
      <w:r>
        <w:rPr>
          <w:color w:val="231F20"/>
          <w:spacing w:val="-8"/>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three</w:t>
      </w:r>
      <w:r>
        <w:rPr>
          <w:color w:val="231F20"/>
          <w:spacing w:val="-8"/>
          <w:sz w:val="23"/>
        </w:rPr>
        <w:t xml:space="preserve"> </w:t>
      </w:r>
      <w:r>
        <w:rPr>
          <w:color w:val="231F20"/>
          <w:sz w:val="23"/>
        </w:rPr>
        <w:t>graduation</w:t>
      </w:r>
      <w:r>
        <w:rPr>
          <w:color w:val="231F20"/>
          <w:spacing w:val="-9"/>
          <w:sz w:val="23"/>
        </w:rPr>
        <w:t xml:space="preserve"> </w:t>
      </w:r>
      <w:r>
        <w:rPr>
          <w:color w:val="231F20"/>
          <w:sz w:val="23"/>
        </w:rPr>
        <w:t>criteria</w:t>
      </w:r>
      <w:r>
        <w:rPr>
          <w:color w:val="231F20"/>
          <w:spacing w:val="-8"/>
          <w:sz w:val="23"/>
        </w:rPr>
        <w:t xml:space="preserve"> </w:t>
      </w:r>
      <w:r>
        <w:rPr>
          <w:color w:val="231F20"/>
          <w:sz w:val="23"/>
        </w:rPr>
        <w:t>(GNI</w:t>
      </w:r>
      <w:r>
        <w:rPr>
          <w:color w:val="231F20"/>
          <w:spacing w:val="-9"/>
          <w:sz w:val="23"/>
        </w:rPr>
        <w:t xml:space="preserve"> </w:t>
      </w:r>
      <w:r>
        <w:rPr>
          <w:color w:val="231F20"/>
          <w:sz w:val="23"/>
        </w:rPr>
        <w:t>per</w:t>
      </w:r>
      <w:r>
        <w:rPr>
          <w:color w:val="231F20"/>
          <w:spacing w:val="-9"/>
          <w:sz w:val="23"/>
        </w:rPr>
        <w:t xml:space="preserve"> </w:t>
      </w:r>
      <w:r>
        <w:rPr>
          <w:color w:val="231F20"/>
          <w:sz w:val="23"/>
        </w:rPr>
        <w:t>capita</w:t>
      </w:r>
      <w:r>
        <w:rPr>
          <w:color w:val="231F20"/>
          <w:spacing w:val="-8"/>
          <w:sz w:val="23"/>
        </w:rPr>
        <w:t xml:space="preserve"> </w:t>
      </w:r>
      <w:r>
        <w:rPr>
          <w:color w:val="231F20"/>
          <w:sz w:val="23"/>
        </w:rPr>
        <w:t>and</w:t>
      </w:r>
      <w:r>
        <w:rPr>
          <w:color w:val="231F20"/>
          <w:spacing w:val="-9"/>
          <w:sz w:val="23"/>
        </w:rPr>
        <w:t xml:space="preserve"> </w:t>
      </w:r>
      <w:r>
        <w:rPr>
          <w:color w:val="231F20"/>
          <w:sz w:val="23"/>
        </w:rPr>
        <w:t>Human</w:t>
      </w:r>
      <w:r>
        <w:rPr>
          <w:color w:val="231F20"/>
          <w:spacing w:val="-21"/>
          <w:sz w:val="23"/>
        </w:rPr>
        <w:t xml:space="preserve"> </w:t>
      </w:r>
      <w:r>
        <w:rPr>
          <w:color w:val="231F20"/>
          <w:sz w:val="23"/>
        </w:rPr>
        <w:t>Asset Index), the Economic Vulnerability Index is far below the threshold, primarily due to narrow economic base and high dependency on external trade. A vibrant CSI base will therefore, provide a strong foundation for reducing the vulnerability (through economic diversification), and also sustainable source of income, and thus contribute to sustaining middle income status in the foreseeable</w:t>
      </w:r>
      <w:r>
        <w:rPr>
          <w:color w:val="231F20"/>
          <w:spacing w:val="-2"/>
          <w:sz w:val="23"/>
        </w:rPr>
        <w:t xml:space="preserve"> </w:t>
      </w:r>
      <w:r>
        <w:rPr>
          <w:color w:val="231F20"/>
          <w:sz w:val="23"/>
        </w:rPr>
        <w:t>future.</w:t>
      </w:r>
    </w:p>
    <w:p w:rsidR="009C4845" w:rsidRDefault="009C4845">
      <w:pPr>
        <w:pStyle w:val="BodyText"/>
        <w:spacing w:before="8"/>
        <w:rPr>
          <w:sz w:val="26"/>
        </w:rPr>
      </w:pPr>
    </w:p>
    <w:p w:rsidR="009C4845" w:rsidRDefault="00DE0E3F">
      <w:pPr>
        <w:pStyle w:val="ListParagraph"/>
        <w:numPr>
          <w:ilvl w:val="0"/>
          <w:numId w:val="42"/>
        </w:numPr>
        <w:tabs>
          <w:tab w:val="left" w:pos="551"/>
        </w:tabs>
        <w:spacing w:before="1" w:line="271" w:lineRule="auto"/>
        <w:ind w:right="130"/>
        <w:jc w:val="both"/>
        <w:rPr>
          <w:sz w:val="23"/>
        </w:rPr>
      </w:pPr>
      <w:r>
        <w:rPr>
          <w:color w:val="231F20"/>
          <w:spacing w:val="-3"/>
          <w:sz w:val="23"/>
        </w:rPr>
        <w:t xml:space="preserve">Fourthly, </w:t>
      </w:r>
      <w:r>
        <w:rPr>
          <w:color w:val="231F20"/>
          <w:sz w:val="23"/>
        </w:rPr>
        <w:t>a vibrant CSI sector will contribute to addressing a myriad of other socio- economic</w:t>
      </w:r>
      <w:r>
        <w:rPr>
          <w:color w:val="231F20"/>
          <w:spacing w:val="-5"/>
          <w:sz w:val="23"/>
        </w:rPr>
        <w:t xml:space="preserve"> </w:t>
      </w:r>
      <w:r>
        <w:rPr>
          <w:color w:val="231F20"/>
          <w:sz w:val="23"/>
        </w:rPr>
        <w:t>issues</w:t>
      </w:r>
      <w:r>
        <w:rPr>
          <w:color w:val="231F20"/>
          <w:spacing w:val="-4"/>
          <w:sz w:val="23"/>
        </w:rPr>
        <w:t xml:space="preserve"> </w:t>
      </w:r>
      <w:r>
        <w:rPr>
          <w:color w:val="231F20"/>
          <w:sz w:val="23"/>
        </w:rPr>
        <w:t>such</w:t>
      </w:r>
      <w:r>
        <w:rPr>
          <w:color w:val="231F20"/>
          <w:spacing w:val="-4"/>
          <w:sz w:val="23"/>
        </w:rPr>
        <w:t xml:space="preserve"> </w:t>
      </w:r>
      <w:r>
        <w:rPr>
          <w:color w:val="231F20"/>
          <w:sz w:val="23"/>
        </w:rPr>
        <w:t>as</w:t>
      </w:r>
      <w:r>
        <w:rPr>
          <w:color w:val="231F20"/>
          <w:spacing w:val="-5"/>
          <w:sz w:val="23"/>
        </w:rPr>
        <w:t xml:space="preserve"> </w:t>
      </w:r>
      <w:r>
        <w:rPr>
          <w:color w:val="231F20"/>
          <w:sz w:val="23"/>
        </w:rPr>
        <w:t>rising</w:t>
      </w:r>
      <w:r>
        <w:rPr>
          <w:color w:val="231F20"/>
          <w:spacing w:val="-4"/>
          <w:sz w:val="23"/>
        </w:rPr>
        <w:t xml:space="preserve"> </w:t>
      </w:r>
      <w:r>
        <w:rPr>
          <w:color w:val="231F20"/>
          <w:sz w:val="23"/>
        </w:rPr>
        <w:t>rural-urban</w:t>
      </w:r>
      <w:r>
        <w:rPr>
          <w:color w:val="231F20"/>
          <w:spacing w:val="-4"/>
          <w:sz w:val="23"/>
        </w:rPr>
        <w:t xml:space="preserve"> </w:t>
      </w:r>
      <w:r>
        <w:rPr>
          <w:color w:val="231F20"/>
          <w:sz w:val="23"/>
        </w:rPr>
        <w:t>migration,</w:t>
      </w:r>
      <w:r>
        <w:rPr>
          <w:color w:val="231F20"/>
          <w:spacing w:val="-5"/>
          <w:sz w:val="23"/>
        </w:rPr>
        <w:t xml:space="preserve"> </w:t>
      </w:r>
      <w:r>
        <w:rPr>
          <w:color w:val="231F20"/>
          <w:sz w:val="23"/>
        </w:rPr>
        <w:t>looming</w:t>
      </w:r>
      <w:r>
        <w:rPr>
          <w:color w:val="231F20"/>
          <w:spacing w:val="-4"/>
          <w:sz w:val="23"/>
        </w:rPr>
        <w:t xml:space="preserve"> </w:t>
      </w:r>
      <w:r>
        <w:rPr>
          <w:color w:val="231F20"/>
          <w:sz w:val="23"/>
        </w:rPr>
        <w:t>youth</w:t>
      </w:r>
      <w:r>
        <w:rPr>
          <w:color w:val="231F20"/>
          <w:spacing w:val="-4"/>
          <w:sz w:val="23"/>
        </w:rPr>
        <w:t xml:space="preserve"> </w:t>
      </w:r>
      <w:r>
        <w:rPr>
          <w:color w:val="231F20"/>
          <w:sz w:val="23"/>
        </w:rPr>
        <w:t>unemployment</w:t>
      </w:r>
      <w:r>
        <w:rPr>
          <w:color w:val="231F20"/>
          <w:spacing w:val="-4"/>
          <w:sz w:val="23"/>
        </w:rPr>
        <w:t xml:space="preserve"> </w:t>
      </w:r>
      <w:r>
        <w:rPr>
          <w:color w:val="231F20"/>
          <w:sz w:val="23"/>
        </w:rPr>
        <w:t>and its related issues, poverty,</w:t>
      </w:r>
      <w:r>
        <w:rPr>
          <w:color w:val="231F20"/>
          <w:spacing w:val="-1"/>
          <w:sz w:val="23"/>
        </w:rPr>
        <w:t xml:space="preserve"> </w:t>
      </w:r>
      <w:r>
        <w:rPr>
          <w:color w:val="231F20"/>
          <w:sz w:val="23"/>
        </w:rPr>
        <w:t>etc.</w:t>
      </w:r>
    </w:p>
    <w:p w:rsidR="009C4845" w:rsidRDefault="009C4845">
      <w:pPr>
        <w:pStyle w:val="BodyText"/>
        <w:spacing w:before="4"/>
        <w:rPr>
          <w:sz w:val="26"/>
        </w:rPr>
      </w:pPr>
    </w:p>
    <w:p w:rsidR="009C4845" w:rsidRDefault="00DE0E3F">
      <w:pPr>
        <w:pStyle w:val="BodyText"/>
        <w:spacing w:line="271" w:lineRule="auto"/>
        <w:ind w:left="153" w:right="130"/>
        <w:jc w:val="both"/>
      </w:pPr>
      <w:r>
        <w:rPr>
          <w:color w:val="231F20"/>
        </w:rPr>
        <w:t>Considering the above advantages and potential benefits, the sector merits focused development approach.</w:t>
      </w:r>
    </w:p>
    <w:p w:rsidR="009C4845" w:rsidRDefault="009C4845">
      <w:pPr>
        <w:pStyle w:val="BodyText"/>
        <w:spacing w:before="3"/>
        <w:rPr>
          <w:sz w:val="26"/>
        </w:rPr>
      </w:pPr>
    </w:p>
    <w:p w:rsidR="009C4845" w:rsidRDefault="00DE0E3F">
      <w:pPr>
        <w:pStyle w:val="Heading1"/>
        <w:numPr>
          <w:ilvl w:val="0"/>
          <w:numId w:val="43"/>
        </w:numPr>
        <w:tabs>
          <w:tab w:val="left" w:pos="663"/>
          <w:tab w:val="left" w:pos="664"/>
        </w:tabs>
      </w:pPr>
      <w:bookmarkStart w:id="5" w:name="_TOC_250038"/>
      <w:r>
        <w:rPr>
          <w:color w:val="0053A5"/>
        </w:rPr>
        <w:t xml:space="preserve">DISTINCTIVE </w:t>
      </w:r>
      <w:r>
        <w:rPr>
          <w:color w:val="0053A5"/>
          <w:spacing w:val="-3"/>
        </w:rPr>
        <w:t xml:space="preserve">FEATURES </w:t>
      </w:r>
      <w:r>
        <w:rPr>
          <w:color w:val="0053A5"/>
        </w:rPr>
        <w:t>OF THE FLAGSHIP</w:t>
      </w:r>
      <w:r>
        <w:rPr>
          <w:color w:val="0053A5"/>
          <w:spacing w:val="-25"/>
        </w:rPr>
        <w:t xml:space="preserve"> </w:t>
      </w:r>
      <w:bookmarkEnd w:id="5"/>
      <w:r>
        <w:rPr>
          <w:color w:val="0053A5"/>
        </w:rPr>
        <w:t>PROGRAM</w:t>
      </w:r>
    </w:p>
    <w:p w:rsidR="009C4845" w:rsidRDefault="009C4845">
      <w:pPr>
        <w:pStyle w:val="BodyText"/>
        <w:spacing w:before="2"/>
        <w:rPr>
          <w:b/>
          <w:sz w:val="29"/>
        </w:rPr>
      </w:pPr>
    </w:p>
    <w:p w:rsidR="009C4845" w:rsidRDefault="00DE0E3F">
      <w:pPr>
        <w:pStyle w:val="BodyText"/>
        <w:spacing w:line="271" w:lineRule="auto"/>
        <w:ind w:left="153" w:right="130"/>
        <w:jc w:val="both"/>
      </w:pPr>
      <w:r>
        <w:rPr>
          <w:color w:val="231F20"/>
        </w:rPr>
        <w:t>Since CSI development is a cross-cutting activity, lack of coordination among stakeholder agencies adversely affects its growth and development. A diagnostic study of the current support programs provided by different stakeholders found that current development</w:t>
      </w:r>
    </w:p>
    <w:p w:rsidR="009C4845" w:rsidRDefault="009C4845">
      <w:pPr>
        <w:spacing w:line="271" w:lineRule="auto"/>
        <w:jc w:val="both"/>
        <w:sectPr w:rsidR="009C4845">
          <w:pgSz w:w="10780" w:h="14750"/>
          <w:pgMar w:top="1000" w:right="1000" w:bottom="1020" w:left="980" w:header="0" w:footer="820" w:gutter="0"/>
          <w:cols w:space="720"/>
        </w:sectPr>
      </w:pPr>
    </w:p>
    <w:p w:rsidR="009C4845" w:rsidRDefault="00DE0E3F">
      <w:pPr>
        <w:pStyle w:val="BodyText"/>
        <w:spacing w:before="78" w:line="271" w:lineRule="auto"/>
        <w:ind w:left="153" w:right="129"/>
        <w:jc w:val="both"/>
      </w:pPr>
      <w:r>
        <w:rPr>
          <w:color w:val="231F20"/>
        </w:rPr>
        <w:lastRenderedPageBreak/>
        <w:t>approach lacks the needed coordination. Each agency takes up one or two activities in silos, which</w:t>
      </w:r>
      <w:r>
        <w:rPr>
          <w:color w:val="231F20"/>
          <w:spacing w:val="-5"/>
        </w:rPr>
        <w:t xml:space="preserve"> </w:t>
      </w:r>
      <w:r>
        <w:rPr>
          <w:color w:val="231F20"/>
        </w:rPr>
        <w:t>provides</w:t>
      </w:r>
      <w:r>
        <w:rPr>
          <w:color w:val="231F20"/>
          <w:spacing w:val="-5"/>
        </w:rPr>
        <w:t xml:space="preserve"> </w:t>
      </w:r>
      <w:r>
        <w:rPr>
          <w:color w:val="231F20"/>
        </w:rPr>
        <w:t>little</w:t>
      </w:r>
      <w:r>
        <w:rPr>
          <w:color w:val="231F20"/>
          <w:spacing w:val="-5"/>
        </w:rPr>
        <w:t xml:space="preserve"> </w:t>
      </w:r>
      <w:r>
        <w:rPr>
          <w:color w:val="231F20"/>
        </w:rPr>
        <w:t>value</w:t>
      </w:r>
      <w:r>
        <w:rPr>
          <w:color w:val="231F20"/>
          <w:spacing w:val="-6"/>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overall</w:t>
      </w:r>
      <w:r>
        <w:rPr>
          <w:color w:val="231F20"/>
          <w:spacing w:val="-5"/>
        </w:rPr>
        <w:t xml:space="preserve"> </w:t>
      </w:r>
      <w:r>
        <w:rPr>
          <w:color w:val="231F20"/>
        </w:rPr>
        <w:t>business</w:t>
      </w:r>
      <w:r>
        <w:rPr>
          <w:color w:val="231F20"/>
          <w:spacing w:val="-5"/>
        </w:rPr>
        <w:t xml:space="preserve"> </w:t>
      </w:r>
      <w:r>
        <w:rPr>
          <w:color w:val="231F20"/>
        </w:rPr>
        <w:t>development,</w:t>
      </w:r>
      <w:r>
        <w:rPr>
          <w:color w:val="231F20"/>
          <w:spacing w:val="-5"/>
        </w:rPr>
        <w:t xml:space="preserve"> </w:t>
      </w:r>
      <w:r>
        <w:rPr>
          <w:color w:val="231F20"/>
        </w:rPr>
        <w:t>and</w:t>
      </w:r>
      <w:r>
        <w:rPr>
          <w:color w:val="231F20"/>
          <w:spacing w:val="-5"/>
        </w:rPr>
        <w:t xml:space="preserve"> </w:t>
      </w:r>
      <w:r>
        <w:rPr>
          <w:color w:val="231F20"/>
        </w:rPr>
        <w:t>at</w:t>
      </w:r>
      <w:r>
        <w:rPr>
          <w:color w:val="231F20"/>
          <w:spacing w:val="-5"/>
        </w:rPr>
        <w:t xml:space="preserve"> </w:t>
      </w:r>
      <w:r>
        <w:rPr>
          <w:color w:val="231F20"/>
        </w:rPr>
        <w:t>times</w:t>
      </w:r>
      <w:r>
        <w:rPr>
          <w:color w:val="231F20"/>
          <w:spacing w:val="-5"/>
        </w:rPr>
        <w:t xml:space="preserve"> </w:t>
      </w:r>
      <w:r>
        <w:rPr>
          <w:color w:val="231F20"/>
        </w:rPr>
        <w:t>largely</w:t>
      </w:r>
      <w:r>
        <w:rPr>
          <w:color w:val="231F20"/>
          <w:spacing w:val="-4"/>
        </w:rPr>
        <w:t xml:space="preserve"> </w:t>
      </w:r>
      <w:r>
        <w:rPr>
          <w:color w:val="231F20"/>
        </w:rPr>
        <w:t>overlaps in one or two business phases; while there are no supporters in other phases. Thus, flagship program</w:t>
      </w:r>
      <w:r>
        <w:rPr>
          <w:color w:val="231F20"/>
          <w:spacing w:val="-12"/>
        </w:rPr>
        <w:t xml:space="preserve"> </w:t>
      </w:r>
      <w:r>
        <w:rPr>
          <w:color w:val="231F20"/>
        </w:rPr>
        <w:t>is</w:t>
      </w:r>
      <w:r>
        <w:rPr>
          <w:color w:val="231F20"/>
          <w:spacing w:val="-12"/>
        </w:rPr>
        <w:t xml:space="preserve"> </w:t>
      </w:r>
      <w:r>
        <w:rPr>
          <w:color w:val="231F20"/>
        </w:rPr>
        <w:t>designed</w:t>
      </w:r>
      <w:r>
        <w:rPr>
          <w:color w:val="231F20"/>
          <w:spacing w:val="-12"/>
        </w:rPr>
        <w:t xml:space="preserve"> </w:t>
      </w:r>
      <w:r>
        <w:rPr>
          <w:color w:val="231F20"/>
        </w:rPr>
        <w:t>to</w:t>
      </w:r>
      <w:r>
        <w:rPr>
          <w:color w:val="231F20"/>
          <w:spacing w:val="-12"/>
        </w:rPr>
        <w:t xml:space="preserve"> </w:t>
      </w:r>
      <w:r>
        <w:rPr>
          <w:color w:val="231F20"/>
        </w:rPr>
        <w:t>provide</w:t>
      </w:r>
      <w:r>
        <w:rPr>
          <w:color w:val="231F20"/>
          <w:spacing w:val="-12"/>
        </w:rPr>
        <w:t xml:space="preserve"> </w:t>
      </w:r>
      <w:r>
        <w:rPr>
          <w:color w:val="231F20"/>
        </w:rPr>
        <w:t>holistic</w:t>
      </w:r>
      <w:r>
        <w:rPr>
          <w:color w:val="231F20"/>
          <w:spacing w:val="-11"/>
        </w:rPr>
        <w:t xml:space="preserve"> </w:t>
      </w:r>
      <w:r>
        <w:rPr>
          <w:color w:val="231F20"/>
        </w:rPr>
        <w:t>support</w:t>
      </w:r>
      <w:r>
        <w:rPr>
          <w:color w:val="231F20"/>
          <w:spacing w:val="-12"/>
        </w:rPr>
        <w:t xml:space="preserve"> </w:t>
      </w:r>
      <w:r>
        <w:rPr>
          <w:color w:val="231F20"/>
        </w:rPr>
        <w:t>covering</w:t>
      </w:r>
      <w:r>
        <w:rPr>
          <w:color w:val="231F20"/>
          <w:spacing w:val="-12"/>
        </w:rPr>
        <w:t xml:space="preserve"> </w:t>
      </w:r>
      <w:r>
        <w:rPr>
          <w:color w:val="231F20"/>
        </w:rPr>
        <w:t>the</w:t>
      </w:r>
      <w:r>
        <w:rPr>
          <w:color w:val="231F20"/>
          <w:spacing w:val="-12"/>
        </w:rPr>
        <w:t xml:space="preserve"> </w:t>
      </w:r>
      <w:r>
        <w:rPr>
          <w:color w:val="231F20"/>
        </w:rPr>
        <w:t>entire</w:t>
      </w:r>
      <w:r>
        <w:rPr>
          <w:color w:val="231F20"/>
          <w:spacing w:val="-12"/>
        </w:rPr>
        <w:t xml:space="preserve"> </w:t>
      </w:r>
      <w:r>
        <w:rPr>
          <w:color w:val="231F20"/>
        </w:rPr>
        <w:t>business</w:t>
      </w:r>
      <w:r>
        <w:rPr>
          <w:color w:val="231F20"/>
          <w:spacing w:val="-11"/>
        </w:rPr>
        <w:t xml:space="preserve"> </w:t>
      </w:r>
      <w:r>
        <w:rPr>
          <w:color w:val="231F20"/>
        </w:rPr>
        <w:t>phases</w:t>
      </w:r>
      <w:r>
        <w:rPr>
          <w:color w:val="231F20"/>
          <w:spacing w:val="-12"/>
        </w:rPr>
        <w:t xml:space="preserve"> </w:t>
      </w:r>
      <w:r>
        <w:rPr>
          <w:color w:val="231F20"/>
        </w:rPr>
        <w:t>and</w:t>
      </w:r>
      <w:r>
        <w:rPr>
          <w:color w:val="231F20"/>
          <w:spacing w:val="-12"/>
        </w:rPr>
        <w:t xml:space="preserve"> </w:t>
      </w:r>
      <w:r>
        <w:rPr>
          <w:color w:val="231F20"/>
        </w:rPr>
        <w:t>whole of entrepreneurship ecosystem.</w:t>
      </w:r>
    </w:p>
    <w:p w:rsidR="009C4845" w:rsidRDefault="00C63A0F">
      <w:pPr>
        <w:pStyle w:val="BodyText"/>
        <w:spacing w:before="8"/>
        <w:rPr>
          <w:sz w:val="22"/>
        </w:rPr>
      </w:pPr>
      <w:r>
        <w:rPr>
          <w:noProof/>
          <w:lang w:val="en-GB" w:eastAsia="en-GB" w:bidi="bo-CN"/>
        </w:rPr>
        <mc:AlternateContent>
          <mc:Choice Requires="wpg">
            <w:drawing>
              <wp:anchor distT="0" distB="0" distL="0" distR="0" simplePos="0" relativeHeight="251660288" behindDoc="1" locked="0" layoutInCell="1" allowOverlap="1">
                <wp:simplePos x="0" y="0"/>
                <wp:positionH relativeFrom="page">
                  <wp:posOffset>724535</wp:posOffset>
                </wp:positionH>
                <wp:positionV relativeFrom="paragraph">
                  <wp:posOffset>191135</wp:posOffset>
                </wp:positionV>
                <wp:extent cx="5390515" cy="2527935"/>
                <wp:effectExtent l="0" t="0" r="0" b="0"/>
                <wp:wrapTopAndBottom/>
                <wp:docPr id="3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0515" cy="2527935"/>
                          <a:chOff x="1141" y="301"/>
                          <a:chExt cx="8489" cy="3981"/>
                        </a:xfrm>
                      </wpg:grpSpPr>
                      <wps:wsp>
                        <wps:cNvPr id="33" name="Line 32"/>
                        <wps:cNvCnPr>
                          <a:cxnSpLocks noChangeShapeType="1"/>
                        </wps:cNvCnPr>
                        <wps:spPr bwMode="auto">
                          <a:xfrm>
                            <a:off x="1141" y="303"/>
                            <a:ext cx="8489"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34" name="Line 31"/>
                        <wps:cNvCnPr>
                          <a:cxnSpLocks noChangeShapeType="1"/>
                        </wps:cNvCnPr>
                        <wps:spPr bwMode="auto">
                          <a:xfrm>
                            <a:off x="1144" y="4277"/>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a:off x="9628" y="4277"/>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36" name="Line 29"/>
                        <wps:cNvCnPr>
                          <a:cxnSpLocks noChangeShapeType="1"/>
                        </wps:cNvCnPr>
                        <wps:spPr bwMode="auto">
                          <a:xfrm>
                            <a:off x="1141" y="4279"/>
                            <a:ext cx="8489"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7"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253" y="360"/>
                            <a:ext cx="8266" cy="386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B46BA16" id="Group 27" o:spid="_x0000_s1026" style="position:absolute;margin-left:57.05pt;margin-top:15.05pt;width:424.45pt;height:199.05pt;z-index:-251656192;mso-wrap-distance-left:0;mso-wrap-distance-right:0;mso-position-horizontal-relative:page" coordorigin="1141,301" coordsize="8489,3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">
                <v:line id="Line 32" o:spid="_x0000_s1027" style="position:absolute;visibility:visible;mso-wrap-style:square" from="1141,303" to="9630,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" strokecolor="#231f20" strokeweight=".25pt"/>
                <v:line id="Line 31" o:spid="_x0000_s1028" style="position:absolute;visibility:visible;mso-wrap-style:square" from="1144,4277" to="1144,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" strokecolor="#231f20" strokeweight=".25pt"/>
                <v:line id="Line 30" o:spid="_x0000_s1029" style="position:absolute;visibility:visible;mso-wrap-style:square" from="9628,4277" to="9628,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" strokecolor="#231f20" strokeweight=".25pt"/>
                <v:line id="Line 29" o:spid="_x0000_s1030" style="position:absolute;visibility:visible;mso-wrap-style:square" from="1141,4279" to="9630,4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" strokecolor="#231f20" strokeweight=".25pt"/>
                <v:shape id="Picture 28" o:spid="_x0000_s1031" type="#_x0000_t75" style="position:absolute;left:1253;top:360;width:8266;height:3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">
                  <v:imagedata r:id="rId14" o:title=""/>
                </v:shape>
                <w10:wrap type="topAndBottom" anchorx="page"/>
              </v:group>
            </w:pict>
          </mc:Fallback>
        </mc:AlternateContent>
      </w:r>
    </w:p>
    <w:p w:rsidR="009C4845" w:rsidRDefault="00DE0E3F">
      <w:pPr>
        <w:spacing w:before="32"/>
        <w:ind w:left="136" w:right="118"/>
        <w:jc w:val="center"/>
        <w:rPr>
          <w:i/>
          <w:sz w:val="23"/>
        </w:rPr>
      </w:pPr>
      <w:r>
        <w:rPr>
          <w:i/>
          <w:color w:val="231F20"/>
          <w:sz w:val="23"/>
        </w:rPr>
        <w:t>Diagnostic study of the business development support</w:t>
      </w:r>
    </w:p>
    <w:p w:rsidR="009C4845" w:rsidRDefault="009C4845">
      <w:pPr>
        <w:pStyle w:val="BodyText"/>
        <w:spacing w:before="2"/>
        <w:rPr>
          <w:i/>
          <w:sz w:val="29"/>
        </w:rPr>
      </w:pPr>
    </w:p>
    <w:p w:rsidR="009C4845" w:rsidRDefault="00DE0E3F">
      <w:pPr>
        <w:pStyle w:val="BodyText"/>
        <w:ind w:left="153"/>
      </w:pPr>
      <w:r>
        <w:rPr>
          <w:color w:val="231F20"/>
        </w:rPr>
        <w:t>The important features that distinguishes flagship from the normal plan include:</w:t>
      </w:r>
    </w:p>
    <w:p w:rsidR="009C4845" w:rsidRDefault="009C4845">
      <w:pPr>
        <w:pStyle w:val="BodyText"/>
        <w:spacing w:before="2"/>
        <w:rPr>
          <w:sz w:val="29"/>
        </w:rPr>
      </w:pPr>
    </w:p>
    <w:p w:rsidR="009C4845" w:rsidRDefault="00DE0E3F">
      <w:pPr>
        <w:pStyle w:val="Heading1"/>
        <w:numPr>
          <w:ilvl w:val="0"/>
          <w:numId w:val="41"/>
        </w:numPr>
        <w:tabs>
          <w:tab w:val="left" w:pos="550"/>
          <w:tab w:val="left" w:pos="551"/>
        </w:tabs>
        <w:ind w:hanging="398"/>
      </w:pPr>
      <w:r>
        <w:rPr>
          <w:color w:val="231F20"/>
        </w:rPr>
        <w:t>Collaborative and whole of government</w:t>
      </w:r>
      <w:r>
        <w:rPr>
          <w:color w:val="231F20"/>
          <w:spacing w:val="-4"/>
        </w:rPr>
        <w:t xml:space="preserve"> </w:t>
      </w:r>
      <w:r>
        <w:rPr>
          <w:color w:val="231F20"/>
        </w:rPr>
        <w:t>approach</w:t>
      </w:r>
    </w:p>
    <w:p w:rsidR="009C4845" w:rsidRDefault="009C4845">
      <w:pPr>
        <w:pStyle w:val="BodyText"/>
        <w:spacing w:before="2"/>
        <w:rPr>
          <w:b/>
          <w:sz w:val="29"/>
        </w:rPr>
      </w:pPr>
    </w:p>
    <w:p w:rsidR="009C4845" w:rsidRDefault="00DE0E3F">
      <w:pPr>
        <w:pStyle w:val="BodyText"/>
        <w:spacing w:line="271" w:lineRule="auto"/>
        <w:ind w:left="550" w:right="130"/>
        <w:jc w:val="both"/>
      </w:pPr>
      <w:r>
        <w:rPr>
          <w:color w:val="231F20"/>
        </w:rPr>
        <w:t xml:space="preserve">The flagship program has on board all the relevant stakeholders supporting Startup and CSI development. They include government agencies (MoLHR, MoEA, </w:t>
      </w:r>
      <w:r>
        <w:rPr>
          <w:color w:val="231F20"/>
          <w:spacing w:val="-5"/>
        </w:rPr>
        <w:t xml:space="preserve">MoAF, MoFA, </w:t>
      </w:r>
      <w:r>
        <w:rPr>
          <w:color w:val="231F20"/>
          <w:spacing w:val="-6"/>
        </w:rPr>
        <w:t>MoF,</w:t>
      </w:r>
      <w:r>
        <w:rPr>
          <w:color w:val="231F20"/>
          <w:spacing w:val="-14"/>
        </w:rPr>
        <w:t xml:space="preserve"> </w:t>
      </w:r>
      <w:r>
        <w:rPr>
          <w:color w:val="231F20"/>
        </w:rPr>
        <w:t>GNHC,</w:t>
      </w:r>
      <w:r>
        <w:rPr>
          <w:color w:val="231F20"/>
          <w:spacing w:val="-14"/>
        </w:rPr>
        <w:t xml:space="preserve"> </w:t>
      </w:r>
      <w:r>
        <w:rPr>
          <w:color w:val="231F20"/>
        </w:rPr>
        <w:t>NSB,</w:t>
      </w:r>
      <w:r>
        <w:rPr>
          <w:color w:val="231F20"/>
          <w:spacing w:val="-14"/>
        </w:rPr>
        <w:t xml:space="preserve"> </w:t>
      </w:r>
      <w:r>
        <w:rPr>
          <w:color w:val="231F20"/>
        </w:rPr>
        <w:t>BSB,</w:t>
      </w:r>
      <w:r>
        <w:rPr>
          <w:color w:val="231F20"/>
          <w:spacing w:val="-25"/>
        </w:rPr>
        <w:t xml:space="preserve"> </w:t>
      </w:r>
      <w:r>
        <w:rPr>
          <w:color w:val="231F20"/>
        </w:rPr>
        <w:t>APIC),</w:t>
      </w:r>
      <w:r>
        <w:rPr>
          <w:color w:val="231F20"/>
          <w:spacing w:val="-14"/>
        </w:rPr>
        <w:t xml:space="preserve"> </w:t>
      </w:r>
      <w:r>
        <w:rPr>
          <w:color w:val="231F20"/>
        </w:rPr>
        <w:t>financial</w:t>
      </w:r>
      <w:r>
        <w:rPr>
          <w:color w:val="231F20"/>
          <w:spacing w:val="-14"/>
        </w:rPr>
        <w:t xml:space="preserve"> </w:t>
      </w:r>
      <w:r>
        <w:rPr>
          <w:color w:val="231F20"/>
        </w:rPr>
        <w:t>institutions</w:t>
      </w:r>
      <w:r>
        <w:rPr>
          <w:color w:val="231F20"/>
          <w:spacing w:val="-14"/>
        </w:rPr>
        <w:t xml:space="preserve"> </w:t>
      </w:r>
      <w:r>
        <w:rPr>
          <w:color w:val="231F20"/>
        </w:rPr>
        <w:t>(represented</w:t>
      </w:r>
      <w:r>
        <w:rPr>
          <w:color w:val="231F20"/>
          <w:spacing w:val="-14"/>
        </w:rPr>
        <w:t xml:space="preserve"> </w:t>
      </w:r>
      <w:r>
        <w:rPr>
          <w:color w:val="231F20"/>
        </w:rPr>
        <w:t>by</w:t>
      </w:r>
      <w:r>
        <w:rPr>
          <w:color w:val="231F20"/>
          <w:spacing w:val="-14"/>
        </w:rPr>
        <w:t xml:space="preserve"> </w:t>
      </w:r>
      <w:r>
        <w:rPr>
          <w:color w:val="231F20"/>
        </w:rPr>
        <w:t>RMA),</w:t>
      </w:r>
      <w:r>
        <w:rPr>
          <w:color w:val="231F20"/>
          <w:spacing w:val="-14"/>
        </w:rPr>
        <w:t xml:space="preserve"> </w:t>
      </w:r>
      <w:r>
        <w:rPr>
          <w:color w:val="231F20"/>
        </w:rPr>
        <w:t>the</w:t>
      </w:r>
      <w:r>
        <w:rPr>
          <w:color w:val="231F20"/>
          <w:spacing w:val="-14"/>
        </w:rPr>
        <w:t xml:space="preserve"> </w:t>
      </w:r>
      <w:r>
        <w:rPr>
          <w:color w:val="231F20"/>
        </w:rPr>
        <w:t>private sector</w:t>
      </w:r>
      <w:r>
        <w:rPr>
          <w:color w:val="231F20"/>
          <w:spacing w:val="-5"/>
        </w:rPr>
        <w:t xml:space="preserve"> </w:t>
      </w:r>
      <w:r>
        <w:rPr>
          <w:color w:val="231F20"/>
        </w:rPr>
        <w:t>(represented</w:t>
      </w:r>
      <w:r>
        <w:rPr>
          <w:color w:val="231F20"/>
          <w:spacing w:val="-5"/>
        </w:rPr>
        <w:t xml:space="preserve"> </w:t>
      </w:r>
      <w:r>
        <w:rPr>
          <w:color w:val="231F20"/>
        </w:rPr>
        <w:t>by</w:t>
      </w:r>
      <w:r>
        <w:rPr>
          <w:color w:val="231F20"/>
          <w:spacing w:val="-5"/>
        </w:rPr>
        <w:t xml:space="preserve"> </w:t>
      </w:r>
      <w:r>
        <w:rPr>
          <w:color w:val="231F20"/>
        </w:rPr>
        <w:t>BCCI),</w:t>
      </w:r>
      <w:r>
        <w:rPr>
          <w:color w:val="231F20"/>
          <w:spacing w:val="-5"/>
        </w:rPr>
        <w:t xml:space="preserve"> </w:t>
      </w:r>
      <w:r>
        <w:rPr>
          <w:color w:val="231F20"/>
        </w:rPr>
        <w:t>academia</w:t>
      </w:r>
      <w:r>
        <w:rPr>
          <w:color w:val="231F20"/>
          <w:spacing w:val="-5"/>
        </w:rPr>
        <w:t xml:space="preserve"> </w:t>
      </w:r>
      <w:r>
        <w:rPr>
          <w:color w:val="231F20"/>
        </w:rPr>
        <w:t>(represented</w:t>
      </w:r>
      <w:r>
        <w:rPr>
          <w:color w:val="231F20"/>
          <w:spacing w:val="-5"/>
        </w:rPr>
        <w:t xml:space="preserve"> </w:t>
      </w:r>
      <w:r>
        <w:rPr>
          <w:color w:val="231F20"/>
        </w:rPr>
        <w:t>by</w:t>
      </w:r>
      <w:r>
        <w:rPr>
          <w:color w:val="231F20"/>
          <w:spacing w:val="-5"/>
        </w:rPr>
        <w:t xml:space="preserve"> </w:t>
      </w:r>
      <w:r>
        <w:rPr>
          <w:color w:val="231F20"/>
        </w:rPr>
        <w:t>RUB).</w:t>
      </w:r>
      <w:r>
        <w:rPr>
          <w:color w:val="231F20"/>
          <w:spacing w:val="-4"/>
        </w:rPr>
        <w:t xml:space="preserve"> </w:t>
      </w:r>
      <w:r>
        <w:rPr>
          <w:color w:val="231F20"/>
        </w:rPr>
        <w:t>Unlike</w:t>
      </w:r>
      <w:r>
        <w:rPr>
          <w:color w:val="231F20"/>
          <w:spacing w:val="-5"/>
        </w:rPr>
        <w:t xml:space="preserve"> </w:t>
      </w:r>
      <w:r>
        <w:rPr>
          <w:color w:val="231F20"/>
        </w:rPr>
        <w:t>under</w:t>
      </w:r>
      <w:r>
        <w:rPr>
          <w:color w:val="231F20"/>
          <w:spacing w:val="-5"/>
        </w:rPr>
        <w:t xml:space="preserve"> </w:t>
      </w:r>
      <w:r>
        <w:rPr>
          <w:color w:val="231F20"/>
        </w:rPr>
        <w:t>the</w:t>
      </w:r>
      <w:r>
        <w:rPr>
          <w:color w:val="231F20"/>
          <w:spacing w:val="-5"/>
        </w:rPr>
        <w:t xml:space="preserve"> </w:t>
      </w:r>
      <w:r>
        <w:rPr>
          <w:color w:val="231F20"/>
        </w:rPr>
        <w:t>normal plan, each agency is tasked with specific role towards enhancing a particular domain   of the entrepreneurship ecosystem and providing support in a specific area of business phase, and allocated budget thereof.</w:t>
      </w:r>
    </w:p>
    <w:p w:rsidR="009C4845" w:rsidRDefault="009C4845">
      <w:pPr>
        <w:pStyle w:val="BodyText"/>
        <w:spacing w:before="8"/>
        <w:rPr>
          <w:sz w:val="26"/>
        </w:rPr>
      </w:pPr>
    </w:p>
    <w:p w:rsidR="009C4845" w:rsidRDefault="00DE0E3F">
      <w:pPr>
        <w:pStyle w:val="Heading1"/>
        <w:numPr>
          <w:ilvl w:val="0"/>
          <w:numId w:val="41"/>
        </w:numPr>
        <w:tabs>
          <w:tab w:val="left" w:pos="550"/>
          <w:tab w:val="left" w:pos="551"/>
        </w:tabs>
        <w:spacing w:before="1"/>
        <w:ind w:hanging="398"/>
      </w:pPr>
      <w:r>
        <w:rPr>
          <w:color w:val="231F20"/>
        </w:rPr>
        <w:t>End-to-end</w:t>
      </w:r>
      <w:r>
        <w:rPr>
          <w:color w:val="231F20"/>
          <w:spacing w:val="-1"/>
        </w:rPr>
        <w:t xml:space="preserve"> </w:t>
      </w:r>
      <w:r>
        <w:rPr>
          <w:color w:val="231F20"/>
        </w:rPr>
        <w:t>support</w:t>
      </w:r>
    </w:p>
    <w:p w:rsidR="009C4845" w:rsidRDefault="009C4845">
      <w:pPr>
        <w:pStyle w:val="BodyText"/>
        <w:spacing w:before="2"/>
        <w:rPr>
          <w:b/>
          <w:sz w:val="29"/>
        </w:rPr>
      </w:pPr>
    </w:p>
    <w:p w:rsidR="009C4845" w:rsidRDefault="00DE0E3F">
      <w:pPr>
        <w:pStyle w:val="BodyText"/>
        <w:spacing w:line="271" w:lineRule="auto"/>
        <w:ind w:left="550" w:right="129"/>
        <w:jc w:val="both"/>
      </w:pPr>
      <w:r>
        <w:rPr>
          <w:color w:val="231F20"/>
        </w:rPr>
        <w:t xml:space="preserve">End-to-end support is one of the success factors in any development project. Although various support programs exist in CSI development, they proved less effective because of the lack of coordination among stakeholders. </w:t>
      </w:r>
      <w:r>
        <w:rPr>
          <w:color w:val="231F20"/>
          <w:spacing w:val="-3"/>
        </w:rPr>
        <w:t xml:space="preserve">Taking </w:t>
      </w:r>
      <w:r>
        <w:rPr>
          <w:color w:val="231F20"/>
        </w:rPr>
        <w:t>this into account, the principle of ‘Division of Labour’ is adopted among stakeholders under the flagship program, to ensure</w:t>
      </w:r>
      <w:r>
        <w:rPr>
          <w:color w:val="231F20"/>
          <w:spacing w:val="-8"/>
        </w:rPr>
        <w:t xml:space="preserve"> </w:t>
      </w:r>
      <w:r>
        <w:rPr>
          <w:color w:val="231F20"/>
        </w:rPr>
        <w:t>neither</w:t>
      </w:r>
      <w:r>
        <w:rPr>
          <w:color w:val="231F20"/>
          <w:spacing w:val="-9"/>
        </w:rPr>
        <w:t xml:space="preserve"> </w:t>
      </w:r>
      <w:r>
        <w:rPr>
          <w:color w:val="231F20"/>
        </w:rPr>
        <w:t>overlapping</w:t>
      </w:r>
      <w:r>
        <w:rPr>
          <w:color w:val="231F20"/>
          <w:spacing w:val="-9"/>
        </w:rPr>
        <w:t xml:space="preserve"> </w:t>
      </w:r>
      <w:r>
        <w:rPr>
          <w:color w:val="231F20"/>
        </w:rPr>
        <w:t>nor</w:t>
      </w:r>
      <w:r>
        <w:rPr>
          <w:color w:val="231F20"/>
          <w:spacing w:val="-9"/>
        </w:rPr>
        <w:t xml:space="preserve"> </w:t>
      </w:r>
      <w:r>
        <w:rPr>
          <w:color w:val="231F20"/>
        </w:rPr>
        <w:t>lacking</w:t>
      </w:r>
      <w:r>
        <w:rPr>
          <w:color w:val="231F20"/>
          <w:spacing w:val="-8"/>
        </w:rPr>
        <w:t xml:space="preserve"> </w:t>
      </w:r>
      <w:r>
        <w:rPr>
          <w:color w:val="231F20"/>
        </w:rPr>
        <w:t>occurs</w:t>
      </w:r>
      <w:r>
        <w:rPr>
          <w:color w:val="231F20"/>
          <w:spacing w:val="-9"/>
        </w:rPr>
        <w:t xml:space="preserve"> </w:t>
      </w:r>
      <w:r>
        <w:rPr>
          <w:color w:val="231F20"/>
        </w:rPr>
        <w:t>along</w:t>
      </w:r>
      <w:r>
        <w:rPr>
          <w:color w:val="231F20"/>
          <w:spacing w:val="-8"/>
        </w:rPr>
        <w:t xml:space="preserve"> </w:t>
      </w:r>
      <w:r>
        <w:rPr>
          <w:color w:val="231F20"/>
        </w:rPr>
        <w:t>the</w:t>
      </w:r>
      <w:r>
        <w:rPr>
          <w:color w:val="231F20"/>
          <w:spacing w:val="-8"/>
        </w:rPr>
        <w:t xml:space="preserve"> </w:t>
      </w:r>
      <w:r>
        <w:rPr>
          <w:color w:val="231F20"/>
        </w:rPr>
        <w:t>CSI</w:t>
      </w:r>
      <w:r>
        <w:rPr>
          <w:color w:val="231F20"/>
          <w:spacing w:val="-9"/>
        </w:rPr>
        <w:t xml:space="preserve"> </w:t>
      </w:r>
      <w:r>
        <w:rPr>
          <w:color w:val="231F20"/>
        </w:rPr>
        <w:t>business</w:t>
      </w:r>
      <w:r>
        <w:rPr>
          <w:color w:val="231F20"/>
          <w:spacing w:val="-9"/>
        </w:rPr>
        <w:t xml:space="preserve"> </w:t>
      </w:r>
      <w:r>
        <w:rPr>
          <w:color w:val="231F20"/>
        </w:rPr>
        <w:t>development</w:t>
      </w:r>
      <w:r>
        <w:rPr>
          <w:color w:val="231F20"/>
          <w:spacing w:val="-9"/>
        </w:rPr>
        <w:t xml:space="preserve"> </w:t>
      </w:r>
      <w:r>
        <w:rPr>
          <w:color w:val="231F20"/>
        </w:rPr>
        <w:t>phase</w:t>
      </w:r>
    </w:p>
    <w:p w:rsidR="009C4845" w:rsidRDefault="00DE0E3F">
      <w:pPr>
        <w:pStyle w:val="BodyText"/>
        <w:spacing w:before="5"/>
        <w:ind w:left="550"/>
        <w:jc w:val="both"/>
      </w:pPr>
      <w:r>
        <w:rPr>
          <w:color w:val="231F20"/>
        </w:rPr>
        <w:t>-  development  of  entrepreneurship  culture,  accelerating  startup,  business</w:t>
      </w:r>
      <w:r>
        <w:rPr>
          <w:color w:val="231F20"/>
          <w:spacing w:val="-6"/>
        </w:rPr>
        <w:t xml:space="preserve"> </w:t>
      </w:r>
      <w:r>
        <w:rPr>
          <w:color w:val="231F20"/>
        </w:rPr>
        <w:t>formation,</w:t>
      </w:r>
    </w:p>
    <w:p w:rsidR="009C4845" w:rsidRDefault="009C4845">
      <w:pPr>
        <w:jc w:val="both"/>
        <w:sectPr w:rsidR="009C4845">
          <w:pgSz w:w="10780" w:h="14750"/>
          <w:pgMar w:top="1000" w:right="1000" w:bottom="1060" w:left="980" w:header="0" w:footer="820" w:gutter="0"/>
          <w:cols w:space="720"/>
        </w:sectPr>
      </w:pPr>
    </w:p>
    <w:p w:rsidR="009C4845" w:rsidRDefault="00DE0E3F">
      <w:pPr>
        <w:pStyle w:val="BodyText"/>
        <w:spacing w:before="78" w:line="271" w:lineRule="auto"/>
        <w:ind w:left="550" w:right="130"/>
        <w:jc w:val="both"/>
      </w:pPr>
      <w:r>
        <w:rPr>
          <w:color w:val="231F20"/>
        </w:rPr>
        <w:lastRenderedPageBreak/>
        <w:t>production, post production, marketing, and up scaling. Thus, provision of end-to-end support is an important element of the flagship program.</w:t>
      </w:r>
    </w:p>
    <w:p w:rsidR="009C4845" w:rsidRDefault="009C4845">
      <w:pPr>
        <w:pStyle w:val="BodyText"/>
        <w:spacing w:before="3"/>
        <w:rPr>
          <w:sz w:val="26"/>
        </w:rPr>
      </w:pPr>
    </w:p>
    <w:p w:rsidR="009C4845" w:rsidRDefault="00DE0E3F">
      <w:pPr>
        <w:pStyle w:val="Heading1"/>
        <w:numPr>
          <w:ilvl w:val="0"/>
          <w:numId w:val="41"/>
        </w:numPr>
        <w:tabs>
          <w:tab w:val="left" w:pos="550"/>
          <w:tab w:val="left" w:pos="551"/>
        </w:tabs>
        <w:ind w:hanging="398"/>
      </w:pPr>
      <w:r>
        <w:rPr>
          <w:color w:val="231F20"/>
        </w:rPr>
        <w:t>A definitive platform for linking startups and CSI</w:t>
      </w:r>
      <w:r>
        <w:rPr>
          <w:color w:val="231F20"/>
          <w:spacing w:val="-30"/>
        </w:rPr>
        <w:t xml:space="preserve"> </w:t>
      </w:r>
      <w:r>
        <w:rPr>
          <w:color w:val="231F20"/>
        </w:rPr>
        <w:t>development</w:t>
      </w:r>
    </w:p>
    <w:p w:rsidR="009C4845" w:rsidRDefault="009C4845">
      <w:pPr>
        <w:pStyle w:val="BodyText"/>
        <w:spacing w:before="2"/>
        <w:rPr>
          <w:b/>
          <w:sz w:val="29"/>
        </w:rPr>
      </w:pPr>
    </w:p>
    <w:p w:rsidR="009C4845" w:rsidRDefault="00DE0E3F">
      <w:pPr>
        <w:pStyle w:val="BodyText"/>
        <w:spacing w:before="1" w:line="271" w:lineRule="auto"/>
        <w:ind w:left="550" w:right="130"/>
        <w:jc w:val="both"/>
      </w:pPr>
      <w:r>
        <w:rPr>
          <w:color w:val="231F20"/>
        </w:rPr>
        <w:t>Although startup and CSI development requires promotion as a single package, the mandate was shared between two agencies - MoLHR and MoEA respectively. MoLHR concerned primarily on stimulating startup through programs like entrepreneurship training, while MoEA focuses on the growth of licensed and existing CSIs. This created a</w:t>
      </w:r>
      <w:r>
        <w:rPr>
          <w:color w:val="231F20"/>
          <w:spacing w:val="-5"/>
        </w:rPr>
        <w:t xml:space="preserve"> </w:t>
      </w:r>
      <w:r>
        <w:rPr>
          <w:color w:val="231F20"/>
        </w:rPr>
        <w:t>transitional</w:t>
      </w:r>
      <w:r>
        <w:rPr>
          <w:color w:val="231F20"/>
          <w:spacing w:val="-5"/>
        </w:rPr>
        <w:t xml:space="preserve"> </w:t>
      </w:r>
      <w:r>
        <w:rPr>
          <w:color w:val="231F20"/>
        </w:rPr>
        <w:t>gap</w:t>
      </w:r>
      <w:r>
        <w:rPr>
          <w:color w:val="231F20"/>
          <w:spacing w:val="-4"/>
        </w:rPr>
        <w:t xml:space="preserve"> </w:t>
      </w:r>
      <w:r>
        <w:rPr>
          <w:color w:val="231F20"/>
        </w:rPr>
        <w:t>resulting</w:t>
      </w:r>
      <w:r>
        <w:rPr>
          <w:color w:val="231F20"/>
          <w:spacing w:val="-5"/>
        </w:rPr>
        <w:t xml:space="preserve"> </w:t>
      </w:r>
      <w:r>
        <w:rPr>
          <w:color w:val="231F20"/>
        </w:rPr>
        <w:t>in</w:t>
      </w:r>
      <w:r>
        <w:rPr>
          <w:color w:val="231F20"/>
          <w:spacing w:val="-4"/>
        </w:rPr>
        <w:t xml:space="preserve"> </w:t>
      </w:r>
      <w:r>
        <w:rPr>
          <w:color w:val="231F20"/>
        </w:rPr>
        <w:t>many</w:t>
      </w:r>
      <w:r>
        <w:rPr>
          <w:color w:val="231F20"/>
          <w:spacing w:val="-5"/>
        </w:rPr>
        <w:t xml:space="preserve"> </w:t>
      </w:r>
      <w:r>
        <w:rPr>
          <w:color w:val="231F20"/>
        </w:rPr>
        <w:t>startups</w:t>
      </w:r>
      <w:r>
        <w:rPr>
          <w:color w:val="231F20"/>
          <w:spacing w:val="-4"/>
        </w:rPr>
        <w:t xml:space="preserve"> </w:t>
      </w:r>
      <w:r>
        <w:rPr>
          <w:color w:val="231F20"/>
        </w:rPr>
        <w:t>dying</w:t>
      </w:r>
      <w:r>
        <w:rPr>
          <w:color w:val="231F20"/>
          <w:spacing w:val="-5"/>
        </w:rPr>
        <w:t xml:space="preserve"> </w:t>
      </w:r>
      <w:r>
        <w:rPr>
          <w:color w:val="231F20"/>
        </w:rPr>
        <w:t>before</w:t>
      </w:r>
      <w:r>
        <w:rPr>
          <w:color w:val="231F20"/>
          <w:spacing w:val="-4"/>
        </w:rPr>
        <w:t xml:space="preserve"> </w:t>
      </w:r>
      <w:r>
        <w:rPr>
          <w:color w:val="231F20"/>
        </w:rPr>
        <w:t>they</w:t>
      </w:r>
      <w:r>
        <w:rPr>
          <w:color w:val="231F20"/>
          <w:spacing w:val="-5"/>
        </w:rPr>
        <w:t xml:space="preserve"> </w:t>
      </w:r>
      <w:r>
        <w:rPr>
          <w:color w:val="231F20"/>
        </w:rPr>
        <w:t>could</w:t>
      </w:r>
      <w:r>
        <w:rPr>
          <w:color w:val="231F20"/>
          <w:spacing w:val="-4"/>
        </w:rPr>
        <w:t xml:space="preserve"> </w:t>
      </w:r>
      <w:r>
        <w:rPr>
          <w:color w:val="231F20"/>
        </w:rPr>
        <w:t>join</w:t>
      </w:r>
      <w:r>
        <w:rPr>
          <w:color w:val="231F20"/>
          <w:spacing w:val="-5"/>
        </w:rPr>
        <w:t xml:space="preserve"> </w:t>
      </w:r>
      <w:r>
        <w:rPr>
          <w:color w:val="231F20"/>
        </w:rPr>
        <w:t>the</w:t>
      </w:r>
      <w:r>
        <w:rPr>
          <w:color w:val="231F20"/>
          <w:spacing w:val="-4"/>
        </w:rPr>
        <w:t xml:space="preserve"> </w:t>
      </w:r>
      <w:r>
        <w:rPr>
          <w:color w:val="231F20"/>
        </w:rPr>
        <w:t>mainstream CSI.</w:t>
      </w:r>
    </w:p>
    <w:p w:rsidR="009C4845" w:rsidRDefault="009C4845">
      <w:pPr>
        <w:pStyle w:val="BodyText"/>
        <w:spacing w:before="7"/>
        <w:rPr>
          <w:sz w:val="26"/>
        </w:rPr>
      </w:pPr>
    </w:p>
    <w:p w:rsidR="009C4845" w:rsidRDefault="00DE0E3F">
      <w:pPr>
        <w:pStyle w:val="BodyText"/>
        <w:spacing w:line="271" w:lineRule="auto"/>
        <w:ind w:left="550" w:right="131"/>
        <w:jc w:val="both"/>
      </w:pPr>
      <w:r>
        <w:rPr>
          <w:color w:val="231F20"/>
        </w:rPr>
        <w:t>Recognizing this ineffective approach, the two programs are merged under this flagship program with an aim to bridge the gap and enable startups to segue into the mainstream CSI and benefit from CSI development program.</w:t>
      </w:r>
    </w:p>
    <w:p w:rsidR="009C4845" w:rsidRDefault="009C4845">
      <w:pPr>
        <w:pStyle w:val="BodyText"/>
        <w:spacing w:before="4"/>
        <w:rPr>
          <w:sz w:val="26"/>
        </w:rPr>
      </w:pPr>
    </w:p>
    <w:p w:rsidR="009C4845" w:rsidRDefault="00DE0E3F">
      <w:pPr>
        <w:pStyle w:val="Heading1"/>
        <w:numPr>
          <w:ilvl w:val="0"/>
          <w:numId w:val="43"/>
        </w:numPr>
        <w:tabs>
          <w:tab w:val="left" w:pos="664"/>
          <w:tab w:val="left" w:pos="665"/>
        </w:tabs>
        <w:ind w:hanging="512"/>
      </w:pPr>
      <w:bookmarkStart w:id="6" w:name="_TOC_250037"/>
      <w:bookmarkEnd w:id="6"/>
      <w:r>
        <w:rPr>
          <w:color w:val="0053A5"/>
        </w:rPr>
        <w:t>OBJECTIVE</w:t>
      </w:r>
    </w:p>
    <w:p w:rsidR="009C4845" w:rsidRDefault="00DE0E3F">
      <w:pPr>
        <w:pStyle w:val="ListParagraph"/>
        <w:numPr>
          <w:ilvl w:val="0"/>
          <w:numId w:val="40"/>
        </w:numPr>
        <w:tabs>
          <w:tab w:val="left" w:pos="664"/>
          <w:tab w:val="left" w:pos="665"/>
        </w:tabs>
        <w:spacing w:before="149" w:line="271" w:lineRule="auto"/>
        <w:ind w:right="131"/>
        <w:rPr>
          <w:sz w:val="23"/>
        </w:rPr>
      </w:pPr>
      <w:r>
        <w:rPr>
          <w:color w:val="231F20"/>
          <w:spacing w:val="-9"/>
          <w:sz w:val="23"/>
        </w:rPr>
        <w:t xml:space="preserve">To </w:t>
      </w:r>
      <w:r>
        <w:rPr>
          <w:color w:val="231F20"/>
          <w:sz w:val="23"/>
        </w:rPr>
        <w:t>promote high-growth potential CSIs that can graduate to become homegrown champions and find a niche in the regional and international</w:t>
      </w:r>
      <w:r>
        <w:rPr>
          <w:color w:val="231F20"/>
          <w:spacing w:val="-6"/>
          <w:sz w:val="23"/>
        </w:rPr>
        <w:t xml:space="preserve"> </w:t>
      </w:r>
      <w:r>
        <w:rPr>
          <w:color w:val="231F20"/>
          <w:sz w:val="23"/>
        </w:rPr>
        <w:t>markets.</w:t>
      </w:r>
    </w:p>
    <w:p w:rsidR="009C4845" w:rsidRDefault="00DE0E3F">
      <w:pPr>
        <w:pStyle w:val="ListParagraph"/>
        <w:numPr>
          <w:ilvl w:val="0"/>
          <w:numId w:val="40"/>
        </w:numPr>
        <w:tabs>
          <w:tab w:val="left" w:pos="664"/>
          <w:tab w:val="left" w:pos="665"/>
        </w:tabs>
        <w:spacing w:before="116" w:line="271" w:lineRule="auto"/>
        <w:ind w:right="130"/>
        <w:rPr>
          <w:sz w:val="23"/>
        </w:rPr>
      </w:pPr>
      <w:r>
        <w:rPr>
          <w:color w:val="231F20"/>
          <w:sz w:val="23"/>
        </w:rPr>
        <w:t xml:space="preserve">Using inclusive growth </w:t>
      </w:r>
      <w:r>
        <w:rPr>
          <w:color w:val="231F20"/>
          <w:spacing w:val="-3"/>
          <w:sz w:val="23"/>
        </w:rPr>
        <w:t xml:space="preserve">strategy, </w:t>
      </w:r>
      <w:r>
        <w:rPr>
          <w:color w:val="231F20"/>
          <w:sz w:val="23"/>
        </w:rPr>
        <w:t>to bring the remaining CSIs into the economic mainstream so that they also can contribute to the overall economic</w:t>
      </w:r>
      <w:r>
        <w:rPr>
          <w:color w:val="231F20"/>
          <w:spacing w:val="-2"/>
          <w:sz w:val="23"/>
        </w:rPr>
        <w:t xml:space="preserve"> </w:t>
      </w:r>
      <w:r>
        <w:rPr>
          <w:color w:val="231F20"/>
          <w:sz w:val="23"/>
        </w:rPr>
        <w:t>growth.</w:t>
      </w:r>
    </w:p>
    <w:p w:rsidR="009C4845" w:rsidRDefault="009C4845">
      <w:pPr>
        <w:pStyle w:val="BodyText"/>
        <w:spacing w:before="3"/>
        <w:rPr>
          <w:sz w:val="26"/>
        </w:rPr>
      </w:pPr>
    </w:p>
    <w:p w:rsidR="009C4845" w:rsidRDefault="00DE0E3F">
      <w:pPr>
        <w:pStyle w:val="Heading1"/>
        <w:numPr>
          <w:ilvl w:val="0"/>
          <w:numId w:val="39"/>
        </w:numPr>
        <w:tabs>
          <w:tab w:val="left" w:pos="664"/>
          <w:tab w:val="left" w:pos="665"/>
        </w:tabs>
        <w:ind w:hanging="512"/>
      </w:pPr>
      <w:bookmarkStart w:id="7" w:name="_TOC_250036"/>
      <w:r>
        <w:rPr>
          <w:color w:val="0053A5"/>
        </w:rPr>
        <w:t>KEY</w:t>
      </w:r>
      <w:r>
        <w:rPr>
          <w:color w:val="0053A5"/>
          <w:spacing w:val="-9"/>
        </w:rPr>
        <w:t xml:space="preserve"> </w:t>
      </w:r>
      <w:bookmarkEnd w:id="7"/>
      <w:r>
        <w:rPr>
          <w:color w:val="0053A5"/>
        </w:rPr>
        <w:t>OUTPUTS</w:t>
      </w:r>
    </w:p>
    <w:p w:rsidR="009C4845" w:rsidRDefault="009C4845">
      <w:pPr>
        <w:pStyle w:val="BodyText"/>
        <w:spacing w:before="2"/>
        <w:rPr>
          <w:b/>
          <w:sz w:val="29"/>
        </w:rPr>
      </w:pPr>
    </w:p>
    <w:p w:rsidR="009C4845" w:rsidRDefault="00DE0E3F">
      <w:pPr>
        <w:pStyle w:val="BodyText"/>
        <w:ind w:left="153"/>
      </w:pPr>
      <w:r>
        <w:rPr>
          <w:color w:val="231F20"/>
        </w:rPr>
        <w:t>The following are the key output expected of the flagship program:</w:t>
      </w:r>
    </w:p>
    <w:p w:rsidR="009C4845" w:rsidRDefault="00DE0E3F">
      <w:pPr>
        <w:pStyle w:val="ListParagraph"/>
        <w:numPr>
          <w:ilvl w:val="0"/>
          <w:numId w:val="38"/>
        </w:numPr>
        <w:tabs>
          <w:tab w:val="left" w:pos="664"/>
          <w:tab w:val="left" w:pos="665"/>
        </w:tabs>
        <w:spacing w:before="149"/>
        <w:ind w:hanging="512"/>
        <w:rPr>
          <w:sz w:val="23"/>
        </w:rPr>
      </w:pPr>
      <w:r>
        <w:rPr>
          <w:color w:val="231F20"/>
          <w:spacing w:val="-6"/>
          <w:sz w:val="23"/>
        </w:rPr>
        <w:t xml:space="preserve">Two </w:t>
      </w:r>
      <w:r>
        <w:rPr>
          <w:color w:val="231F20"/>
          <w:sz w:val="23"/>
        </w:rPr>
        <w:t>dedicated CSI product outlets outside</w:t>
      </w:r>
      <w:r>
        <w:rPr>
          <w:color w:val="231F20"/>
          <w:spacing w:val="5"/>
          <w:sz w:val="23"/>
        </w:rPr>
        <w:t xml:space="preserve"> </w:t>
      </w:r>
      <w:r>
        <w:rPr>
          <w:color w:val="231F20"/>
          <w:sz w:val="23"/>
        </w:rPr>
        <w:t>Bhutan</w:t>
      </w:r>
    </w:p>
    <w:p w:rsidR="009C4845" w:rsidRDefault="00DE0E3F">
      <w:pPr>
        <w:pStyle w:val="ListParagraph"/>
        <w:numPr>
          <w:ilvl w:val="0"/>
          <w:numId w:val="38"/>
        </w:numPr>
        <w:tabs>
          <w:tab w:val="left" w:pos="664"/>
          <w:tab w:val="left" w:pos="665"/>
        </w:tabs>
        <w:spacing w:before="149" w:line="271" w:lineRule="auto"/>
        <w:ind w:right="130"/>
        <w:rPr>
          <w:sz w:val="23"/>
        </w:rPr>
      </w:pPr>
      <w:r>
        <w:rPr>
          <w:color w:val="231F20"/>
          <w:sz w:val="23"/>
        </w:rPr>
        <w:t>A vibrant Startup/ incubation centers in TTIs, RUB colleges and within the Industrial Park of Samtse and Mongar</w:t>
      </w:r>
      <w:r>
        <w:rPr>
          <w:color w:val="231F20"/>
          <w:spacing w:val="-5"/>
          <w:sz w:val="23"/>
        </w:rPr>
        <w:t xml:space="preserve"> </w:t>
      </w:r>
      <w:r>
        <w:rPr>
          <w:color w:val="231F20"/>
          <w:sz w:val="23"/>
        </w:rPr>
        <w:t>Dzongkhags.</w:t>
      </w:r>
    </w:p>
    <w:p w:rsidR="009C4845" w:rsidRDefault="00DE0E3F">
      <w:pPr>
        <w:pStyle w:val="ListParagraph"/>
        <w:numPr>
          <w:ilvl w:val="0"/>
          <w:numId w:val="38"/>
        </w:numPr>
        <w:tabs>
          <w:tab w:val="left" w:pos="664"/>
          <w:tab w:val="left" w:pos="665"/>
        </w:tabs>
        <w:spacing w:before="115"/>
        <w:ind w:hanging="512"/>
        <w:rPr>
          <w:sz w:val="23"/>
        </w:rPr>
      </w:pPr>
      <w:r>
        <w:rPr>
          <w:color w:val="231F20"/>
          <w:sz w:val="23"/>
        </w:rPr>
        <w:t>21 products upscaled, diversified and</w:t>
      </w:r>
      <w:r>
        <w:rPr>
          <w:color w:val="231F20"/>
          <w:spacing w:val="-1"/>
          <w:sz w:val="23"/>
        </w:rPr>
        <w:t xml:space="preserve"> </w:t>
      </w:r>
      <w:r>
        <w:rPr>
          <w:color w:val="231F20"/>
          <w:sz w:val="23"/>
        </w:rPr>
        <w:t>exported</w:t>
      </w:r>
    </w:p>
    <w:p w:rsidR="009C4845" w:rsidRDefault="00DE0E3F">
      <w:pPr>
        <w:pStyle w:val="ListParagraph"/>
        <w:numPr>
          <w:ilvl w:val="0"/>
          <w:numId w:val="38"/>
        </w:numPr>
        <w:tabs>
          <w:tab w:val="left" w:pos="664"/>
          <w:tab w:val="left" w:pos="665"/>
        </w:tabs>
        <w:spacing w:before="149"/>
        <w:ind w:hanging="512"/>
        <w:rPr>
          <w:sz w:val="23"/>
        </w:rPr>
      </w:pPr>
      <w:r>
        <w:rPr>
          <w:color w:val="231F20"/>
          <w:sz w:val="23"/>
        </w:rPr>
        <w:t>Standards, Certification and Brand Bhutan developed and</w:t>
      </w:r>
      <w:r>
        <w:rPr>
          <w:color w:val="231F20"/>
          <w:spacing w:val="-6"/>
          <w:sz w:val="23"/>
        </w:rPr>
        <w:t xml:space="preserve"> </w:t>
      </w:r>
      <w:r>
        <w:rPr>
          <w:color w:val="231F20"/>
          <w:sz w:val="23"/>
        </w:rPr>
        <w:t>implemented</w:t>
      </w:r>
    </w:p>
    <w:p w:rsidR="009C4845" w:rsidRDefault="00DE0E3F">
      <w:pPr>
        <w:pStyle w:val="ListParagraph"/>
        <w:numPr>
          <w:ilvl w:val="0"/>
          <w:numId w:val="38"/>
        </w:numPr>
        <w:tabs>
          <w:tab w:val="left" w:pos="664"/>
          <w:tab w:val="left" w:pos="665"/>
        </w:tabs>
        <w:spacing w:before="149"/>
        <w:ind w:hanging="512"/>
        <w:rPr>
          <w:sz w:val="23"/>
        </w:rPr>
      </w:pPr>
      <w:r>
        <w:rPr>
          <w:color w:val="231F20"/>
          <w:sz w:val="23"/>
        </w:rPr>
        <w:t>National level CSI fair</w:t>
      </w:r>
      <w:r>
        <w:rPr>
          <w:color w:val="231F20"/>
          <w:spacing w:val="-2"/>
          <w:sz w:val="23"/>
        </w:rPr>
        <w:t xml:space="preserve"> </w:t>
      </w:r>
      <w:r>
        <w:rPr>
          <w:color w:val="231F20"/>
          <w:sz w:val="23"/>
        </w:rPr>
        <w:t>institutionalized</w:t>
      </w:r>
    </w:p>
    <w:p w:rsidR="009C4845" w:rsidRDefault="00DE0E3F">
      <w:pPr>
        <w:pStyle w:val="ListParagraph"/>
        <w:numPr>
          <w:ilvl w:val="0"/>
          <w:numId w:val="38"/>
        </w:numPr>
        <w:tabs>
          <w:tab w:val="left" w:pos="664"/>
          <w:tab w:val="left" w:pos="665"/>
        </w:tabs>
        <w:spacing w:before="149"/>
        <w:ind w:hanging="512"/>
        <w:rPr>
          <w:sz w:val="23"/>
        </w:rPr>
      </w:pPr>
      <w:r>
        <w:rPr>
          <w:color w:val="231F20"/>
          <w:sz w:val="23"/>
        </w:rPr>
        <w:t>Integrated logistics arrangements instituted</w:t>
      </w:r>
    </w:p>
    <w:p w:rsidR="009C4845" w:rsidRDefault="009C4845">
      <w:pPr>
        <w:pStyle w:val="BodyText"/>
        <w:spacing w:before="2"/>
        <w:rPr>
          <w:sz w:val="29"/>
        </w:rPr>
      </w:pPr>
    </w:p>
    <w:p w:rsidR="009C4845" w:rsidRDefault="00DE0E3F">
      <w:pPr>
        <w:pStyle w:val="Heading1"/>
        <w:numPr>
          <w:ilvl w:val="0"/>
          <w:numId w:val="39"/>
        </w:numPr>
        <w:tabs>
          <w:tab w:val="left" w:pos="664"/>
          <w:tab w:val="left" w:pos="665"/>
        </w:tabs>
        <w:ind w:hanging="512"/>
      </w:pPr>
      <w:bookmarkStart w:id="8" w:name="_TOC_250035"/>
      <w:bookmarkEnd w:id="8"/>
      <w:r>
        <w:rPr>
          <w:color w:val="0053A5"/>
          <w:spacing w:val="-4"/>
        </w:rPr>
        <w:t>TARGET</w:t>
      </w:r>
    </w:p>
    <w:p w:rsidR="009C4845" w:rsidRDefault="009C4845">
      <w:pPr>
        <w:pStyle w:val="BodyText"/>
        <w:spacing w:before="9"/>
        <w:rPr>
          <w:b/>
          <w:sz w:val="28"/>
        </w:r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625"/>
        <w:gridCol w:w="1772"/>
        <w:gridCol w:w="1403"/>
        <w:gridCol w:w="1601"/>
        <w:gridCol w:w="2092"/>
      </w:tblGrid>
      <w:tr w:rsidR="009C4845">
        <w:trPr>
          <w:trHeight w:val="238"/>
        </w:trPr>
        <w:tc>
          <w:tcPr>
            <w:tcW w:w="1625" w:type="dxa"/>
            <w:shd w:val="clear" w:color="auto" w:fill="0053A5"/>
          </w:tcPr>
          <w:p w:rsidR="009C4845" w:rsidRDefault="00DE0E3F">
            <w:pPr>
              <w:pStyle w:val="TableParagraph"/>
              <w:spacing w:before="0" w:line="218" w:lineRule="exact"/>
              <w:rPr>
                <w:b/>
                <w:sz w:val="20"/>
              </w:rPr>
            </w:pPr>
            <w:r>
              <w:rPr>
                <w:b/>
                <w:color w:val="FFFFFF"/>
                <w:sz w:val="20"/>
              </w:rPr>
              <w:t>Target 1</w:t>
            </w:r>
          </w:p>
        </w:tc>
        <w:tc>
          <w:tcPr>
            <w:tcW w:w="1772" w:type="dxa"/>
            <w:shd w:val="clear" w:color="auto" w:fill="0053A5"/>
          </w:tcPr>
          <w:p w:rsidR="009C4845" w:rsidRDefault="00DE0E3F">
            <w:pPr>
              <w:pStyle w:val="TableParagraph"/>
              <w:spacing w:before="0" w:line="218" w:lineRule="exact"/>
              <w:rPr>
                <w:b/>
                <w:sz w:val="20"/>
              </w:rPr>
            </w:pPr>
            <w:r>
              <w:rPr>
                <w:b/>
                <w:color w:val="FFFFFF"/>
                <w:sz w:val="20"/>
              </w:rPr>
              <w:t>Target 2</w:t>
            </w:r>
          </w:p>
        </w:tc>
        <w:tc>
          <w:tcPr>
            <w:tcW w:w="1403" w:type="dxa"/>
            <w:shd w:val="clear" w:color="auto" w:fill="0053A5"/>
          </w:tcPr>
          <w:p w:rsidR="009C4845" w:rsidRDefault="00DE0E3F">
            <w:pPr>
              <w:pStyle w:val="TableParagraph"/>
              <w:spacing w:before="0" w:line="218" w:lineRule="exact"/>
              <w:rPr>
                <w:b/>
                <w:sz w:val="20"/>
              </w:rPr>
            </w:pPr>
            <w:r>
              <w:rPr>
                <w:b/>
                <w:color w:val="FFFFFF"/>
                <w:sz w:val="20"/>
              </w:rPr>
              <w:t>Target 3</w:t>
            </w:r>
          </w:p>
        </w:tc>
        <w:tc>
          <w:tcPr>
            <w:tcW w:w="1601" w:type="dxa"/>
            <w:shd w:val="clear" w:color="auto" w:fill="0053A5"/>
          </w:tcPr>
          <w:p w:rsidR="009C4845" w:rsidRDefault="00DE0E3F">
            <w:pPr>
              <w:pStyle w:val="TableParagraph"/>
              <w:spacing w:before="0" w:line="218" w:lineRule="exact"/>
              <w:rPr>
                <w:b/>
                <w:sz w:val="20"/>
              </w:rPr>
            </w:pPr>
            <w:r>
              <w:rPr>
                <w:b/>
                <w:color w:val="FFFFFF"/>
                <w:sz w:val="20"/>
              </w:rPr>
              <w:t>Target 4</w:t>
            </w:r>
          </w:p>
        </w:tc>
        <w:tc>
          <w:tcPr>
            <w:tcW w:w="2092" w:type="dxa"/>
            <w:shd w:val="clear" w:color="auto" w:fill="0053A5"/>
          </w:tcPr>
          <w:p w:rsidR="009C4845" w:rsidRDefault="00DE0E3F">
            <w:pPr>
              <w:pStyle w:val="TableParagraph"/>
              <w:spacing w:before="0" w:line="218" w:lineRule="exact"/>
              <w:ind w:left="57"/>
              <w:rPr>
                <w:b/>
                <w:sz w:val="20"/>
              </w:rPr>
            </w:pPr>
            <w:r>
              <w:rPr>
                <w:b/>
                <w:color w:val="FFFFFF"/>
                <w:sz w:val="20"/>
              </w:rPr>
              <w:t>Target 5</w:t>
            </w:r>
          </w:p>
        </w:tc>
      </w:tr>
      <w:tr w:rsidR="009C4845">
        <w:trPr>
          <w:trHeight w:val="722"/>
        </w:trPr>
        <w:tc>
          <w:tcPr>
            <w:tcW w:w="1625" w:type="dxa"/>
            <w:shd w:val="clear" w:color="auto" w:fill="D3D8ED"/>
          </w:tcPr>
          <w:p w:rsidR="009C4845" w:rsidRDefault="00DE0E3F">
            <w:pPr>
              <w:pStyle w:val="TableParagraph"/>
              <w:spacing w:line="249" w:lineRule="auto"/>
              <w:ind w:right="162"/>
              <w:rPr>
                <w:sz w:val="20"/>
              </w:rPr>
            </w:pPr>
            <w:r>
              <w:rPr>
                <w:color w:val="231F20"/>
                <w:sz w:val="20"/>
              </w:rPr>
              <w:t>Value addition for 21 selected</w:t>
            </w:r>
          </w:p>
          <w:p w:rsidR="009C4845" w:rsidRDefault="00DE0E3F">
            <w:pPr>
              <w:pStyle w:val="TableParagraph"/>
              <w:spacing w:before="2" w:line="218" w:lineRule="exact"/>
              <w:rPr>
                <w:sz w:val="20"/>
              </w:rPr>
            </w:pPr>
            <w:r>
              <w:rPr>
                <w:color w:val="231F20"/>
                <w:sz w:val="20"/>
              </w:rPr>
              <w:t>products</w:t>
            </w:r>
          </w:p>
        </w:tc>
        <w:tc>
          <w:tcPr>
            <w:tcW w:w="1772" w:type="dxa"/>
            <w:shd w:val="clear" w:color="auto" w:fill="D3D8ED"/>
          </w:tcPr>
          <w:p w:rsidR="009C4845" w:rsidRDefault="00DE0E3F">
            <w:pPr>
              <w:pStyle w:val="TableParagraph"/>
              <w:spacing w:line="249" w:lineRule="auto"/>
              <w:ind w:right="263"/>
              <w:rPr>
                <w:sz w:val="20"/>
              </w:rPr>
            </w:pPr>
            <w:r>
              <w:rPr>
                <w:color w:val="231F20"/>
                <w:sz w:val="20"/>
              </w:rPr>
              <w:t>Support 746 CSIs [new/existing]</w:t>
            </w:r>
          </w:p>
        </w:tc>
        <w:tc>
          <w:tcPr>
            <w:tcW w:w="1403" w:type="dxa"/>
            <w:shd w:val="clear" w:color="auto" w:fill="D3D8ED"/>
          </w:tcPr>
          <w:p w:rsidR="009C4845" w:rsidRDefault="00DE0E3F">
            <w:pPr>
              <w:pStyle w:val="TableParagraph"/>
              <w:spacing w:line="249" w:lineRule="auto"/>
              <w:ind w:right="311"/>
              <w:rPr>
                <w:sz w:val="20"/>
              </w:rPr>
            </w:pPr>
            <w:r>
              <w:rPr>
                <w:color w:val="231F20"/>
                <w:sz w:val="20"/>
              </w:rPr>
              <w:t>Impact 3320 youths</w:t>
            </w:r>
          </w:p>
        </w:tc>
        <w:tc>
          <w:tcPr>
            <w:tcW w:w="1601" w:type="dxa"/>
            <w:shd w:val="clear" w:color="auto" w:fill="D3D8ED"/>
          </w:tcPr>
          <w:p w:rsidR="009C4845" w:rsidRDefault="00DE0E3F">
            <w:pPr>
              <w:pStyle w:val="TableParagraph"/>
              <w:spacing w:line="249" w:lineRule="auto"/>
              <w:ind w:right="343"/>
              <w:rPr>
                <w:sz w:val="20"/>
              </w:rPr>
            </w:pPr>
            <w:r>
              <w:rPr>
                <w:color w:val="231F20"/>
                <w:sz w:val="20"/>
              </w:rPr>
              <w:t>Generate 2000 employment</w:t>
            </w:r>
          </w:p>
        </w:tc>
        <w:tc>
          <w:tcPr>
            <w:tcW w:w="2092" w:type="dxa"/>
            <w:shd w:val="clear" w:color="auto" w:fill="D3D8ED"/>
          </w:tcPr>
          <w:p w:rsidR="009C4845" w:rsidRDefault="00DE0E3F">
            <w:pPr>
              <w:pStyle w:val="TableParagraph"/>
              <w:spacing w:line="249" w:lineRule="auto"/>
              <w:ind w:left="57" w:right="449"/>
              <w:rPr>
                <w:sz w:val="20"/>
              </w:rPr>
            </w:pPr>
            <w:r>
              <w:rPr>
                <w:color w:val="231F20"/>
                <w:sz w:val="20"/>
              </w:rPr>
              <w:t>Promote 10 CSI products for import</w:t>
            </w:r>
          </w:p>
          <w:p w:rsidR="009C4845" w:rsidRDefault="00DE0E3F">
            <w:pPr>
              <w:pStyle w:val="TableParagraph"/>
              <w:spacing w:before="2" w:line="218" w:lineRule="exact"/>
              <w:ind w:left="57"/>
              <w:rPr>
                <w:sz w:val="20"/>
              </w:rPr>
            </w:pPr>
            <w:r>
              <w:rPr>
                <w:color w:val="231F20"/>
                <w:sz w:val="20"/>
              </w:rPr>
              <w:t>substitution</w:t>
            </w:r>
          </w:p>
        </w:tc>
      </w:tr>
    </w:tbl>
    <w:p w:rsidR="009C4845" w:rsidRDefault="009C4845">
      <w:pPr>
        <w:spacing w:line="218" w:lineRule="exact"/>
        <w:rPr>
          <w:sz w:val="20"/>
        </w:rPr>
        <w:sectPr w:rsidR="009C4845">
          <w:pgSz w:w="10780" w:h="14750"/>
          <w:pgMar w:top="1000" w:right="1000" w:bottom="1060" w:left="980" w:header="0" w:footer="820" w:gutter="0"/>
          <w:cols w:space="720"/>
        </w:sectPr>
      </w:pPr>
    </w:p>
    <w:p w:rsidR="009C4845" w:rsidRDefault="00DE0E3F">
      <w:pPr>
        <w:pStyle w:val="Heading1"/>
        <w:spacing w:before="74"/>
        <w:jc w:val="both"/>
      </w:pPr>
      <w:bookmarkStart w:id="9" w:name="_TOC_250034"/>
      <w:bookmarkEnd w:id="9"/>
      <w:r>
        <w:rPr>
          <w:color w:val="231F20"/>
        </w:rPr>
        <w:lastRenderedPageBreak/>
        <w:t>Target 1: Value addition for 21 selected products</w:t>
      </w:r>
    </w:p>
    <w:p w:rsidR="009C4845" w:rsidRDefault="009C4845">
      <w:pPr>
        <w:pStyle w:val="BodyText"/>
        <w:spacing w:before="2"/>
        <w:rPr>
          <w:b/>
          <w:sz w:val="29"/>
        </w:rPr>
      </w:pPr>
    </w:p>
    <w:p w:rsidR="009C4845" w:rsidRDefault="00DE0E3F">
      <w:pPr>
        <w:pStyle w:val="BodyText"/>
        <w:spacing w:before="1" w:line="271" w:lineRule="auto"/>
        <w:ind w:left="153" w:right="132"/>
        <w:jc w:val="both"/>
      </w:pPr>
      <w:r>
        <w:rPr>
          <w:color w:val="231F20"/>
        </w:rPr>
        <w:t>One of the primary goals of promoting CSI is to create another reliable sector that could ensure sustainable socio-economic development of its own. Towards this end, promotion of high-growth potential firms is a critical factor.</w:t>
      </w:r>
    </w:p>
    <w:p w:rsidR="009C4845" w:rsidRDefault="009C4845">
      <w:pPr>
        <w:pStyle w:val="BodyText"/>
        <w:spacing w:before="4"/>
        <w:rPr>
          <w:sz w:val="26"/>
        </w:rPr>
      </w:pPr>
    </w:p>
    <w:p w:rsidR="009C4845" w:rsidRDefault="00DE0E3F">
      <w:pPr>
        <w:pStyle w:val="BodyText"/>
        <w:spacing w:line="271" w:lineRule="auto"/>
        <w:ind w:left="153" w:right="132"/>
      </w:pPr>
      <w:r>
        <w:rPr>
          <w:color w:val="231F20"/>
        </w:rPr>
        <w:t>Under this flagship program, 21 products, from different resource base are identified as high growth-potential and to be promoted. The products were selected based on:</w:t>
      </w:r>
    </w:p>
    <w:p w:rsidR="009C4845" w:rsidRDefault="00DE0E3F">
      <w:pPr>
        <w:pStyle w:val="ListParagraph"/>
        <w:numPr>
          <w:ilvl w:val="0"/>
          <w:numId w:val="37"/>
        </w:numPr>
        <w:tabs>
          <w:tab w:val="left" w:pos="663"/>
          <w:tab w:val="left" w:pos="664"/>
        </w:tabs>
        <w:spacing w:before="115" w:line="271" w:lineRule="auto"/>
        <w:ind w:left="663" w:right="130"/>
        <w:rPr>
          <w:sz w:val="23"/>
        </w:rPr>
      </w:pPr>
      <w:r>
        <w:rPr>
          <w:color w:val="231F20"/>
          <w:sz w:val="23"/>
        </w:rPr>
        <w:t>Their potential to catch up export market or substitute import, in the current market scenario;</w:t>
      </w:r>
      <w:r>
        <w:rPr>
          <w:color w:val="231F20"/>
          <w:spacing w:val="-2"/>
          <w:sz w:val="23"/>
        </w:rPr>
        <w:t xml:space="preserve"> </w:t>
      </w:r>
      <w:r>
        <w:rPr>
          <w:color w:val="231F20"/>
          <w:sz w:val="23"/>
        </w:rPr>
        <w:t>and</w:t>
      </w:r>
    </w:p>
    <w:p w:rsidR="009C4845" w:rsidRDefault="00DE0E3F">
      <w:pPr>
        <w:pStyle w:val="ListParagraph"/>
        <w:numPr>
          <w:ilvl w:val="0"/>
          <w:numId w:val="37"/>
        </w:numPr>
        <w:tabs>
          <w:tab w:val="left" w:pos="663"/>
          <w:tab w:val="left" w:pos="664"/>
        </w:tabs>
        <w:spacing w:before="116"/>
        <w:rPr>
          <w:sz w:val="23"/>
        </w:rPr>
      </w:pPr>
      <w:r>
        <w:rPr>
          <w:color w:val="231F20"/>
          <w:sz w:val="23"/>
        </w:rPr>
        <w:t>Domestic resources available to ensure sustainable production (resource</w:t>
      </w:r>
      <w:r>
        <w:rPr>
          <w:color w:val="231F20"/>
          <w:spacing w:val="-11"/>
          <w:sz w:val="23"/>
        </w:rPr>
        <w:t xml:space="preserve"> </w:t>
      </w:r>
      <w:r>
        <w:rPr>
          <w:color w:val="231F20"/>
          <w:sz w:val="23"/>
        </w:rPr>
        <w:t>inventory).</w:t>
      </w:r>
    </w:p>
    <w:p w:rsidR="009C4845" w:rsidRDefault="009C4845">
      <w:pPr>
        <w:pStyle w:val="BodyText"/>
        <w:spacing w:before="6"/>
        <w:rPr>
          <w:sz w:val="12"/>
        </w:rPr>
      </w:pPr>
    </w:p>
    <w:tbl>
      <w:tblPr>
        <w:tblW w:w="0" w:type="auto"/>
        <w:tblInd w:w="67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5409"/>
        <w:gridCol w:w="2574"/>
      </w:tblGrid>
      <w:tr w:rsidR="009C4845">
        <w:trPr>
          <w:trHeight w:val="238"/>
        </w:trPr>
        <w:tc>
          <w:tcPr>
            <w:tcW w:w="5409" w:type="dxa"/>
            <w:shd w:val="clear" w:color="auto" w:fill="0053A5"/>
          </w:tcPr>
          <w:p w:rsidR="009C4845" w:rsidRDefault="00DE0E3F">
            <w:pPr>
              <w:pStyle w:val="TableParagraph"/>
              <w:spacing w:before="0" w:line="218" w:lineRule="exact"/>
              <w:rPr>
                <w:b/>
                <w:sz w:val="20"/>
              </w:rPr>
            </w:pPr>
            <w:r>
              <w:rPr>
                <w:b/>
                <w:color w:val="FFFFFF"/>
                <w:sz w:val="20"/>
              </w:rPr>
              <w:t>A. Agro based products</w:t>
            </w:r>
          </w:p>
        </w:tc>
        <w:tc>
          <w:tcPr>
            <w:tcW w:w="2574" w:type="dxa"/>
            <w:shd w:val="clear" w:color="auto" w:fill="0053A5"/>
          </w:tcPr>
          <w:p w:rsidR="009C4845" w:rsidRDefault="00DE0E3F">
            <w:pPr>
              <w:pStyle w:val="TableParagraph"/>
              <w:spacing w:before="0" w:line="218" w:lineRule="exact"/>
              <w:ind w:left="416"/>
              <w:rPr>
                <w:b/>
                <w:sz w:val="20"/>
              </w:rPr>
            </w:pPr>
            <w:r>
              <w:rPr>
                <w:b/>
                <w:color w:val="FFFFFF"/>
                <w:sz w:val="20"/>
              </w:rPr>
              <w:t>Focal Agency</w:t>
            </w:r>
          </w:p>
        </w:tc>
      </w:tr>
      <w:tr w:rsidR="009C4845">
        <w:trPr>
          <w:trHeight w:val="270"/>
        </w:trPr>
        <w:tc>
          <w:tcPr>
            <w:tcW w:w="5409" w:type="dxa"/>
            <w:shd w:val="clear" w:color="auto" w:fill="D3D8ED"/>
          </w:tcPr>
          <w:p w:rsidR="009C4845" w:rsidRDefault="00DE0E3F">
            <w:pPr>
              <w:pStyle w:val="TableParagraph"/>
              <w:ind w:left="453"/>
              <w:rPr>
                <w:sz w:val="20"/>
              </w:rPr>
            </w:pPr>
            <w:r>
              <w:rPr>
                <w:color w:val="231F20"/>
                <w:sz w:val="20"/>
              </w:rPr>
              <w:t>1. Herbal Tea/drinks</w:t>
            </w:r>
          </w:p>
        </w:tc>
        <w:tc>
          <w:tcPr>
            <w:tcW w:w="2574" w:type="dxa"/>
            <w:shd w:val="clear" w:color="auto" w:fill="D3D8ED"/>
          </w:tcPr>
          <w:p w:rsidR="009C4845" w:rsidRDefault="00DE0E3F">
            <w:pPr>
              <w:pStyle w:val="TableParagraph"/>
              <w:ind w:left="1002" w:right="920"/>
              <w:jc w:val="center"/>
              <w:rPr>
                <w:sz w:val="20"/>
              </w:rPr>
            </w:pPr>
            <w:r>
              <w:rPr>
                <w:color w:val="231F20"/>
                <w:sz w:val="20"/>
              </w:rPr>
              <w:t>DCSI</w:t>
            </w:r>
          </w:p>
        </w:tc>
      </w:tr>
      <w:tr w:rsidR="009C4845">
        <w:trPr>
          <w:trHeight w:val="242"/>
        </w:trPr>
        <w:tc>
          <w:tcPr>
            <w:tcW w:w="5409" w:type="dxa"/>
            <w:shd w:val="clear" w:color="auto" w:fill="D3D8ED"/>
          </w:tcPr>
          <w:p w:rsidR="009C4845" w:rsidRDefault="00DE0E3F">
            <w:pPr>
              <w:pStyle w:val="TableParagraph"/>
              <w:spacing w:line="218" w:lineRule="exact"/>
              <w:ind w:left="453"/>
              <w:rPr>
                <w:sz w:val="20"/>
              </w:rPr>
            </w:pPr>
            <w:r>
              <w:rPr>
                <w:color w:val="231F20"/>
                <w:sz w:val="20"/>
              </w:rPr>
              <w:t>2. Honey and honey by products</w:t>
            </w:r>
          </w:p>
        </w:tc>
        <w:tc>
          <w:tcPr>
            <w:tcW w:w="2574" w:type="dxa"/>
            <w:shd w:val="clear" w:color="auto" w:fill="D3D8ED"/>
          </w:tcPr>
          <w:p w:rsidR="009C4845" w:rsidRDefault="00DE0E3F">
            <w:pPr>
              <w:pStyle w:val="TableParagraph"/>
              <w:spacing w:line="218" w:lineRule="exact"/>
              <w:ind w:left="1002" w:right="920"/>
              <w:jc w:val="center"/>
              <w:rPr>
                <w:sz w:val="20"/>
              </w:rPr>
            </w:pPr>
            <w:r>
              <w:rPr>
                <w:color w:val="231F20"/>
                <w:sz w:val="20"/>
              </w:rPr>
              <w:t>DAMC</w:t>
            </w:r>
          </w:p>
        </w:tc>
      </w:tr>
      <w:tr w:rsidR="009C4845">
        <w:trPr>
          <w:trHeight w:val="270"/>
        </w:trPr>
        <w:tc>
          <w:tcPr>
            <w:tcW w:w="5409" w:type="dxa"/>
            <w:shd w:val="clear" w:color="auto" w:fill="D3D8ED"/>
          </w:tcPr>
          <w:p w:rsidR="009C4845" w:rsidRDefault="00DE0E3F">
            <w:pPr>
              <w:pStyle w:val="TableParagraph"/>
              <w:ind w:left="453"/>
              <w:rPr>
                <w:sz w:val="20"/>
              </w:rPr>
            </w:pPr>
            <w:r>
              <w:rPr>
                <w:color w:val="231F20"/>
                <w:sz w:val="20"/>
              </w:rPr>
              <w:t>3. Essential oil products</w:t>
            </w:r>
          </w:p>
        </w:tc>
        <w:tc>
          <w:tcPr>
            <w:tcW w:w="2574" w:type="dxa"/>
            <w:shd w:val="clear" w:color="auto" w:fill="D3D8ED"/>
          </w:tcPr>
          <w:p w:rsidR="009C4845" w:rsidRDefault="00DE0E3F">
            <w:pPr>
              <w:pStyle w:val="TableParagraph"/>
              <w:ind w:left="1002" w:right="920"/>
              <w:jc w:val="center"/>
              <w:rPr>
                <w:sz w:val="20"/>
              </w:rPr>
            </w:pPr>
            <w:r>
              <w:rPr>
                <w:color w:val="231F20"/>
                <w:sz w:val="20"/>
              </w:rPr>
              <w:t>DAMC</w:t>
            </w:r>
          </w:p>
        </w:tc>
      </w:tr>
      <w:tr w:rsidR="009C4845">
        <w:trPr>
          <w:trHeight w:val="290"/>
        </w:trPr>
        <w:tc>
          <w:tcPr>
            <w:tcW w:w="5409" w:type="dxa"/>
            <w:shd w:val="clear" w:color="auto" w:fill="D3D8ED"/>
          </w:tcPr>
          <w:p w:rsidR="009C4845" w:rsidRDefault="00DE0E3F">
            <w:pPr>
              <w:pStyle w:val="TableParagraph"/>
              <w:ind w:left="453"/>
              <w:rPr>
                <w:sz w:val="20"/>
              </w:rPr>
            </w:pPr>
            <w:r>
              <w:rPr>
                <w:color w:val="231F20"/>
                <w:sz w:val="20"/>
              </w:rPr>
              <w:t>4. Vegetables and fruits (Value added)</w:t>
            </w:r>
          </w:p>
        </w:tc>
        <w:tc>
          <w:tcPr>
            <w:tcW w:w="2574" w:type="dxa"/>
            <w:shd w:val="clear" w:color="auto" w:fill="D3D8ED"/>
          </w:tcPr>
          <w:p w:rsidR="009C4845" w:rsidRDefault="00DE0E3F">
            <w:pPr>
              <w:pStyle w:val="TableParagraph"/>
              <w:ind w:left="1002" w:right="920"/>
              <w:jc w:val="center"/>
              <w:rPr>
                <w:sz w:val="20"/>
              </w:rPr>
            </w:pPr>
            <w:r>
              <w:rPr>
                <w:color w:val="231F20"/>
                <w:sz w:val="20"/>
              </w:rPr>
              <w:t>DAMC</w:t>
            </w:r>
          </w:p>
        </w:tc>
      </w:tr>
      <w:tr w:rsidR="009C4845">
        <w:trPr>
          <w:trHeight w:val="242"/>
        </w:trPr>
        <w:tc>
          <w:tcPr>
            <w:tcW w:w="5409" w:type="dxa"/>
            <w:shd w:val="clear" w:color="auto" w:fill="D3D8ED"/>
          </w:tcPr>
          <w:p w:rsidR="009C4845" w:rsidRDefault="00DE0E3F">
            <w:pPr>
              <w:pStyle w:val="TableParagraph"/>
              <w:spacing w:line="219" w:lineRule="exact"/>
              <w:ind w:left="453"/>
              <w:rPr>
                <w:sz w:val="20"/>
              </w:rPr>
            </w:pPr>
            <w:r>
              <w:rPr>
                <w:color w:val="231F20"/>
                <w:sz w:val="20"/>
              </w:rPr>
              <w:t>5. Dairy, including processed dairy products</w:t>
            </w:r>
          </w:p>
        </w:tc>
        <w:tc>
          <w:tcPr>
            <w:tcW w:w="2574" w:type="dxa"/>
            <w:shd w:val="clear" w:color="auto" w:fill="D3D8ED"/>
          </w:tcPr>
          <w:p w:rsidR="009C4845" w:rsidRDefault="00DE0E3F">
            <w:pPr>
              <w:pStyle w:val="TableParagraph"/>
              <w:spacing w:line="219" w:lineRule="exact"/>
              <w:ind w:left="1002" w:right="920"/>
              <w:jc w:val="center"/>
              <w:rPr>
                <w:sz w:val="20"/>
              </w:rPr>
            </w:pPr>
            <w:r>
              <w:rPr>
                <w:color w:val="231F20"/>
                <w:sz w:val="20"/>
              </w:rPr>
              <w:t>DAMC</w:t>
            </w:r>
          </w:p>
        </w:tc>
      </w:tr>
      <w:tr w:rsidR="009C4845">
        <w:trPr>
          <w:trHeight w:val="270"/>
        </w:trPr>
        <w:tc>
          <w:tcPr>
            <w:tcW w:w="5409" w:type="dxa"/>
            <w:shd w:val="clear" w:color="auto" w:fill="D3D8ED"/>
          </w:tcPr>
          <w:p w:rsidR="009C4845" w:rsidRDefault="00DE0E3F">
            <w:pPr>
              <w:pStyle w:val="TableParagraph"/>
              <w:ind w:left="453"/>
              <w:rPr>
                <w:sz w:val="20"/>
              </w:rPr>
            </w:pPr>
            <w:r>
              <w:rPr>
                <w:color w:val="231F20"/>
                <w:sz w:val="20"/>
              </w:rPr>
              <w:t>6. Cereals, including rice products</w:t>
            </w:r>
          </w:p>
        </w:tc>
        <w:tc>
          <w:tcPr>
            <w:tcW w:w="2574" w:type="dxa"/>
            <w:shd w:val="clear" w:color="auto" w:fill="D3D8ED"/>
          </w:tcPr>
          <w:p w:rsidR="009C4845" w:rsidRDefault="00DE0E3F">
            <w:pPr>
              <w:pStyle w:val="TableParagraph"/>
              <w:ind w:left="1002" w:right="920"/>
              <w:jc w:val="center"/>
              <w:rPr>
                <w:sz w:val="20"/>
              </w:rPr>
            </w:pPr>
            <w:r>
              <w:rPr>
                <w:color w:val="231F20"/>
                <w:sz w:val="20"/>
              </w:rPr>
              <w:t>DAMC</w:t>
            </w:r>
          </w:p>
        </w:tc>
      </w:tr>
      <w:tr w:rsidR="009C4845">
        <w:trPr>
          <w:trHeight w:val="242"/>
        </w:trPr>
        <w:tc>
          <w:tcPr>
            <w:tcW w:w="5409" w:type="dxa"/>
            <w:shd w:val="clear" w:color="auto" w:fill="D3D8ED"/>
          </w:tcPr>
          <w:p w:rsidR="009C4845" w:rsidRDefault="00DE0E3F">
            <w:pPr>
              <w:pStyle w:val="TableParagraph"/>
              <w:spacing w:line="219" w:lineRule="exact"/>
              <w:ind w:left="453"/>
              <w:rPr>
                <w:sz w:val="20"/>
              </w:rPr>
            </w:pPr>
            <w:r>
              <w:rPr>
                <w:color w:val="231F20"/>
                <w:sz w:val="20"/>
              </w:rPr>
              <w:t>7. Buckwheat products</w:t>
            </w:r>
          </w:p>
        </w:tc>
        <w:tc>
          <w:tcPr>
            <w:tcW w:w="2574" w:type="dxa"/>
            <w:shd w:val="clear" w:color="auto" w:fill="D3D8ED"/>
          </w:tcPr>
          <w:p w:rsidR="009C4845" w:rsidRDefault="00DE0E3F">
            <w:pPr>
              <w:pStyle w:val="TableParagraph"/>
              <w:spacing w:line="219" w:lineRule="exact"/>
              <w:ind w:left="1002" w:right="920"/>
              <w:jc w:val="center"/>
              <w:rPr>
                <w:sz w:val="20"/>
              </w:rPr>
            </w:pPr>
            <w:r>
              <w:rPr>
                <w:color w:val="231F20"/>
                <w:sz w:val="20"/>
              </w:rPr>
              <w:t>DAMC</w:t>
            </w:r>
          </w:p>
        </w:tc>
      </w:tr>
      <w:tr w:rsidR="009C4845">
        <w:trPr>
          <w:trHeight w:val="250"/>
        </w:trPr>
        <w:tc>
          <w:tcPr>
            <w:tcW w:w="5409" w:type="dxa"/>
            <w:shd w:val="clear" w:color="auto" w:fill="D3D8ED"/>
          </w:tcPr>
          <w:p w:rsidR="009C4845" w:rsidRDefault="00DE0E3F">
            <w:pPr>
              <w:pStyle w:val="TableParagraph"/>
              <w:spacing w:line="227" w:lineRule="exact"/>
              <w:ind w:left="453"/>
              <w:rPr>
                <w:sz w:val="20"/>
              </w:rPr>
            </w:pPr>
            <w:r>
              <w:rPr>
                <w:color w:val="231F20"/>
                <w:sz w:val="20"/>
              </w:rPr>
              <w:t>8. Cardamom products</w:t>
            </w:r>
          </w:p>
        </w:tc>
        <w:tc>
          <w:tcPr>
            <w:tcW w:w="2574" w:type="dxa"/>
            <w:shd w:val="clear" w:color="auto" w:fill="D3D8ED"/>
          </w:tcPr>
          <w:p w:rsidR="009C4845" w:rsidRDefault="00DE0E3F">
            <w:pPr>
              <w:pStyle w:val="TableParagraph"/>
              <w:spacing w:line="227" w:lineRule="exact"/>
              <w:ind w:left="1002" w:right="920"/>
              <w:jc w:val="center"/>
              <w:rPr>
                <w:sz w:val="20"/>
              </w:rPr>
            </w:pPr>
            <w:r>
              <w:rPr>
                <w:color w:val="231F20"/>
                <w:sz w:val="20"/>
              </w:rPr>
              <w:t>DAMC</w:t>
            </w:r>
          </w:p>
        </w:tc>
      </w:tr>
      <w:tr w:rsidR="009C4845">
        <w:trPr>
          <w:trHeight w:val="290"/>
        </w:trPr>
        <w:tc>
          <w:tcPr>
            <w:tcW w:w="5409" w:type="dxa"/>
            <w:shd w:val="clear" w:color="auto" w:fill="D3D8ED"/>
          </w:tcPr>
          <w:p w:rsidR="009C4845" w:rsidRDefault="00DE0E3F">
            <w:pPr>
              <w:pStyle w:val="TableParagraph"/>
              <w:ind w:left="453"/>
              <w:rPr>
                <w:sz w:val="20"/>
              </w:rPr>
            </w:pPr>
            <w:r>
              <w:rPr>
                <w:color w:val="231F20"/>
                <w:sz w:val="20"/>
              </w:rPr>
              <w:t>9. Floriculture</w:t>
            </w:r>
          </w:p>
        </w:tc>
        <w:tc>
          <w:tcPr>
            <w:tcW w:w="2574" w:type="dxa"/>
            <w:shd w:val="clear" w:color="auto" w:fill="D3D8ED"/>
          </w:tcPr>
          <w:p w:rsidR="009C4845" w:rsidRDefault="00DE0E3F">
            <w:pPr>
              <w:pStyle w:val="TableParagraph"/>
              <w:ind w:left="1002" w:right="920"/>
              <w:jc w:val="center"/>
              <w:rPr>
                <w:sz w:val="20"/>
              </w:rPr>
            </w:pPr>
            <w:r>
              <w:rPr>
                <w:color w:val="231F20"/>
                <w:sz w:val="20"/>
              </w:rPr>
              <w:t>DCSI</w:t>
            </w:r>
          </w:p>
        </w:tc>
      </w:tr>
      <w:tr w:rsidR="009C4845">
        <w:trPr>
          <w:trHeight w:val="242"/>
        </w:trPr>
        <w:tc>
          <w:tcPr>
            <w:tcW w:w="5409" w:type="dxa"/>
            <w:shd w:val="clear" w:color="auto" w:fill="D3D8ED"/>
          </w:tcPr>
          <w:p w:rsidR="009C4845" w:rsidRDefault="00DE0E3F">
            <w:pPr>
              <w:pStyle w:val="TableParagraph"/>
              <w:spacing w:line="219" w:lineRule="exact"/>
              <w:ind w:left="453"/>
              <w:rPr>
                <w:sz w:val="20"/>
              </w:rPr>
            </w:pPr>
            <w:r>
              <w:rPr>
                <w:color w:val="231F20"/>
                <w:sz w:val="20"/>
              </w:rPr>
              <w:t>10. Potato products</w:t>
            </w:r>
          </w:p>
        </w:tc>
        <w:tc>
          <w:tcPr>
            <w:tcW w:w="2574" w:type="dxa"/>
            <w:shd w:val="clear" w:color="auto" w:fill="D3D8ED"/>
          </w:tcPr>
          <w:p w:rsidR="009C4845" w:rsidRDefault="00DE0E3F">
            <w:pPr>
              <w:pStyle w:val="TableParagraph"/>
              <w:spacing w:line="219" w:lineRule="exact"/>
              <w:ind w:left="1002" w:right="920"/>
              <w:jc w:val="center"/>
              <w:rPr>
                <w:sz w:val="20"/>
              </w:rPr>
            </w:pPr>
            <w:r>
              <w:rPr>
                <w:color w:val="231F20"/>
                <w:sz w:val="20"/>
              </w:rPr>
              <w:t>DAMC</w:t>
            </w:r>
          </w:p>
        </w:tc>
      </w:tr>
      <w:tr w:rsidR="009C4845">
        <w:trPr>
          <w:trHeight w:val="238"/>
        </w:trPr>
        <w:tc>
          <w:tcPr>
            <w:tcW w:w="5409" w:type="dxa"/>
            <w:shd w:val="clear" w:color="auto" w:fill="0053A5"/>
          </w:tcPr>
          <w:p w:rsidR="009C4845" w:rsidRDefault="00DE0E3F">
            <w:pPr>
              <w:pStyle w:val="TableParagraph"/>
              <w:spacing w:before="0" w:line="219" w:lineRule="exact"/>
              <w:rPr>
                <w:b/>
                <w:sz w:val="20"/>
              </w:rPr>
            </w:pPr>
            <w:r>
              <w:rPr>
                <w:b/>
                <w:color w:val="FFFFFF"/>
                <w:sz w:val="20"/>
              </w:rPr>
              <w:t>B. Wood-based products</w:t>
            </w:r>
          </w:p>
        </w:tc>
        <w:tc>
          <w:tcPr>
            <w:tcW w:w="2574" w:type="dxa"/>
            <w:shd w:val="clear" w:color="auto" w:fill="0053A5"/>
          </w:tcPr>
          <w:p w:rsidR="009C4845" w:rsidRDefault="00DE0E3F">
            <w:pPr>
              <w:pStyle w:val="TableParagraph"/>
              <w:spacing w:before="0" w:line="219" w:lineRule="exact"/>
              <w:ind w:left="0" w:right="669"/>
              <w:jc w:val="right"/>
              <w:rPr>
                <w:b/>
                <w:sz w:val="20"/>
              </w:rPr>
            </w:pPr>
            <w:r>
              <w:rPr>
                <w:b/>
                <w:color w:val="FFFFFF"/>
                <w:sz w:val="20"/>
              </w:rPr>
              <w:t>Focal Agency</w:t>
            </w:r>
          </w:p>
        </w:tc>
      </w:tr>
      <w:tr w:rsidR="009C4845">
        <w:trPr>
          <w:trHeight w:val="242"/>
        </w:trPr>
        <w:tc>
          <w:tcPr>
            <w:tcW w:w="5409" w:type="dxa"/>
            <w:shd w:val="clear" w:color="auto" w:fill="D3D8ED"/>
          </w:tcPr>
          <w:p w:rsidR="009C4845" w:rsidRDefault="00DE0E3F">
            <w:pPr>
              <w:pStyle w:val="TableParagraph"/>
              <w:spacing w:line="219" w:lineRule="exact"/>
              <w:ind w:left="453"/>
              <w:rPr>
                <w:sz w:val="20"/>
              </w:rPr>
            </w:pPr>
            <w:r>
              <w:rPr>
                <w:color w:val="231F20"/>
                <w:sz w:val="20"/>
              </w:rPr>
              <w:t>11. Handmade paper</w:t>
            </w:r>
          </w:p>
        </w:tc>
        <w:tc>
          <w:tcPr>
            <w:tcW w:w="2574" w:type="dxa"/>
            <w:shd w:val="clear" w:color="auto" w:fill="D3D8ED"/>
          </w:tcPr>
          <w:p w:rsidR="009C4845" w:rsidRDefault="00DE0E3F">
            <w:pPr>
              <w:pStyle w:val="TableParagraph"/>
              <w:spacing w:line="219" w:lineRule="exact"/>
              <w:ind w:left="1002" w:right="920"/>
              <w:jc w:val="center"/>
              <w:rPr>
                <w:sz w:val="20"/>
              </w:rPr>
            </w:pPr>
            <w:r>
              <w:rPr>
                <w:color w:val="231F20"/>
                <w:sz w:val="20"/>
              </w:rPr>
              <w:t>DCSI</w:t>
            </w:r>
          </w:p>
        </w:tc>
      </w:tr>
      <w:tr w:rsidR="009C4845">
        <w:trPr>
          <w:trHeight w:val="270"/>
        </w:trPr>
        <w:tc>
          <w:tcPr>
            <w:tcW w:w="5409" w:type="dxa"/>
            <w:shd w:val="clear" w:color="auto" w:fill="D3D8ED"/>
          </w:tcPr>
          <w:p w:rsidR="009C4845" w:rsidRDefault="00DE0E3F">
            <w:pPr>
              <w:pStyle w:val="TableParagraph"/>
              <w:ind w:left="453"/>
              <w:rPr>
                <w:sz w:val="20"/>
              </w:rPr>
            </w:pPr>
            <w:r>
              <w:rPr>
                <w:color w:val="231F20"/>
                <w:sz w:val="20"/>
              </w:rPr>
              <w:t>12. Incense</w:t>
            </w:r>
          </w:p>
        </w:tc>
        <w:tc>
          <w:tcPr>
            <w:tcW w:w="2574" w:type="dxa"/>
            <w:shd w:val="clear" w:color="auto" w:fill="D3D8ED"/>
          </w:tcPr>
          <w:p w:rsidR="009C4845" w:rsidRDefault="00DE0E3F">
            <w:pPr>
              <w:pStyle w:val="TableParagraph"/>
              <w:ind w:left="1002" w:right="920"/>
              <w:jc w:val="center"/>
              <w:rPr>
                <w:sz w:val="20"/>
              </w:rPr>
            </w:pPr>
            <w:r>
              <w:rPr>
                <w:color w:val="231F20"/>
                <w:sz w:val="20"/>
              </w:rPr>
              <w:t>DCSI</w:t>
            </w:r>
          </w:p>
        </w:tc>
      </w:tr>
      <w:tr w:rsidR="009C4845">
        <w:trPr>
          <w:trHeight w:val="242"/>
        </w:trPr>
        <w:tc>
          <w:tcPr>
            <w:tcW w:w="5409" w:type="dxa"/>
            <w:shd w:val="clear" w:color="auto" w:fill="D3D8ED"/>
          </w:tcPr>
          <w:p w:rsidR="009C4845" w:rsidRDefault="00DE0E3F">
            <w:pPr>
              <w:pStyle w:val="TableParagraph"/>
              <w:spacing w:line="219" w:lineRule="exact"/>
              <w:ind w:left="453"/>
              <w:rPr>
                <w:sz w:val="20"/>
              </w:rPr>
            </w:pPr>
            <w:r>
              <w:rPr>
                <w:color w:val="231F20"/>
                <w:sz w:val="20"/>
              </w:rPr>
              <w:t>13. Integrated wood industry</w:t>
            </w:r>
          </w:p>
        </w:tc>
        <w:tc>
          <w:tcPr>
            <w:tcW w:w="2574" w:type="dxa"/>
            <w:shd w:val="clear" w:color="auto" w:fill="D3D8ED"/>
          </w:tcPr>
          <w:p w:rsidR="009C4845" w:rsidRDefault="00DE0E3F">
            <w:pPr>
              <w:pStyle w:val="TableParagraph"/>
              <w:spacing w:line="219" w:lineRule="exact"/>
              <w:ind w:left="1002" w:right="920"/>
              <w:jc w:val="center"/>
              <w:rPr>
                <w:sz w:val="20"/>
              </w:rPr>
            </w:pPr>
            <w:r>
              <w:rPr>
                <w:color w:val="231F20"/>
                <w:sz w:val="20"/>
              </w:rPr>
              <w:t>DCSI</w:t>
            </w:r>
          </w:p>
        </w:tc>
      </w:tr>
      <w:tr w:rsidR="009C4845">
        <w:trPr>
          <w:trHeight w:val="250"/>
        </w:trPr>
        <w:tc>
          <w:tcPr>
            <w:tcW w:w="5409" w:type="dxa"/>
            <w:shd w:val="clear" w:color="auto" w:fill="D3D8ED"/>
          </w:tcPr>
          <w:p w:rsidR="009C4845" w:rsidRDefault="00DE0E3F">
            <w:pPr>
              <w:pStyle w:val="TableParagraph"/>
              <w:spacing w:line="227" w:lineRule="exact"/>
              <w:ind w:left="453"/>
              <w:rPr>
                <w:sz w:val="20"/>
              </w:rPr>
            </w:pPr>
            <w:r>
              <w:rPr>
                <w:color w:val="231F20"/>
                <w:sz w:val="20"/>
              </w:rPr>
              <w:t>14. Bamboo products</w:t>
            </w:r>
          </w:p>
        </w:tc>
        <w:tc>
          <w:tcPr>
            <w:tcW w:w="2574" w:type="dxa"/>
            <w:shd w:val="clear" w:color="auto" w:fill="D3D8ED"/>
          </w:tcPr>
          <w:p w:rsidR="009C4845" w:rsidRDefault="00DE0E3F">
            <w:pPr>
              <w:pStyle w:val="TableParagraph"/>
              <w:spacing w:line="227" w:lineRule="exact"/>
              <w:ind w:left="1002" w:right="920"/>
              <w:jc w:val="center"/>
              <w:rPr>
                <w:sz w:val="20"/>
              </w:rPr>
            </w:pPr>
            <w:r>
              <w:rPr>
                <w:color w:val="231F20"/>
                <w:sz w:val="20"/>
              </w:rPr>
              <w:t>APIC</w:t>
            </w:r>
          </w:p>
        </w:tc>
      </w:tr>
      <w:tr w:rsidR="009C4845">
        <w:trPr>
          <w:trHeight w:val="290"/>
        </w:trPr>
        <w:tc>
          <w:tcPr>
            <w:tcW w:w="5409" w:type="dxa"/>
            <w:shd w:val="clear" w:color="auto" w:fill="D3D8ED"/>
          </w:tcPr>
          <w:p w:rsidR="009C4845" w:rsidRDefault="00DE0E3F">
            <w:pPr>
              <w:pStyle w:val="TableParagraph"/>
              <w:ind w:left="453"/>
              <w:rPr>
                <w:i/>
                <w:sz w:val="20"/>
              </w:rPr>
            </w:pPr>
            <w:r>
              <w:rPr>
                <w:color w:val="231F20"/>
                <w:sz w:val="20"/>
              </w:rPr>
              <w:t xml:space="preserve">15. Wooden products </w:t>
            </w:r>
            <w:r>
              <w:rPr>
                <w:i/>
                <w:color w:val="231F20"/>
                <w:sz w:val="20"/>
              </w:rPr>
              <w:t>[toys, carvings, turning]</w:t>
            </w:r>
          </w:p>
        </w:tc>
        <w:tc>
          <w:tcPr>
            <w:tcW w:w="2574" w:type="dxa"/>
            <w:shd w:val="clear" w:color="auto" w:fill="D3D8ED"/>
          </w:tcPr>
          <w:p w:rsidR="009C4845" w:rsidRDefault="00DE0E3F">
            <w:pPr>
              <w:pStyle w:val="TableParagraph"/>
              <w:ind w:left="1002" w:right="920"/>
              <w:jc w:val="center"/>
              <w:rPr>
                <w:sz w:val="20"/>
              </w:rPr>
            </w:pPr>
            <w:r>
              <w:rPr>
                <w:color w:val="231F20"/>
                <w:sz w:val="20"/>
              </w:rPr>
              <w:t>APIC</w:t>
            </w:r>
          </w:p>
        </w:tc>
      </w:tr>
      <w:tr w:rsidR="009C4845">
        <w:trPr>
          <w:trHeight w:val="238"/>
        </w:trPr>
        <w:tc>
          <w:tcPr>
            <w:tcW w:w="5409" w:type="dxa"/>
            <w:shd w:val="clear" w:color="auto" w:fill="0053A5"/>
          </w:tcPr>
          <w:p w:rsidR="009C4845" w:rsidRDefault="00DE0E3F">
            <w:pPr>
              <w:pStyle w:val="TableParagraph"/>
              <w:spacing w:before="0" w:line="219" w:lineRule="exact"/>
              <w:rPr>
                <w:b/>
                <w:sz w:val="20"/>
              </w:rPr>
            </w:pPr>
            <w:r>
              <w:rPr>
                <w:b/>
                <w:color w:val="FFFFFF"/>
                <w:sz w:val="20"/>
              </w:rPr>
              <w:t>C. Mineral-based products</w:t>
            </w:r>
          </w:p>
        </w:tc>
        <w:tc>
          <w:tcPr>
            <w:tcW w:w="2574" w:type="dxa"/>
            <w:shd w:val="clear" w:color="auto" w:fill="0053A5"/>
          </w:tcPr>
          <w:p w:rsidR="009C4845" w:rsidRDefault="00DE0E3F">
            <w:pPr>
              <w:pStyle w:val="TableParagraph"/>
              <w:spacing w:before="0" w:line="219" w:lineRule="exact"/>
              <w:ind w:left="0" w:right="669"/>
              <w:jc w:val="right"/>
              <w:rPr>
                <w:b/>
                <w:sz w:val="20"/>
              </w:rPr>
            </w:pPr>
            <w:r>
              <w:rPr>
                <w:b/>
                <w:color w:val="FFFFFF"/>
                <w:sz w:val="20"/>
              </w:rPr>
              <w:t>Focal Agency</w:t>
            </w:r>
          </w:p>
        </w:tc>
      </w:tr>
      <w:tr w:rsidR="009C4845">
        <w:trPr>
          <w:trHeight w:val="269"/>
        </w:trPr>
        <w:tc>
          <w:tcPr>
            <w:tcW w:w="5409" w:type="dxa"/>
            <w:shd w:val="clear" w:color="auto" w:fill="D3D8ED"/>
          </w:tcPr>
          <w:p w:rsidR="009C4845" w:rsidRDefault="00DE0E3F">
            <w:pPr>
              <w:pStyle w:val="TableParagraph"/>
              <w:ind w:left="453"/>
              <w:rPr>
                <w:sz w:val="20"/>
              </w:rPr>
            </w:pPr>
            <w:r>
              <w:rPr>
                <w:color w:val="231F20"/>
                <w:sz w:val="20"/>
              </w:rPr>
              <w:t>16. Ceramic products</w:t>
            </w:r>
          </w:p>
        </w:tc>
        <w:tc>
          <w:tcPr>
            <w:tcW w:w="2574" w:type="dxa"/>
            <w:shd w:val="clear" w:color="auto" w:fill="D3D8ED"/>
          </w:tcPr>
          <w:p w:rsidR="009C4845" w:rsidRDefault="00DE0E3F">
            <w:pPr>
              <w:pStyle w:val="TableParagraph"/>
              <w:ind w:left="1002" w:right="920"/>
              <w:jc w:val="center"/>
              <w:rPr>
                <w:sz w:val="20"/>
              </w:rPr>
            </w:pPr>
            <w:r>
              <w:rPr>
                <w:color w:val="231F20"/>
                <w:sz w:val="20"/>
              </w:rPr>
              <w:t>DCSI</w:t>
            </w:r>
          </w:p>
        </w:tc>
      </w:tr>
      <w:tr w:rsidR="009C4845">
        <w:trPr>
          <w:trHeight w:val="242"/>
        </w:trPr>
        <w:tc>
          <w:tcPr>
            <w:tcW w:w="5409" w:type="dxa"/>
            <w:shd w:val="clear" w:color="auto" w:fill="D3D8ED"/>
          </w:tcPr>
          <w:p w:rsidR="009C4845" w:rsidRDefault="00DE0E3F">
            <w:pPr>
              <w:pStyle w:val="TableParagraph"/>
              <w:spacing w:line="219" w:lineRule="exact"/>
              <w:ind w:left="453"/>
              <w:rPr>
                <w:sz w:val="20"/>
              </w:rPr>
            </w:pPr>
            <w:r>
              <w:rPr>
                <w:color w:val="231F20"/>
                <w:sz w:val="20"/>
              </w:rPr>
              <w:t>17. Pencil</w:t>
            </w:r>
          </w:p>
        </w:tc>
        <w:tc>
          <w:tcPr>
            <w:tcW w:w="2574" w:type="dxa"/>
            <w:shd w:val="clear" w:color="auto" w:fill="D3D8ED"/>
          </w:tcPr>
          <w:p w:rsidR="009C4845" w:rsidRDefault="00DE0E3F">
            <w:pPr>
              <w:pStyle w:val="TableParagraph"/>
              <w:spacing w:line="219" w:lineRule="exact"/>
              <w:ind w:left="1002" w:right="920"/>
              <w:jc w:val="center"/>
              <w:rPr>
                <w:sz w:val="20"/>
              </w:rPr>
            </w:pPr>
            <w:r>
              <w:rPr>
                <w:color w:val="231F20"/>
                <w:sz w:val="20"/>
              </w:rPr>
              <w:t>DCSI</w:t>
            </w:r>
          </w:p>
        </w:tc>
      </w:tr>
      <w:tr w:rsidR="009C4845">
        <w:trPr>
          <w:trHeight w:val="242"/>
        </w:trPr>
        <w:tc>
          <w:tcPr>
            <w:tcW w:w="5409" w:type="dxa"/>
            <w:shd w:val="clear" w:color="auto" w:fill="D3D8ED"/>
          </w:tcPr>
          <w:p w:rsidR="009C4845" w:rsidRDefault="00DE0E3F">
            <w:pPr>
              <w:pStyle w:val="TableParagraph"/>
              <w:spacing w:line="219" w:lineRule="exact"/>
              <w:ind w:left="453"/>
              <w:rPr>
                <w:sz w:val="20"/>
              </w:rPr>
            </w:pPr>
            <w:r>
              <w:rPr>
                <w:color w:val="231F20"/>
                <w:sz w:val="20"/>
              </w:rPr>
              <w:t>18. Bricks and hollow blocks</w:t>
            </w:r>
          </w:p>
        </w:tc>
        <w:tc>
          <w:tcPr>
            <w:tcW w:w="2574" w:type="dxa"/>
            <w:shd w:val="clear" w:color="auto" w:fill="D3D8ED"/>
          </w:tcPr>
          <w:p w:rsidR="009C4845" w:rsidRDefault="00DE0E3F">
            <w:pPr>
              <w:pStyle w:val="TableParagraph"/>
              <w:spacing w:line="219" w:lineRule="exact"/>
              <w:ind w:left="1002" w:right="920"/>
              <w:jc w:val="center"/>
              <w:rPr>
                <w:sz w:val="20"/>
              </w:rPr>
            </w:pPr>
            <w:r>
              <w:rPr>
                <w:color w:val="231F20"/>
                <w:sz w:val="20"/>
              </w:rPr>
              <w:t>DCSI</w:t>
            </w:r>
          </w:p>
        </w:tc>
      </w:tr>
      <w:tr w:rsidR="009C4845">
        <w:trPr>
          <w:trHeight w:val="238"/>
        </w:trPr>
        <w:tc>
          <w:tcPr>
            <w:tcW w:w="5409" w:type="dxa"/>
            <w:shd w:val="clear" w:color="auto" w:fill="0053A5"/>
          </w:tcPr>
          <w:p w:rsidR="009C4845" w:rsidRDefault="00DE0E3F">
            <w:pPr>
              <w:pStyle w:val="TableParagraph"/>
              <w:spacing w:before="0" w:line="219" w:lineRule="exact"/>
              <w:rPr>
                <w:b/>
                <w:sz w:val="20"/>
              </w:rPr>
            </w:pPr>
            <w:r>
              <w:rPr>
                <w:b/>
                <w:color w:val="FFFFFF"/>
                <w:sz w:val="20"/>
              </w:rPr>
              <w:t>D. Handicrafts</w:t>
            </w:r>
          </w:p>
        </w:tc>
        <w:tc>
          <w:tcPr>
            <w:tcW w:w="2574" w:type="dxa"/>
            <w:shd w:val="clear" w:color="auto" w:fill="0053A5"/>
          </w:tcPr>
          <w:p w:rsidR="009C4845" w:rsidRDefault="00DE0E3F">
            <w:pPr>
              <w:pStyle w:val="TableParagraph"/>
              <w:spacing w:before="0" w:line="219" w:lineRule="exact"/>
              <w:ind w:left="0" w:right="669"/>
              <w:jc w:val="right"/>
              <w:rPr>
                <w:b/>
                <w:sz w:val="20"/>
              </w:rPr>
            </w:pPr>
            <w:r>
              <w:rPr>
                <w:b/>
                <w:color w:val="FFFFFF"/>
                <w:sz w:val="20"/>
              </w:rPr>
              <w:t>Focal Agency</w:t>
            </w:r>
          </w:p>
        </w:tc>
      </w:tr>
      <w:tr w:rsidR="009C4845">
        <w:trPr>
          <w:trHeight w:val="242"/>
        </w:trPr>
        <w:tc>
          <w:tcPr>
            <w:tcW w:w="5409" w:type="dxa"/>
            <w:shd w:val="clear" w:color="auto" w:fill="D3D8ED"/>
          </w:tcPr>
          <w:p w:rsidR="009C4845" w:rsidRDefault="00DE0E3F">
            <w:pPr>
              <w:pStyle w:val="TableParagraph"/>
              <w:spacing w:line="219" w:lineRule="exact"/>
              <w:ind w:left="453"/>
              <w:rPr>
                <w:sz w:val="20"/>
              </w:rPr>
            </w:pPr>
            <w:r>
              <w:rPr>
                <w:color w:val="231F20"/>
                <w:sz w:val="20"/>
              </w:rPr>
              <w:t>19. Natural dye textile products</w:t>
            </w:r>
          </w:p>
        </w:tc>
        <w:tc>
          <w:tcPr>
            <w:tcW w:w="2574" w:type="dxa"/>
            <w:shd w:val="clear" w:color="auto" w:fill="D3D8ED"/>
          </w:tcPr>
          <w:p w:rsidR="009C4845" w:rsidRDefault="00DE0E3F">
            <w:pPr>
              <w:pStyle w:val="TableParagraph"/>
              <w:spacing w:line="219" w:lineRule="exact"/>
              <w:ind w:left="1001" w:right="920"/>
              <w:jc w:val="center"/>
              <w:rPr>
                <w:sz w:val="20"/>
              </w:rPr>
            </w:pPr>
            <w:r>
              <w:rPr>
                <w:color w:val="231F20"/>
                <w:sz w:val="20"/>
              </w:rPr>
              <w:t>APIC</w:t>
            </w:r>
          </w:p>
        </w:tc>
      </w:tr>
      <w:tr w:rsidR="009C4845">
        <w:trPr>
          <w:trHeight w:val="270"/>
        </w:trPr>
        <w:tc>
          <w:tcPr>
            <w:tcW w:w="5409" w:type="dxa"/>
            <w:shd w:val="clear" w:color="auto" w:fill="D3D8ED"/>
          </w:tcPr>
          <w:p w:rsidR="009C4845" w:rsidRDefault="00DE0E3F">
            <w:pPr>
              <w:pStyle w:val="TableParagraph"/>
              <w:ind w:left="453"/>
              <w:rPr>
                <w:sz w:val="20"/>
              </w:rPr>
            </w:pPr>
            <w:r>
              <w:rPr>
                <w:color w:val="231F20"/>
                <w:sz w:val="20"/>
              </w:rPr>
              <w:t>20. Traditional souvenirs</w:t>
            </w:r>
          </w:p>
        </w:tc>
        <w:tc>
          <w:tcPr>
            <w:tcW w:w="2574" w:type="dxa"/>
            <w:shd w:val="clear" w:color="auto" w:fill="D3D8ED"/>
          </w:tcPr>
          <w:p w:rsidR="009C4845" w:rsidRDefault="00DE0E3F">
            <w:pPr>
              <w:pStyle w:val="TableParagraph"/>
              <w:ind w:left="1001" w:right="920"/>
              <w:jc w:val="center"/>
              <w:rPr>
                <w:sz w:val="20"/>
              </w:rPr>
            </w:pPr>
            <w:r>
              <w:rPr>
                <w:color w:val="231F20"/>
                <w:sz w:val="20"/>
              </w:rPr>
              <w:t>APIC</w:t>
            </w:r>
          </w:p>
        </w:tc>
      </w:tr>
      <w:tr w:rsidR="009C4845">
        <w:trPr>
          <w:trHeight w:val="310"/>
        </w:trPr>
        <w:tc>
          <w:tcPr>
            <w:tcW w:w="5409" w:type="dxa"/>
            <w:shd w:val="clear" w:color="auto" w:fill="D3D8ED"/>
          </w:tcPr>
          <w:p w:rsidR="009C4845" w:rsidRDefault="00DE0E3F">
            <w:pPr>
              <w:pStyle w:val="TableParagraph"/>
              <w:ind w:left="453"/>
              <w:rPr>
                <w:sz w:val="20"/>
              </w:rPr>
            </w:pPr>
            <w:r>
              <w:rPr>
                <w:color w:val="231F20"/>
                <w:sz w:val="20"/>
              </w:rPr>
              <w:t>21. Textile products</w:t>
            </w:r>
          </w:p>
        </w:tc>
        <w:tc>
          <w:tcPr>
            <w:tcW w:w="2574" w:type="dxa"/>
            <w:shd w:val="clear" w:color="auto" w:fill="D3D8ED"/>
          </w:tcPr>
          <w:p w:rsidR="009C4845" w:rsidRDefault="00DE0E3F">
            <w:pPr>
              <w:pStyle w:val="TableParagraph"/>
              <w:ind w:left="1001" w:right="920"/>
              <w:jc w:val="center"/>
              <w:rPr>
                <w:sz w:val="20"/>
              </w:rPr>
            </w:pPr>
            <w:r>
              <w:rPr>
                <w:color w:val="231F20"/>
                <w:sz w:val="20"/>
              </w:rPr>
              <w:t>APIC</w:t>
            </w:r>
          </w:p>
        </w:tc>
      </w:tr>
    </w:tbl>
    <w:p w:rsidR="009C4845" w:rsidRDefault="00DE0E3F">
      <w:pPr>
        <w:spacing w:before="5"/>
        <w:ind w:left="664"/>
        <w:rPr>
          <w:i/>
          <w:sz w:val="23"/>
        </w:rPr>
      </w:pPr>
      <w:r>
        <w:rPr>
          <w:i/>
          <w:color w:val="231F20"/>
          <w:sz w:val="23"/>
        </w:rPr>
        <w:t>List of 21 selected products</w:t>
      </w:r>
    </w:p>
    <w:p w:rsidR="009C4845" w:rsidRDefault="009C4845">
      <w:pPr>
        <w:pStyle w:val="BodyText"/>
        <w:spacing w:before="2"/>
        <w:rPr>
          <w:i/>
          <w:sz w:val="29"/>
        </w:rPr>
      </w:pPr>
    </w:p>
    <w:p w:rsidR="009C4845" w:rsidRDefault="00DE0E3F">
      <w:pPr>
        <w:pStyle w:val="BodyText"/>
        <w:spacing w:line="271" w:lineRule="auto"/>
        <w:ind w:left="153" w:right="129"/>
        <w:jc w:val="both"/>
      </w:pPr>
      <w:r>
        <w:rPr>
          <w:color w:val="231F20"/>
        </w:rPr>
        <w:t>Although most of these products exist in the domestic market, they are commercially not viable due to limited production scale, lack of standard, required certifications, and brand. The flagship will therefore, focus on scaling up the existing production firms, diversify products, standardize, certify, and brand so as to ensure smooth sailing in the export market or substitute import of similar items from outside.</w:t>
      </w:r>
    </w:p>
    <w:p w:rsidR="009C4845" w:rsidRDefault="009C4845">
      <w:pPr>
        <w:spacing w:line="271" w:lineRule="auto"/>
        <w:jc w:val="both"/>
        <w:sectPr w:rsidR="009C4845">
          <w:pgSz w:w="10780" w:h="14750"/>
          <w:pgMar w:top="1000" w:right="1000" w:bottom="1060" w:left="980" w:header="0" w:footer="820" w:gutter="0"/>
          <w:cols w:space="720"/>
        </w:sectPr>
      </w:pPr>
    </w:p>
    <w:p w:rsidR="009C4845" w:rsidRDefault="00DE0E3F">
      <w:pPr>
        <w:pStyle w:val="BodyText"/>
        <w:spacing w:before="78"/>
        <w:ind w:left="153"/>
        <w:jc w:val="both"/>
      </w:pPr>
      <w:r>
        <w:rPr>
          <w:color w:val="231F20"/>
        </w:rPr>
        <w:lastRenderedPageBreak/>
        <w:t>The products are divided among 3 agencies for the purpose of promotion as follows:</w:t>
      </w:r>
    </w:p>
    <w:p w:rsidR="009C4845" w:rsidRDefault="009C4845">
      <w:pPr>
        <w:pStyle w:val="BodyText"/>
        <w:spacing w:before="8"/>
        <w:rPr>
          <w:sz w:val="28"/>
        </w:r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02"/>
        <w:gridCol w:w="2976"/>
        <w:gridCol w:w="1925"/>
        <w:gridCol w:w="963"/>
        <w:gridCol w:w="963"/>
        <w:gridCol w:w="760"/>
      </w:tblGrid>
      <w:tr w:rsidR="009C4845">
        <w:trPr>
          <w:trHeight w:val="238"/>
        </w:trPr>
        <w:tc>
          <w:tcPr>
            <w:tcW w:w="902" w:type="dxa"/>
            <w:shd w:val="clear" w:color="auto" w:fill="0053A5"/>
          </w:tcPr>
          <w:p w:rsidR="009C4845" w:rsidRDefault="00DE0E3F">
            <w:pPr>
              <w:pStyle w:val="TableParagraph"/>
              <w:spacing w:before="0" w:line="218" w:lineRule="exact"/>
              <w:ind w:left="134"/>
              <w:rPr>
                <w:b/>
                <w:sz w:val="20"/>
              </w:rPr>
            </w:pPr>
            <w:r>
              <w:rPr>
                <w:b/>
                <w:color w:val="FFFFFF"/>
                <w:sz w:val="20"/>
              </w:rPr>
              <w:t>Agency</w:t>
            </w:r>
          </w:p>
        </w:tc>
        <w:tc>
          <w:tcPr>
            <w:tcW w:w="2976" w:type="dxa"/>
            <w:shd w:val="clear" w:color="auto" w:fill="0053A5"/>
          </w:tcPr>
          <w:p w:rsidR="009C4845" w:rsidRDefault="00DE0E3F">
            <w:pPr>
              <w:pStyle w:val="TableParagraph"/>
              <w:spacing w:before="0" w:line="218" w:lineRule="exact"/>
              <w:ind w:left="984" w:right="974"/>
              <w:jc w:val="center"/>
              <w:rPr>
                <w:b/>
                <w:sz w:val="20"/>
              </w:rPr>
            </w:pPr>
            <w:r>
              <w:rPr>
                <w:b/>
                <w:color w:val="FFFFFF"/>
                <w:sz w:val="20"/>
              </w:rPr>
              <w:t>2019 - 2020</w:t>
            </w:r>
          </w:p>
        </w:tc>
        <w:tc>
          <w:tcPr>
            <w:tcW w:w="1925" w:type="dxa"/>
            <w:shd w:val="clear" w:color="auto" w:fill="0053A5"/>
          </w:tcPr>
          <w:p w:rsidR="009C4845" w:rsidRDefault="00DE0E3F">
            <w:pPr>
              <w:pStyle w:val="TableParagraph"/>
              <w:spacing w:before="0" w:line="218" w:lineRule="exact"/>
              <w:ind w:left="459" w:right="448"/>
              <w:jc w:val="center"/>
              <w:rPr>
                <w:b/>
                <w:sz w:val="20"/>
              </w:rPr>
            </w:pPr>
            <w:r>
              <w:rPr>
                <w:b/>
                <w:color w:val="FFFFFF"/>
                <w:sz w:val="20"/>
              </w:rPr>
              <w:t>2020 - 2021</w:t>
            </w:r>
          </w:p>
        </w:tc>
        <w:tc>
          <w:tcPr>
            <w:tcW w:w="963" w:type="dxa"/>
            <w:shd w:val="clear" w:color="auto" w:fill="0053A5"/>
          </w:tcPr>
          <w:p w:rsidR="009C4845" w:rsidRDefault="00DE0E3F">
            <w:pPr>
              <w:pStyle w:val="TableParagraph"/>
              <w:spacing w:before="0" w:line="218" w:lineRule="exact"/>
              <w:ind w:left="79" w:right="66"/>
              <w:jc w:val="center"/>
              <w:rPr>
                <w:b/>
                <w:sz w:val="20"/>
              </w:rPr>
            </w:pPr>
            <w:r>
              <w:rPr>
                <w:b/>
                <w:color w:val="FFFFFF"/>
                <w:sz w:val="20"/>
              </w:rPr>
              <w:t>2021 - 22</w:t>
            </w:r>
          </w:p>
        </w:tc>
        <w:tc>
          <w:tcPr>
            <w:tcW w:w="963" w:type="dxa"/>
            <w:shd w:val="clear" w:color="auto" w:fill="0053A5"/>
          </w:tcPr>
          <w:p w:rsidR="009C4845" w:rsidRDefault="00DE0E3F">
            <w:pPr>
              <w:pStyle w:val="TableParagraph"/>
              <w:spacing w:before="0" w:line="218" w:lineRule="exact"/>
              <w:ind w:left="83"/>
              <w:rPr>
                <w:b/>
                <w:sz w:val="20"/>
              </w:rPr>
            </w:pPr>
            <w:r>
              <w:rPr>
                <w:b/>
                <w:color w:val="FFFFFF"/>
                <w:sz w:val="20"/>
              </w:rPr>
              <w:t>2022 – 23</w:t>
            </w:r>
          </w:p>
        </w:tc>
        <w:tc>
          <w:tcPr>
            <w:tcW w:w="760" w:type="dxa"/>
            <w:shd w:val="clear" w:color="auto" w:fill="0053A5"/>
          </w:tcPr>
          <w:p w:rsidR="009C4845" w:rsidRDefault="00DE0E3F">
            <w:pPr>
              <w:pStyle w:val="TableParagraph"/>
              <w:spacing w:before="0" w:line="218" w:lineRule="exact"/>
              <w:ind w:left="134" w:right="119"/>
              <w:jc w:val="center"/>
              <w:rPr>
                <w:b/>
                <w:sz w:val="20"/>
              </w:rPr>
            </w:pPr>
            <w:r>
              <w:rPr>
                <w:b/>
                <w:color w:val="FFFFFF"/>
                <w:sz w:val="20"/>
              </w:rPr>
              <w:t>Total</w:t>
            </w:r>
          </w:p>
        </w:tc>
      </w:tr>
      <w:tr w:rsidR="009C4845">
        <w:trPr>
          <w:trHeight w:val="1372"/>
        </w:trPr>
        <w:tc>
          <w:tcPr>
            <w:tcW w:w="902" w:type="dxa"/>
            <w:shd w:val="clear" w:color="auto" w:fill="D3D8ED"/>
          </w:tcPr>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10"/>
              <w:ind w:left="0"/>
              <w:rPr>
                <w:sz w:val="25"/>
              </w:rPr>
            </w:pPr>
          </w:p>
          <w:p w:rsidR="009C4845" w:rsidRDefault="00DE0E3F">
            <w:pPr>
              <w:pStyle w:val="TableParagraph"/>
              <w:spacing w:before="0"/>
              <w:rPr>
                <w:sz w:val="20"/>
              </w:rPr>
            </w:pPr>
            <w:r>
              <w:rPr>
                <w:color w:val="231F20"/>
                <w:sz w:val="20"/>
              </w:rPr>
              <w:t>DCSI</w:t>
            </w:r>
          </w:p>
        </w:tc>
        <w:tc>
          <w:tcPr>
            <w:tcW w:w="2976" w:type="dxa"/>
            <w:shd w:val="clear" w:color="auto" w:fill="D3D8ED"/>
          </w:tcPr>
          <w:p w:rsidR="009C4845" w:rsidRDefault="00DE0E3F">
            <w:pPr>
              <w:pStyle w:val="TableParagraph"/>
              <w:numPr>
                <w:ilvl w:val="0"/>
                <w:numId w:val="36"/>
              </w:numPr>
              <w:tabs>
                <w:tab w:val="left" w:pos="341"/>
              </w:tabs>
              <w:ind w:hanging="285"/>
              <w:rPr>
                <w:sz w:val="20"/>
              </w:rPr>
            </w:pPr>
            <w:r>
              <w:rPr>
                <w:color w:val="231F20"/>
                <w:sz w:val="20"/>
              </w:rPr>
              <w:t>Incense</w:t>
            </w:r>
          </w:p>
          <w:p w:rsidR="009C4845" w:rsidRDefault="00DE0E3F">
            <w:pPr>
              <w:pStyle w:val="TableParagraph"/>
              <w:numPr>
                <w:ilvl w:val="0"/>
                <w:numId w:val="36"/>
              </w:numPr>
              <w:tabs>
                <w:tab w:val="left" w:pos="341"/>
              </w:tabs>
              <w:spacing w:before="67"/>
              <w:ind w:hanging="285"/>
              <w:rPr>
                <w:sz w:val="20"/>
              </w:rPr>
            </w:pPr>
            <w:r>
              <w:rPr>
                <w:color w:val="231F20"/>
                <w:sz w:val="20"/>
              </w:rPr>
              <w:t>Bricks and Hollow</w:t>
            </w:r>
            <w:r>
              <w:rPr>
                <w:color w:val="231F20"/>
                <w:spacing w:val="-3"/>
                <w:sz w:val="20"/>
              </w:rPr>
              <w:t xml:space="preserve"> </w:t>
            </w:r>
            <w:r>
              <w:rPr>
                <w:color w:val="231F20"/>
                <w:sz w:val="20"/>
              </w:rPr>
              <w:t>blocks</w:t>
            </w:r>
          </w:p>
          <w:p w:rsidR="009C4845" w:rsidRDefault="00DE0E3F">
            <w:pPr>
              <w:pStyle w:val="TableParagraph"/>
              <w:numPr>
                <w:ilvl w:val="0"/>
                <w:numId w:val="36"/>
              </w:numPr>
              <w:tabs>
                <w:tab w:val="left" w:pos="341"/>
              </w:tabs>
              <w:spacing w:before="67"/>
              <w:ind w:hanging="285"/>
              <w:rPr>
                <w:sz w:val="20"/>
              </w:rPr>
            </w:pPr>
            <w:r>
              <w:rPr>
                <w:color w:val="231F20"/>
                <w:sz w:val="20"/>
              </w:rPr>
              <w:t>Herbal</w:t>
            </w:r>
            <w:r>
              <w:rPr>
                <w:color w:val="231F20"/>
                <w:spacing w:val="-2"/>
                <w:sz w:val="20"/>
              </w:rPr>
              <w:t xml:space="preserve"> </w:t>
            </w:r>
            <w:r>
              <w:rPr>
                <w:color w:val="231F20"/>
                <w:sz w:val="20"/>
              </w:rPr>
              <w:t>tea</w:t>
            </w:r>
          </w:p>
          <w:p w:rsidR="009C4845" w:rsidRDefault="00DE0E3F">
            <w:pPr>
              <w:pStyle w:val="TableParagraph"/>
              <w:numPr>
                <w:ilvl w:val="0"/>
                <w:numId w:val="36"/>
              </w:numPr>
              <w:tabs>
                <w:tab w:val="left" w:pos="341"/>
              </w:tabs>
              <w:spacing w:before="66"/>
              <w:ind w:hanging="285"/>
              <w:rPr>
                <w:sz w:val="20"/>
              </w:rPr>
            </w:pPr>
            <w:r>
              <w:rPr>
                <w:color w:val="231F20"/>
                <w:sz w:val="20"/>
              </w:rPr>
              <w:t>Floriculture</w:t>
            </w:r>
          </w:p>
        </w:tc>
        <w:tc>
          <w:tcPr>
            <w:tcW w:w="1925" w:type="dxa"/>
            <w:shd w:val="clear" w:color="auto" w:fill="D3D8ED"/>
          </w:tcPr>
          <w:p w:rsidR="009C4845" w:rsidRDefault="00DE0E3F">
            <w:pPr>
              <w:pStyle w:val="TableParagraph"/>
              <w:numPr>
                <w:ilvl w:val="0"/>
                <w:numId w:val="35"/>
              </w:numPr>
              <w:tabs>
                <w:tab w:val="left" w:pos="358"/>
              </w:tabs>
              <w:ind w:hanging="301"/>
              <w:rPr>
                <w:sz w:val="20"/>
              </w:rPr>
            </w:pPr>
            <w:r>
              <w:rPr>
                <w:color w:val="231F20"/>
                <w:sz w:val="20"/>
              </w:rPr>
              <w:t>Handmade</w:t>
            </w:r>
            <w:r>
              <w:rPr>
                <w:color w:val="231F20"/>
                <w:spacing w:val="-3"/>
                <w:sz w:val="20"/>
              </w:rPr>
              <w:t xml:space="preserve"> </w:t>
            </w:r>
            <w:r>
              <w:rPr>
                <w:color w:val="231F20"/>
                <w:sz w:val="20"/>
              </w:rPr>
              <w:t>paper</w:t>
            </w:r>
          </w:p>
          <w:p w:rsidR="009C4845" w:rsidRDefault="00DE0E3F">
            <w:pPr>
              <w:pStyle w:val="TableParagraph"/>
              <w:numPr>
                <w:ilvl w:val="0"/>
                <w:numId w:val="35"/>
              </w:numPr>
              <w:tabs>
                <w:tab w:val="left" w:pos="308"/>
              </w:tabs>
              <w:spacing w:before="67"/>
              <w:ind w:left="307" w:hanging="251"/>
              <w:rPr>
                <w:sz w:val="20"/>
              </w:rPr>
            </w:pPr>
            <w:r>
              <w:rPr>
                <w:color w:val="231F20"/>
                <w:sz w:val="20"/>
              </w:rPr>
              <w:t>Pencil</w:t>
            </w:r>
          </w:p>
          <w:p w:rsidR="009C4845" w:rsidRDefault="00DE0E3F">
            <w:pPr>
              <w:pStyle w:val="TableParagraph"/>
              <w:numPr>
                <w:ilvl w:val="0"/>
                <w:numId w:val="34"/>
              </w:numPr>
              <w:tabs>
                <w:tab w:val="left" w:pos="341"/>
              </w:tabs>
              <w:spacing w:before="66"/>
              <w:rPr>
                <w:sz w:val="20"/>
              </w:rPr>
            </w:pPr>
            <w:r>
              <w:rPr>
                <w:color w:val="231F20"/>
                <w:sz w:val="20"/>
              </w:rPr>
              <w:t>Ceramic</w:t>
            </w:r>
          </w:p>
          <w:p w:rsidR="009C4845" w:rsidRDefault="00DE0E3F">
            <w:pPr>
              <w:pStyle w:val="TableParagraph"/>
              <w:numPr>
                <w:ilvl w:val="0"/>
                <w:numId w:val="34"/>
              </w:numPr>
              <w:tabs>
                <w:tab w:val="left" w:pos="341"/>
              </w:tabs>
              <w:spacing w:before="57" w:line="240" w:lineRule="atLeast"/>
              <w:ind w:right="267"/>
              <w:rPr>
                <w:sz w:val="20"/>
              </w:rPr>
            </w:pPr>
            <w:r>
              <w:rPr>
                <w:color w:val="231F20"/>
                <w:sz w:val="20"/>
              </w:rPr>
              <w:t xml:space="preserve">Integrated </w:t>
            </w:r>
            <w:r>
              <w:rPr>
                <w:color w:val="231F20"/>
                <w:spacing w:val="-5"/>
                <w:sz w:val="20"/>
              </w:rPr>
              <w:t xml:space="preserve">wood </w:t>
            </w:r>
            <w:r>
              <w:rPr>
                <w:color w:val="231F20"/>
                <w:sz w:val="20"/>
              </w:rPr>
              <w:t>products</w:t>
            </w:r>
          </w:p>
        </w:tc>
        <w:tc>
          <w:tcPr>
            <w:tcW w:w="963" w:type="dxa"/>
            <w:shd w:val="clear" w:color="auto" w:fill="D3D8ED"/>
          </w:tcPr>
          <w:p w:rsidR="009C4845" w:rsidRDefault="00DE0E3F">
            <w:pPr>
              <w:pStyle w:val="TableParagraph"/>
              <w:ind w:left="12"/>
              <w:jc w:val="center"/>
              <w:rPr>
                <w:sz w:val="20"/>
              </w:rPr>
            </w:pPr>
            <w:r>
              <w:rPr>
                <w:color w:val="231F20"/>
                <w:sz w:val="20"/>
              </w:rPr>
              <w:t>-</w:t>
            </w:r>
          </w:p>
        </w:tc>
        <w:tc>
          <w:tcPr>
            <w:tcW w:w="963" w:type="dxa"/>
            <w:shd w:val="clear" w:color="auto" w:fill="D3D8ED"/>
          </w:tcPr>
          <w:p w:rsidR="009C4845" w:rsidRDefault="009C4845">
            <w:pPr>
              <w:pStyle w:val="TableParagraph"/>
              <w:spacing w:before="0"/>
              <w:ind w:left="0"/>
              <w:rPr>
                <w:sz w:val="20"/>
              </w:rPr>
            </w:pPr>
          </w:p>
        </w:tc>
        <w:tc>
          <w:tcPr>
            <w:tcW w:w="760" w:type="dxa"/>
            <w:shd w:val="clear" w:color="auto" w:fill="D3D8ED"/>
          </w:tcPr>
          <w:p w:rsidR="009C4845" w:rsidRDefault="00DE0E3F">
            <w:pPr>
              <w:pStyle w:val="TableParagraph"/>
              <w:spacing w:before="0"/>
              <w:ind w:left="15"/>
              <w:jc w:val="center"/>
              <w:rPr>
                <w:b/>
                <w:sz w:val="20"/>
              </w:rPr>
            </w:pPr>
            <w:r>
              <w:rPr>
                <w:b/>
                <w:color w:val="231F20"/>
                <w:sz w:val="20"/>
              </w:rPr>
              <w:t>8</w:t>
            </w:r>
          </w:p>
        </w:tc>
      </w:tr>
      <w:tr w:rsidR="009C4845">
        <w:trPr>
          <w:trHeight w:val="1428"/>
        </w:trPr>
        <w:tc>
          <w:tcPr>
            <w:tcW w:w="902" w:type="dxa"/>
            <w:shd w:val="clear" w:color="auto" w:fill="D3D8ED"/>
          </w:tcPr>
          <w:p w:rsidR="009C4845" w:rsidRDefault="00DE0E3F">
            <w:pPr>
              <w:pStyle w:val="TableParagraph"/>
              <w:rPr>
                <w:sz w:val="20"/>
              </w:rPr>
            </w:pPr>
            <w:r>
              <w:rPr>
                <w:color w:val="231F20"/>
                <w:sz w:val="20"/>
              </w:rPr>
              <w:t>APIC</w:t>
            </w:r>
          </w:p>
        </w:tc>
        <w:tc>
          <w:tcPr>
            <w:tcW w:w="2976" w:type="dxa"/>
            <w:shd w:val="clear" w:color="auto" w:fill="D3D8ED"/>
          </w:tcPr>
          <w:p w:rsidR="009C4845" w:rsidRDefault="00DE0E3F">
            <w:pPr>
              <w:pStyle w:val="TableParagraph"/>
              <w:numPr>
                <w:ilvl w:val="0"/>
                <w:numId w:val="33"/>
              </w:numPr>
              <w:tabs>
                <w:tab w:val="left" w:pos="341"/>
              </w:tabs>
              <w:ind w:hanging="285"/>
              <w:rPr>
                <w:sz w:val="20"/>
              </w:rPr>
            </w:pPr>
            <w:r>
              <w:rPr>
                <w:color w:val="231F20"/>
                <w:sz w:val="20"/>
              </w:rPr>
              <w:t>Bamboo products</w:t>
            </w:r>
          </w:p>
          <w:p w:rsidR="009C4845" w:rsidRDefault="00DE0E3F">
            <w:pPr>
              <w:pStyle w:val="TableParagraph"/>
              <w:numPr>
                <w:ilvl w:val="0"/>
                <w:numId w:val="33"/>
              </w:numPr>
              <w:tabs>
                <w:tab w:val="left" w:pos="341"/>
              </w:tabs>
              <w:spacing w:before="67"/>
              <w:ind w:hanging="285"/>
              <w:rPr>
                <w:sz w:val="20"/>
              </w:rPr>
            </w:pPr>
            <w:r>
              <w:rPr>
                <w:color w:val="231F20"/>
                <w:spacing w:val="-4"/>
                <w:sz w:val="20"/>
              </w:rPr>
              <w:t>Wood</w:t>
            </w:r>
            <w:r>
              <w:rPr>
                <w:color w:val="231F20"/>
                <w:sz w:val="20"/>
              </w:rPr>
              <w:t xml:space="preserve"> products</w:t>
            </w:r>
          </w:p>
          <w:p w:rsidR="009C4845" w:rsidRDefault="00DE0E3F">
            <w:pPr>
              <w:pStyle w:val="TableParagraph"/>
              <w:numPr>
                <w:ilvl w:val="0"/>
                <w:numId w:val="33"/>
              </w:numPr>
              <w:tabs>
                <w:tab w:val="left" w:pos="341"/>
              </w:tabs>
              <w:spacing w:before="66"/>
              <w:ind w:hanging="285"/>
              <w:rPr>
                <w:sz w:val="20"/>
              </w:rPr>
            </w:pPr>
            <w:r>
              <w:rPr>
                <w:color w:val="231F20"/>
                <w:sz w:val="20"/>
              </w:rPr>
              <w:t>Natural dye textile</w:t>
            </w:r>
            <w:r>
              <w:rPr>
                <w:color w:val="231F20"/>
                <w:spacing w:val="-3"/>
                <w:sz w:val="20"/>
              </w:rPr>
              <w:t xml:space="preserve"> </w:t>
            </w:r>
            <w:r>
              <w:rPr>
                <w:color w:val="231F20"/>
                <w:sz w:val="20"/>
              </w:rPr>
              <w:t>products</w:t>
            </w:r>
          </w:p>
          <w:p w:rsidR="009C4845" w:rsidRDefault="00DE0E3F">
            <w:pPr>
              <w:pStyle w:val="TableParagraph"/>
              <w:numPr>
                <w:ilvl w:val="0"/>
                <w:numId w:val="33"/>
              </w:numPr>
              <w:tabs>
                <w:tab w:val="left" w:pos="341"/>
              </w:tabs>
              <w:spacing w:before="67"/>
              <w:ind w:hanging="285"/>
              <w:rPr>
                <w:sz w:val="20"/>
              </w:rPr>
            </w:pPr>
            <w:r>
              <w:rPr>
                <w:color w:val="231F20"/>
                <w:sz w:val="20"/>
              </w:rPr>
              <w:t>Traditional</w:t>
            </w:r>
            <w:r>
              <w:rPr>
                <w:color w:val="231F20"/>
                <w:spacing w:val="-1"/>
                <w:sz w:val="20"/>
              </w:rPr>
              <w:t xml:space="preserve"> </w:t>
            </w:r>
            <w:r>
              <w:rPr>
                <w:color w:val="231F20"/>
                <w:sz w:val="20"/>
              </w:rPr>
              <w:t>souvenir</w:t>
            </w:r>
          </w:p>
          <w:p w:rsidR="009C4845" w:rsidRDefault="00DE0E3F">
            <w:pPr>
              <w:pStyle w:val="TableParagraph"/>
              <w:numPr>
                <w:ilvl w:val="0"/>
                <w:numId w:val="33"/>
              </w:numPr>
              <w:tabs>
                <w:tab w:val="left" w:pos="341"/>
              </w:tabs>
              <w:spacing w:before="66" w:line="219" w:lineRule="exact"/>
              <w:ind w:hanging="285"/>
              <w:rPr>
                <w:sz w:val="20"/>
              </w:rPr>
            </w:pPr>
            <w:r>
              <w:rPr>
                <w:color w:val="231F20"/>
                <w:sz w:val="20"/>
              </w:rPr>
              <w:t>Textile</w:t>
            </w:r>
            <w:r>
              <w:rPr>
                <w:color w:val="231F20"/>
                <w:spacing w:val="-1"/>
                <w:sz w:val="20"/>
              </w:rPr>
              <w:t xml:space="preserve"> </w:t>
            </w:r>
            <w:r>
              <w:rPr>
                <w:color w:val="231F20"/>
                <w:sz w:val="20"/>
              </w:rPr>
              <w:t>products</w:t>
            </w:r>
          </w:p>
        </w:tc>
        <w:tc>
          <w:tcPr>
            <w:tcW w:w="1925" w:type="dxa"/>
            <w:shd w:val="clear" w:color="auto" w:fill="D3D8ED"/>
          </w:tcPr>
          <w:p w:rsidR="009C4845" w:rsidRDefault="009C4845">
            <w:pPr>
              <w:pStyle w:val="TableParagraph"/>
              <w:spacing w:before="0"/>
              <w:ind w:left="0"/>
              <w:rPr>
                <w:sz w:val="20"/>
              </w:rPr>
            </w:pPr>
          </w:p>
        </w:tc>
        <w:tc>
          <w:tcPr>
            <w:tcW w:w="963" w:type="dxa"/>
            <w:shd w:val="clear" w:color="auto" w:fill="D3D8ED"/>
          </w:tcPr>
          <w:p w:rsidR="009C4845" w:rsidRDefault="009C4845">
            <w:pPr>
              <w:pStyle w:val="TableParagraph"/>
              <w:spacing w:before="0"/>
              <w:ind w:left="0"/>
              <w:rPr>
                <w:sz w:val="20"/>
              </w:rPr>
            </w:pPr>
          </w:p>
        </w:tc>
        <w:tc>
          <w:tcPr>
            <w:tcW w:w="963" w:type="dxa"/>
            <w:shd w:val="clear" w:color="auto" w:fill="D3D8ED"/>
          </w:tcPr>
          <w:p w:rsidR="009C4845" w:rsidRDefault="009C4845">
            <w:pPr>
              <w:pStyle w:val="TableParagraph"/>
              <w:spacing w:before="0"/>
              <w:ind w:left="0"/>
              <w:rPr>
                <w:sz w:val="20"/>
              </w:rPr>
            </w:pPr>
          </w:p>
        </w:tc>
        <w:tc>
          <w:tcPr>
            <w:tcW w:w="760" w:type="dxa"/>
            <w:shd w:val="clear" w:color="auto" w:fill="D3D8ED"/>
          </w:tcPr>
          <w:p w:rsidR="009C4845" w:rsidRDefault="00DE0E3F">
            <w:pPr>
              <w:pStyle w:val="TableParagraph"/>
              <w:spacing w:before="0" w:line="230" w:lineRule="exact"/>
              <w:ind w:left="15"/>
              <w:jc w:val="center"/>
              <w:rPr>
                <w:b/>
                <w:sz w:val="20"/>
              </w:rPr>
            </w:pPr>
            <w:r>
              <w:rPr>
                <w:b/>
                <w:color w:val="231F20"/>
                <w:sz w:val="20"/>
              </w:rPr>
              <w:t>5</w:t>
            </w:r>
          </w:p>
        </w:tc>
      </w:tr>
      <w:tr w:rsidR="009C4845">
        <w:trPr>
          <w:trHeight w:val="2318"/>
        </w:trPr>
        <w:tc>
          <w:tcPr>
            <w:tcW w:w="902" w:type="dxa"/>
            <w:shd w:val="clear" w:color="auto" w:fill="D3D8ED"/>
          </w:tcPr>
          <w:p w:rsidR="009C4845" w:rsidRDefault="00DE0E3F">
            <w:pPr>
              <w:pStyle w:val="TableParagraph"/>
              <w:rPr>
                <w:sz w:val="20"/>
              </w:rPr>
            </w:pPr>
            <w:r>
              <w:rPr>
                <w:color w:val="231F20"/>
                <w:sz w:val="20"/>
              </w:rPr>
              <w:t>DAMC</w:t>
            </w:r>
          </w:p>
        </w:tc>
        <w:tc>
          <w:tcPr>
            <w:tcW w:w="2976" w:type="dxa"/>
            <w:shd w:val="clear" w:color="auto" w:fill="D3D8ED"/>
          </w:tcPr>
          <w:p w:rsidR="009C4845" w:rsidRDefault="00DE0E3F">
            <w:pPr>
              <w:pStyle w:val="TableParagraph"/>
              <w:numPr>
                <w:ilvl w:val="0"/>
                <w:numId w:val="32"/>
              </w:numPr>
              <w:tabs>
                <w:tab w:val="left" w:pos="340"/>
              </w:tabs>
              <w:rPr>
                <w:sz w:val="20"/>
              </w:rPr>
            </w:pPr>
            <w:r>
              <w:rPr>
                <w:color w:val="231F20"/>
                <w:sz w:val="20"/>
              </w:rPr>
              <w:t>Honey and honey by</w:t>
            </w:r>
            <w:r>
              <w:rPr>
                <w:color w:val="231F20"/>
                <w:spacing w:val="-5"/>
                <w:sz w:val="20"/>
              </w:rPr>
              <w:t xml:space="preserve"> </w:t>
            </w:r>
            <w:r>
              <w:rPr>
                <w:color w:val="231F20"/>
                <w:sz w:val="20"/>
              </w:rPr>
              <w:t>products,</w:t>
            </w:r>
          </w:p>
          <w:p w:rsidR="009C4845" w:rsidRDefault="00DE0E3F">
            <w:pPr>
              <w:pStyle w:val="TableParagraph"/>
              <w:numPr>
                <w:ilvl w:val="0"/>
                <w:numId w:val="32"/>
              </w:numPr>
              <w:tabs>
                <w:tab w:val="left" w:pos="340"/>
              </w:tabs>
              <w:spacing w:before="66"/>
              <w:rPr>
                <w:sz w:val="20"/>
              </w:rPr>
            </w:pPr>
            <w:r>
              <w:rPr>
                <w:color w:val="231F20"/>
                <w:sz w:val="20"/>
              </w:rPr>
              <w:t>Essential oil</w:t>
            </w:r>
            <w:r>
              <w:rPr>
                <w:color w:val="231F20"/>
                <w:spacing w:val="-1"/>
                <w:sz w:val="20"/>
              </w:rPr>
              <w:t xml:space="preserve"> </w:t>
            </w:r>
            <w:r>
              <w:rPr>
                <w:color w:val="231F20"/>
                <w:sz w:val="20"/>
              </w:rPr>
              <w:t>products,</w:t>
            </w:r>
          </w:p>
          <w:p w:rsidR="009C4845" w:rsidRDefault="00DE0E3F">
            <w:pPr>
              <w:pStyle w:val="TableParagraph"/>
              <w:numPr>
                <w:ilvl w:val="0"/>
                <w:numId w:val="32"/>
              </w:numPr>
              <w:tabs>
                <w:tab w:val="left" w:pos="340"/>
              </w:tabs>
              <w:spacing w:before="67"/>
              <w:rPr>
                <w:sz w:val="20"/>
              </w:rPr>
            </w:pPr>
            <w:r>
              <w:rPr>
                <w:color w:val="231F20"/>
                <w:spacing w:val="-3"/>
                <w:sz w:val="20"/>
              </w:rPr>
              <w:t xml:space="preserve">Vegetables </w:t>
            </w:r>
            <w:r>
              <w:rPr>
                <w:color w:val="231F20"/>
                <w:sz w:val="20"/>
              </w:rPr>
              <w:t>and</w:t>
            </w:r>
            <w:r>
              <w:rPr>
                <w:color w:val="231F20"/>
                <w:spacing w:val="3"/>
                <w:sz w:val="20"/>
              </w:rPr>
              <w:t xml:space="preserve"> </w:t>
            </w:r>
            <w:r>
              <w:rPr>
                <w:color w:val="231F20"/>
                <w:sz w:val="20"/>
              </w:rPr>
              <w:t>fruit</w:t>
            </w:r>
          </w:p>
          <w:p w:rsidR="009C4845" w:rsidRDefault="00DE0E3F">
            <w:pPr>
              <w:pStyle w:val="TableParagraph"/>
              <w:numPr>
                <w:ilvl w:val="0"/>
                <w:numId w:val="32"/>
              </w:numPr>
              <w:tabs>
                <w:tab w:val="left" w:pos="340"/>
              </w:tabs>
              <w:spacing w:before="66"/>
              <w:rPr>
                <w:sz w:val="20"/>
              </w:rPr>
            </w:pPr>
            <w:r>
              <w:rPr>
                <w:color w:val="231F20"/>
                <w:sz w:val="20"/>
              </w:rPr>
              <w:t>Dairy</w:t>
            </w:r>
            <w:r>
              <w:rPr>
                <w:color w:val="231F20"/>
                <w:spacing w:val="-6"/>
                <w:sz w:val="20"/>
              </w:rPr>
              <w:t xml:space="preserve"> </w:t>
            </w:r>
            <w:r>
              <w:rPr>
                <w:color w:val="231F20"/>
                <w:sz w:val="20"/>
              </w:rPr>
              <w:t>products</w:t>
            </w:r>
          </w:p>
          <w:p w:rsidR="009C4845" w:rsidRDefault="00DE0E3F">
            <w:pPr>
              <w:pStyle w:val="TableParagraph"/>
              <w:numPr>
                <w:ilvl w:val="0"/>
                <w:numId w:val="32"/>
              </w:numPr>
              <w:tabs>
                <w:tab w:val="left" w:pos="340"/>
              </w:tabs>
              <w:spacing w:before="67"/>
              <w:rPr>
                <w:sz w:val="20"/>
              </w:rPr>
            </w:pPr>
            <w:r>
              <w:rPr>
                <w:color w:val="231F20"/>
                <w:sz w:val="20"/>
              </w:rPr>
              <w:t>Rice</w:t>
            </w:r>
            <w:r>
              <w:rPr>
                <w:color w:val="231F20"/>
                <w:spacing w:val="-3"/>
                <w:sz w:val="20"/>
              </w:rPr>
              <w:t xml:space="preserve"> </w:t>
            </w:r>
            <w:r>
              <w:rPr>
                <w:color w:val="231F20"/>
                <w:sz w:val="20"/>
              </w:rPr>
              <w:t>products,</w:t>
            </w:r>
          </w:p>
          <w:p w:rsidR="009C4845" w:rsidRDefault="00DE0E3F">
            <w:pPr>
              <w:pStyle w:val="TableParagraph"/>
              <w:numPr>
                <w:ilvl w:val="0"/>
                <w:numId w:val="32"/>
              </w:numPr>
              <w:tabs>
                <w:tab w:val="left" w:pos="340"/>
              </w:tabs>
              <w:spacing w:before="67"/>
              <w:rPr>
                <w:sz w:val="20"/>
              </w:rPr>
            </w:pPr>
            <w:r>
              <w:rPr>
                <w:color w:val="231F20"/>
                <w:sz w:val="20"/>
              </w:rPr>
              <w:t>Buckwheat</w:t>
            </w:r>
            <w:r>
              <w:rPr>
                <w:color w:val="231F20"/>
                <w:spacing w:val="-1"/>
                <w:sz w:val="20"/>
              </w:rPr>
              <w:t xml:space="preserve"> </w:t>
            </w:r>
            <w:r>
              <w:rPr>
                <w:color w:val="231F20"/>
                <w:sz w:val="20"/>
              </w:rPr>
              <w:t>products,</w:t>
            </w:r>
          </w:p>
          <w:p w:rsidR="009C4845" w:rsidRDefault="00DE0E3F">
            <w:pPr>
              <w:pStyle w:val="TableParagraph"/>
              <w:numPr>
                <w:ilvl w:val="0"/>
                <w:numId w:val="32"/>
              </w:numPr>
              <w:tabs>
                <w:tab w:val="left" w:pos="340"/>
              </w:tabs>
              <w:spacing w:before="66"/>
              <w:rPr>
                <w:sz w:val="20"/>
              </w:rPr>
            </w:pPr>
            <w:r>
              <w:rPr>
                <w:color w:val="231F20"/>
                <w:sz w:val="20"/>
              </w:rPr>
              <w:t>Potato</w:t>
            </w:r>
            <w:r>
              <w:rPr>
                <w:color w:val="231F20"/>
                <w:spacing w:val="-2"/>
                <w:sz w:val="20"/>
              </w:rPr>
              <w:t xml:space="preserve"> </w:t>
            </w:r>
            <w:r>
              <w:rPr>
                <w:color w:val="231F20"/>
                <w:sz w:val="20"/>
              </w:rPr>
              <w:t>products,</w:t>
            </w:r>
          </w:p>
          <w:p w:rsidR="009C4845" w:rsidRDefault="00DE0E3F">
            <w:pPr>
              <w:pStyle w:val="TableParagraph"/>
              <w:numPr>
                <w:ilvl w:val="0"/>
                <w:numId w:val="32"/>
              </w:numPr>
              <w:tabs>
                <w:tab w:val="left" w:pos="340"/>
              </w:tabs>
              <w:spacing w:before="67" w:line="220" w:lineRule="exact"/>
              <w:rPr>
                <w:sz w:val="20"/>
              </w:rPr>
            </w:pPr>
            <w:r>
              <w:rPr>
                <w:color w:val="231F20"/>
                <w:sz w:val="20"/>
              </w:rPr>
              <w:t>Cardamom</w:t>
            </w:r>
            <w:r>
              <w:rPr>
                <w:color w:val="231F20"/>
                <w:spacing w:val="-1"/>
                <w:sz w:val="20"/>
              </w:rPr>
              <w:t xml:space="preserve"> </w:t>
            </w:r>
            <w:r>
              <w:rPr>
                <w:color w:val="231F20"/>
                <w:sz w:val="20"/>
              </w:rPr>
              <w:t>products</w:t>
            </w:r>
          </w:p>
        </w:tc>
        <w:tc>
          <w:tcPr>
            <w:tcW w:w="1925" w:type="dxa"/>
            <w:shd w:val="clear" w:color="auto" w:fill="D3D8ED"/>
          </w:tcPr>
          <w:p w:rsidR="009C4845" w:rsidRDefault="009C4845">
            <w:pPr>
              <w:pStyle w:val="TableParagraph"/>
              <w:spacing w:before="0"/>
              <w:ind w:left="0"/>
              <w:rPr>
                <w:sz w:val="20"/>
              </w:rPr>
            </w:pPr>
          </w:p>
        </w:tc>
        <w:tc>
          <w:tcPr>
            <w:tcW w:w="963" w:type="dxa"/>
            <w:shd w:val="clear" w:color="auto" w:fill="D3D8ED"/>
          </w:tcPr>
          <w:p w:rsidR="009C4845" w:rsidRDefault="009C4845">
            <w:pPr>
              <w:pStyle w:val="TableParagraph"/>
              <w:spacing w:before="0"/>
              <w:ind w:left="0"/>
              <w:rPr>
                <w:sz w:val="20"/>
              </w:rPr>
            </w:pPr>
          </w:p>
        </w:tc>
        <w:tc>
          <w:tcPr>
            <w:tcW w:w="963" w:type="dxa"/>
            <w:shd w:val="clear" w:color="auto" w:fill="D3D8ED"/>
          </w:tcPr>
          <w:p w:rsidR="009C4845" w:rsidRDefault="009C4845">
            <w:pPr>
              <w:pStyle w:val="TableParagraph"/>
              <w:spacing w:before="0"/>
              <w:ind w:left="0"/>
              <w:rPr>
                <w:sz w:val="20"/>
              </w:rPr>
            </w:pPr>
          </w:p>
        </w:tc>
        <w:tc>
          <w:tcPr>
            <w:tcW w:w="760" w:type="dxa"/>
            <w:shd w:val="clear" w:color="auto" w:fill="D3D8ED"/>
          </w:tcPr>
          <w:p w:rsidR="009C4845" w:rsidRDefault="00DE0E3F">
            <w:pPr>
              <w:pStyle w:val="TableParagraph"/>
              <w:spacing w:before="0" w:line="229" w:lineRule="exact"/>
              <w:ind w:left="14"/>
              <w:jc w:val="center"/>
              <w:rPr>
                <w:b/>
                <w:sz w:val="20"/>
              </w:rPr>
            </w:pPr>
            <w:r>
              <w:rPr>
                <w:b/>
                <w:color w:val="231F20"/>
                <w:sz w:val="20"/>
              </w:rPr>
              <w:t>8</w:t>
            </w:r>
          </w:p>
        </w:tc>
      </w:tr>
      <w:tr w:rsidR="009C4845">
        <w:trPr>
          <w:trHeight w:val="242"/>
        </w:trPr>
        <w:tc>
          <w:tcPr>
            <w:tcW w:w="902" w:type="dxa"/>
            <w:shd w:val="clear" w:color="auto" w:fill="D3D8ED"/>
          </w:tcPr>
          <w:p w:rsidR="009C4845" w:rsidRDefault="00DE0E3F">
            <w:pPr>
              <w:pStyle w:val="TableParagraph"/>
              <w:spacing w:before="0" w:line="222" w:lineRule="exact"/>
              <w:ind w:left="232"/>
              <w:rPr>
                <w:b/>
                <w:sz w:val="20"/>
              </w:rPr>
            </w:pPr>
            <w:r>
              <w:rPr>
                <w:b/>
                <w:color w:val="231F20"/>
                <w:sz w:val="20"/>
              </w:rPr>
              <w:t>Total</w:t>
            </w:r>
          </w:p>
        </w:tc>
        <w:tc>
          <w:tcPr>
            <w:tcW w:w="2976" w:type="dxa"/>
            <w:shd w:val="clear" w:color="auto" w:fill="D3D8ED"/>
          </w:tcPr>
          <w:p w:rsidR="009C4845" w:rsidRDefault="00DE0E3F">
            <w:pPr>
              <w:pStyle w:val="TableParagraph"/>
              <w:spacing w:before="0" w:line="222" w:lineRule="exact"/>
              <w:ind w:left="983" w:right="974"/>
              <w:jc w:val="center"/>
              <w:rPr>
                <w:b/>
                <w:sz w:val="20"/>
              </w:rPr>
            </w:pPr>
            <w:r>
              <w:rPr>
                <w:b/>
                <w:color w:val="231F20"/>
                <w:sz w:val="20"/>
              </w:rPr>
              <w:t>17</w:t>
            </w:r>
          </w:p>
        </w:tc>
        <w:tc>
          <w:tcPr>
            <w:tcW w:w="1925" w:type="dxa"/>
            <w:shd w:val="clear" w:color="auto" w:fill="D3D8ED"/>
          </w:tcPr>
          <w:p w:rsidR="009C4845" w:rsidRDefault="00DE0E3F">
            <w:pPr>
              <w:pStyle w:val="TableParagraph"/>
              <w:spacing w:before="0" w:line="222" w:lineRule="exact"/>
              <w:ind w:left="10"/>
              <w:jc w:val="center"/>
              <w:rPr>
                <w:b/>
                <w:sz w:val="20"/>
              </w:rPr>
            </w:pPr>
            <w:r>
              <w:rPr>
                <w:b/>
                <w:color w:val="231F20"/>
                <w:sz w:val="20"/>
              </w:rPr>
              <w:t>4</w:t>
            </w:r>
          </w:p>
        </w:tc>
        <w:tc>
          <w:tcPr>
            <w:tcW w:w="963" w:type="dxa"/>
            <w:shd w:val="clear" w:color="auto" w:fill="D3D8ED"/>
          </w:tcPr>
          <w:p w:rsidR="009C4845" w:rsidRDefault="009C4845">
            <w:pPr>
              <w:pStyle w:val="TableParagraph"/>
              <w:spacing w:before="0"/>
              <w:ind w:left="0"/>
              <w:rPr>
                <w:sz w:val="16"/>
              </w:rPr>
            </w:pPr>
          </w:p>
        </w:tc>
        <w:tc>
          <w:tcPr>
            <w:tcW w:w="963" w:type="dxa"/>
            <w:shd w:val="clear" w:color="auto" w:fill="D3D8ED"/>
          </w:tcPr>
          <w:p w:rsidR="009C4845" w:rsidRDefault="009C4845">
            <w:pPr>
              <w:pStyle w:val="TableParagraph"/>
              <w:spacing w:before="0"/>
              <w:ind w:left="0"/>
              <w:rPr>
                <w:sz w:val="16"/>
              </w:rPr>
            </w:pPr>
          </w:p>
        </w:tc>
        <w:tc>
          <w:tcPr>
            <w:tcW w:w="760" w:type="dxa"/>
            <w:shd w:val="clear" w:color="auto" w:fill="D3D8ED"/>
          </w:tcPr>
          <w:p w:rsidR="009C4845" w:rsidRDefault="00DE0E3F">
            <w:pPr>
              <w:pStyle w:val="TableParagraph"/>
              <w:spacing w:before="0" w:line="222" w:lineRule="exact"/>
              <w:ind w:left="133" w:right="119"/>
              <w:jc w:val="center"/>
              <w:rPr>
                <w:b/>
                <w:sz w:val="20"/>
              </w:rPr>
            </w:pPr>
            <w:r>
              <w:rPr>
                <w:b/>
                <w:color w:val="231F20"/>
                <w:sz w:val="20"/>
              </w:rPr>
              <w:t>21</w:t>
            </w:r>
          </w:p>
        </w:tc>
      </w:tr>
    </w:tbl>
    <w:p w:rsidR="009C4845" w:rsidRDefault="009C4845">
      <w:pPr>
        <w:pStyle w:val="BodyText"/>
        <w:spacing w:before="6"/>
        <w:rPr>
          <w:sz w:val="26"/>
        </w:rPr>
      </w:pPr>
    </w:p>
    <w:p w:rsidR="009C4845" w:rsidRDefault="00DE0E3F">
      <w:pPr>
        <w:pStyle w:val="BodyText"/>
        <w:spacing w:line="271" w:lineRule="auto"/>
        <w:ind w:left="153" w:right="130"/>
        <w:jc w:val="both"/>
      </w:pPr>
      <w:r>
        <w:rPr>
          <w:color w:val="231F20"/>
        </w:rPr>
        <w:t>The</w:t>
      </w:r>
      <w:r>
        <w:rPr>
          <w:color w:val="231F20"/>
          <w:spacing w:val="-15"/>
        </w:rPr>
        <w:t xml:space="preserve"> </w:t>
      </w:r>
      <w:r>
        <w:rPr>
          <w:color w:val="231F20"/>
        </w:rPr>
        <w:t>respective</w:t>
      </w:r>
      <w:r>
        <w:rPr>
          <w:color w:val="231F20"/>
          <w:spacing w:val="-16"/>
        </w:rPr>
        <w:t xml:space="preserve"> </w:t>
      </w:r>
      <w:r>
        <w:rPr>
          <w:color w:val="231F20"/>
        </w:rPr>
        <w:t>agencies</w:t>
      </w:r>
      <w:r>
        <w:rPr>
          <w:color w:val="231F20"/>
          <w:spacing w:val="-14"/>
        </w:rPr>
        <w:t xml:space="preserve"> </w:t>
      </w:r>
      <w:r>
        <w:rPr>
          <w:color w:val="231F20"/>
        </w:rPr>
        <w:t>will</w:t>
      </w:r>
      <w:r>
        <w:rPr>
          <w:color w:val="231F20"/>
          <w:spacing w:val="-15"/>
        </w:rPr>
        <w:t xml:space="preserve"> </w:t>
      </w:r>
      <w:r>
        <w:rPr>
          <w:color w:val="231F20"/>
        </w:rPr>
        <w:t>implement</w:t>
      </w:r>
      <w:r>
        <w:rPr>
          <w:color w:val="231F20"/>
          <w:spacing w:val="-16"/>
        </w:rPr>
        <w:t xml:space="preserve"> </w:t>
      </w:r>
      <w:r>
        <w:rPr>
          <w:color w:val="231F20"/>
        </w:rPr>
        <w:t>product</w:t>
      </w:r>
      <w:r>
        <w:rPr>
          <w:color w:val="231F20"/>
          <w:spacing w:val="-14"/>
        </w:rPr>
        <w:t xml:space="preserve"> </w:t>
      </w:r>
      <w:r>
        <w:rPr>
          <w:color w:val="231F20"/>
        </w:rPr>
        <w:t>specific</w:t>
      </w:r>
      <w:r>
        <w:rPr>
          <w:color w:val="231F20"/>
          <w:spacing w:val="-15"/>
        </w:rPr>
        <w:t xml:space="preserve"> </w:t>
      </w:r>
      <w:r>
        <w:rPr>
          <w:color w:val="231F20"/>
        </w:rPr>
        <w:t>and</w:t>
      </w:r>
      <w:r>
        <w:rPr>
          <w:color w:val="231F20"/>
          <w:spacing w:val="-15"/>
        </w:rPr>
        <w:t xml:space="preserve"> </w:t>
      </w:r>
      <w:r>
        <w:rPr>
          <w:color w:val="231F20"/>
        </w:rPr>
        <w:t>end-to-end</w:t>
      </w:r>
      <w:r>
        <w:rPr>
          <w:color w:val="231F20"/>
          <w:spacing w:val="-14"/>
        </w:rPr>
        <w:t xml:space="preserve"> </w:t>
      </w:r>
      <w:r>
        <w:rPr>
          <w:color w:val="231F20"/>
        </w:rPr>
        <w:t>support</w:t>
      </w:r>
      <w:r>
        <w:rPr>
          <w:color w:val="231F20"/>
          <w:spacing w:val="-15"/>
        </w:rPr>
        <w:t xml:space="preserve"> </w:t>
      </w:r>
      <w:r>
        <w:rPr>
          <w:color w:val="231F20"/>
        </w:rPr>
        <w:t xml:space="preserve">interventions necessary for producing these products at a commercially viable scale and </w:t>
      </w:r>
      <w:r>
        <w:rPr>
          <w:color w:val="231F20"/>
          <w:spacing w:val="-3"/>
        </w:rPr>
        <w:t>quality.</w:t>
      </w:r>
    </w:p>
    <w:p w:rsidR="009C4845" w:rsidRDefault="009C4845">
      <w:pPr>
        <w:pStyle w:val="BodyText"/>
        <w:spacing w:before="3"/>
        <w:rPr>
          <w:sz w:val="26"/>
        </w:rPr>
      </w:pPr>
    </w:p>
    <w:p w:rsidR="009C4845" w:rsidRDefault="00DE0E3F">
      <w:pPr>
        <w:pStyle w:val="Heading1"/>
        <w:jc w:val="both"/>
      </w:pPr>
      <w:bookmarkStart w:id="10" w:name="_TOC_250033"/>
      <w:bookmarkEnd w:id="10"/>
      <w:r>
        <w:rPr>
          <w:color w:val="231F20"/>
        </w:rPr>
        <w:t>Target 2: Support 746 CSIs</w:t>
      </w:r>
    </w:p>
    <w:p w:rsidR="009C4845" w:rsidRDefault="009C4845">
      <w:pPr>
        <w:pStyle w:val="BodyText"/>
        <w:spacing w:before="2"/>
        <w:rPr>
          <w:b/>
          <w:sz w:val="29"/>
        </w:rPr>
      </w:pPr>
    </w:p>
    <w:p w:rsidR="009C4845" w:rsidRDefault="00DE0E3F">
      <w:pPr>
        <w:pStyle w:val="BodyText"/>
        <w:spacing w:line="271" w:lineRule="auto"/>
        <w:ind w:left="153" w:right="128"/>
        <w:jc w:val="both"/>
      </w:pPr>
      <w:r>
        <w:rPr>
          <w:color w:val="231F20"/>
        </w:rPr>
        <w:t xml:space="preserve">Besides the above 21 products, the remaining CSIs shall also be brought into the economic mainstream so that they can also contribute to the overall economic growth. A total of </w:t>
      </w:r>
      <w:r>
        <w:rPr>
          <w:b/>
          <w:color w:val="231F20"/>
        </w:rPr>
        <w:t>746 CSIs,</w:t>
      </w:r>
      <w:r>
        <w:rPr>
          <w:b/>
          <w:color w:val="231F20"/>
          <w:spacing w:val="-5"/>
        </w:rPr>
        <w:t xml:space="preserve"> </w:t>
      </w:r>
      <w:r>
        <w:rPr>
          <w:color w:val="231F20"/>
        </w:rPr>
        <w:t>including</w:t>
      </w:r>
      <w:r>
        <w:rPr>
          <w:color w:val="231F20"/>
          <w:spacing w:val="-4"/>
        </w:rPr>
        <w:t xml:space="preserve"> </w:t>
      </w:r>
      <w:r>
        <w:rPr>
          <w:color w:val="231F20"/>
        </w:rPr>
        <w:t>both</w:t>
      </w:r>
      <w:r>
        <w:rPr>
          <w:color w:val="231F20"/>
          <w:spacing w:val="-5"/>
        </w:rPr>
        <w:t xml:space="preserve"> </w:t>
      </w:r>
      <w:r>
        <w:rPr>
          <w:color w:val="231F20"/>
        </w:rPr>
        <w:t>new</w:t>
      </w:r>
      <w:r>
        <w:rPr>
          <w:color w:val="231F20"/>
          <w:spacing w:val="-4"/>
        </w:rPr>
        <w:t xml:space="preserve"> </w:t>
      </w:r>
      <w:r>
        <w:rPr>
          <w:color w:val="231F20"/>
        </w:rPr>
        <w:t>and</w:t>
      </w:r>
      <w:r>
        <w:rPr>
          <w:color w:val="231F20"/>
          <w:spacing w:val="-5"/>
        </w:rPr>
        <w:t xml:space="preserve"> </w:t>
      </w:r>
      <w:r>
        <w:rPr>
          <w:color w:val="231F20"/>
        </w:rPr>
        <w:t>existing</w:t>
      </w:r>
      <w:r>
        <w:rPr>
          <w:color w:val="231F20"/>
          <w:spacing w:val="-4"/>
        </w:rPr>
        <w:t xml:space="preserve"> </w:t>
      </w:r>
      <w:r>
        <w:rPr>
          <w:color w:val="231F20"/>
        </w:rPr>
        <w:t>are</w:t>
      </w:r>
      <w:r>
        <w:rPr>
          <w:color w:val="231F20"/>
          <w:spacing w:val="-4"/>
        </w:rPr>
        <w:t xml:space="preserve"> </w:t>
      </w:r>
      <w:r>
        <w:rPr>
          <w:color w:val="231F20"/>
        </w:rPr>
        <w:t>to</w:t>
      </w:r>
      <w:r>
        <w:rPr>
          <w:color w:val="231F20"/>
          <w:spacing w:val="-5"/>
        </w:rPr>
        <w:t xml:space="preserve"> </w:t>
      </w:r>
      <w:r>
        <w:rPr>
          <w:color w:val="231F20"/>
        </w:rPr>
        <w:t>be</w:t>
      </w:r>
      <w:r>
        <w:rPr>
          <w:color w:val="231F20"/>
          <w:spacing w:val="-4"/>
        </w:rPr>
        <w:t xml:space="preserve"> </w:t>
      </w:r>
      <w:r>
        <w:rPr>
          <w:color w:val="231F20"/>
        </w:rPr>
        <w:t>supported</w:t>
      </w:r>
      <w:r>
        <w:rPr>
          <w:color w:val="231F20"/>
          <w:spacing w:val="-5"/>
        </w:rPr>
        <w:t xml:space="preserve"> </w:t>
      </w:r>
      <w:r>
        <w:rPr>
          <w:color w:val="231F20"/>
        </w:rPr>
        <w:t>to</w:t>
      </w:r>
      <w:r>
        <w:rPr>
          <w:color w:val="231F20"/>
          <w:spacing w:val="-4"/>
        </w:rPr>
        <w:t xml:space="preserve"> </w:t>
      </w:r>
      <w:r>
        <w:rPr>
          <w:color w:val="231F20"/>
        </w:rPr>
        <w:t>stimulate</w:t>
      </w:r>
      <w:r>
        <w:rPr>
          <w:color w:val="231F20"/>
          <w:spacing w:val="-5"/>
        </w:rPr>
        <w:t xml:space="preserve"> </w:t>
      </w:r>
      <w:r>
        <w:rPr>
          <w:color w:val="231F20"/>
        </w:rPr>
        <w:t>their</w:t>
      </w:r>
      <w:r>
        <w:rPr>
          <w:color w:val="231F20"/>
          <w:spacing w:val="-4"/>
        </w:rPr>
        <w:t xml:space="preserve"> </w:t>
      </w:r>
      <w:r>
        <w:rPr>
          <w:color w:val="231F20"/>
        </w:rPr>
        <w:t>productivity</w:t>
      </w:r>
      <w:r>
        <w:rPr>
          <w:color w:val="231F20"/>
          <w:spacing w:val="-4"/>
        </w:rPr>
        <w:t xml:space="preserve"> </w:t>
      </w:r>
      <w:r>
        <w:rPr>
          <w:color w:val="231F20"/>
        </w:rPr>
        <w:t>and growth.</w:t>
      </w:r>
      <w:r>
        <w:rPr>
          <w:color w:val="231F20"/>
          <w:spacing w:val="6"/>
        </w:rPr>
        <w:t xml:space="preserve"> </w:t>
      </w:r>
      <w:r>
        <w:rPr>
          <w:color w:val="231F20"/>
        </w:rPr>
        <w:t>The</w:t>
      </w:r>
      <w:r>
        <w:rPr>
          <w:color w:val="231F20"/>
          <w:spacing w:val="11"/>
        </w:rPr>
        <w:t xml:space="preserve"> </w:t>
      </w:r>
      <w:r>
        <w:rPr>
          <w:color w:val="231F20"/>
        </w:rPr>
        <w:t>focused</w:t>
      </w:r>
      <w:r>
        <w:rPr>
          <w:color w:val="231F20"/>
          <w:spacing w:val="11"/>
        </w:rPr>
        <w:t xml:space="preserve"> </w:t>
      </w:r>
      <w:r>
        <w:rPr>
          <w:color w:val="231F20"/>
        </w:rPr>
        <w:t>CSI</w:t>
      </w:r>
      <w:r>
        <w:rPr>
          <w:color w:val="231F20"/>
          <w:spacing w:val="11"/>
        </w:rPr>
        <w:t xml:space="preserve"> </w:t>
      </w:r>
      <w:r>
        <w:rPr>
          <w:color w:val="231F20"/>
        </w:rPr>
        <w:t>group</w:t>
      </w:r>
      <w:r>
        <w:rPr>
          <w:color w:val="231F20"/>
          <w:spacing w:val="11"/>
        </w:rPr>
        <w:t xml:space="preserve"> </w:t>
      </w:r>
      <w:r>
        <w:rPr>
          <w:color w:val="231F20"/>
        </w:rPr>
        <w:t>under</w:t>
      </w:r>
      <w:r>
        <w:rPr>
          <w:color w:val="231F20"/>
          <w:spacing w:val="11"/>
        </w:rPr>
        <w:t xml:space="preserve"> </w:t>
      </w:r>
      <w:r>
        <w:rPr>
          <w:color w:val="231F20"/>
        </w:rPr>
        <w:t>this</w:t>
      </w:r>
      <w:r>
        <w:rPr>
          <w:color w:val="231F20"/>
          <w:spacing w:val="10"/>
        </w:rPr>
        <w:t xml:space="preserve"> </w:t>
      </w:r>
      <w:r>
        <w:rPr>
          <w:color w:val="231F20"/>
        </w:rPr>
        <w:t>include</w:t>
      </w:r>
      <w:r>
        <w:rPr>
          <w:color w:val="231F20"/>
          <w:spacing w:val="11"/>
        </w:rPr>
        <w:t xml:space="preserve"> </w:t>
      </w:r>
      <w:r>
        <w:rPr>
          <w:color w:val="231F20"/>
        </w:rPr>
        <w:t>winners</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Bhutan</w:t>
      </w:r>
      <w:r>
        <w:rPr>
          <w:color w:val="231F20"/>
          <w:spacing w:val="11"/>
        </w:rPr>
        <w:t xml:space="preserve"> </w:t>
      </w:r>
      <w:r>
        <w:rPr>
          <w:color w:val="231F20"/>
        </w:rPr>
        <w:t>Enterprise</w:t>
      </w:r>
      <w:r>
        <w:rPr>
          <w:color w:val="231F20"/>
          <w:spacing w:val="-2"/>
        </w:rPr>
        <w:t xml:space="preserve"> </w:t>
      </w:r>
      <w:r>
        <w:rPr>
          <w:color w:val="231F20"/>
          <w:spacing w:val="-6"/>
        </w:rPr>
        <w:t>Award</w:t>
      </w:r>
    </w:p>
    <w:p w:rsidR="009C4845" w:rsidRDefault="00DE0E3F">
      <w:pPr>
        <w:pStyle w:val="BodyText"/>
        <w:spacing w:before="4" w:line="271" w:lineRule="auto"/>
        <w:ind w:left="153" w:right="130"/>
        <w:jc w:val="both"/>
      </w:pPr>
      <w:r>
        <w:rPr>
          <w:color w:val="231F20"/>
        </w:rPr>
        <w:t>- a program held every year for recognition of best performing entrepreneurs, Cooperatives/ Farmers Group, CSI clusters, Beneficiaries of Rural Industry Development Scheme - a scheme that provided core equipment/machinery for setting up CSI businesses in rural</w:t>
      </w:r>
      <w:r>
        <w:rPr>
          <w:color w:val="231F20"/>
          <w:spacing w:val="-38"/>
        </w:rPr>
        <w:t xml:space="preserve"> </w:t>
      </w:r>
      <w:r>
        <w:rPr>
          <w:color w:val="231F20"/>
        </w:rPr>
        <w:t xml:space="preserve">areas, Incubates at Changzamtog Startup Center and </w:t>
      </w:r>
      <w:r>
        <w:rPr>
          <w:color w:val="231F20"/>
          <w:spacing w:val="-4"/>
        </w:rPr>
        <w:t xml:space="preserve">Youths </w:t>
      </w:r>
      <w:r>
        <w:rPr>
          <w:color w:val="231F20"/>
        </w:rPr>
        <w:t>trained in entrepreneurship under the startup</w:t>
      </w:r>
      <w:r>
        <w:rPr>
          <w:color w:val="231F20"/>
          <w:spacing w:val="-2"/>
        </w:rPr>
        <w:t xml:space="preserve"> </w:t>
      </w:r>
      <w:r>
        <w:rPr>
          <w:color w:val="231F20"/>
        </w:rPr>
        <w:t>programs.</w:t>
      </w:r>
    </w:p>
    <w:p w:rsidR="009C4845" w:rsidRDefault="009C4845">
      <w:pPr>
        <w:pStyle w:val="BodyText"/>
        <w:spacing w:before="2"/>
        <w:rPr>
          <w:sz w:val="26"/>
        </w:r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921"/>
        <w:gridCol w:w="1857"/>
        <w:gridCol w:w="1531"/>
        <w:gridCol w:w="1186"/>
      </w:tblGrid>
      <w:tr w:rsidR="009C4845">
        <w:trPr>
          <w:trHeight w:val="478"/>
        </w:trPr>
        <w:tc>
          <w:tcPr>
            <w:tcW w:w="3921" w:type="dxa"/>
            <w:shd w:val="clear" w:color="auto" w:fill="0053A5"/>
          </w:tcPr>
          <w:p w:rsidR="009C4845" w:rsidRDefault="009C4845">
            <w:pPr>
              <w:pStyle w:val="TableParagraph"/>
              <w:spacing w:before="0"/>
              <w:ind w:left="0"/>
              <w:rPr>
                <w:sz w:val="20"/>
              </w:rPr>
            </w:pPr>
          </w:p>
        </w:tc>
        <w:tc>
          <w:tcPr>
            <w:tcW w:w="1857" w:type="dxa"/>
            <w:shd w:val="clear" w:color="auto" w:fill="0053A5"/>
          </w:tcPr>
          <w:p w:rsidR="009C4845" w:rsidRDefault="00DE0E3F">
            <w:pPr>
              <w:pStyle w:val="TableParagraph"/>
              <w:spacing w:before="0"/>
              <w:ind w:left="91" w:right="82"/>
              <w:jc w:val="center"/>
              <w:rPr>
                <w:b/>
                <w:sz w:val="20"/>
              </w:rPr>
            </w:pPr>
            <w:r>
              <w:rPr>
                <w:b/>
                <w:color w:val="FFFFFF"/>
                <w:sz w:val="20"/>
              </w:rPr>
              <w:t>Number of existing</w:t>
            </w:r>
          </w:p>
          <w:p w:rsidR="009C4845" w:rsidRDefault="00DE0E3F">
            <w:pPr>
              <w:pStyle w:val="TableParagraph"/>
              <w:spacing w:before="10" w:line="218" w:lineRule="exact"/>
              <w:ind w:left="91" w:right="82"/>
              <w:jc w:val="center"/>
              <w:rPr>
                <w:b/>
                <w:sz w:val="20"/>
              </w:rPr>
            </w:pPr>
            <w:r>
              <w:rPr>
                <w:b/>
                <w:color w:val="FFFFFF"/>
                <w:sz w:val="20"/>
              </w:rPr>
              <w:t>entrepreneurs</w:t>
            </w:r>
          </w:p>
        </w:tc>
        <w:tc>
          <w:tcPr>
            <w:tcW w:w="1531" w:type="dxa"/>
            <w:shd w:val="clear" w:color="auto" w:fill="0053A5"/>
          </w:tcPr>
          <w:p w:rsidR="009C4845" w:rsidRDefault="00DE0E3F">
            <w:pPr>
              <w:pStyle w:val="TableParagraph"/>
              <w:spacing w:before="0"/>
              <w:ind w:left="105"/>
              <w:rPr>
                <w:b/>
                <w:sz w:val="20"/>
              </w:rPr>
            </w:pPr>
            <w:r>
              <w:rPr>
                <w:b/>
                <w:color w:val="FFFFFF"/>
                <w:sz w:val="20"/>
              </w:rPr>
              <w:t>Number of new</w:t>
            </w:r>
          </w:p>
          <w:p w:rsidR="009C4845" w:rsidRDefault="00DE0E3F">
            <w:pPr>
              <w:pStyle w:val="TableParagraph"/>
              <w:spacing w:before="10" w:line="218" w:lineRule="exact"/>
              <w:ind w:left="163"/>
              <w:rPr>
                <w:b/>
                <w:sz w:val="20"/>
              </w:rPr>
            </w:pPr>
            <w:r>
              <w:rPr>
                <w:b/>
                <w:color w:val="FFFFFF"/>
                <w:sz w:val="20"/>
              </w:rPr>
              <w:t>entrepreneurs</w:t>
            </w:r>
          </w:p>
        </w:tc>
        <w:tc>
          <w:tcPr>
            <w:tcW w:w="1186" w:type="dxa"/>
            <w:shd w:val="clear" w:color="auto" w:fill="0053A5"/>
          </w:tcPr>
          <w:p w:rsidR="009C4845" w:rsidRDefault="00DE0E3F">
            <w:pPr>
              <w:pStyle w:val="TableParagraph"/>
              <w:spacing w:before="0"/>
              <w:ind w:left="358"/>
              <w:rPr>
                <w:b/>
                <w:sz w:val="20"/>
              </w:rPr>
            </w:pPr>
            <w:r>
              <w:rPr>
                <w:b/>
                <w:color w:val="FFFFFF"/>
                <w:sz w:val="20"/>
              </w:rPr>
              <w:t>Focal</w:t>
            </w:r>
          </w:p>
          <w:p w:rsidR="009C4845" w:rsidRDefault="00DE0E3F">
            <w:pPr>
              <w:pStyle w:val="TableParagraph"/>
              <w:spacing w:before="10" w:line="218" w:lineRule="exact"/>
              <w:ind w:left="275"/>
              <w:rPr>
                <w:b/>
                <w:sz w:val="20"/>
              </w:rPr>
            </w:pPr>
            <w:r>
              <w:rPr>
                <w:b/>
                <w:color w:val="FFFFFF"/>
                <w:sz w:val="20"/>
              </w:rPr>
              <w:t>Agency</w:t>
            </w:r>
          </w:p>
        </w:tc>
      </w:tr>
      <w:tr w:rsidR="009C4845">
        <w:trPr>
          <w:trHeight w:val="242"/>
        </w:trPr>
        <w:tc>
          <w:tcPr>
            <w:tcW w:w="3921" w:type="dxa"/>
            <w:shd w:val="clear" w:color="auto" w:fill="D3D8ED"/>
          </w:tcPr>
          <w:p w:rsidR="009C4845" w:rsidRDefault="00DE0E3F">
            <w:pPr>
              <w:pStyle w:val="TableParagraph"/>
              <w:spacing w:line="218" w:lineRule="exact"/>
              <w:rPr>
                <w:sz w:val="20"/>
              </w:rPr>
            </w:pPr>
            <w:r>
              <w:rPr>
                <w:color w:val="231F20"/>
                <w:sz w:val="20"/>
              </w:rPr>
              <w:t>Bhutan Enterprise Award winners</w:t>
            </w:r>
          </w:p>
        </w:tc>
        <w:tc>
          <w:tcPr>
            <w:tcW w:w="1857" w:type="dxa"/>
            <w:shd w:val="clear" w:color="auto" w:fill="D3D8ED"/>
          </w:tcPr>
          <w:p w:rsidR="009C4845" w:rsidRDefault="00DE0E3F">
            <w:pPr>
              <w:pStyle w:val="TableParagraph"/>
              <w:spacing w:line="218" w:lineRule="exact"/>
              <w:ind w:left="91" w:right="82"/>
              <w:jc w:val="center"/>
              <w:rPr>
                <w:sz w:val="20"/>
              </w:rPr>
            </w:pPr>
            <w:r>
              <w:rPr>
                <w:color w:val="231F20"/>
                <w:sz w:val="20"/>
              </w:rPr>
              <w:t>21</w:t>
            </w:r>
          </w:p>
        </w:tc>
        <w:tc>
          <w:tcPr>
            <w:tcW w:w="1531" w:type="dxa"/>
            <w:shd w:val="clear" w:color="auto" w:fill="D3D8ED"/>
          </w:tcPr>
          <w:p w:rsidR="009C4845" w:rsidRDefault="00DE0E3F">
            <w:pPr>
              <w:pStyle w:val="TableParagraph"/>
              <w:spacing w:line="218" w:lineRule="exact"/>
              <w:ind w:left="644" w:right="636"/>
              <w:jc w:val="center"/>
              <w:rPr>
                <w:sz w:val="20"/>
              </w:rPr>
            </w:pPr>
            <w:r>
              <w:rPr>
                <w:color w:val="231F20"/>
                <w:sz w:val="20"/>
              </w:rPr>
              <w:t>20</w:t>
            </w:r>
          </w:p>
        </w:tc>
        <w:tc>
          <w:tcPr>
            <w:tcW w:w="1186" w:type="dxa"/>
            <w:shd w:val="clear" w:color="auto" w:fill="D3D8ED"/>
          </w:tcPr>
          <w:p w:rsidR="009C4845" w:rsidRDefault="00DE0E3F">
            <w:pPr>
              <w:pStyle w:val="TableParagraph"/>
              <w:spacing w:line="218" w:lineRule="exact"/>
              <w:ind w:left="232" w:right="225"/>
              <w:jc w:val="center"/>
              <w:rPr>
                <w:sz w:val="20"/>
              </w:rPr>
            </w:pPr>
            <w:r>
              <w:rPr>
                <w:color w:val="231F20"/>
                <w:sz w:val="20"/>
              </w:rPr>
              <w:t>DCSI</w:t>
            </w:r>
          </w:p>
        </w:tc>
      </w:tr>
      <w:tr w:rsidR="009C4845">
        <w:trPr>
          <w:trHeight w:val="242"/>
        </w:trPr>
        <w:tc>
          <w:tcPr>
            <w:tcW w:w="3921" w:type="dxa"/>
            <w:shd w:val="clear" w:color="auto" w:fill="D3D8ED"/>
          </w:tcPr>
          <w:p w:rsidR="009C4845" w:rsidRDefault="00DE0E3F">
            <w:pPr>
              <w:pStyle w:val="TableParagraph"/>
              <w:spacing w:line="219" w:lineRule="exact"/>
              <w:rPr>
                <w:sz w:val="20"/>
              </w:rPr>
            </w:pPr>
            <w:r>
              <w:rPr>
                <w:color w:val="231F20"/>
                <w:sz w:val="20"/>
              </w:rPr>
              <w:t>Cooperatives / Farmers group (4382 members)</w:t>
            </w:r>
          </w:p>
        </w:tc>
        <w:tc>
          <w:tcPr>
            <w:tcW w:w="1857" w:type="dxa"/>
            <w:shd w:val="clear" w:color="auto" w:fill="D3D8ED"/>
          </w:tcPr>
          <w:p w:rsidR="009C4845" w:rsidRDefault="00DE0E3F">
            <w:pPr>
              <w:pStyle w:val="TableParagraph"/>
              <w:spacing w:line="219" w:lineRule="exact"/>
              <w:ind w:left="91" w:right="82"/>
              <w:jc w:val="center"/>
              <w:rPr>
                <w:sz w:val="20"/>
              </w:rPr>
            </w:pPr>
            <w:r>
              <w:rPr>
                <w:color w:val="231F20"/>
                <w:sz w:val="20"/>
              </w:rPr>
              <w:t>156</w:t>
            </w:r>
          </w:p>
        </w:tc>
        <w:tc>
          <w:tcPr>
            <w:tcW w:w="1531" w:type="dxa"/>
            <w:shd w:val="clear" w:color="auto" w:fill="D3D8ED"/>
          </w:tcPr>
          <w:p w:rsidR="009C4845" w:rsidRDefault="009C4845">
            <w:pPr>
              <w:pStyle w:val="TableParagraph"/>
              <w:spacing w:before="0"/>
              <w:ind w:left="0"/>
              <w:rPr>
                <w:sz w:val="16"/>
              </w:rPr>
            </w:pPr>
          </w:p>
        </w:tc>
        <w:tc>
          <w:tcPr>
            <w:tcW w:w="1186" w:type="dxa"/>
            <w:shd w:val="clear" w:color="auto" w:fill="D3D8ED"/>
          </w:tcPr>
          <w:p w:rsidR="009C4845" w:rsidRDefault="00DE0E3F">
            <w:pPr>
              <w:pStyle w:val="TableParagraph"/>
              <w:spacing w:line="219" w:lineRule="exact"/>
              <w:ind w:left="232" w:right="225"/>
              <w:jc w:val="center"/>
              <w:rPr>
                <w:sz w:val="20"/>
              </w:rPr>
            </w:pPr>
            <w:r>
              <w:rPr>
                <w:color w:val="231F20"/>
                <w:sz w:val="20"/>
              </w:rPr>
              <w:t>DAMC</w:t>
            </w:r>
          </w:p>
        </w:tc>
      </w:tr>
      <w:tr w:rsidR="009C4845">
        <w:trPr>
          <w:trHeight w:val="242"/>
        </w:trPr>
        <w:tc>
          <w:tcPr>
            <w:tcW w:w="3921" w:type="dxa"/>
            <w:shd w:val="clear" w:color="auto" w:fill="D3D8ED"/>
          </w:tcPr>
          <w:p w:rsidR="009C4845" w:rsidRDefault="00DE0E3F">
            <w:pPr>
              <w:pStyle w:val="TableParagraph"/>
              <w:spacing w:line="219" w:lineRule="exact"/>
              <w:rPr>
                <w:sz w:val="20"/>
              </w:rPr>
            </w:pPr>
            <w:r>
              <w:rPr>
                <w:color w:val="231F20"/>
                <w:sz w:val="20"/>
              </w:rPr>
              <w:t>CSI clusters (926 members / households)</w:t>
            </w:r>
          </w:p>
        </w:tc>
        <w:tc>
          <w:tcPr>
            <w:tcW w:w="1857" w:type="dxa"/>
            <w:shd w:val="clear" w:color="auto" w:fill="D3D8ED"/>
          </w:tcPr>
          <w:p w:rsidR="009C4845" w:rsidRDefault="00DE0E3F">
            <w:pPr>
              <w:pStyle w:val="TableParagraph"/>
              <w:spacing w:line="219" w:lineRule="exact"/>
              <w:ind w:left="91" w:right="82"/>
              <w:jc w:val="center"/>
              <w:rPr>
                <w:sz w:val="20"/>
              </w:rPr>
            </w:pPr>
            <w:r>
              <w:rPr>
                <w:color w:val="231F20"/>
                <w:sz w:val="20"/>
              </w:rPr>
              <w:t>24</w:t>
            </w:r>
          </w:p>
        </w:tc>
        <w:tc>
          <w:tcPr>
            <w:tcW w:w="1531" w:type="dxa"/>
            <w:shd w:val="clear" w:color="auto" w:fill="D3D8ED"/>
          </w:tcPr>
          <w:p w:rsidR="009C4845" w:rsidRDefault="009C4845">
            <w:pPr>
              <w:pStyle w:val="TableParagraph"/>
              <w:spacing w:before="0"/>
              <w:ind w:left="0"/>
              <w:rPr>
                <w:sz w:val="16"/>
              </w:rPr>
            </w:pPr>
          </w:p>
        </w:tc>
        <w:tc>
          <w:tcPr>
            <w:tcW w:w="1186" w:type="dxa"/>
            <w:shd w:val="clear" w:color="auto" w:fill="D3D8ED"/>
          </w:tcPr>
          <w:p w:rsidR="009C4845" w:rsidRDefault="00DE0E3F">
            <w:pPr>
              <w:pStyle w:val="TableParagraph"/>
              <w:spacing w:line="219" w:lineRule="exact"/>
              <w:ind w:left="232" w:right="225"/>
              <w:jc w:val="center"/>
              <w:rPr>
                <w:sz w:val="20"/>
              </w:rPr>
            </w:pPr>
            <w:r>
              <w:rPr>
                <w:color w:val="231F20"/>
                <w:sz w:val="20"/>
              </w:rPr>
              <w:t>APIC</w:t>
            </w:r>
          </w:p>
        </w:tc>
      </w:tr>
    </w:tbl>
    <w:p w:rsidR="009C4845" w:rsidRDefault="009C4845">
      <w:pPr>
        <w:spacing w:line="219" w:lineRule="exact"/>
        <w:jc w:val="center"/>
        <w:rPr>
          <w:sz w:val="20"/>
        </w:rPr>
        <w:sectPr w:rsidR="009C4845">
          <w:pgSz w:w="10780" w:h="14750"/>
          <w:pgMar w:top="1000" w:right="1000" w:bottom="1060" w:left="980" w:header="0" w:footer="820" w:gutter="0"/>
          <w:cols w:space="720"/>
        </w:sect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921"/>
        <w:gridCol w:w="1857"/>
        <w:gridCol w:w="1531"/>
        <w:gridCol w:w="1186"/>
      </w:tblGrid>
      <w:tr w:rsidR="009C4845">
        <w:trPr>
          <w:trHeight w:val="242"/>
        </w:trPr>
        <w:tc>
          <w:tcPr>
            <w:tcW w:w="3921" w:type="dxa"/>
            <w:shd w:val="clear" w:color="auto" w:fill="D3D8ED"/>
          </w:tcPr>
          <w:p w:rsidR="009C4845" w:rsidRDefault="00DE0E3F">
            <w:pPr>
              <w:pStyle w:val="TableParagraph"/>
              <w:spacing w:before="0" w:line="222" w:lineRule="exact"/>
              <w:rPr>
                <w:sz w:val="20"/>
              </w:rPr>
            </w:pPr>
            <w:r>
              <w:rPr>
                <w:color w:val="231F20"/>
                <w:sz w:val="20"/>
              </w:rPr>
              <w:lastRenderedPageBreak/>
              <w:t>Industries Development Scheme beneficiaries</w:t>
            </w:r>
          </w:p>
        </w:tc>
        <w:tc>
          <w:tcPr>
            <w:tcW w:w="1857" w:type="dxa"/>
            <w:shd w:val="clear" w:color="auto" w:fill="D3D8ED"/>
          </w:tcPr>
          <w:p w:rsidR="009C4845" w:rsidRDefault="00DE0E3F">
            <w:pPr>
              <w:pStyle w:val="TableParagraph"/>
              <w:spacing w:before="0" w:line="222" w:lineRule="exact"/>
              <w:ind w:left="91" w:right="82"/>
              <w:jc w:val="center"/>
              <w:rPr>
                <w:sz w:val="20"/>
              </w:rPr>
            </w:pPr>
            <w:r>
              <w:rPr>
                <w:color w:val="231F20"/>
                <w:sz w:val="20"/>
              </w:rPr>
              <w:t>104</w:t>
            </w:r>
          </w:p>
        </w:tc>
        <w:tc>
          <w:tcPr>
            <w:tcW w:w="1531" w:type="dxa"/>
            <w:shd w:val="clear" w:color="auto" w:fill="D3D8ED"/>
          </w:tcPr>
          <w:p w:rsidR="009C4845" w:rsidRDefault="009C4845">
            <w:pPr>
              <w:pStyle w:val="TableParagraph"/>
              <w:spacing w:before="0"/>
              <w:ind w:left="0"/>
              <w:rPr>
                <w:sz w:val="16"/>
              </w:rPr>
            </w:pPr>
          </w:p>
        </w:tc>
        <w:tc>
          <w:tcPr>
            <w:tcW w:w="1186" w:type="dxa"/>
            <w:shd w:val="clear" w:color="auto" w:fill="D3D8ED"/>
          </w:tcPr>
          <w:p w:rsidR="009C4845" w:rsidRDefault="00DE0E3F">
            <w:pPr>
              <w:pStyle w:val="TableParagraph"/>
              <w:spacing w:before="0" w:line="222" w:lineRule="exact"/>
              <w:ind w:left="233" w:right="225"/>
              <w:jc w:val="center"/>
              <w:rPr>
                <w:sz w:val="20"/>
              </w:rPr>
            </w:pPr>
            <w:r>
              <w:rPr>
                <w:color w:val="231F20"/>
                <w:sz w:val="20"/>
              </w:rPr>
              <w:t>DCSI</w:t>
            </w:r>
          </w:p>
        </w:tc>
      </w:tr>
      <w:tr w:rsidR="009C4845">
        <w:trPr>
          <w:trHeight w:val="242"/>
        </w:trPr>
        <w:tc>
          <w:tcPr>
            <w:tcW w:w="3921" w:type="dxa"/>
            <w:shd w:val="clear" w:color="auto" w:fill="D3D8ED"/>
          </w:tcPr>
          <w:p w:rsidR="009C4845" w:rsidRDefault="00DE0E3F">
            <w:pPr>
              <w:pStyle w:val="TableParagraph"/>
              <w:spacing w:before="0" w:line="222" w:lineRule="exact"/>
              <w:rPr>
                <w:sz w:val="20"/>
              </w:rPr>
            </w:pPr>
            <w:r>
              <w:rPr>
                <w:color w:val="231F20"/>
                <w:sz w:val="20"/>
              </w:rPr>
              <w:t>Startup Center, Changzamtog</w:t>
            </w:r>
          </w:p>
        </w:tc>
        <w:tc>
          <w:tcPr>
            <w:tcW w:w="1857" w:type="dxa"/>
            <w:shd w:val="clear" w:color="auto" w:fill="D3D8ED"/>
          </w:tcPr>
          <w:p w:rsidR="009C4845" w:rsidRDefault="009C4845">
            <w:pPr>
              <w:pStyle w:val="TableParagraph"/>
              <w:spacing w:before="0"/>
              <w:ind w:left="0"/>
              <w:rPr>
                <w:sz w:val="16"/>
              </w:rPr>
            </w:pPr>
          </w:p>
        </w:tc>
        <w:tc>
          <w:tcPr>
            <w:tcW w:w="1531" w:type="dxa"/>
            <w:shd w:val="clear" w:color="auto" w:fill="D3D8ED"/>
          </w:tcPr>
          <w:p w:rsidR="009C4845" w:rsidRDefault="00DE0E3F">
            <w:pPr>
              <w:pStyle w:val="TableParagraph"/>
              <w:spacing w:before="0" w:line="222" w:lineRule="exact"/>
              <w:ind w:left="665"/>
              <w:rPr>
                <w:sz w:val="20"/>
              </w:rPr>
            </w:pPr>
            <w:r>
              <w:rPr>
                <w:color w:val="231F20"/>
                <w:sz w:val="20"/>
              </w:rPr>
              <w:t>77</w:t>
            </w:r>
          </w:p>
        </w:tc>
        <w:tc>
          <w:tcPr>
            <w:tcW w:w="1186" w:type="dxa"/>
            <w:shd w:val="clear" w:color="auto" w:fill="D3D8ED"/>
          </w:tcPr>
          <w:p w:rsidR="009C4845" w:rsidRDefault="00DE0E3F">
            <w:pPr>
              <w:pStyle w:val="TableParagraph"/>
              <w:spacing w:before="0" w:line="222" w:lineRule="exact"/>
              <w:ind w:left="233" w:right="225"/>
              <w:jc w:val="center"/>
              <w:rPr>
                <w:sz w:val="20"/>
              </w:rPr>
            </w:pPr>
            <w:r>
              <w:rPr>
                <w:color w:val="231F20"/>
                <w:sz w:val="20"/>
              </w:rPr>
              <w:t>DCSI</w:t>
            </w:r>
          </w:p>
        </w:tc>
      </w:tr>
      <w:tr w:rsidR="009C4845">
        <w:trPr>
          <w:trHeight w:val="482"/>
        </w:trPr>
        <w:tc>
          <w:tcPr>
            <w:tcW w:w="3921" w:type="dxa"/>
            <w:shd w:val="clear" w:color="auto" w:fill="D3D8ED"/>
          </w:tcPr>
          <w:p w:rsidR="009C4845" w:rsidRDefault="00DE0E3F">
            <w:pPr>
              <w:pStyle w:val="TableParagraph"/>
              <w:spacing w:before="0" w:line="227" w:lineRule="exact"/>
              <w:rPr>
                <w:sz w:val="20"/>
              </w:rPr>
            </w:pPr>
            <w:r>
              <w:rPr>
                <w:color w:val="231F20"/>
                <w:sz w:val="20"/>
              </w:rPr>
              <w:t>Youths through the startup training programs</w:t>
            </w:r>
          </w:p>
          <w:p w:rsidR="009C4845" w:rsidRDefault="00DE0E3F">
            <w:pPr>
              <w:pStyle w:val="TableParagraph"/>
              <w:spacing w:before="10" w:line="225" w:lineRule="exact"/>
              <w:rPr>
                <w:sz w:val="20"/>
              </w:rPr>
            </w:pPr>
            <w:r>
              <w:rPr>
                <w:color w:val="231F20"/>
                <w:sz w:val="20"/>
              </w:rPr>
              <w:t>of MoLHR</w:t>
            </w:r>
          </w:p>
        </w:tc>
        <w:tc>
          <w:tcPr>
            <w:tcW w:w="1857" w:type="dxa"/>
            <w:shd w:val="clear" w:color="auto" w:fill="D3D8ED"/>
          </w:tcPr>
          <w:p w:rsidR="009C4845" w:rsidRDefault="009C4845">
            <w:pPr>
              <w:pStyle w:val="TableParagraph"/>
              <w:spacing w:before="0"/>
              <w:ind w:left="0"/>
            </w:pPr>
          </w:p>
        </w:tc>
        <w:tc>
          <w:tcPr>
            <w:tcW w:w="1531" w:type="dxa"/>
            <w:shd w:val="clear" w:color="auto" w:fill="D3D8ED"/>
          </w:tcPr>
          <w:p w:rsidR="009C4845" w:rsidRDefault="00DE0E3F">
            <w:pPr>
              <w:pStyle w:val="TableParagraph"/>
              <w:spacing w:before="0" w:line="227" w:lineRule="exact"/>
              <w:ind w:left="615"/>
              <w:rPr>
                <w:sz w:val="20"/>
              </w:rPr>
            </w:pPr>
            <w:r>
              <w:rPr>
                <w:color w:val="231F20"/>
                <w:sz w:val="20"/>
              </w:rPr>
              <w:t>264</w:t>
            </w:r>
          </w:p>
        </w:tc>
        <w:tc>
          <w:tcPr>
            <w:tcW w:w="1186" w:type="dxa"/>
            <w:shd w:val="clear" w:color="auto" w:fill="D3D8ED"/>
          </w:tcPr>
          <w:p w:rsidR="009C4845" w:rsidRDefault="00DE0E3F">
            <w:pPr>
              <w:pStyle w:val="TableParagraph"/>
              <w:spacing w:before="0" w:line="227" w:lineRule="exact"/>
              <w:ind w:left="233" w:right="225"/>
              <w:jc w:val="center"/>
              <w:rPr>
                <w:sz w:val="20"/>
              </w:rPr>
            </w:pPr>
            <w:r>
              <w:rPr>
                <w:color w:val="231F20"/>
                <w:sz w:val="20"/>
              </w:rPr>
              <w:t>MoLHR</w:t>
            </w:r>
          </w:p>
        </w:tc>
      </w:tr>
      <w:tr w:rsidR="009C4845">
        <w:trPr>
          <w:trHeight w:val="242"/>
        </w:trPr>
        <w:tc>
          <w:tcPr>
            <w:tcW w:w="3921" w:type="dxa"/>
            <w:shd w:val="clear" w:color="auto" w:fill="D3D8ED"/>
          </w:tcPr>
          <w:p w:rsidR="009C4845" w:rsidRDefault="00DE0E3F">
            <w:pPr>
              <w:pStyle w:val="TableParagraph"/>
              <w:spacing w:before="0" w:line="222" w:lineRule="exact"/>
              <w:rPr>
                <w:sz w:val="20"/>
              </w:rPr>
            </w:pPr>
            <w:r>
              <w:rPr>
                <w:color w:val="231F20"/>
                <w:sz w:val="20"/>
              </w:rPr>
              <w:t>Others</w:t>
            </w:r>
          </w:p>
        </w:tc>
        <w:tc>
          <w:tcPr>
            <w:tcW w:w="3388" w:type="dxa"/>
            <w:gridSpan w:val="2"/>
            <w:shd w:val="clear" w:color="auto" w:fill="D3D8ED"/>
          </w:tcPr>
          <w:p w:rsidR="009C4845" w:rsidRDefault="00DE0E3F">
            <w:pPr>
              <w:pStyle w:val="TableParagraph"/>
              <w:spacing w:before="0" w:line="222" w:lineRule="exact"/>
              <w:ind w:left="1573" w:right="1564"/>
              <w:jc w:val="center"/>
              <w:rPr>
                <w:sz w:val="20"/>
              </w:rPr>
            </w:pPr>
            <w:r>
              <w:rPr>
                <w:color w:val="231F20"/>
                <w:sz w:val="20"/>
              </w:rPr>
              <w:t>80</w:t>
            </w:r>
          </w:p>
        </w:tc>
        <w:tc>
          <w:tcPr>
            <w:tcW w:w="1186" w:type="dxa"/>
            <w:shd w:val="clear" w:color="auto" w:fill="D3D8ED"/>
          </w:tcPr>
          <w:p w:rsidR="009C4845" w:rsidRDefault="00DE0E3F">
            <w:pPr>
              <w:pStyle w:val="TableParagraph"/>
              <w:spacing w:before="0" w:line="222" w:lineRule="exact"/>
              <w:ind w:left="233" w:right="225"/>
              <w:jc w:val="center"/>
              <w:rPr>
                <w:sz w:val="20"/>
              </w:rPr>
            </w:pPr>
            <w:r>
              <w:rPr>
                <w:color w:val="231F20"/>
                <w:sz w:val="20"/>
              </w:rPr>
              <w:t>DCSI</w:t>
            </w:r>
          </w:p>
        </w:tc>
      </w:tr>
    </w:tbl>
    <w:p w:rsidR="009C4845" w:rsidRDefault="009C4845">
      <w:pPr>
        <w:pStyle w:val="BodyText"/>
        <w:spacing w:before="1"/>
        <w:rPr>
          <w:sz w:val="18"/>
        </w:rPr>
      </w:pPr>
    </w:p>
    <w:p w:rsidR="009C4845" w:rsidRDefault="00DE0E3F">
      <w:pPr>
        <w:pStyle w:val="Heading1"/>
        <w:spacing w:before="91"/>
      </w:pPr>
      <w:bookmarkStart w:id="11" w:name="_TOC_250032"/>
      <w:bookmarkEnd w:id="11"/>
      <w:r>
        <w:rPr>
          <w:color w:val="231F20"/>
        </w:rPr>
        <w:t>Target 3: Impact 3320 youths</w:t>
      </w:r>
    </w:p>
    <w:p w:rsidR="009C4845" w:rsidRDefault="009C4845">
      <w:pPr>
        <w:pStyle w:val="BodyText"/>
        <w:spacing w:before="2"/>
        <w:rPr>
          <w:b/>
          <w:sz w:val="29"/>
        </w:rPr>
      </w:pPr>
    </w:p>
    <w:p w:rsidR="009C4845" w:rsidRDefault="00DE0E3F">
      <w:pPr>
        <w:pStyle w:val="BodyText"/>
        <w:spacing w:line="271" w:lineRule="auto"/>
        <w:ind w:left="153" w:right="130"/>
        <w:jc w:val="both"/>
      </w:pPr>
      <w:r>
        <w:rPr>
          <w:color w:val="231F20"/>
        </w:rPr>
        <w:t>Over</w:t>
      </w:r>
      <w:r>
        <w:rPr>
          <w:color w:val="231F20"/>
          <w:spacing w:val="-12"/>
        </w:rPr>
        <w:t xml:space="preserve"> </w:t>
      </w:r>
      <w:r>
        <w:rPr>
          <w:color w:val="231F20"/>
        </w:rPr>
        <w:t>the</w:t>
      </w:r>
      <w:r>
        <w:rPr>
          <w:color w:val="231F20"/>
          <w:spacing w:val="-10"/>
        </w:rPr>
        <w:t xml:space="preserve"> </w:t>
      </w:r>
      <w:r>
        <w:rPr>
          <w:color w:val="231F20"/>
        </w:rPr>
        <w:t>next</w:t>
      </w:r>
      <w:r>
        <w:rPr>
          <w:color w:val="231F20"/>
          <w:spacing w:val="-12"/>
        </w:rPr>
        <w:t xml:space="preserve"> </w:t>
      </w:r>
      <w:r>
        <w:rPr>
          <w:color w:val="231F20"/>
        </w:rPr>
        <w:t>4</w:t>
      </w:r>
      <w:r>
        <w:rPr>
          <w:color w:val="231F20"/>
          <w:spacing w:val="-11"/>
        </w:rPr>
        <w:t xml:space="preserve"> </w:t>
      </w:r>
      <w:r w:rsidR="00EB1D23">
        <w:rPr>
          <w:color w:val="231F20"/>
        </w:rPr>
        <w:t>years’</w:t>
      </w:r>
      <w:r>
        <w:rPr>
          <w:color w:val="231F20"/>
          <w:spacing w:val="-11"/>
        </w:rPr>
        <w:t xml:space="preserve"> </w:t>
      </w:r>
      <w:r>
        <w:rPr>
          <w:color w:val="231F20"/>
        </w:rPr>
        <w:t>period,</w:t>
      </w:r>
      <w:r>
        <w:rPr>
          <w:color w:val="231F20"/>
          <w:spacing w:val="-11"/>
        </w:rPr>
        <w:t xml:space="preserve"> </w:t>
      </w:r>
      <w:r>
        <w:rPr>
          <w:color w:val="231F20"/>
        </w:rPr>
        <w:t>a</w:t>
      </w:r>
      <w:r>
        <w:rPr>
          <w:color w:val="231F20"/>
          <w:spacing w:val="-10"/>
        </w:rPr>
        <w:t xml:space="preserve"> </w:t>
      </w:r>
      <w:r>
        <w:rPr>
          <w:color w:val="231F20"/>
        </w:rPr>
        <w:t>total</w:t>
      </w:r>
      <w:r>
        <w:rPr>
          <w:color w:val="231F20"/>
          <w:spacing w:val="-11"/>
        </w:rPr>
        <w:t xml:space="preserve"> </w:t>
      </w:r>
      <w:r>
        <w:rPr>
          <w:color w:val="231F20"/>
        </w:rPr>
        <w:t>of</w:t>
      </w:r>
      <w:r>
        <w:rPr>
          <w:color w:val="231F20"/>
          <w:spacing w:val="-12"/>
        </w:rPr>
        <w:t xml:space="preserve"> </w:t>
      </w:r>
      <w:r>
        <w:rPr>
          <w:color w:val="231F20"/>
        </w:rPr>
        <w:t>3320</w:t>
      </w:r>
      <w:r>
        <w:rPr>
          <w:color w:val="231F20"/>
          <w:spacing w:val="-10"/>
        </w:rPr>
        <w:t xml:space="preserve"> </w:t>
      </w:r>
      <w:r>
        <w:rPr>
          <w:color w:val="231F20"/>
        </w:rPr>
        <w:t>youths</w:t>
      </w:r>
      <w:r>
        <w:rPr>
          <w:color w:val="231F20"/>
          <w:spacing w:val="-11"/>
        </w:rPr>
        <w:t xml:space="preserve"> </w:t>
      </w:r>
      <w:r>
        <w:rPr>
          <w:color w:val="231F20"/>
        </w:rPr>
        <w:t>will</w:t>
      </w:r>
      <w:r>
        <w:rPr>
          <w:color w:val="231F20"/>
          <w:spacing w:val="-12"/>
        </w:rPr>
        <w:t xml:space="preserve"> </w:t>
      </w:r>
      <w:r>
        <w:rPr>
          <w:color w:val="231F20"/>
        </w:rPr>
        <w:t>be</w:t>
      </w:r>
      <w:r>
        <w:rPr>
          <w:color w:val="231F20"/>
          <w:spacing w:val="-11"/>
        </w:rPr>
        <w:t xml:space="preserve"> </w:t>
      </w:r>
      <w:r>
        <w:rPr>
          <w:color w:val="231F20"/>
        </w:rPr>
        <w:t>touched</w:t>
      </w:r>
      <w:r>
        <w:rPr>
          <w:color w:val="231F20"/>
          <w:spacing w:val="-11"/>
        </w:rPr>
        <w:t xml:space="preserve"> </w:t>
      </w:r>
      <w:r>
        <w:rPr>
          <w:color w:val="231F20"/>
        </w:rPr>
        <w:t>upon</w:t>
      </w:r>
      <w:r>
        <w:rPr>
          <w:color w:val="231F20"/>
          <w:spacing w:val="-12"/>
        </w:rPr>
        <w:t xml:space="preserve"> </w:t>
      </w:r>
      <w:r>
        <w:rPr>
          <w:color w:val="231F20"/>
        </w:rPr>
        <w:t>by</w:t>
      </w:r>
      <w:r>
        <w:rPr>
          <w:color w:val="231F20"/>
          <w:spacing w:val="-10"/>
        </w:rPr>
        <w:t xml:space="preserve"> </w:t>
      </w:r>
      <w:r>
        <w:rPr>
          <w:color w:val="231F20"/>
        </w:rPr>
        <w:t>various</w:t>
      </w:r>
      <w:r>
        <w:rPr>
          <w:color w:val="231F20"/>
          <w:spacing w:val="-11"/>
        </w:rPr>
        <w:t xml:space="preserve"> </w:t>
      </w:r>
      <w:r>
        <w:rPr>
          <w:color w:val="231F20"/>
        </w:rPr>
        <w:t>programs designed</w:t>
      </w:r>
      <w:r>
        <w:rPr>
          <w:color w:val="231F20"/>
          <w:spacing w:val="-18"/>
        </w:rPr>
        <w:t xml:space="preserve"> </w:t>
      </w:r>
      <w:r>
        <w:rPr>
          <w:color w:val="231F20"/>
        </w:rPr>
        <w:t>to</w:t>
      </w:r>
      <w:r>
        <w:rPr>
          <w:color w:val="231F20"/>
          <w:spacing w:val="-18"/>
        </w:rPr>
        <w:t xml:space="preserve"> </w:t>
      </w:r>
      <w:r>
        <w:rPr>
          <w:color w:val="231F20"/>
        </w:rPr>
        <w:t>stimulate</w:t>
      </w:r>
      <w:r>
        <w:rPr>
          <w:color w:val="231F20"/>
          <w:spacing w:val="-19"/>
        </w:rPr>
        <w:t xml:space="preserve"> </w:t>
      </w:r>
      <w:r>
        <w:rPr>
          <w:color w:val="231F20"/>
        </w:rPr>
        <w:t>and</w:t>
      </w:r>
      <w:r>
        <w:rPr>
          <w:color w:val="231F20"/>
          <w:spacing w:val="-18"/>
        </w:rPr>
        <w:t xml:space="preserve"> </w:t>
      </w:r>
      <w:r>
        <w:rPr>
          <w:color w:val="231F20"/>
        </w:rPr>
        <w:t>promote</w:t>
      </w:r>
      <w:r>
        <w:rPr>
          <w:color w:val="231F20"/>
          <w:spacing w:val="-18"/>
        </w:rPr>
        <w:t xml:space="preserve"> </w:t>
      </w:r>
      <w:r>
        <w:rPr>
          <w:color w:val="231F20"/>
        </w:rPr>
        <w:t>business</w:t>
      </w:r>
      <w:r>
        <w:rPr>
          <w:color w:val="231F20"/>
          <w:spacing w:val="-18"/>
        </w:rPr>
        <w:t xml:space="preserve"> </w:t>
      </w:r>
      <w:r>
        <w:rPr>
          <w:color w:val="231F20"/>
        </w:rPr>
        <w:t>startups.</w:t>
      </w:r>
      <w:r>
        <w:rPr>
          <w:color w:val="231F20"/>
          <w:spacing w:val="-18"/>
        </w:rPr>
        <w:t xml:space="preserve"> </w:t>
      </w:r>
      <w:r>
        <w:rPr>
          <w:color w:val="231F20"/>
        </w:rPr>
        <w:t>From</w:t>
      </w:r>
      <w:r>
        <w:rPr>
          <w:color w:val="231F20"/>
          <w:spacing w:val="-18"/>
        </w:rPr>
        <w:t xml:space="preserve"> </w:t>
      </w:r>
      <w:r>
        <w:rPr>
          <w:color w:val="231F20"/>
        </w:rPr>
        <w:t>this</w:t>
      </w:r>
      <w:r>
        <w:rPr>
          <w:color w:val="231F20"/>
          <w:spacing w:val="-18"/>
        </w:rPr>
        <w:t xml:space="preserve"> </w:t>
      </w:r>
      <w:r>
        <w:rPr>
          <w:color w:val="231F20"/>
        </w:rPr>
        <w:t>total,</w:t>
      </w:r>
      <w:r>
        <w:rPr>
          <w:color w:val="231F20"/>
          <w:spacing w:val="-18"/>
        </w:rPr>
        <w:t xml:space="preserve"> </w:t>
      </w:r>
      <w:r>
        <w:rPr>
          <w:color w:val="231F20"/>
        </w:rPr>
        <w:t>at</w:t>
      </w:r>
      <w:r>
        <w:rPr>
          <w:color w:val="231F20"/>
          <w:spacing w:val="-18"/>
        </w:rPr>
        <w:t xml:space="preserve"> </w:t>
      </w:r>
      <w:r>
        <w:rPr>
          <w:color w:val="231F20"/>
        </w:rPr>
        <w:t>least</w:t>
      </w:r>
      <w:r>
        <w:rPr>
          <w:color w:val="231F20"/>
          <w:spacing w:val="-18"/>
        </w:rPr>
        <w:t xml:space="preserve"> </w:t>
      </w:r>
      <w:r>
        <w:rPr>
          <w:b/>
          <w:color w:val="231F20"/>
        </w:rPr>
        <w:t>264</w:t>
      </w:r>
      <w:r>
        <w:rPr>
          <w:b/>
          <w:color w:val="231F20"/>
          <w:spacing w:val="-17"/>
        </w:rPr>
        <w:t xml:space="preserve"> </w:t>
      </w:r>
      <w:r>
        <w:rPr>
          <w:b/>
          <w:color w:val="231F20"/>
        </w:rPr>
        <w:t>new</w:t>
      </w:r>
      <w:r>
        <w:rPr>
          <w:b/>
          <w:color w:val="231F20"/>
          <w:spacing w:val="-18"/>
        </w:rPr>
        <w:t xml:space="preserve"> </w:t>
      </w:r>
      <w:r>
        <w:rPr>
          <w:b/>
          <w:color w:val="231F20"/>
        </w:rPr>
        <w:t xml:space="preserve">startups </w:t>
      </w:r>
      <w:r>
        <w:rPr>
          <w:color w:val="231F20"/>
        </w:rPr>
        <w:t>are anticipated to venture into mainstream CSIs. All the Startup programs will be lead by Entrepreneurship Division of the Ministry of Labour and Human Resources. Any IT related ideas shall be taken up by DHI for</w:t>
      </w:r>
      <w:r>
        <w:rPr>
          <w:color w:val="231F20"/>
          <w:spacing w:val="-3"/>
        </w:rPr>
        <w:t xml:space="preserve"> </w:t>
      </w:r>
      <w:r>
        <w:rPr>
          <w:color w:val="231F20"/>
        </w:rPr>
        <w:t>grooming.</w:t>
      </w:r>
    </w:p>
    <w:p w:rsidR="009C4845" w:rsidRDefault="009C4845">
      <w:pPr>
        <w:pStyle w:val="BodyText"/>
        <w:spacing w:before="1"/>
        <w:rPr>
          <w:sz w:val="26"/>
        </w:r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4755"/>
        <w:gridCol w:w="1845"/>
        <w:gridCol w:w="1905"/>
      </w:tblGrid>
      <w:tr w:rsidR="009C4845">
        <w:trPr>
          <w:trHeight w:val="238"/>
        </w:trPr>
        <w:tc>
          <w:tcPr>
            <w:tcW w:w="4755" w:type="dxa"/>
            <w:shd w:val="clear" w:color="auto" w:fill="0053A5"/>
          </w:tcPr>
          <w:p w:rsidR="009C4845" w:rsidRDefault="00DE0E3F">
            <w:pPr>
              <w:pStyle w:val="TableParagraph"/>
              <w:spacing w:before="0" w:line="218" w:lineRule="exact"/>
              <w:ind w:left="1957" w:right="1948"/>
              <w:jc w:val="center"/>
              <w:rPr>
                <w:b/>
                <w:sz w:val="20"/>
              </w:rPr>
            </w:pPr>
            <w:r>
              <w:rPr>
                <w:b/>
                <w:color w:val="FFFFFF"/>
                <w:sz w:val="20"/>
              </w:rPr>
              <w:t>Activities</w:t>
            </w:r>
          </w:p>
        </w:tc>
        <w:tc>
          <w:tcPr>
            <w:tcW w:w="1845" w:type="dxa"/>
            <w:shd w:val="clear" w:color="auto" w:fill="0053A5"/>
          </w:tcPr>
          <w:p w:rsidR="009C4845" w:rsidRDefault="00DE0E3F">
            <w:pPr>
              <w:pStyle w:val="TableParagraph"/>
              <w:spacing w:before="0" w:line="218" w:lineRule="exact"/>
              <w:ind w:left="635" w:right="626"/>
              <w:jc w:val="center"/>
              <w:rPr>
                <w:b/>
                <w:sz w:val="20"/>
              </w:rPr>
            </w:pPr>
            <w:r>
              <w:rPr>
                <w:b/>
                <w:color w:val="FFFFFF"/>
                <w:sz w:val="20"/>
              </w:rPr>
              <w:t>Youth</w:t>
            </w:r>
          </w:p>
        </w:tc>
        <w:tc>
          <w:tcPr>
            <w:tcW w:w="1905" w:type="dxa"/>
            <w:shd w:val="clear" w:color="auto" w:fill="0053A5"/>
          </w:tcPr>
          <w:p w:rsidR="009C4845" w:rsidRDefault="00DE0E3F">
            <w:pPr>
              <w:pStyle w:val="TableParagraph"/>
              <w:spacing w:before="0" w:line="218" w:lineRule="exact"/>
              <w:ind w:left="382"/>
              <w:rPr>
                <w:b/>
                <w:sz w:val="20"/>
              </w:rPr>
            </w:pPr>
            <w:r>
              <w:rPr>
                <w:b/>
                <w:color w:val="FFFFFF"/>
                <w:sz w:val="20"/>
              </w:rPr>
              <w:t>Focal Agency</w:t>
            </w:r>
          </w:p>
        </w:tc>
      </w:tr>
      <w:tr w:rsidR="009C4845">
        <w:trPr>
          <w:trHeight w:val="242"/>
        </w:trPr>
        <w:tc>
          <w:tcPr>
            <w:tcW w:w="4755" w:type="dxa"/>
            <w:shd w:val="clear" w:color="auto" w:fill="D3D8ED"/>
          </w:tcPr>
          <w:p w:rsidR="009C4845" w:rsidRDefault="00DE0E3F">
            <w:pPr>
              <w:pStyle w:val="TableParagraph"/>
              <w:spacing w:line="218" w:lineRule="exact"/>
              <w:rPr>
                <w:sz w:val="20"/>
              </w:rPr>
            </w:pPr>
            <w:r>
              <w:rPr>
                <w:color w:val="231F20"/>
                <w:sz w:val="20"/>
              </w:rPr>
              <w:t>Startup Innovation Week program</w:t>
            </w:r>
          </w:p>
        </w:tc>
        <w:tc>
          <w:tcPr>
            <w:tcW w:w="1845" w:type="dxa"/>
            <w:shd w:val="clear" w:color="auto" w:fill="D3D8ED"/>
          </w:tcPr>
          <w:p w:rsidR="009C4845" w:rsidRDefault="00DE0E3F">
            <w:pPr>
              <w:pStyle w:val="TableParagraph"/>
              <w:spacing w:line="218" w:lineRule="exact"/>
              <w:ind w:left="635" w:right="626"/>
              <w:jc w:val="center"/>
              <w:rPr>
                <w:sz w:val="20"/>
              </w:rPr>
            </w:pPr>
            <w:r>
              <w:rPr>
                <w:color w:val="231F20"/>
                <w:sz w:val="20"/>
              </w:rPr>
              <w:t>800</w:t>
            </w:r>
          </w:p>
        </w:tc>
        <w:tc>
          <w:tcPr>
            <w:tcW w:w="1905" w:type="dxa"/>
            <w:vMerge w:val="restart"/>
            <w:shd w:val="clear" w:color="auto" w:fill="D3D8ED"/>
          </w:tcPr>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9"/>
              <w:ind w:left="0"/>
              <w:rPr>
                <w:sz w:val="21"/>
              </w:rPr>
            </w:pPr>
          </w:p>
          <w:p w:rsidR="009C4845" w:rsidRDefault="00DE0E3F">
            <w:pPr>
              <w:pStyle w:val="TableParagraph"/>
              <w:spacing w:before="0"/>
              <w:ind w:left="613"/>
              <w:rPr>
                <w:sz w:val="20"/>
              </w:rPr>
            </w:pPr>
            <w:r>
              <w:rPr>
                <w:color w:val="231F20"/>
                <w:sz w:val="20"/>
              </w:rPr>
              <w:t>MoLHR</w:t>
            </w:r>
          </w:p>
        </w:tc>
      </w:tr>
      <w:tr w:rsidR="009C4845">
        <w:trPr>
          <w:trHeight w:val="242"/>
        </w:trPr>
        <w:tc>
          <w:tcPr>
            <w:tcW w:w="4755" w:type="dxa"/>
            <w:shd w:val="clear" w:color="auto" w:fill="D3D8ED"/>
          </w:tcPr>
          <w:p w:rsidR="009C4845" w:rsidRDefault="00DE0E3F">
            <w:pPr>
              <w:pStyle w:val="TableParagraph"/>
              <w:spacing w:line="219" w:lineRule="exact"/>
              <w:rPr>
                <w:sz w:val="20"/>
              </w:rPr>
            </w:pPr>
            <w:r>
              <w:rPr>
                <w:color w:val="231F20"/>
                <w:sz w:val="20"/>
              </w:rPr>
              <w:t>Startup Hackathon competition</w:t>
            </w:r>
          </w:p>
        </w:tc>
        <w:tc>
          <w:tcPr>
            <w:tcW w:w="1845" w:type="dxa"/>
            <w:shd w:val="clear" w:color="auto" w:fill="D3D8ED"/>
          </w:tcPr>
          <w:p w:rsidR="009C4845" w:rsidRDefault="00DE0E3F">
            <w:pPr>
              <w:pStyle w:val="TableParagraph"/>
              <w:spacing w:line="219" w:lineRule="exact"/>
              <w:ind w:left="635" w:right="626"/>
              <w:jc w:val="center"/>
              <w:rPr>
                <w:sz w:val="20"/>
              </w:rPr>
            </w:pPr>
            <w:r>
              <w:rPr>
                <w:color w:val="231F20"/>
                <w:sz w:val="20"/>
              </w:rPr>
              <w:t>400</w:t>
            </w:r>
          </w:p>
        </w:tc>
        <w:tc>
          <w:tcPr>
            <w:tcW w:w="1905" w:type="dxa"/>
            <w:vMerge/>
            <w:tcBorders>
              <w:top w:val="nil"/>
            </w:tcBorders>
            <w:shd w:val="clear" w:color="auto" w:fill="D3D8ED"/>
          </w:tcPr>
          <w:p w:rsidR="009C4845" w:rsidRDefault="009C4845">
            <w:pPr>
              <w:rPr>
                <w:sz w:val="2"/>
                <w:szCs w:val="2"/>
              </w:rPr>
            </w:pPr>
          </w:p>
        </w:tc>
      </w:tr>
      <w:tr w:rsidR="009C4845">
        <w:trPr>
          <w:trHeight w:val="242"/>
        </w:trPr>
        <w:tc>
          <w:tcPr>
            <w:tcW w:w="4755" w:type="dxa"/>
            <w:shd w:val="clear" w:color="auto" w:fill="D3D8ED"/>
          </w:tcPr>
          <w:p w:rsidR="009C4845" w:rsidRDefault="00DE0E3F">
            <w:pPr>
              <w:pStyle w:val="TableParagraph"/>
              <w:spacing w:line="219" w:lineRule="exact"/>
              <w:rPr>
                <w:sz w:val="20"/>
              </w:rPr>
            </w:pPr>
            <w:r>
              <w:rPr>
                <w:color w:val="231F20"/>
                <w:sz w:val="20"/>
              </w:rPr>
              <w:t>Startup Entrepreneurship training program</w:t>
            </w:r>
          </w:p>
        </w:tc>
        <w:tc>
          <w:tcPr>
            <w:tcW w:w="1845" w:type="dxa"/>
            <w:shd w:val="clear" w:color="auto" w:fill="D3D8ED"/>
          </w:tcPr>
          <w:p w:rsidR="009C4845" w:rsidRDefault="00DE0E3F">
            <w:pPr>
              <w:pStyle w:val="TableParagraph"/>
              <w:spacing w:line="219" w:lineRule="exact"/>
              <w:ind w:left="635" w:right="626"/>
              <w:jc w:val="center"/>
              <w:rPr>
                <w:sz w:val="20"/>
              </w:rPr>
            </w:pPr>
            <w:r>
              <w:rPr>
                <w:color w:val="231F20"/>
                <w:sz w:val="20"/>
              </w:rPr>
              <w:t>1320</w:t>
            </w:r>
          </w:p>
        </w:tc>
        <w:tc>
          <w:tcPr>
            <w:tcW w:w="1905" w:type="dxa"/>
            <w:vMerge/>
            <w:tcBorders>
              <w:top w:val="nil"/>
            </w:tcBorders>
            <w:shd w:val="clear" w:color="auto" w:fill="D3D8ED"/>
          </w:tcPr>
          <w:p w:rsidR="009C4845" w:rsidRDefault="009C4845">
            <w:pPr>
              <w:rPr>
                <w:sz w:val="2"/>
                <w:szCs w:val="2"/>
              </w:rPr>
            </w:pPr>
          </w:p>
        </w:tc>
      </w:tr>
      <w:tr w:rsidR="009C4845">
        <w:trPr>
          <w:trHeight w:val="242"/>
        </w:trPr>
        <w:tc>
          <w:tcPr>
            <w:tcW w:w="4755" w:type="dxa"/>
            <w:shd w:val="clear" w:color="auto" w:fill="D3D8ED"/>
          </w:tcPr>
          <w:p w:rsidR="009C4845" w:rsidRDefault="00DE0E3F">
            <w:pPr>
              <w:pStyle w:val="TableParagraph"/>
              <w:spacing w:line="219" w:lineRule="exact"/>
              <w:rPr>
                <w:sz w:val="20"/>
              </w:rPr>
            </w:pPr>
            <w:r>
              <w:rPr>
                <w:color w:val="231F20"/>
                <w:sz w:val="20"/>
              </w:rPr>
              <w:t>Vibrant Bhutan Grand Challenge on Innovative Solution</w:t>
            </w:r>
          </w:p>
        </w:tc>
        <w:tc>
          <w:tcPr>
            <w:tcW w:w="1845" w:type="dxa"/>
            <w:shd w:val="clear" w:color="auto" w:fill="D3D8ED"/>
          </w:tcPr>
          <w:p w:rsidR="009C4845" w:rsidRDefault="00DE0E3F">
            <w:pPr>
              <w:pStyle w:val="TableParagraph"/>
              <w:spacing w:line="219" w:lineRule="exact"/>
              <w:ind w:left="635" w:right="626"/>
              <w:jc w:val="center"/>
              <w:rPr>
                <w:sz w:val="20"/>
              </w:rPr>
            </w:pPr>
            <w:r>
              <w:rPr>
                <w:color w:val="231F20"/>
                <w:sz w:val="20"/>
              </w:rPr>
              <w:t>600</w:t>
            </w:r>
          </w:p>
        </w:tc>
        <w:tc>
          <w:tcPr>
            <w:tcW w:w="1905" w:type="dxa"/>
            <w:vMerge/>
            <w:tcBorders>
              <w:top w:val="nil"/>
            </w:tcBorders>
            <w:shd w:val="clear" w:color="auto" w:fill="D3D8ED"/>
          </w:tcPr>
          <w:p w:rsidR="009C4845" w:rsidRDefault="009C4845">
            <w:pPr>
              <w:rPr>
                <w:sz w:val="2"/>
                <w:szCs w:val="2"/>
              </w:rPr>
            </w:pPr>
          </w:p>
        </w:tc>
      </w:tr>
      <w:tr w:rsidR="009C4845">
        <w:trPr>
          <w:trHeight w:val="242"/>
        </w:trPr>
        <w:tc>
          <w:tcPr>
            <w:tcW w:w="4755" w:type="dxa"/>
            <w:shd w:val="clear" w:color="auto" w:fill="D3D8ED"/>
          </w:tcPr>
          <w:p w:rsidR="009C4845" w:rsidRDefault="00DE0E3F">
            <w:pPr>
              <w:pStyle w:val="TableParagraph"/>
              <w:spacing w:line="219" w:lineRule="exact"/>
              <w:rPr>
                <w:sz w:val="20"/>
              </w:rPr>
            </w:pPr>
            <w:r>
              <w:rPr>
                <w:color w:val="231F20"/>
                <w:sz w:val="20"/>
              </w:rPr>
              <w:t>International Business Idea Competition</w:t>
            </w:r>
          </w:p>
        </w:tc>
        <w:tc>
          <w:tcPr>
            <w:tcW w:w="1845" w:type="dxa"/>
            <w:shd w:val="clear" w:color="auto" w:fill="D3D8ED"/>
          </w:tcPr>
          <w:p w:rsidR="009C4845" w:rsidRDefault="00DE0E3F">
            <w:pPr>
              <w:pStyle w:val="TableParagraph"/>
              <w:spacing w:line="219" w:lineRule="exact"/>
              <w:ind w:left="9"/>
              <w:jc w:val="center"/>
              <w:rPr>
                <w:sz w:val="20"/>
              </w:rPr>
            </w:pPr>
            <w:r>
              <w:rPr>
                <w:color w:val="231F20"/>
                <w:sz w:val="20"/>
              </w:rPr>
              <w:t>-</w:t>
            </w:r>
          </w:p>
        </w:tc>
        <w:tc>
          <w:tcPr>
            <w:tcW w:w="1905" w:type="dxa"/>
            <w:vMerge/>
            <w:tcBorders>
              <w:top w:val="nil"/>
            </w:tcBorders>
            <w:shd w:val="clear" w:color="auto" w:fill="D3D8ED"/>
          </w:tcPr>
          <w:p w:rsidR="009C4845" w:rsidRDefault="009C4845">
            <w:pPr>
              <w:rPr>
                <w:sz w:val="2"/>
                <w:szCs w:val="2"/>
              </w:rPr>
            </w:pPr>
          </w:p>
        </w:tc>
      </w:tr>
      <w:tr w:rsidR="009C4845">
        <w:trPr>
          <w:trHeight w:val="242"/>
        </w:trPr>
        <w:tc>
          <w:tcPr>
            <w:tcW w:w="4755" w:type="dxa"/>
            <w:shd w:val="clear" w:color="auto" w:fill="D3D8ED"/>
          </w:tcPr>
          <w:p w:rsidR="009C4845" w:rsidRDefault="00DE0E3F">
            <w:pPr>
              <w:pStyle w:val="TableParagraph"/>
              <w:spacing w:line="219" w:lineRule="exact"/>
              <w:rPr>
                <w:sz w:val="20"/>
              </w:rPr>
            </w:pPr>
            <w:r>
              <w:rPr>
                <w:color w:val="231F20"/>
                <w:sz w:val="20"/>
              </w:rPr>
              <w:t>Student Business Seedling</w:t>
            </w:r>
          </w:p>
        </w:tc>
        <w:tc>
          <w:tcPr>
            <w:tcW w:w="1845" w:type="dxa"/>
            <w:shd w:val="clear" w:color="auto" w:fill="D3D8ED"/>
          </w:tcPr>
          <w:p w:rsidR="009C4845" w:rsidRDefault="00DE0E3F">
            <w:pPr>
              <w:pStyle w:val="TableParagraph"/>
              <w:spacing w:line="219" w:lineRule="exact"/>
              <w:ind w:left="635" w:right="626"/>
              <w:jc w:val="center"/>
              <w:rPr>
                <w:sz w:val="20"/>
              </w:rPr>
            </w:pPr>
            <w:r>
              <w:rPr>
                <w:color w:val="231F20"/>
                <w:sz w:val="20"/>
              </w:rPr>
              <w:t>200</w:t>
            </w:r>
          </w:p>
        </w:tc>
        <w:tc>
          <w:tcPr>
            <w:tcW w:w="1905" w:type="dxa"/>
            <w:vMerge/>
            <w:tcBorders>
              <w:top w:val="nil"/>
            </w:tcBorders>
            <w:shd w:val="clear" w:color="auto" w:fill="D3D8ED"/>
          </w:tcPr>
          <w:p w:rsidR="009C4845" w:rsidRDefault="009C4845">
            <w:pPr>
              <w:rPr>
                <w:sz w:val="2"/>
                <w:szCs w:val="2"/>
              </w:rPr>
            </w:pPr>
          </w:p>
        </w:tc>
      </w:tr>
      <w:tr w:rsidR="009C4845">
        <w:trPr>
          <w:trHeight w:val="242"/>
        </w:trPr>
        <w:tc>
          <w:tcPr>
            <w:tcW w:w="4755" w:type="dxa"/>
            <w:shd w:val="clear" w:color="auto" w:fill="D3D8ED"/>
          </w:tcPr>
          <w:p w:rsidR="009C4845" w:rsidRDefault="00DE0E3F">
            <w:pPr>
              <w:pStyle w:val="TableParagraph"/>
              <w:spacing w:line="219" w:lineRule="exact"/>
              <w:rPr>
                <w:sz w:val="20"/>
              </w:rPr>
            </w:pPr>
            <w:r>
              <w:rPr>
                <w:color w:val="231F20"/>
                <w:sz w:val="20"/>
              </w:rPr>
              <w:t>Business Incubation Centre</w:t>
            </w:r>
          </w:p>
        </w:tc>
        <w:tc>
          <w:tcPr>
            <w:tcW w:w="1845" w:type="dxa"/>
            <w:shd w:val="clear" w:color="auto" w:fill="D3D8ED"/>
          </w:tcPr>
          <w:p w:rsidR="009C4845" w:rsidRDefault="00DE0E3F">
            <w:pPr>
              <w:pStyle w:val="TableParagraph"/>
              <w:spacing w:before="1" w:line="220" w:lineRule="exact"/>
              <w:ind w:left="9"/>
              <w:jc w:val="center"/>
              <w:rPr>
                <w:b/>
                <w:sz w:val="20"/>
              </w:rPr>
            </w:pPr>
            <w:r>
              <w:rPr>
                <w:b/>
                <w:color w:val="231F20"/>
                <w:sz w:val="20"/>
              </w:rPr>
              <w:t>-</w:t>
            </w:r>
          </w:p>
        </w:tc>
        <w:tc>
          <w:tcPr>
            <w:tcW w:w="1905" w:type="dxa"/>
            <w:vMerge/>
            <w:tcBorders>
              <w:top w:val="nil"/>
            </w:tcBorders>
            <w:shd w:val="clear" w:color="auto" w:fill="D3D8ED"/>
          </w:tcPr>
          <w:p w:rsidR="009C4845" w:rsidRDefault="009C4845">
            <w:pPr>
              <w:rPr>
                <w:sz w:val="2"/>
                <w:szCs w:val="2"/>
              </w:rPr>
            </w:pPr>
          </w:p>
        </w:tc>
      </w:tr>
      <w:tr w:rsidR="009C4845">
        <w:trPr>
          <w:trHeight w:val="242"/>
        </w:trPr>
        <w:tc>
          <w:tcPr>
            <w:tcW w:w="4755" w:type="dxa"/>
            <w:shd w:val="clear" w:color="auto" w:fill="D3D8ED"/>
          </w:tcPr>
          <w:p w:rsidR="009C4845" w:rsidRDefault="00DE0E3F">
            <w:pPr>
              <w:pStyle w:val="TableParagraph"/>
              <w:spacing w:line="219" w:lineRule="exact"/>
              <w:rPr>
                <w:sz w:val="20"/>
              </w:rPr>
            </w:pPr>
            <w:r>
              <w:rPr>
                <w:color w:val="231F20"/>
                <w:sz w:val="20"/>
              </w:rPr>
              <w:t>Fablab through TTIs, IZCs, Colleges</w:t>
            </w:r>
          </w:p>
        </w:tc>
        <w:tc>
          <w:tcPr>
            <w:tcW w:w="1845" w:type="dxa"/>
            <w:shd w:val="clear" w:color="auto" w:fill="D3D8ED"/>
          </w:tcPr>
          <w:p w:rsidR="009C4845" w:rsidRDefault="00DE0E3F">
            <w:pPr>
              <w:pStyle w:val="TableParagraph"/>
              <w:spacing w:before="1" w:line="220" w:lineRule="exact"/>
              <w:ind w:left="9"/>
              <w:jc w:val="center"/>
              <w:rPr>
                <w:b/>
                <w:sz w:val="20"/>
              </w:rPr>
            </w:pPr>
            <w:r>
              <w:rPr>
                <w:b/>
                <w:color w:val="231F20"/>
                <w:sz w:val="20"/>
              </w:rPr>
              <w:t>-</w:t>
            </w:r>
          </w:p>
        </w:tc>
        <w:tc>
          <w:tcPr>
            <w:tcW w:w="1905" w:type="dxa"/>
            <w:vMerge/>
            <w:tcBorders>
              <w:top w:val="nil"/>
            </w:tcBorders>
            <w:shd w:val="clear" w:color="auto" w:fill="D3D8ED"/>
          </w:tcPr>
          <w:p w:rsidR="009C4845" w:rsidRDefault="009C4845">
            <w:pPr>
              <w:rPr>
                <w:sz w:val="2"/>
                <w:szCs w:val="2"/>
              </w:rPr>
            </w:pPr>
          </w:p>
        </w:tc>
      </w:tr>
      <w:tr w:rsidR="009C4845">
        <w:trPr>
          <w:trHeight w:val="238"/>
        </w:trPr>
        <w:tc>
          <w:tcPr>
            <w:tcW w:w="4755" w:type="dxa"/>
            <w:shd w:val="clear" w:color="auto" w:fill="D3D8ED"/>
          </w:tcPr>
          <w:p w:rsidR="009C4845" w:rsidRDefault="00DE0E3F">
            <w:pPr>
              <w:pStyle w:val="TableParagraph"/>
              <w:spacing w:before="0" w:line="219" w:lineRule="exact"/>
              <w:ind w:left="1957" w:right="1948"/>
              <w:jc w:val="center"/>
              <w:rPr>
                <w:b/>
                <w:sz w:val="20"/>
              </w:rPr>
            </w:pPr>
            <w:r>
              <w:rPr>
                <w:b/>
                <w:color w:val="231F20"/>
                <w:sz w:val="20"/>
              </w:rPr>
              <w:t>Total</w:t>
            </w:r>
          </w:p>
        </w:tc>
        <w:tc>
          <w:tcPr>
            <w:tcW w:w="1845" w:type="dxa"/>
            <w:shd w:val="clear" w:color="auto" w:fill="D3D8ED"/>
          </w:tcPr>
          <w:p w:rsidR="009C4845" w:rsidRDefault="00DE0E3F">
            <w:pPr>
              <w:pStyle w:val="TableParagraph"/>
              <w:spacing w:before="0" w:line="219" w:lineRule="exact"/>
              <w:ind w:left="635" w:right="626"/>
              <w:jc w:val="center"/>
              <w:rPr>
                <w:b/>
                <w:sz w:val="20"/>
              </w:rPr>
            </w:pPr>
            <w:r>
              <w:rPr>
                <w:b/>
                <w:color w:val="231F20"/>
                <w:sz w:val="20"/>
              </w:rPr>
              <w:t>3320</w:t>
            </w:r>
          </w:p>
        </w:tc>
        <w:tc>
          <w:tcPr>
            <w:tcW w:w="1905" w:type="dxa"/>
            <w:vMerge/>
            <w:tcBorders>
              <w:top w:val="nil"/>
            </w:tcBorders>
            <w:shd w:val="clear" w:color="auto" w:fill="D3D8ED"/>
          </w:tcPr>
          <w:p w:rsidR="009C4845" w:rsidRDefault="009C4845">
            <w:pPr>
              <w:rPr>
                <w:sz w:val="2"/>
                <w:szCs w:val="2"/>
              </w:rPr>
            </w:pPr>
          </w:p>
        </w:tc>
      </w:tr>
    </w:tbl>
    <w:p w:rsidR="009C4845" w:rsidRDefault="009C4845">
      <w:pPr>
        <w:pStyle w:val="BodyText"/>
        <w:spacing w:before="6"/>
        <w:rPr>
          <w:sz w:val="26"/>
        </w:rPr>
      </w:pPr>
    </w:p>
    <w:p w:rsidR="009C4845" w:rsidRDefault="00DE0E3F">
      <w:pPr>
        <w:pStyle w:val="Heading1"/>
      </w:pPr>
      <w:bookmarkStart w:id="12" w:name="_TOC_250031"/>
      <w:bookmarkEnd w:id="12"/>
      <w:r>
        <w:rPr>
          <w:color w:val="231F20"/>
        </w:rPr>
        <w:t>Target 4: Generate 2000 employment</w:t>
      </w:r>
    </w:p>
    <w:p w:rsidR="009C4845" w:rsidRDefault="009C4845">
      <w:pPr>
        <w:pStyle w:val="BodyText"/>
        <w:spacing w:before="2"/>
        <w:rPr>
          <w:b/>
          <w:sz w:val="29"/>
        </w:rPr>
      </w:pPr>
    </w:p>
    <w:p w:rsidR="009C4845" w:rsidRDefault="00DE0E3F">
      <w:pPr>
        <w:ind w:left="153"/>
        <w:rPr>
          <w:i/>
          <w:sz w:val="23"/>
        </w:rPr>
      </w:pPr>
      <w:r>
        <w:rPr>
          <w:i/>
          <w:color w:val="231F20"/>
          <w:sz w:val="23"/>
        </w:rPr>
        <w:t>Employment Targets with yearly break-down.</w:t>
      </w:r>
    </w:p>
    <w:p w:rsidR="009C4845" w:rsidRDefault="00DE0E3F">
      <w:pPr>
        <w:pStyle w:val="BodyText"/>
        <w:spacing w:before="35" w:line="271" w:lineRule="auto"/>
        <w:ind w:left="153" w:right="134"/>
        <w:jc w:val="both"/>
      </w:pPr>
      <w:r>
        <w:rPr>
          <w:color w:val="231F20"/>
        </w:rPr>
        <w:t>Over the period of four years of the Startup and CSI Development Flagship program, a total number of 746 CSIs will be supported to generate a total employment of 2000.</w:t>
      </w:r>
    </w:p>
    <w:p w:rsidR="009C4845" w:rsidRDefault="009C4845">
      <w:pPr>
        <w:pStyle w:val="BodyText"/>
        <w:spacing w:before="3"/>
        <w:rPr>
          <w:sz w:val="26"/>
        </w:rPr>
      </w:pPr>
    </w:p>
    <w:p w:rsidR="009C4845" w:rsidRDefault="00DE0E3F">
      <w:pPr>
        <w:pStyle w:val="BodyText"/>
        <w:spacing w:before="1" w:line="271" w:lineRule="auto"/>
        <w:ind w:left="153" w:right="129"/>
        <w:jc w:val="both"/>
      </w:pPr>
      <w:r>
        <w:rPr>
          <w:color w:val="231F20"/>
        </w:rPr>
        <w:t>The</w:t>
      </w:r>
      <w:r>
        <w:rPr>
          <w:color w:val="231F20"/>
          <w:spacing w:val="-9"/>
        </w:rPr>
        <w:t xml:space="preserve"> </w:t>
      </w:r>
      <w:r>
        <w:rPr>
          <w:color w:val="231F20"/>
        </w:rPr>
        <w:t>employment</w:t>
      </w:r>
      <w:r>
        <w:rPr>
          <w:color w:val="231F20"/>
          <w:spacing w:val="-8"/>
        </w:rPr>
        <w:t xml:space="preserve"> </w:t>
      </w:r>
      <w:r>
        <w:rPr>
          <w:color w:val="231F20"/>
        </w:rPr>
        <w:t>target</w:t>
      </w:r>
      <w:r>
        <w:rPr>
          <w:color w:val="231F20"/>
          <w:spacing w:val="-9"/>
        </w:rPr>
        <w:t xml:space="preserve"> </w:t>
      </w:r>
      <w:r>
        <w:rPr>
          <w:color w:val="231F20"/>
        </w:rPr>
        <w:t>is</w:t>
      </w:r>
      <w:r>
        <w:rPr>
          <w:color w:val="231F20"/>
          <w:spacing w:val="-8"/>
        </w:rPr>
        <w:t xml:space="preserve"> </w:t>
      </w:r>
      <w:r>
        <w:rPr>
          <w:color w:val="231F20"/>
        </w:rPr>
        <w:t>based</w:t>
      </w:r>
      <w:r>
        <w:rPr>
          <w:color w:val="231F20"/>
          <w:spacing w:val="-8"/>
        </w:rPr>
        <w:t xml:space="preserve"> </w:t>
      </w:r>
      <w:r>
        <w:rPr>
          <w:color w:val="231F20"/>
        </w:rPr>
        <w:t>on</w:t>
      </w:r>
      <w:r>
        <w:rPr>
          <w:color w:val="231F20"/>
          <w:spacing w:val="-9"/>
        </w:rPr>
        <w:t xml:space="preserve"> </w:t>
      </w:r>
      <w:r>
        <w:rPr>
          <w:color w:val="231F20"/>
        </w:rPr>
        <w:t>two</w:t>
      </w:r>
      <w:r>
        <w:rPr>
          <w:color w:val="231F20"/>
          <w:spacing w:val="-8"/>
        </w:rPr>
        <w:t xml:space="preserve"> </w:t>
      </w:r>
      <w:r>
        <w:rPr>
          <w:color w:val="231F20"/>
        </w:rPr>
        <w:t>parameters</w:t>
      </w:r>
      <w:r>
        <w:rPr>
          <w:color w:val="231F20"/>
          <w:spacing w:val="-8"/>
        </w:rPr>
        <w:t xml:space="preserve"> </w:t>
      </w:r>
      <w:r>
        <w:rPr>
          <w:color w:val="231F20"/>
        </w:rPr>
        <w:t>i.e.</w:t>
      </w:r>
      <w:r>
        <w:rPr>
          <w:color w:val="231F20"/>
          <w:spacing w:val="-9"/>
        </w:rPr>
        <w:t xml:space="preserve"> </w:t>
      </w:r>
      <w:r>
        <w:rPr>
          <w:color w:val="231F20"/>
        </w:rPr>
        <w:t>out</w:t>
      </w:r>
      <w:r>
        <w:rPr>
          <w:color w:val="231F20"/>
          <w:spacing w:val="-8"/>
        </w:rPr>
        <w:t xml:space="preserve"> </w:t>
      </w:r>
      <w:r>
        <w:rPr>
          <w:color w:val="231F20"/>
        </w:rPr>
        <w:t>of</w:t>
      </w:r>
      <w:r>
        <w:rPr>
          <w:color w:val="231F20"/>
          <w:spacing w:val="-9"/>
        </w:rPr>
        <w:t xml:space="preserve"> </w:t>
      </w:r>
      <w:r>
        <w:rPr>
          <w:color w:val="231F20"/>
        </w:rPr>
        <w:t>the</w:t>
      </w:r>
      <w:r>
        <w:rPr>
          <w:color w:val="231F20"/>
          <w:spacing w:val="-8"/>
        </w:rPr>
        <w:t xml:space="preserve"> </w:t>
      </w:r>
      <w:r>
        <w:rPr>
          <w:color w:val="231F20"/>
        </w:rPr>
        <w:t>746</w:t>
      </w:r>
      <w:r>
        <w:rPr>
          <w:color w:val="231F20"/>
          <w:spacing w:val="-8"/>
        </w:rPr>
        <w:t xml:space="preserve"> </w:t>
      </w:r>
      <w:r>
        <w:rPr>
          <w:color w:val="231F20"/>
        </w:rPr>
        <w:t>CSIs,</w:t>
      </w:r>
      <w:r>
        <w:rPr>
          <w:color w:val="231F20"/>
          <w:spacing w:val="-9"/>
        </w:rPr>
        <w:t xml:space="preserve"> </w:t>
      </w:r>
      <w:r>
        <w:rPr>
          <w:color w:val="231F20"/>
        </w:rPr>
        <w:t>385</w:t>
      </w:r>
      <w:r>
        <w:rPr>
          <w:color w:val="231F20"/>
          <w:spacing w:val="-8"/>
        </w:rPr>
        <w:t xml:space="preserve"> </w:t>
      </w:r>
      <w:r>
        <w:rPr>
          <w:color w:val="231F20"/>
        </w:rPr>
        <w:t>existing</w:t>
      </w:r>
      <w:r>
        <w:rPr>
          <w:color w:val="231F20"/>
          <w:spacing w:val="-8"/>
        </w:rPr>
        <w:t xml:space="preserve"> </w:t>
      </w:r>
      <w:r>
        <w:rPr>
          <w:color w:val="231F20"/>
        </w:rPr>
        <w:t>CSIs will generate an additional of 2 employments each and 361 new CSIs will generate 4.5 new employees each, which sums up to a total of 2000 employments created from 746</w:t>
      </w:r>
      <w:r>
        <w:rPr>
          <w:color w:val="231F20"/>
          <w:spacing w:val="-7"/>
        </w:rPr>
        <w:t xml:space="preserve"> </w:t>
      </w:r>
      <w:r>
        <w:rPr>
          <w:color w:val="231F20"/>
        </w:rPr>
        <w:t>CSIs.</w:t>
      </w:r>
    </w:p>
    <w:p w:rsidR="009C4845" w:rsidRDefault="009C4845">
      <w:pPr>
        <w:pStyle w:val="BodyText"/>
        <w:spacing w:before="4"/>
        <w:rPr>
          <w:sz w:val="26"/>
        </w:rPr>
      </w:pPr>
    </w:p>
    <w:p w:rsidR="009C4845" w:rsidRDefault="00DE0E3F">
      <w:pPr>
        <w:pStyle w:val="BodyText"/>
        <w:spacing w:line="271" w:lineRule="auto"/>
        <w:ind w:left="153" w:right="131"/>
        <w:jc w:val="both"/>
      </w:pPr>
      <w:r>
        <w:rPr>
          <w:color w:val="231F20"/>
        </w:rPr>
        <w:t>Likewise,</w:t>
      </w:r>
      <w:r>
        <w:rPr>
          <w:color w:val="231F20"/>
          <w:spacing w:val="-17"/>
        </w:rPr>
        <w:t xml:space="preserve"> </w:t>
      </w:r>
      <w:r>
        <w:rPr>
          <w:color w:val="231F20"/>
        </w:rPr>
        <w:t>a</w:t>
      </w:r>
      <w:r>
        <w:rPr>
          <w:color w:val="231F20"/>
          <w:spacing w:val="-16"/>
        </w:rPr>
        <w:t xml:space="preserve"> </w:t>
      </w:r>
      <w:r>
        <w:rPr>
          <w:color w:val="231F20"/>
        </w:rPr>
        <w:t>total</w:t>
      </w:r>
      <w:r>
        <w:rPr>
          <w:color w:val="231F20"/>
          <w:spacing w:val="-16"/>
        </w:rPr>
        <w:t xml:space="preserve"> </w:t>
      </w:r>
      <w:r>
        <w:rPr>
          <w:color w:val="231F20"/>
        </w:rPr>
        <w:t>of</w:t>
      </w:r>
      <w:r>
        <w:rPr>
          <w:color w:val="231F20"/>
          <w:spacing w:val="-17"/>
        </w:rPr>
        <w:t xml:space="preserve"> </w:t>
      </w:r>
      <w:r>
        <w:rPr>
          <w:color w:val="231F20"/>
        </w:rPr>
        <w:t>5308</w:t>
      </w:r>
      <w:r>
        <w:rPr>
          <w:color w:val="231F20"/>
          <w:spacing w:val="-17"/>
        </w:rPr>
        <w:t xml:space="preserve"> </w:t>
      </w:r>
      <w:r>
        <w:rPr>
          <w:color w:val="231F20"/>
        </w:rPr>
        <w:t>members</w:t>
      </w:r>
      <w:r>
        <w:rPr>
          <w:color w:val="231F20"/>
          <w:spacing w:val="-15"/>
        </w:rPr>
        <w:t xml:space="preserve"> </w:t>
      </w:r>
      <w:r>
        <w:rPr>
          <w:color w:val="231F20"/>
        </w:rPr>
        <w:t>from</w:t>
      </w:r>
      <w:r>
        <w:rPr>
          <w:color w:val="231F20"/>
          <w:spacing w:val="-17"/>
        </w:rPr>
        <w:t xml:space="preserve"> </w:t>
      </w:r>
      <w:r>
        <w:rPr>
          <w:color w:val="231F20"/>
        </w:rPr>
        <w:t>156</w:t>
      </w:r>
      <w:r>
        <w:rPr>
          <w:color w:val="231F20"/>
          <w:spacing w:val="-17"/>
        </w:rPr>
        <w:t xml:space="preserve"> </w:t>
      </w:r>
      <w:r>
        <w:rPr>
          <w:color w:val="231F20"/>
        </w:rPr>
        <w:t>Farmers</w:t>
      </w:r>
      <w:r>
        <w:rPr>
          <w:color w:val="231F20"/>
          <w:spacing w:val="-16"/>
        </w:rPr>
        <w:t xml:space="preserve"> </w:t>
      </w:r>
      <w:r>
        <w:rPr>
          <w:color w:val="231F20"/>
        </w:rPr>
        <w:t>Group/Cooperatives</w:t>
      </w:r>
      <w:r>
        <w:rPr>
          <w:color w:val="231F20"/>
          <w:spacing w:val="-17"/>
        </w:rPr>
        <w:t xml:space="preserve"> </w:t>
      </w:r>
      <w:r>
        <w:rPr>
          <w:color w:val="231F20"/>
        </w:rPr>
        <w:t>and</w:t>
      </w:r>
      <w:r>
        <w:rPr>
          <w:color w:val="231F20"/>
          <w:spacing w:val="-16"/>
        </w:rPr>
        <w:t xml:space="preserve"> </w:t>
      </w:r>
      <w:r>
        <w:rPr>
          <w:color w:val="231F20"/>
        </w:rPr>
        <w:t>24</w:t>
      </w:r>
      <w:r>
        <w:rPr>
          <w:color w:val="231F20"/>
          <w:spacing w:val="-16"/>
        </w:rPr>
        <w:t xml:space="preserve"> </w:t>
      </w:r>
      <w:r>
        <w:rPr>
          <w:color w:val="231F20"/>
        </w:rPr>
        <w:t>CSI</w:t>
      </w:r>
      <w:r>
        <w:rPr>
          <w:color w:val="231F20"/>
          <w:spacing w:val="-17"/>
        </w:rPr>
        <w:t xml:space="preserve"> </w:t>
      </w:r>
      <w:r>
        <w:rPr>
          <w:color w:val="231F20"/>
        </w:rPr>
        <w:t>clusters will be benefited through the flagship</w:t>
      </w:r>
      <w:r>
        <w:rPr>
          <w:color w:val="231F20"/>
          <w:spacing w:val="-5"/>
        </w:rPr>
        <w:t xml:space="preserve"> </w:t>
      </w:r>
      <w:r>
        <w:rPr>
          <w:color w:val="231F20"/>
        </w:rPr>
        <w:t>program.</w:t>
      </w:r>
    </w:p>
    <w:p w:rsidR="009C4845" w:rsidRDefault="009C4845">
      <w:pPr>
        <w:spacing w:line="271" w:lineRule="auto"/>
        <w:jc w:val="both"/>
        <w:sectPr w:rsidR="009C4845">
          <w:pgSz w:w="10780" w:h="14750"/>
          <w:pgMar w:top="1140" w:right="1000" w:bottom="1060" w:left="980" w:header="0" w:footer="820" w:gutter="0"/>
          <w:cols w:space="720"/>
        </w:sectPr>
      </w:pPr>
    </w:p>
    <w:p w:rsidR="009C4845" w:rsidRDefault="00DE0E3F">
      <w:pPr>
        <w:pStyle w:val="BodyText"/>
        <w:spacing w:before="78"/>
        <w:ind w:left="153"/>
        <w:jc w:val="both"/>
      </w:pPr>
      <w:r>
        <w:rPr>
          <w:color w:val="231F20"/>
        </w:rPr>
        <w:lastRenderedPageBreak/>
        <w:t>The employment targets with yearly breakdown are as shown below:</w:t>
      </w:r>
    </w:p>
    <w:p w:rsidR="009C4845" w:rsidRDefault="009C4845">
      <w:pPr>
        <w:pStyle w:val="BodyText"/>
        <w:spacing w:before="8"/>
        <w:rPr>
          <w:sz w:val="28"/>
        </w:r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483"/>
        <w:gridCol w:w="978"/>
        <w:gridCol w:w="1715"/>
        <w:gridCol w:w="850"/>
        <w:gridCol w:w="850"/>
        <w:gridCol w:w="850"/>
        <w:gridCol w:w="850"/>
        <w:gridCol w:w="916"/>
      </w:tblGrid>
      <w:tr w:rsidR="009C4845">
        <w:trPr>
          <w:trHeight w:val="238"/>
        </w:trPr>
        <w:tc>
          <w:tcPr>
            <w:tcW w:w="1483" w:type="dxa"/>
            <w:vMerge w:val="restart"/>
            <w:shd w:val="clear" w:color="auto" w:fill="0053A5"/>
          </w:tcPr>
          <w:p w:rsidR="009C4845" w:rsidRDefault="00DE0E3F">
            <w:pPr>
              <w:pStyle w:val="TableParagraph"/>
              <w:spacing w:before="126"/>
              <w:ind w:left="128"/>
              <w:rPr>
                <w:b/>
                <w:sz w:val="20"/>
              </w:rPr>
            </w:pPr>
            <w:r>
              <w:rPr>
                <w:b/>
                <w:color w:val="FFFFFF"/>
                <w:sz w:val="20"/>
              </w:rPr>
              <w:t>Particulars</w:t>
            </w:r>
          </w:p>
        </w:tc>
        <w:tc>
          <w:tcPr>
            <w:tcW w:w="978" w:type="dxa"/>
            <w:vMerge w:val="restart"/>
            <w:shd w:val="clear" w:color="auto" w:fill="0053A5"/>
          </w:tcPr>
          <w:p w:rsidR="009C4845" w:rsidRDefault="00DE0E3F">
            <w:pPr>
              <w:pStyle w:val="TableParagraph"/>
              <w:spacing w:before="1" w:line="240" w:lineRule="exact"/>
              <w:ind w:left="128" w:right="108"/>
              <w:rPr>
                <w:b/>
                <w:sz w:val="20"/>
              </w:rPr>
            </w:pPr>
            <w:r>
              <w:rPr>
                <w:b/>
                <w:color w:val="FFFFFF"/>
                <w:sz w:val="20"/>
              </w:rPr>
              <w:t>Number of CSIs</w:t>
            </w:r>
          </w:p>
        </w:tc>
        <w:tc>
          <w:tcPr>
            <w:tcW w:w="1715" w:type="dxa"/>
            <w:vMerge w:val="restart"/>
            <w:shd w:val="clear" w:color="auto" w:fill="0053A5"/>
          </w:tcPr>
          <w:p w:rsidR="009C4845" w:rsidRDefault="00DE0E3F">
            <w:pPr>
              <w:pStyle w:val="TableParagraph"/>
              <w:spacing w:before="1" w:line="240" w:lineRule="exact"/>
              <w:ind w:left="128" w:right="107"/>
              <w:rPr>
                <w:b/>
                <w:sz w:val="20"/>
              </w:rPr>
            </w:pPr>
            <w:r>
              <w:rPr>
                <w:b/>
                <w:color w:val="FFFFFF"/>
                <w:sz w:val="20"/>
              </w:rPr>
              <w:t>Average employment rate</w:t>
            </w:r>
          </w:p>
        </w:tc>
        <w:tc>
          <w:tcPr>
            <w:tcW w:w="3400" w:type="dxa"/>
            <w:gridSpan w:val="4"/>
            <w:shd w:val="clear" w:color="auto" w:fill="0053A5"/>
          </w:tcPr>
          <w:p w:rsidR="009C4845" w:rsidRDefault="00DE0E3F">
            <w:pPr>
              <w:pStyle w:val="TableParagraph"/>
              <w:spacing w:before="0" w:line="218" w:lineRule="exact"/>
              <w:ind w:left="128"/>
              <w:rPr>
                <w:b/>
                <w:sz w:val="20"/>
              </w:rPr>
            </w:pPr>
            <w:r>
              <w:rPr>
                <w:b/>
                <w:color w:val="FFFFFF"/>
                <w:sz w:val="20"/>
              </w:rPr>
              <w:t>Yearly employment</w:t>
            </w:r>
          </w:p>
        </w:tc>
        <w:tc>
          <w:tcPr>
            <w:tcW w:w="916" w:type="dxa"/>
            <w:vMerge w:val="restart"/>
            <w:shd w:val="clear" w:color="auto" w:fill="0053A5"/>
          </w:tcPr>
          <w:p w:rsidR="009C4845" w:rsidRDefault="00DE0E3F">
            <w:pPr>
              <w:pStyle w:val="TableParagraph"/>
              <w:spacing w:before="126"/>
              <w:ind w:left="130"/>
              <w:rPr>
                <w:b/>
                <w:sz w:val="20"/>
              </w:rPr>
            </w:pPr>
            <w:r>
              <w:rPr>
                <w:b/>
                <w:color w:val="FFFFFF"/>
                <w:sz w:val="20"/>
              </w:rPr>
              <w:t>Total</w:t>
            </w:r>
          </w:p>
        </w:tc>
      </w:tr>
      <w:tr w:rsidR="009C4845">
        <w:trPr>
          <w:trHeight w:val="242"/>
        </w:trPr>
        <w:tc>
          <w:tcPr>
            <w:tcW w:w="1483" w:type="dxa"/>
            <w:vMerge/>
            <w:tcBorders>
              <w:top w:val="nil"/>
            </w:tcBorders>
            <w:shd w:val="clear" w:color="auto" w:fill="0053A5"/>
          </w:tcPr>
          <w:p w:rsidR="009C4845" w:rsidRDefault="009C4845">
            <w:pPr>
              <w:rPr>
                <w:sz w:val="2"/>
                <w:szCs w:val="2"/>
              </w:rPr>
            </w:pPr>
          </w:p>
        </w:tc>
        <w:tc>
          <w:tcPr>
            <w:tcW w:w="978" w:type="dxa"/>
            <w:vMerge/>
            <w:tcBorders>
              <w:top w:val="nil"/>
            </w:tcBorders>
            <w:shd w:val="clear" w:color="auto" w:fill="0053A5"/>
          </w:tcPr>
          <w:p w:rsidR="009C4845" w:rsidRDefault="009C4845">
            <w:pPr>
              <w:rPr>
                <w:sz w:val="2"/>
                <w:szCs w:val="2"/>
              </w:rPr>
            </w:pPr>
          </w:p>
        </w:tc>
        <w:tc>
          <w:tcPr>
            <w:tcW w:w="1715" w:type="dxa"/>
            <w:vMerge/>
            <w:tcBorders>
              <w:top w:val="nil"/>
            </w:tcBorders>
            <w:shd w:val="clear" w:color="auto" w:fill="0053A5"/>
          </w:tcPr>
          <w:p w:rsidR="009C4845" w:rsidRDefault="009C4845">
            <w:pPr>
              <w:rPr>
                <w:sz w:val="2"/>
                <w:szCs w:val="2"/>
              </w:rPr>
            </w:pPr>
          </w:p>
        </w:tc>
        <w:tc>
          <w:tcPr>
            <w:tcW w:w="850" w:type="dxa"/>
            <w:shd w:val="clear" w:color="auto" w:fill="0053A5"/>
          </w:tcPr>
          <w:p w:rsidR="009C4845" w:rsidRDefault="00DE0E3F">
            <w:pPr>
              <w:pStyle w:val="TableParagraph"/>
              <w:spacing w:line="218" w:lineRule="exact"/>
              <w:ind w:left="128"/>
              <w:rPr>
                <w:sz w:val="20"/>
              </w:rPr>
            </w:pPr>
            <w:r>
              <w:rPr>
                <w:color w:val="FFFFFF"/>
                <w:sz w:val="20"/>
              </w:rPr>
              <w:t>2019-20</w:t>
            </w:r>
          </w:p>
        </w:tc>
        <w:tc>
          <w:tcPr>
            <w:tcW w:w="850" w:type="dxa"/>
            <w:shd w:val="clear" w:color="auto" w:fill="0053A5"/>
          </w:tcPr>
          <w:p w:rsidR="009C4845" w:rsidRDefault="00DE0E3F">
            <w:pPr>
              <w:pStyle w:val="TableParagraph"/>
              <w:spacing w:line="218" w:lineRule="exact"/>
              <w:ind w:left="129"/>
              <w:rPr>
                <w:sz w:val="20"/>
              </w:rPr>
            </w:pPr>
            <w:r>
              <w:rPr>
                <w:color w:val="FFFFFF"/>
                <w:sz w:val="20"/>
              </w:rPr>
              <w:t>2020-21</w:t>
            </w:r>
          </w:p>
        </w:tc>
        <w:tc>
          <w:tcPr>
            <w:tcW w:w="850" w:type="dxa"/>
            <w:shd w:val="clear" w:color="auto" w:fill="0053A5"/>
          </w:tcPr>
          <w:p w:rsidR="009C4845" w:rsidRDefault="00DE0E3F">
            <w:pPr>
              <w:pStyle w:val="TableParagraph"/>
              <w:spacing w:line="218" w:lineRule="exact"/>
              <w:ind w:left="129"/>
              <w:rPr>
                <w:sz w:val="20"/>
              </w:rPr>
            </w:pPr>
            <w:r>
              <w:rPr>
                <w:color w:val="FFFFFF"/>
                <w:sz w:val="20"/>
              </w:rPr>
              <w:t>2021-22</w:t>
            </w:r>
          </w:p>
        </w:tc>
        <w:tc>
          <w:tcPr>
            <w:tcW w:w="850" w:type="dxa"/>
            <w:shd w:val="clear" w:color="auto" w:fill="0053A5"/>
          </w:tcPr>
          <w:p w:rsidR="009C4845" w:rsidRDefault="00DE0E3F">
            <w:pPr>
              <w:pStyle w:val="TableParagraph"/>
              <w:spacing w:line="218" w:lineRule="exact"/>
              <w:ind w:left="130"/>
              <w:rPr>
                <w:sz w:val="20"/>
              </w:rPr>
            </w:pPr>
            <w:r>
              <w:rPr>
                <w:color w:val="FFFFFF"/>
                <w:sz w:val="20"/>
              </w:rPr>
              <w:t>2022-23</w:t>
            </w:r>
          </w:p>
        </w:tc>
        <w:tc>
          <w:tcPr>
            <w:tcW w:w="916" w:type="dxa"/>
            <w:vMerge/>
            <w:tcBorders>
              <w:top w:val="nil"/>
            </w:tcBorders>
            <w:shd w:val="clear" w:color="auto" w:fill="0053A5"/>
          </w:tcPr>
          <w:p w:rsidR="009C4845" w:rsidRDefault="009C4845">
            <w:pPr>
              <w:rPr>
                <w:sz w:val="2"/>
                <w:szCs w:val="2"/>
              </w:rPr>
            </w:pPr>
          </w:p>
        </w:tc>
      </w:tr>
      <w:tr w:rsidR="009C4845">
        <w:trPr>
          <w:trHeight w:val="242"/>
        </w:trPr>
        <w:tc>
          <w:tcPr>
            <w:tcW w:w="1483" w:type="dxa"/>
            <w:shd w:val="clear" w:color="auto" w:fill="D3D8ED"/>
          </w:tcPr>
          <w:p w:rsidR="009C4845" w:rsidRDefault="00DE0E3F">
            <w:pPr>
              <w:pStyle w:val="TableParagraph"/>
              <w:spacing w:line="218" w:lineRule="exact"/>
              <w:ind w:left="128"/>
              <w:rPr>
                <w:sz w:val="20"/>
              </w:rPr>
            </w:pPr>
            <w:r>
              <w:rPr>
                <w:color w:val="231F20"/>
                <w:sz w:val="20"/>
              </w:rPr>
              <w:t>Existing CSIs</w:t>
            </w:r>
          </w:p>
        </w:tc>
        <w:tc>
          <w:tcPr>
            <w:tcW w:w="978" w:type="dxa"/>
            <w:shd w:val="clear" w:color="auto" w:fill="D3D8ED"/>
          </w:tcPr>
          <w:p w:rsidR="009C4845" w:rsidRDefault="00DE0E3F">
            <w:pPr>
              <w:pStyle w:val="TableParagraph"/>
              <w:spacing w:line="218" w:lineRule="exact"/>
              <w:ind w:left="129"/>
              <w:rPr>
                <w:sz w:val="20"/>
              </w:rPr>
            </w:pPr>
            <w:r>
              <w:rPr>
                <w:color w:val="231F20"/>
                <w:sz w:val="20"/>
              </w:rPr>
              <w:t>385</w:t>
            </w:r>
          </w:p>
        </w:tc>
        <w:tc>
          <w:tcPr>
            <w:tcW w:w="1715" w:type="dxa"/>
            <w:shd w:val="clear" w:color="auto" w:fill="D3D8ED"/>
          </w:tcPr>
          <w:p w:rsidR="009C4845" w:rsidRDefault="00DE0E3F">
            <w:pPr>
              <w:pStyle w:val="TableParagraph"/>
              <w:spacing w:line="218" w:lineRule="exact"/>
              <w:ind w:left="129"/>
              <w:rPr>
                <w:sz w:val="20"/>
              </w:rPr>
            </w:pPr>
            <w:r>
              <w:rPr>
                <w:color w:val="231F20"/>
                <w:sz w:val="20"/>
              </w:rPr>
              <w:t>2 additional</w:t>
            </w:r>
          </w:p>
        </w:tc>
        <w:tc>
          <w:tcPr>
            <w:tcW w:w="850" w:type="dxa"/>
            <w:shd w:val="clear" w:color="auto" w:fill="D3D8ED"/>
          </w:tcPr>
          <w:p w:rsidR="009C4845" w:rsidRDefault="00DE0E3F">
            <w:pPr>
              <w:pStyle w:val="TableParagraph"/>
              <w:spacing w:line="218" w:lineRule="exact"/>
              <w:ind w:left="129"/>
              <w:rPr>
                <w:sz w:val="20"/>
              </w:rPr>
            </w:pPr>
            <w:r>
              <w:rPr>
                <w:color w:val="231F20"/>
                <w:sz w:val="20"/>
              </w:rPr>
              <w:t>192</w:t>
            </w:r>
          </w:p>
        </w:tc>
        <w:tc>
          <w:tcPr>
            <w:tcW w:w="850" w:type="dxa"/>
            <w:shd w:val="clear" w:color="auto" w:fill="D3D8ED"/>
          </w:tcPr>
          <w:p w:rsidR="009C4845" w:rsidRDefault="00DE0E3F">
            <w:pPr>
              <w:pStyle w:val="TableParagraph"/>
              <w:spacing w:line="218" w:lineRule="exact"/>
              <w:ind w:left="129"/>
              <w:rPr>
                <w:sz w:val="20"/>
              </w:rPr>
            </w:pPr>
            <w:r>
              <w:rPr>
                <w:color w:val="231F20"/>
                <w:sz w:val="20"/>
              </w:rPr>
              <w:t>192</w:t>
            </w:r>
          </w:p>
        </w:tc>
        <w:tc>
          <w:tcPr>
            <w:tcW w:w="850" w:type="dxa"/>
            <w:shd w:val="clear" w:color="auto" w:fill="D3D8ED"/>
          </w:tcPr>
          <w:p w:rsidR="009C4845" w:rsidRDefault="00DE0E3F">
            <w:pPr>
              <w:pStyle w:val="TableParagraph"/>
              <w:spacing w:line="218" w:lineRule="exact"/>
              <w:ind w:left="129"/>
              <w:rPr>
                <w:sz w:val="20"/>
              </w:rPr>
            </w:pPr>
            <w:r>
              <w:rPr>
                <w:color w:val="231F20"/>
                <w:sz w:val="20"/>
              </w:rPr>
              <w:t>193</w:t>
            </w:r>
          </w:p>
        </w:tc>
        <w:tc>
          <w:tcPr>
            <w:tcW w:w="850" w:type="dxa"/>
            <w:shd w:val="clear" w:color="auto" w:fill="D3D8ED"/>
          </w:tcPr>
          <w:p w:rsidR="009C4845" w:rsidRDefault="00DE0E3F">
            <w:pPr>
              <w:pStyle w:val="TableParagraph"/>
              <w:spacing w:line="218" w:lineRule="exact"/>
              <w:ind w:left="130"/>
              <w:rPr>
                <w:sz w:val="20"/>
              </w:rPr>
            </w:pPr>
            <w:r>
              <w:rPr>
                <w:color w:val="231F20"/>
                <w:sz w:val="20"/>
              </w:rPr>
              <w:t>193</w:t>
            </w:r>
          </w:p>
        </w:tc>
        <w:tc>
          <w:tcPr>
            <w:tcW w:w="916" w:type="dxa"/>
            <w:shd w:val="clear" w:color="auto" w:fill="D3D8ED"/>
          </w:tcPr>
          <w:p w:rsidR="009C4845" w:rsidRDefault="00DE0E3F">
            <w:pPr>
              <w:pStyle w:val="TableParagraph"/>
              <w:spacing w:line="218" w:lineRule="exact"/>
              <w:ind w:left="130"/>
              <w:rPr>
                <w:sz w:val="20"/>
              </w:rPr>
            </w:pPr>
            <w:r>
              <w:rPr>
                <w:color w:val="231F20"/>
                <w:sz w:val="20"/>
              </w:rPr>
              <w:t>770</w:t>
            </w:r>
          </w:p>
        </w:tc>
      </w:tr>
      <w:tr w:rsidR="009C4845">
        <w:trPr>
          <w:trHeight w:val="482"/>
        </w:trPr>
        <w:tc>
          <w:tcPr>
            <w:tcW w:w="1483" w:type="dxa"/>
            <w:shd w:val="clear" w:color="auto" w:fill="D3D8ED"/>
          </w:tcPr>
          <w:p w:rsidR="009C4845" w:rsidRDefault="00DE0E3F">
            <w:pPr>
              <w:pStyle w:val="TableParagraph"/>
              <w:ind w:left="129"/>
              <w:rPr>
                <w:sz w:val="20"/>
              </w:rPr>
            </w:pPr>
            <w:r>
              <w:rPr>
                <w:color w:val="231F20"/>
                <w:sz w:val="20"/>
              </w:rPr>
              <w:t>New CSIs</w:t>
            </w:r>
          </w:p>
          <w:p w:rsidR="009C4845" w:rsidRDefault="00DE0E3F">
            <w:pPr>
              <w:pStyle w:val="TableParagraph"/>
              <w:spacing w:before="10" w:line="219" w:lineRule="exact"/>
              <w:ind w:left="129"/>
              <w:rPr>
                <w:sz w:val="20"/>
              </w:rPr>
            </w:pPr>
            <w:r>
              <w:rPr>
                <w:color w:val="231F20"/>
                <w:sz w:val="20"/>
              </w:rPr>
              <w:t>(startups)</w:t>
            </w:r>
          </w:p>
        </w:tc>
        <w:tc>
          <w:tcPr>
            <w:tcW w:w="978" w:type="dxa"/>
            <w:shd w:val="clear" w:color="auto" w:fill="D3D8ED"/>
          </w:tcPr>
          <w:p w:rsidR="009C4845" w:rsidRDefault="00DE0E3F">
            <w:pPr>
              <w:pStyle w:val="TableParagraph"/>
              <w:spacing w:before="123"/>
              <w:ind w:left="129"/>
              <w:rPr>
                <w:sz w:val="20"/>
              </w:rPr>
            </w:pPr>
            <w:r>
              <w:rPr>
                <w:color w:val="231F20"/>
                <w:sz w:val="20"/>
              </w:rPr>
              <w:t>264</w:t>
            </w:r>
          </w:p>
        </w:tc>
        <w:tc>
          <w:tcPr>
            <w:tcW w:w="1715" w:type="dxa"/>
            <w:shd w:val="clear" w:color="auto" w:fill="D3D8ED"/>
          </w:tcPr>
          <w:p w:rsidR="009C4845" w:rsidRDefault="00DE0E3F">
            <w:pPr>
              <w:pStyle w:val="TableParagraph"/>
              <w:spacing w:before="123"/>
              <w:ind w:left="129"/>
              <w:rPr>
                <w:sz w:val="20"/>
              </w:rPr>
            </w:pPr>
            <w:r>
              <w:rPr>
                <w:color w:val="231F20"/>
                <w:sz w:val="20"/>
              </w:rPr>
              <w:t>3</w:t>
            </w:r>
          </w:p>
        </w:tc>
        <w:tc>
          <w:tcPr>
            <w:tcW w:w="850" w:type="dxa"/>
            <w:shd w:val="clear" w:color="auto" w:fill="D3D8ED"/>
          </w:tcPr>
          <w:p w:rsidR="009C4845" w:rsidRDefault="00DE0E3F">
            <w:pPr>
              <w:pStyle w:val="TableParagraph"/>
              <w:spacing w:before="123"/>
              <w:ind w:left="129"/>
              <w:rPr>
                <w:sz w:val="20"/>
              </w:rPr>
            </w:pPr>
            <w:r>
              <w:rPr>
                <w:color w:val="231F20"/>
                <w:sz w:val="20"/>
              </w:rPr>
              <w:t>198</w:t>
            </w:r>
          </w:p>
        </w:tc>
        <w:tc>
          <w:tcPr>
            <w:tcW w:w="850" w:type="dxa"/>
            <w:shd w:val="clear" w:color="auto" w:fill="D3D8ED"/>
          </w:tcPr>
          <w:p w:rsidR="009C4845" w:rsidRDefault="00DE0E3F">
            <w:pPr>
              <w:pStyle w:val="TableParagraph"/>
              <w:spacing w:before="123"/>
              <w:ind w:left="129"/>
              <w:rPr>
                <w:sz w:val="20"/>
              </w:rPr>
            </w:pPr>
            <w:r>
              <w:rPr>
                <w:color w:val="231F20"/>
                <w:sz w:val="20"/>
              </w:rPr>
              <w:t>198</w:t>
            </w:r>
          </w:p>
        </w:tc>
        <w:tc>
          <w:tcPr>
            <w:tcW w:w="850" w:type="dxa"/>
            <w:shd w:val="clear" w:color="auto" w:fill="D3D8ED"/>
          </w:tcPr>
          <w:p w:rsidR="009C4845" w:rsidRDefault="00DE0E3F">
            <w:pPr>
              <w:pStyle w:val="TableParagraph"/>
              <w:spacing w:before="123"/>
              <w:ind w:left="130"/>
              <w:rPr>
                <w:sz w:val="20"/>
              </w:rPr>
            </w:pPr>
            <w:r>
              <w:rPr>
                <w:color w:val="231F20"/>
                <w:sz w:val="20"/>
              </w:rPr>
              <w:t>198</w:t>
            </w:r>
          </w:p>
        </w:tc>
        <w:tc>
          <w:tcPr>
            <w:tcW w:w="850" w:type="dxa"/>
            <w:shd w:val="clear" w:color="auto" w:fill="D3D8ED"/>
          </w:tcPr>
          <w:p w:rsidR="009C4845" w:rsidRDefault="00DE0E3F">
            <w:pPr>
              <w:pStyle w:val="TableParagraph"/>
              <w:spacing w:before="123"/>
              <w:ind w:left="130"/>
              <w:rPr>
                <w:sz w:val="20"/>
              </w:rPr>
            </w:pPr>
            <w:r>
              <w:rPr>
                <w:color w:val="231F20"/>
                <w:sz w:val="20"/>
              </w:rPr>
              <w:t>198</w:t>
            </w:r>
          </w:p>
        </w:tc>
        <w:tc>
          <w:tcPr>
            <w:tcW w:w="916" w:type="dxa"/>
            <w:shd w:val="clear" w:color="auto" w:fill="D3D8ED"/>
          </w:tcPr>
          <w:p w:rsidR="009C4845" w:rsidRDefault="00DE0E3F">
            <w:pPr>
              <w:pStyle w:val="TableParagraph"/>
              <w:spacing w:before="123"/>
              <w:ind w:left="130"/>
              <w:rPr>
                <w:sz w:val="20"/>
              </w:rPr>
            </w:pPr>
            <w:r>
              <w:rPr>
                <w:color w:val="231F20"/>
                <w:sz w:val="20"/>
              </w:rPr>
              <w:t>792</w:t>
            </w:r>
          </w:p>
        </w:tc>
      </w:tr>
      <w:tr w:rsidR="009C4845">
        <w:trPr>
          <w:trHeight w:val="242"/>
        </w:trPr>
        <w:tc>
          <w:tcPr>
            <w:tcW w:w="1483" w:type="dxa"/>
            <w:shd w:val="clear" w:color="auto" w:fill="D3D8ED"/>
          </w:tcPr>
          <w:p w:rsidR="009C4845" w:rsidRDefault="00DE0E3F">
            <w:pPr>
              <w:pStyle w:val="TableParagraph"/>
              <w:spacing w:line="219" w:lineRule="exact"/>
              <w:ind w:left="129"/>
              <w:rPr>
                <w:sz w:val="20"/>
              </w:rPr>
            </w:pPr>
            <w:r>
              <w:rPr>
                <w:color w:val="231F20"/>
                <w:sz w:val="20"/>
              </w:rPr>
              <w:t>New CSIs</w:t>
            </w:r>
          </w:p>
        </w:tc>
        <w:tc>
          <w:tcPr>
            <w:tcW w:w="978" w:type="dxa"/>
            <w:shd w:val="clear" w:color="auto" w:fill="D3D8ED"/>
          </w:tcPr>
          <w:p w:rsidR="009C4845" w:rsidRDefault="00DE0E3F">
            <w:pPr>
              <w:pStyle w:val="TableParagraph"/>
              <w:spacing w:line="219" w:lineRule="exact"/>
              <w:ind w:left="129"/>
              <w:rPr>
                <w:sz w:val="20"/>
              </w:rPr>
            </w:pPr>
            <w:r>
              <w:rPr>
                <w:color w:val="231F20"/>
                <w:sz w:val="20"/>
              </w:rPr>
              <w:t>97</w:t>
            </w:r>
          </w:p>
        </w:tc>
        <w:tc>
          <w:tcPr>
            <w:tcW w:w="1715" w:type="dxa"/>
            <w:shd w:val="clear" w:color="auto" w:fill="D3D8ED"/>
          </w:tcPr>
          <w:p w:rsidR="009C4845" w:rsidRDefault="00DE0E3F">
            <w:pPr>
              <w:pStyle w:val="TableParagraph"/>
              <w:spacing w:line="219" w:lineRule="exact"/>
              <w:ind w:left="129"/>
              <w:rPr>
                <w:sz w:val="20"/>
              </w:rPr>
            </w:pPr>
            <w:r>
              <w:rPr>
                <w:color w:val="231F20"/>
                <w:sz w:val="20"/>
              </w:rPr>
              <w:t>4.5 per CSI</w:t>
            </w:r>
          </w:p>
        </w:tc>
        <w:tc>
          <w:tcPr>
            <w:tcW w:w="850" w:type="dxa"/>
            <w:shd w:val="clear" w:color="auto" w:fill="D3D8ED"/>
          </w:tcPr>
          <w:p w:rsidR="009C4845" w:rsidRDefault="00DE0E3F">
            <w:pPr>
              <w:pStyle w:val="TableParagraph"/>
              <w:spacing w:line="219" w:lineRule="exact"/>
              <w:ind w:left="129"/>
              <w:rPr>
                <w:sz w:val="20"/>
              </w:rPr>
            </w:pPr>
            <w:r>
              <w:rPr>
                <w:color w:val="231F20"/>
                <w:sz w:val="20"/>
              </w:rPr>
              <w:t>108</w:t>
            </w:r>
          </w:p>
        </w:tc>
        <w:tc>
          <w:tcPr>
            <w:tcW w:w="850" w:type="dxa"/>
            <w:shd w:val="clear" w:color="auto" w:fill="D3D8ED"/>
          </w:tcPr>
          <w:p w:rsidR="009C4845" w:rsidRDefault="00DE0E3F">
            <w:pPr>
              <w:pStyle w:val="TableParagraph"/>
              <w:spacing w:line="219" w:lineRule="exact"/>
              <w:ind w:left="129"/>
              <w:rPr>
                <w:sz w:val="20"/>
              </w:rPr>
            </w:pPr>
            <w:r>
              <w:rPr>
                <w:color w:val="231F20"/>
                <w:sz w:val="20"/>
              </w:rPr>
              <w:t>108</w:t>
            </w:r>
          </w:p>
        </w:tc>
        <w:tc>
          <w:tcPr>
            <w:tcW w:w="850" w:type="dxa"/>
            <w:shd w:val="clear" w:color="auto" w:fill="D3D8ED"/>
          </w:tcPr>
          <w:p w:rsidR="009C4845" w:rsidRDefault="00DE0E3F">
            <w:pPr>
              <w:pStyle w:val="TableParagraph"/>
              <w:spacing w:line="219" w:lineRule="exact"/>
              <w:ind w:left="130"/>
              <w:rPr>
                <w:sz w:val="20"/>
              </w:rPr>
            </w:pPr>
            <w:r>
              <w:rPr>
                <w:color w:val="231F20"/>
                <w:sz w:val="20"/>
              </w:rPr>
              <w:t>108</w:t>
            </w:r>
          </w:p>
        </w:tc>
        <w:tc>
          <w:tcPr>
            <w:tcW w:w="850" w:type="dxa"/>
            <w:shd w:val="clear" w:color="auto" w:fill="D3D8ED"/>
          </w:tcPr>
          <w:p w:rsidR="009C4845" w:rsidRDefault="00DE0E3F">
            <w:pPr>
              <w:pStyle w:val="TableParagraph"/>
              <w:spacing w:line="219" w:lineRule="exact"/>
              <w:ind w:left="130"/>
              <w:rPr>
                <w:sz w:val="20"/>
              </w:rPr>
            </w:pPr>
            <w:r>
              <w:rPr>
                <w:color w:val="231F20"/>
                <w:sz w:val="20"/>
              </w:rPr>
              <w:t>112</w:t>
            </w:r>
          </w:p>
        </w:tc>
        <w:tc>
          <w:tcPr>
            <w:tcW w:w="916" w:type="dxa"/>
            <w:shd w:val="clear" w:color="auto" w:fill="D3D8ED"/>
          </w:tcPr>
          <w:p w:rsidR="009C4845" w:rsidRDefault="00DE0E3F">
            <w:pPr>
              <w:pStyle w:val="TableParagraph"/>
              <w:spacing w:line="219" w:lineRule="exact"/>
              <w:ind w:left="131"/>
              <w:rPr>
                <w:sz w:val="20"/>
              </w:rPr>
            </w:pPr>
            <w:r>
              <w:rPr>
                <w:color w:val="231F20"/>
                <w:sz w:val="20"/>
              </w:rPr>
              <w:t>437</w:t>
            </w:r>
          </w:p>
        </w:tc>
      </w:tr>
      <w:tr w:rsidR="009C4845">
        <w:trPr>
          <w:trHeight w:val="238"/>
        </w:trPr>
        <w:tc>
          <w:tcPr>
            <w:tcW w:w="7576" w:type="dxa"/>
            <w:gridSpan w:val="7"/>
            <w:shd w:val="clear" w:color="auto" w:fill="D3D8ED"/>
          </w:tcPr>
          <w:p w:rsidR="009C4845" w:rsidRDefault="00DE0E3F">
            <w:pPr>
              <w:pStyle w:val="TableParagraph"/>
              <w:spacing w:before="0" w:line="219" w:lineRule="exact"/>
              <w:ind w:left="129"/>
              <w:rPr>
                <w:b/>
                <w:sz w:val="20"/>
              </w:rPr>
            </w:pPr>
            <w:r>
              <w:rPr>
                <w:b/>
                <w:color w:val="231F20"/>
                <w:sz w:val="20"/>
              </w:rPr>
              <w:t>Grand Total</w:t>
            </w:r>
          </w:p>
        </w:tc>
        <w:tc>
          <w:tcPr>
            <w:tcW w:w="916" w:type="dxa"/>
            <w:shd w:val="clear" w:color="auto" w:fill="D3D8ED"/>
          </w:tcPr>
          <w:p w:rsidR="009C4845" w:rsidRDefault="00DE0E3F">
            <w:pPr>
              <w:pStyle w:val="TableParagraph"/>
              <w:spacing w:before="0" w:line="219" w:lineRule="exact"/>
              <w:ind w:left="131"/>
              <w:rPr>
                <w:b/>
                <w:sz w:val="20"/>
              </w:rPr>
            </w:pPr>
            <w:r>
              <w:rPr>
                <w:b/>
                <w:color w:val="231F20"/>
                <w:sz w:val="20"/>
              </w:rPr>
              <w:t>2000</w:t>
            </w:r>
          </w:p>
        </w:tc>
      </w:tr>
    </w:tbl>
    <w:p w:rsidR="009C4845" w:rsidRDefault="009C4845">
      <w:pPr>
        <w:pStyle w:val="BodyText"/>
        <w:spacing w:before="6"/>
        <w:rPr>
          <w:sz w:val="26"/>
        </w:rPr>
      </w:pPr>
    </w:p>
    <w:p w:rsidR="009C4845" w:rsidRDefault="00DE0E3F">
      <w:pPr>
        <w:ind w:left="153"/>
        <w:jc w:val="both"/>
        <w:rPr>
          <w:i/>
          <w:sz w:val="23"/>
        </w:rPr>
      </w:pPr>
      <w:r>
        <w:rPr>
          <w:i/>
          <w:color w:val="231F20"/>
          <w:sz w:val="23"/>
        </w:rPr>
        <w:t>Strategies and Action Plan</w:t>
      </w:r>
    </w:p>
    <w:p w:rsidR="009C4845" w:rsidRDefault="00DE0E3F">
      <w:pPr>
        <w:pStyle w:val="BodyText"/>
        <w:spacing w:before="35" w:line="271" w:lineRule="auto"/>
        <w:ind w:left="153" w:right="129"/>
        <w:jc w:val="both"/>
      </w:pPr>
      <w:r>
        <w:rPr>
          <w:color w:val="231F20"/>
        </w:rPr>
        <w:t>Like in most parts of the world, CSIs in Bhutan are an important economic sector as they play an important role in terms of employment generation, community vitalization, balanced regional development, curbing rural-urban migration etc.</w:t>
      </w:r>
    </w:p>
    <w:p w:rsidR="009C4845" w:rsidRDefault="009C4845">
      <w:pPr>
        <w:pStyle w:val="BodyText"/>
        <w:spacing w:before="5"/>
        <w:rPr>
          <w:sz w:val="26"/>
        </w:rPr>
      </w:pPr>
    </w:p>
    <w:p w:rsidR="009C4845" w:rsidRDefault="00DE0E3F">
      <w:pPr>
        <w:pStyle w:val="BodyText"/>
        <w:spacing w:line="271" w:lineRule="auto"/>
        <w:ind w:left="153" w:right="130"/>
        <w:jc w:val="both"/>
      </w:pPr>
      <w:r>
        <w:rPr>
          <w:color w:val="231F20"/>
        </w:rPr>
        <w:t xml:space="preserve">As of May 2019, CSIs employed 84,824 people. The employment figure is inclusive of    the owner of the business and includes only full-time paid Bhutanese employees. In </w:t>
      </w:r>
      <w:r>
        <w:rPr>
          <w:color w:val="231F20"/>
          <w:spacing w:val="-3"/>
        </w:rPr>
        <w:t xml:space="preserve">order   </w:t>
      </w:r>
      <w:r>
        <w:rPr>
          <w:color w:val="231F20"/>
        </w:rPr>
        <w:t>to realize the above employment target of 2000, the Flagship Program has the following strategies and action plans in</w:t>
      </w:r>
      <w:r>
        <w:rPr>
          <w:color w:val="231F20"/>
          <w:spacing w:val="-2"/>
        </w:rPr>
        <w:t xml:space="preserve"> </w:t>
      </w:r>
      <w:r>
        <w:rPr>
          <w:color w:val="231F20"/>
        </w:rPr>
        <w:t>place:</w:t>
      </w:r>
    </w:p>
    <w:p w:rsidR="009C4845" w:rsidRDefault="009C4845">
      <w:pPr>
        <w:pStyle w:val="BodyText"/>
        <w:spacing w:before="5"/>
        <w:rPr>
          <w:sz w:val="26"/>
        </w:rPr>
      </w:pPr>
    </w:p>
    <w:p w:rsidR="009C4845" w:rsidRDefault="00DE0E3F">
      <w:pPr>
        <w:ind w:left="153"/>
        <w:jc w:val="both"/>
        <w:rPr>
          <w:i/>
          <w:sz w:val="23"/>
        </w:rPr>
      </w:pPr>
      <w:r>
        <w:rPr>
          <w:i/>
          <w:color w:val="231F20"/>
          <w:sz w:val="23"/>
        </w:rPr>
        <w:t>Up-scaling of existing CSIs</w:t>
      </w:r>
    </w:p>
    <w:p w:rsidR="009C4845" w:rsidRDefault="00DE0E3F">
      <w:pPr>
        <w:pStyle w:val="BodyText"/>
        <w:spacing w:before="35" w:line="271" w:lineRule="auto"/>
        <w:ind w:left="153" w:right="129"/>
        <w:jc w:val="both"/>
      </w:pPr>
      <w:r>
        <w:rPr>
          <w:color w:val="231F20"/>
        </w:rPr>
        <w:t>The existing CSIs will be supported and promoted through provision of the various</w:t>
      </w:r>
      <w:r>
        <w:rPr>
          <w:color w:val="231F20"/>
          <w:spacing w:val="-38"/>
        </w:rPr>
        <w:t xml:space="preserve"> </w:t>
      </w:r>
      <w:r>
        <w:rPr>
          <w:color w:val="231F20"/>
        </w:rPr>
        <w:t>Business Development Services like soft and hard skills trainings and through provision of core equipment and machines which are essential for the CSIs to diversify, enhance their quality, competitiveness and conformity standards and expand their business. The flagship program will provide support to 385 existing</w:t>
      </w:r>
      <w:r>
        <w:rPr>
          <w:color w:val="231F20"/>
          <w:spacing w:val="-3"/>
        </w:rPr>
        <w:t xml:space="preserve"> </w:t>
      </w:r>
      <w:r>
        <w:rPr>
          <w:color w:val="231F20"/>
        </w:rPr>
        <w:t>CSIs.</w:t>
      </w:r>
    </w:p>
    <w:p w:rsidR="009C4845" w:rsidRDefault="009C4845">
      <w:pPr>
        <w:pStyle w:val="BodyText"/>
        <w:spacing w:before="2" w:after="1"/>
        <w:rPr>
          <w:sz w:val="26"/>
        </w:r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943"/>
        <w:gridCol w:w="794"/>
        <w:gridCol w:w="794"/>
        <w:gridCol w:w="794"/>
        <w:gridCol w:w="794"/>
        <w:gridCol w:w="794"/>
        <w:gridCol w:w="1583"/>
      </w:tblGrid>
      <w:tr w:rsidR="009C4845">
        <w:trPr>
          <w:trHeight w:val="718"/>
        </w:trPr>
        <w:tc>
          <w:tcPr>
            <w:tcW w:w="2943" w:type="dxa"/>
            <w:shd w:val="clear" w:color="auto" w:fill="0053A5"/>
          </w:tcPr>
          <w:p w:rsidR="009C4845" w:rsidRDefault="009C4845">
            <w:pPr>
              <w:pStyle w:val="TableParagraph"/>
              <w:spacing w:before="10"/>
              <w:ind w:left="0"/>
              <w:rPr>
                <w:sz w:val="20"/>
              </w:rPr>
            </w:pPr>
          </w:p>
          <w:p w:rsidR="009C4845" w:rsidRDefault="00DE0E3F">
            <w:pPr>
              <w:pStyle w:val="TableParagraph"/>
              <w:spacing w:before="0"/>
              <w:rPr>
                <w:b/>
                <w:sz w:val="20"/>
              </w:rPr>
            </w:pPr>
            <w:r>
              <w:rPr>
                <w:b/>
                <w:color w:val="FFFFFF"/>
                <w:sz w:val="20"/>
              </w:rPr>
              <w:t>Activities/Strategies</w:t>
            </w:r>
          </w:p>
        </w:tc>
        <w:tc>
          <w:tcPr>
            <w:tcW w:w="794" w:type="dxa"/>
            <w:shd w:val="clear" w:color="auto" w:fill="0053A5"/>
          </w:tcPr>
          <w:p w:rsidR="009C4845" w:rsidRDefault="00DE0E3F">
            <w:pPr>
              <w:pStyle w:val="TableParagraph"/>
              <w:spacing w:before="120" w:line="249" w:lineRule="auto"/>
              <w:ind w:left="191" w:hanging="74"/>
              <w:rPr>
                <w:b/>
                <w:sz w:val="20"/>
              </w:rPr>
            </w:pPr>
            <w:r>
              <w:rPr>
                <w:b/>
                <w:color w:val="FFFFFF"/>
                <w:sz w:val="20"/>
              </w:rPr>
              <w:t>Target CSIs</w:t>
            </w:r>
          </w:p>
        </w:tc>
        <w:tc>
          <w:tcPr>
            <w:tcW w:w="794" w:type="dxa"/>
            <w:shd w:val="clear" w:color="auto" w:fill="0053A5"/>
          </w:tcPr>
          <w:p w:rsidR="009C4845" w:rsidRDefault="009C4845">
            <w:pPr>
              <w:pStyle w:val="TableParagraph"/>
              <w:spacing w:before="10"/>
              <w:ind w:left="0"/>
              <w:rPr>
                <w:sz w:val="20"/>
              </w:rPr>
            </w:pPr>
          </w:p>
          <w:p w:rsidR="009C4845" w:rsidRDefault="00DE0E3F">
            <w:pPr>
              <w:pStyle w:val="TableParagraph"/>
              <w:spacing w:before="0"/>
              <w:ind w:left="37" w:right="28"/>
              <w:jc w:val="center"/>
              <w:rPr>
                <w:b/>
                <w:sz w:val="20"/>
              </w:rPr>
            </w:pPr>
            <w:r>
              <w:rPr>
                <w:b/>
                <w:color w:val="FFFFFF"/>
                <w:sz w:val="20"/>
              </w:rPr>
              <w:t>2019-20</w:t>
            </w:r>
          </w:p>
        </w:tc>
        <w:tc>
          <w:tcPr>
            <w:tcW w:w="794" w:type="dxa"/>
            <w:shd w:val="clear" w:color="auto" w:fill="0053A5"/>
          </w:tcPr>
          <w:p w:rsidR="009C4845" w:rsidRDefault="009C4845">
            <w:pPr>
              <w:pStyle w:val="TableParagraph"/>
              <w:spacing w:before="10"/>
              <w:ind w:left="0"/>
              <w:rPr>
                <w:sz w:val="20"/>
              </w:rPr>
            </w:pPr>
          </w:p>
          <w:p w:rsidR="009C4845" w:rsidRDefault="00DE0E3F">
            <w:pPr>
              <w:pStyle w:val="TableParagraph"/>
              <w:spacing w:before="0"/>
              <w:ind w:left="37" w:right="29"/>
              <w:jc w:val="center"/>
              <w:rPr>
                <w:b/>
                <w:sz w:val="20"/>
              </w:rPr>
            </w:pPr>
            <w:r>
              <w:rPr>
                <w:b/>
                <w:color w:val="FFFFFF"/>
                <w:sz w:val="20"/>
              </w:rPr>
              <w:t>2020-21</w:t>
            </w:r>
          </w:p>
        </w:tc>
        <w:tc>
          <w:tcPr>
            <w:tcW w:w="794" w:type="dxa"/>
            <w:shd w:val="clear" w:color="auto" w:fill="0053A5"/>
          </w:tcPr>
          <w:p w:rsidR="009C4845" w:rsidRDefault="009C4845">
            <w:pPr>
              <w:pStyle w:val="TableParagraph"/>
              <w:spacing w:before="10"/>
              <w:ind w:left="0"/>
              <w:rPr>
                <w:sz w:val="20"/>
              </w:rPr>
            </w:pPr>
          </w:p>
          <w:p w:rsidR="009C4845" w:rsidRDefault="00DE0E3F">
            <w:pPr>
              <w:pStyle w:val="TableParagraph"/>
              <w:spacing w:before="0"/>
              <w:ind w:left="37" w:right="29"/>
              <w:jc w:val="center"/>
              <w:rPr>
                <w:b/>
                <w:sz w:val="20"/>
              </w:rPr>
            </w:pPr>
            <w:r>
              <w:rPr>
                <w:b/>
                <w:color w:val="FFFFFF"/>
                <w:sz w:val="20"/>
              </w:rPr>
              <w:t>2021-22</w:t>
            </w:r>
          </w:p>
        </w:tc>
        <w:tc>
          <w:tcPr>
            <w:tcW w:w="794" w:type="dxa"/>
            <w:shd w:val="clear" w:color="auto" w:fill="0053A5"/>
          </w:tcPr>
          <w:p w:rsidR="009C4845" w:rsidRDefault="009C4845">
            <w:pPr>
              <w:pStyle w:val="TableParagraph"/>
              <w:spacing w:before="10"/>
              <w:ind w:left="0"/>
              <w:rPr>
                <w:sz w:val="20"/>
              </w:rPr>
            </w:pPr>
          </w:p>
          <w:p w:rsidR="009C4845" w:rsidRDefault="00DE0E3F">
            <w:pPr>
              <w:pStyle w:val="TableParagraph"/>
              <w:spacing w:before="0"/>
              <w:ind w:left="37" w:right="30"/>
              <w:jc w:val="center"/>
              <w:rPr>
                <w:b/>
                <w:sz w:val="20"/>
              </w:rPr>
            </w:pPr>
            <w:r>
              <w:rPr>
                <w:b/>
                <w:color w:val="FFFFFF"/>
                <w:sz w:val="20"/>
              </w:rPr>
              <w:t>2022-23</w:t>
            </w:r>
          </w:p>
        </w:tc>
        <w:tc>
          <w:tcPr>
            <w:tcW w:w="1583" w:type="dxa"/>
            <w:shd w:val="clear" w:color="auto" w:fill="0053A5"/>
          </w:tcPr>
          <w:p w:rsidR="009C4845" w:rsidRDefault="00DE0E3F">
            <w:pPr>
              <w:pStyle w:val="TableParagraph"/>
              <w:spacing w:before="0" w:line="249" w:lineRule="auto"/>
              <w:ind w:left="55" w:right="398"/>
              <w:rPr>
                <w:b/>
                <w:sz w:val="20"/>
              </w:rPr>
            </w:pPr>
            <w:r>
              <w:rPr>
                <w:b/>
                <w:color w:val="FFFFFF"/>
                <w:sz w:val="20"/>
              </w:rPr>
              <w:t>Additional Employment</w:t>
            </w:r>
          </w:p>
          <w:p w:rsidR="009C4845" w:rsidRDefault="00DE0E3F">
            <w:pPr>
              <w:pStyle w:val="TableParagraph"/>
              <w:spacing w:before="2" w:line="218" w:lineRule="exact"/>
              <w:ind w:left="55"/>
              <w:rPr>
                <w:b/>
                <w:sz w:val="20"/>
              </w:rPr>
            </w:pPr>
            <w:r>
              <w:rPr>
                <w:b/>
                <w:color w:val="FFFFFF"/>
                <w:sz w:val="20"/>
              </w:rPr>
              <w:t>Generated</w:t>
            </w:r>
          </w:p>
        </w:tc>
      </w:tr>
      <w:tr w:rsidR="009C4845">
        <w:trPr>
          <w:trHeight w:val="242"/>
        </w:trPr>
        <w:tc>
          <w:tcPr>
            <w:tcW w:w="2943" w:type="dxa"/>
            <w:shd w:val="clear" w:color="auto" w:fill="D3D8ED"/>
          </w:tcPr>
          <w:p w:rsidR="009C4845" w:rsidRDefault="00DE0E3F">
            <w:pPr>
              <w:pStyle w:val="TableParagraph"/>
              <w:spacing w:line="218" w:lineRule="exact"/>
              <w:rPr>
                <w:sz w:val="20"/>
              </w:rPr>
            </w:pPr>
            <w:r>
              <w:rPr>
                <w:color w:val="231F20"/>
                <w:sz w:val="20"/>
              </w:rPr>
              <w:t>Bhutan Enterprise Award</w:t>
            </w:r>
          </w:p>
        </w:tc>
        <w:tc>
          <w:tcPr>
            <w:tcW w:w="794" w:type="dxa"/>
            <w:shd w:val="clear" w:color="auto" w:fill="D3D8ED"/>
          </w:tcPr>
          <w:p w:rsidR="009C4845" w:rsidRDefault="00DE0E3F">
            <w:pPr>
              <w:pStyle w:val="TableParagraph"/>
              <w:spacing w:line="218" w:lineRule="exact"/>
              <w:ind w:left="297"/>
              <w:rPr>
                <w:sz w:val="20"/>
              </w:rPr>
            </w:pPr>
            <w:r>
              <w:rPr>
                <w:color w:val="231F20"/>
                <w:sz w:val="20"/>
              </w:rPr>
              <w:t>21</w:t>
            </w:r>
          </w:p>
        </w:tc>
        <w:tc>
          <w:tcPr>
            <w:tcW w:w="794" w:type="dxa"/>
            <w:shd w:val="clear" w:color="auto" w:fill="D3D8ED"/>
          </w:tcPr>
          <w:p w:rsidR="009C4845" w:rsidRDefault="00DE0E3F">
            <w:pPr>
              <w:pStyle w:val="TableParagraph"/>
              <w:spacing w:line="218" w:lineRule="exact"/>
              <w:ind w:left="9"/>
              <w:jc w:val="center"/>
              <w:rPr>
                <w:sz w:val="20"/>
              </w:rPr>
            </w:pPr>
            <w:r>
              <w:rPr>
                <w:color w:val="231F20"/>
                <w:sz w:val="20"/>
              </w:rPr>
              <w:t>5</w:t>
            </w:r>
          </w:p>
        </w:tc>
        <w:tc>
          <w:tcPr>
            <w:tcW w:w="794" w:type="dxa"/>
            <w:shd w:val="clear" w:color="auto" w:fill="D3D8ED"/>
          </w:tcPr>
          <w:p w:rsidR="009C4845" w:rsidRDefault="00DE0E3F">
            <w:pPr>
              <w:pStyle w:val="TableParagraph"/>
              <w:spacing w:line="218" w:lineRule="exact"/>
              <w:ind w:left="8"/>
              <w:jc w:val="center"/>
              <w:rPr>
                <w:sz w:val="20"/>
              </w:rPr>
            </w:pPr>
            <w:r>
              <w:rPr>
                <w:color w:val="231F20"/>
                <w:sz w:val="20"/>
              </w:rPr>
              <w:t>5</w:t>
            </w:r>
          </w:p>
        </w:tc>
        <w:tc>
          <w:tcPr>
            <w:tcW w:w="794" w:type="dxa"/>
            <w:shd w:val="clear" w:color="auto" w:fill="D3D8ED"/>
          </w:tcPr>
          <w:p w:rsidR="009C4845" w:rsidRDefault="00DE0E3F">
            <w:pPr>
              <w:pStyle w:val="TableParagraph"/>
              <w:spacing w:line="218" w:lineRule="exact"/>
              <w:ind w:left="8"/>
              <w:jc w:val="center"/>
              <w:rPr>
                <w:sz w:val="20"/>
              </w:rPr>
            </w:pPr>
            <w:r>
              <w:rPr>
                <w:color w:val="231F20"/>
                <w:sz w:val="20"/>
              </w:rPr>
              <w:t>5</w:t>
            </w:r>
          </w:p>
        </w:tc>
        <w:tc>
          <w:tcPr>
            <w:tcW w:w="794" w:type="dxa"/>
            <w:shd w:val="clear" w:color="auto" w:fill="D3D8ED"/>
          </w:tcPr>
          <w:p w:rsidR="009C4845" w:rsidRDefault="00DE0E3F">
            <w:pPr>
              <w:pStyle w:val="TableParagraph"/>
              <w:spacing w:line="218" w:lineRule="exact"/>
              <w:ind w:left="8"/>
              <w:jc w:val="center"/>
              <w:rPr>
                <w:sz w:val="20"/>
              </w:rPr>
            </w:pPr>
            <w:r>
              <w:rPr>
                <w:color w:val="231F20"/>
                <w:sz w:val="20"/>
              </w:rPr>
              <w:t>6</w:t>
            </w:r>
          </w:p>
        </w:tc>
        <w:tc>
          <w:tcPr>
            <w:tcW w:w="1583" w:type="dxa"/>
            <w:shd w:val="clear" w:color="auto" w:fill="D3D8ED"/>
          </w:tcPr>
          <w:p w:rsidR="009C4845" w:rsidRDefault="00DE0E3F">
            <w:pPr>
              <w:pStyle w:val="TableParagraph"/>
              <w:spacing w:line="218" w:lineRule="exact"/>
              <w:ind w:left="55"/>
              <w:rPr>
                <w:sz w:val="20"/>
              </w:rPr>
            </w:pPr>
            <w:r>
              <w:rPr>
                <w:color w:val="231F20"/>
                <w:sz w:val="20"/>
              </w:rPr>
              <w:t>42</w:t>
            </w:r>
          </w:p>
        </w:tc>
      </w:tr>
      <w:tr w:rsidR="009C4845">
        <w:trPr>
          <w:trHeight w:val="242"/>
        </w:trPr>
        <w:tc>
          <w:tcPr>
            <w:tcW w:w="2943" w:type="dxa"/>
            <w:shd w:val="clear" w:color="auto" w:fill="D3D8ED"/>
          </w:tcPr>
          <w:p w:rsidR="009C4845" w:rsidRDefault="00DE0E3F">
            <w:pPr>
              <w:pStyle w:val="TableParagraph"/>
              <w:spacing w:line="219" w:lineRule="exact"/>
              <w:ind w:left="57"/>
              <w:rPr>
                <w:sz w:val="20"/>
              </w:rPr>
            </w:pPr>
            <w:r>
              <w:rPr>
                <w:color w:val="231F20"/>
                <w:sz w:val="20"/>
              </w:rPr>
              <w:t>Skills development Program</w:t>
            </w:r>
          </w:p>
        </w:tc>
        <w:tc>
          <w:tcPr>
            <w:tcW w:w="794" w:type="dxa"/>
            <w:shd w:val="clear" w:color="auto" w:fill="D3D8ED"/>
          </w:tcPr>
          <w:p w:rsidR="009C4845" w:rsidRDefault="00DE0E3F">
            <w:pPr>
              <w:pStyle w:val="TableParagraph"/>
              <w:spacing w:line="219" w:lineRule="exact"/>
              <w:ind w:left="297"/>
              <w:rPr>
                <w:sz w:val="20"/>
              </w:rPr>
            </w:pPr>
            <w:r>
              <w:rPr>
                <w:color w:val="231F20"/>
                <w:sz w:val="20"/>
              </w:rPr>
              <w:t>80</w:t>
            </w:r>
          </w:p>
        </w:tc>
        <w:tc>
          <w:tcPr>
            <w:tcW w:w="794" w:type="dxa"/>
            <w:shd w:val="clear" w:color="auto" w:fill="D3D8ED"/>
          </w:tcPr>
          <w:p w:rsidR="009C4845" w:rsidRDefault="00DE0E3F">
            <w:pPr>
              <w:pStyle w:val="TableParagraph"/>
              <w:spacing w:line="219" w:lineRule="exact"/>
              <w:ind w:left="37" w:right="27"/>
              <w:jc w:val="center"/>
              <w:rPr>
                <w:sz w:val="20"/>
              </w:rPr>
            </w:pPr>
            <w:r>
              <w:rPr>
                <w:color w:val="231F20"/>
                <w:sz w:val="20"/>
              </w:rPr>
              <w:t>20</w:t>
            </w:r>
          </w:p>
        </w:tc>
        <w:tc>
          <w:tcPr>
            <w:tcW w:w="794" w:type="dxa"/>
            <w:shd w:val="clear" w:color="auto" w:fill="D3D8ED"/>
          </w:tcPr>
          <w:p w:rsidR="009C4845" w:rsidRDefault="00DE0E3F">
            <w:pPr>
              <w:pStyle w:val="TableParagraph"/>
              <w:spacing w:line="219" w:lineRule="exact"/>
              <w:ind w:left="37" w:right="28"/>
              <w:jc w:val="center"/>
              <w:rPr>
                <w:sz w:val="20"/>
              </w:rPr>
            </w:pPr>
            <w:r>
              <w:rPr>
                <w:color w:val="231F20"/>
                <w:sz w:val="20"/>
              </w:rPr>
              <w:t>20</w:t>
            </w:r>
          </w:p>
        </w:tc>
        <w:tc>
          <w:tcPr>
            <w:tcW w:w="794" w:type="dxa"/>
            <w:shd w:val="clear" w:color="auto" w:fill="D3D8ED"/>
          </w:tcPr>
          <w:p w:rsidR="009C4845" w:rsidRDefault="00DE0E3F">
            <w:pPr>
              <w:pStyle w:val="TableParagraph"/>
              <w:spacing w:line="219" w:lineRule="exact"/>
              <w:ind w:left="37" w:right="28"/>
              <w:jc w:val="center"/>
              <w:rPr>
                <w:sz w:val="20"/>
              </w:rPr>
            </w:pPr>
            <w:r>
              <w:rPr>
                <w:color w:val="231F20"/>
                <w:sz w:val="20"/>
              </w:rPr>
              <w:t>20</w:t>
            </w:r>
          </w:p>
        </w:tc>
        <w:tc>
          <w:tcPr>
            <w:tcW w:w="794" w:type="dxa"/>
            <w:shd w:val="clear" w:color="auto" w:fill="D3D8ED"/>
          </w:tcPr>
          <w:p w:rsidR="009C4845" w:rsidRDefault="00DE0E3F">
            <w:pPr>
              <w:pStyle w:val="TableParagraph"/>
              <w:spacing w:line="219" w:lineRule="exact"/>
              <w:ind w:left="37" w:right="29"/>
              <w:jc w:val="center"/>
              <w:rPr>
                <w:sz w:val="20"/>
              </w:rPr>
            </w:pPr>
            <w:r>
              <w:rPr>
                <w:color w:val="231F20"/>
                <w:sz w:val="20"/>
              </w:rPr>
              <w:t>20</w:t>
            </w:r>
          </w:p>
        </w:tc>
        <w:tc>
          <w:tcPr>
            <w:tcW w:w="1583" w:type="dxa"/>
            <w:shd w:val="clear" w:color="auto" w:fill="D3D8ED"/>
          </w:tcPr>
          <w:p w:rsidR="009C4845" w:rsidRDefault="00DE0E3F">
            <w:pPr>
              <w:pStyle w:val="TableParagraph"/>
              <w:spacing w:line="219" w:lineRule="exact"/>
              <w:rPr>
                <w:sz w:val="20"/>
              </w:rPr>
            </w:pPr>
            <w:r>
              <w:rPr>
                <w:color w:val="231F20"/>
                <w:sz w:val="20"/>
              </w:rPr>
              <w:t>160</w:t>
            </w:r>
          </w:p>
        </w:tc>
      </w:tr>
      <w:tr w:rsidR="009C4845">
        <w:trPr>
          <w:trHeight w:val="242"/>
        </w:trPr>
        <w:tc>
          <w:tcPr>
            <w:tcW w:w="2943" w:type="dxa"/>
            <w:shd w:val="clear" w:color="auto" w:fill="D3D8ED"/>
          </w:tcPr>
          <w:p w:rsidR="009C4845" w:rsidRDefault="00DE0E3F">
            <w:pPr>
              <w:pStyle w:val="TableParagraph"/>
              <w:spacing w:line="219" w:lineRule="exact"/>
              <w:ind w:left="57"/>
              <w:rPr>
                <w:sz w:val="20"/>
              </w:rPr>
            </w:pPr>
            <w:r>
              <w:rPr>
                <w:color w:val="231F20"/>
                <w:sz w:val="20"/>
              </w:rPr>
              <w:t>Industrial Development Scheme</w:t>
            </w:r>
          </w:p>
        </w:tc>
        <w:tc>
          <w:tcPr>
            <w:tcW w:w="794" w:type="dxa"/>
            <w:shd w:val="clear" w:color="auto" w:fill="D3D8ED"/>
          </w:tcPr>
          <w:p w:rsidR="009C4845" w:rsidRDefault="00DE0E3F">
            <w:pPr>
              <w:pStyle w:val="TableParagraph"/>
              <w:spacing w:line="219" w:lineRule="exact"/>
              <w:ind w:left="247"/>
              <w:rPr>
                <w:sz w:val="20"/>
              </w:rPr>
            </w:pPr>
            <w:r>
              <w:rPr>
                <w:color w:val="231F20"/>
                <w:sz w:val="20"/>
              </w:rPr>
              <w:t>104</w:t>
            </w:r>
          </w:p>
        </w:tc>
        <w:tc>
          <w:tcPr>
            <w:tcW w:w="794" w:type="dxa"/>
            <w:shd w:val="clear" w:color="auto" w:fill="D3D8ED"/>
          </w:tcPr>
          <w:p w:rsidR="009C4845" w:rsidRDefault="00DE0E3F">
            <w:pPr>
              <w:pStyle w:val="TableParagraph"/>
              <w:spacing w:line="219" w:lineRule="exact"/>
              <w:ind w:left="37" w:right="27"/>
              <w:jc w:val="center"/>
              <w:rPr>
                <w:sz w:val="20"/>
              </w:rPr>
            </w:pPr>
            <w:r>
              <w:rPr>
                <w:color w:val="231F20"/>
                <w:sz w:val="20"/>
              </w:rPr>
              <w:t>26</w:t>
            </w:r>
          </w:p>
        </w:tc>
        <w:tc>
          <w:tcPr>
            <w:tcW w:w="794" w:type="dxa"/>
            <w:shd w:val="clear" w:color="auto" w:fill="D3D8ED"/>
          </w:tcPr>
          <w:p w:rsidR="009C4845" w:rsidRDefault="00DE0E3F">
            <w:pPr>
              <w:pStyle w:val="TableParagraph"/>
              <w:spacing w:line="219" w:lineRule="exact"/>
              <w:ind w:left="37" w:right="27"/>
              <w:jc w:val="center"/>
              <w:rPr>
                <w:sz w:val="20"/>
              </w:rPr>
            </w:pPr>
            <w:r>
              <w:rPr>
                <w:color w:val="231F20"/>
                <w:sz w:val="20"/>
              </w:rPr>
              <w:t>26</w:t>
            </w:r>
          </w:p>
        </w:tc>
        <w:tc>
          <w:tcPr>
            <w:tcW w:w="794" w:type="dxa"/>
            <w:shd w:val="clear" w:color="auto" w:fill="D3D8ED"/>
          </w:tcPr>
          <w:p w:rsidR="009C4845" w:rsidRDefault="00DE0E3F">
            <w:pPr>
              <w:pStyle w:val="TableParagraph"/>
              <w:spacing w:line="219" w:lineRule="exact"/>
              <w:ind w:left="37" w:right="28"/>
              <w:jc w:val="center"/>
              <w:rPr>
                <w:sz w:val="20"/>
              </w:rPr>
            </w:pPr>
            <w:r>
              <w:rPr>
                <w:color w:val="231F20"/>
                <w:sz w:val="20"/>
              </w:rPr>
              <w:t>26</w:t>
            </w:r>
          </w:p>
        </w:tc>
        <w:tc>
          <w:tcPr>
            <w:tcW w:w="794" w:type="dxa"/>
            <w:shd w:val="clear" w:color="auto" w:fill="D3D8ED"/>
          </w:tcPr>
          <w:p w:rsidR="009C4845" w:rsidRDefault="00DE0E3F">
            <w:pPr>
              <w:pStyle w:val="TableParagraph"/>
              <w:spacing w:line="219" w:lineRule="exact"/>
              <w:ind w:left="37" w:right="28"/>
              <w:jc w:val="center"/>
              <w:rPr>
                <w:sz w:val="20"/>
              </w:rPr>
            </w:pPr>
            <w:r>
              <w:rPr>
                <w:color w:val="231F20"/>
                <w:sz w:val="20"/>
              </w:rPr>
              <w:t>26</w:t>
            </w:r>
          </w:p>
        </w:tc>
        <w:tc>
          <w:tcPr>
            <w:tcW w:w="1583" w:type="dxa"/>
            <w:shd w:val="clear" w:color="auto" w:fill="D3D8ED"/>
          </w:tcPr>
          <w:p w:rsidR="009C4845" w:rsidRDefault="00DE0E3F">
            <w:pPr>
              <w:pStyle w:val="TableParagraph"/>
              <w:spacing w:line="219" w:lineRule="exact"/>
              <w:rPr>
                <w:sz w:val="20"/>
              </w:rPr>
            </w:pPr>
            <w:r>
              <w:rPr>
                <w:color w:val="231F20"/>
                <w:sz w:val="20"/>
              </w:rPr>
              <w:t>208</w:t>
            </w:r>
          </w:p>
        </w:tc>
      </w:tr>
      <w:tr w:rsidR="009C4845">
        <w:trPr>
          <w:trHeight w:val="482"/>
        </w:trPr>
        <w:tc>
          <w:tcPr>
            <w:tcW w:w="2943" w:type="dxa"/>
            <w:shd w:val="clear" w:color="auto" w:fill="D3D8ED"/>
          </w:tcPr>
          <w:p w:rsidR="009C4845" w:rsidRDefault="00DE0E3F">
            <w:pPr>
              <w:pStyle w:val="TableParagraph"/>
              <w:ind w:left="57"/>
              <w:rPr>
                <w:sz w:val="20"/>
              </w:rPr>
            </w:pPr>
            <w:r>
              <w:rPr>
                <w:color w:val="231F20"/>
                <w:sz w:val="20"/>
              </w:rPr>
              <w:t>156 Cooperatives / Farmers group</w:t>
            </w:r>
          </w:p>
          <w:p w:rsidR="009C4845" w:rsidRDefault="00DE0E3F">
            <w:pPr>
              <w:pStyle w:val="TableParagraph"/>
              <w:spacing w:before="10" w:line="219" w:lineRule="exact"/>
              <w:ind w:left="57"/>
              <w:rPr>
                <w:sz w:val="20"/>
              </w:rPr>
            </w:pPr>
            <w:r>
              <w:rPr>
                <w:color w:val="231F20"/>
                <w:sz w:val="20"/>
              </w:rPr>
              <w:t>(4382 members benefitted)</w:t>
            </w:r>
          </w:p>
        </w:tc>
        <w:tc>
          <w:tcPr>
            <w:tcW w:w="794" w:type="dxa"/>
            <w:shd w:val="clear" w:color="auto" w:fill="D3D8ED"/>
          </w:tcPr>
          <w:p w:rsidR="009C4845" w:rsidRDefault="00DE0E3F">
            <w:pPr>
              <w:pStyle w:val="TableParagraph"/>
              <w:spacing w:before="123"/>
              <w:ind w:left="247"/>
              <w:rPr>
                <w:sz w:val="20"/>
              </w:rPr>
            </w:pPr>
            <w:r>
              <w:rPr>
                <w:color w:val="231F20"/>
                <w:sz w:val="20"/>
              </w:rPr>
              <w:t>156</w:t>
            </w:r>
          </w:p>
        </w:tc>
        <w:tc>
          <w:tcPr>
            <w:tcW w:w="794" w:type="dxa"/>
            <w:shd w:val="clear" w:color="auto" w:fill="D3D8ED"/>
          </w:tcPr>
          <w:p w:rsidR="009C4845" w:rsidRDefault="00DE0E3F">
            <w:pPr>
              <w:pStyle w:val="TableParagraph"/>
              <w:spacing w:before="123"/>
              <w:ind w:left="37" w:right="27"/>
              <w:jc w:val="center"/>
              <w:rPr>
                <w:sz w:val="20"/>
              </w:rPr>
            </w:pPr>
            <w:r>
              <w:rPr>
                <w:color w:val="231F20"/>
                <w:sz w:val="20"/>
              </w:rPr>
              <w:t>39</w:t>
            </w:r>
          </w:p>
        </w:tc>
        <w:tc>
          <w:tcPr>
            <w:tcW w:w="794" w:type="dxa"/>
            <w:shd w:val="clear" w:color="auto" w:fill="D3D8ED"/>
          </w:tcPr>
          <w:p w:rsidR="009C4845" w:rsidRDefault="00DE0E3F">
            <w:pPr>
              <w:pStyle w:val="TableParagraph"/>
              <w:spacing w:before="123"/>
              <w:ind w:left="37" w:right="27"/>
              <w:jc w:val="center"/>
              <w:rPr>
                <w:sz w:val="20"/>
              </w:rPr>
            </w:pPr>
            <w:r>
              <w:rPr>
                <w:color w:val="231F20"/>
                <w:sz w:val="20"/>
              </w:rPr>
              <w:t>39</w:t>
            </w:r>
          </w:p>
        </w:tc>
        <w:tc>
          <w:tcPr>
            <w:tcW w:w="794" w:type="dxa"/>
            <w:shd w:val="clear" w:color="auto" w:fill="D3D8ED"/>
          </w:tcPr>
          <w:p w:rsidR="009C4845" w:rsidRDefault="00DE0E3F">
            <w:pPr>
              <w:pStyle w:val="TableParagraph"/>
              <w:spacing w:before="123"/>
              <w:ind w:left="37" w:right="27"/>
              <w:jc w:val="center"/>
              <w:rPr>
                <w:sz w:val="20"/>
              </w:rPr>
            </w:pPr>
            <w:r>
              <w:rPr>
                <w:color w:val="231F20"/>
                <w:sz w:val="20"/>
              </w:rPr>
              <w:t>39</w:t>
            </w:r>
          </w:p>
        </w:tc>
        <w:tc>
          <w:tcPr>
            <w:tcW w:w="794" w:type="dxa"/>
            <w:shd w:val="clear" w:color="auto" w:fill="D3D8ED"/>
          </w:tcPr>
          <w:p w:rsidR="009C4845" w:rsidRDefault="00DE0E3F">
            <w:pPr>
              <w:pStyle w:val="TableParagraph"/>
              <w:spacing w:before="123"/>
              <w:ind w:left="37" w:right="28"/>
              <w:jc w:val="center"/>
              <w:rPr>
                <w:sz w:val="20"/>
              </w:rPr>
            </w:pPr>
            <w:r>
              <w:rPr>
                <w:color w:val="231F20"/>
                <w:sz w:val="20"/>
              </w:rPr>
              <w:t>39</w:t>
            </w:r>
          </w:p>
        </w:tc>
        <w:tc>
          <w:tcPr>
            <w:tcW w:w="1583" w:type="dxa"/>
            <w:shd w:val="clear" w:color="auto" w:fill="D3D8ED"/>
          </w:tcPr>
          <w:p w:rsidR="009C4845" w:rsidRDefault="00DE0E3F">
            <w:pPr>
              <w:pStyle w:val="TableParagraph"/>
              <w:spacing w:before="123"/>
              <w:rPr>
                <w:sz w:val="20"/>
              </w:rPr>
            </w:pPr>
            <w:r>
              <w:rPr>
                <w:color w:val="231F20"/>
                <w:sz w:val="20"/>
              </w:rPr>
              <w:t>312</w:t>
            </w:r>
          </w:p>
        </w:tc>
      </w:tr>
      <w:tr w:rsidR="009C4845">
        <w:trPr>
          <w:trHeight w:val="482"/>
        </w:trPr>
        <w:tc>
          <w:tcPr>
            <w:tcW w:w="2943" w:type="dxa"/>
            <w:shd w:val="clear" w:color="auto" w:fill="D3D8ED"/>
          </w:tcPr>
          <w:p w:rsidR="009C4845" w:rsidRDefault="00DE0E3F">
            <w:pPr>
              <w:pStyle w:val="TableParagraph"/>
              <w:ind w:left="57"/>
              <w:rPr>
                <w:sz w:val="20"/>
              </w:rPr>
            </w:pPr>
            <w:r>
              <w:rPr>
                <w:color w:val="231F20"/>
                <w:sz w:val="20"/>
              </w:rPr>
              <w:t>24 CSI clusters (926 members</w:t>
            </w:r>
          </w:p>
          <w:p w:rsidR="009C4845" w:rsidRDefault="00DE0E3F">
            <w:pPr>
              <w:pStyle w:val="TableParagraph"/>
              <w:spacing w:before="10" w:line="219" w:lineRule="exact"/>
              <w:ind w:left="57"/>
              <w:rPr>
                <w:sz w:val="20"/>
              </w:rPr>
            </w:pPr>
            <w:r>
              <w:rPr>
                <w:color w:val="231F20"/>
                <w:sz w:val="20"/>
              </w:rPr>
              <w:t>benefitted)</w:t>
            </w:r>
          </w:p>
        </w:tc>
        <w:tc>
          <w:tcPr>
            <w:tcW w:w="794" w:type="dxa"/>
            <w:shd w:val="clear" w:color="auto" w:fill="D3D8ED"/>
          </w:tcPr>
          <w:p w:rsidR="009C4845" w:rsidRDefault="00DE0E3F">
            <w:pPr>
              <w:pStyle w:val="TableParagraph"/>
              <w:spacing w:before="123"/>
              <w:ind w:left="298"/>
              <w:rPr>
                <w:sz w:val="20"/>
              </w:rPr>
            </w:pPr>
            <w:r>
              <w:rPr>
                <w:color w:val="231F20"/>
                <w:sz w:val="20"/>
              </w:rPr>
              <w:t>24</w:t>
            </w:r>
          </w:p>
        </w:tc>
        <w:tc>
          <w:tcPr>
            <w:tcW w:w="794" w:type="dxa"/>
            <w:shd w:val="clear" w:color="auto" w:fill="D3D8ED"/>
          </w:tcPr>
          <w:p w:rsidR="009C4845" w:rsidRDefault="00DE0E3F">
            <w:pPr>
              <w:pStyle w:val="TableParagraph"/>
              <w:spacing w:before="123"/>
              <w:ind w:left="11"/>
              <w:jc w:val="center"/>
              <w:rPr>
                <w:sz w:val="20"/>
              </w:rPr>
            </w:pPr>
            <w:r>
              <w:rPr>
                <w:color w:val="231F20"/>
                <w:sz w:val="20"/>
              </w:rPr>
              <w:t>6</w:t>
            </w:r>
          </w:p>
        </w:tc>
        <w:tc>
          <w:tcPr>
            <w:tcW w:w="794" w:type="dxa"/>
            <w:shd w:val="clear" w:color="auto" w:fill="D3D8ED"/>
          </w:tcPr>
          <w:p w:rsidR="009C4845" w:rsidRDefault="00DE0E3F">
            <w:pPr>
              <w:pStyle w:val="TableParagraph"/>
              <w:spacing w:before="123"/>
              <w:ind w:left="10"/>
              <w:jc w:val="center"/>
              <w:rPr>
                <w:sz w:val="20"/>
              </w:rPr>
            </w:pPr>
            <w:r>
              <w:rPr>
                <w:color w:val="231F20"/>
                <w:sz w:val="20"/>
              </w:rPr>
              <w:t>6</w:t>
            </w:r>
          </w:p>
        </w:tc>
        <w:tc>
          <w:tcPr>
            <w:tcW w:w="794" w:type="dxa"/>
            <w:shd w:val="clear" w:color="auto" w:fill="D3D8ED"/>
          </w:tcPr>
          <w:p w:rsidR="009C4845" w:rsidRDefault="00DE0E3F">
            <w:pPr>
              <w:pStyle w:val="TableParagraph"/>
              <w:spacing w:before="123"/>
              <w:ind w:left="10"/>
              <w:jc w:val="center"/>
              <w:rPr>
                <w:sz w:val="20"/>
              </w:rPr>
            </w:pPr>
            <w:r>
              <w:rPr>
                <w:color w:val="231F20"/>
                <w:sz w:val="20"/>
              </w:rPr>
              <w:t>6</w:t>
            </w:r>
          </w:p>
        </w:tc>
        <w:tc>
          <w:tcPr>
            <w:tcW w:w="794" w:type="dxa"/>
            <w:shd w:val="clear" w:color="auto" w:fill="D3D8ED"/>
          </w:tcPr>
          <w:p w:rsidR="009C4845" w:rsidRDefault="00DE0E3F">
            <w:pPr>
              <w:pStyle w:val="TableParagraph"/>
              <w:spacing w:before="123"/>
              <w:ind w:left="10"/>
              <w:jc w:val="center"/>
              <w:rPr>
                <w:sz w:val="20"/>
              </w:rPr>
            </w:pPr>
            <w:r>
              <w:rPr>
                <w:color w:val="231F20"/>
                <w:sz w:val="20"/>
              </w:rPr>
              <w:t>6</w:t>
            </w:r>
          </w:p>
        </w:tc>
        <w:tc>
          <w:tcPr>
            <w:tcW w:w="1583" w:type="dxa"/>
            <w:shd w:val="clear" w:color="auto" w:fill="D3D8ED"/>
          </w:tcPr>
          <w:p w:rsidR="009C4845" w:rsidRDefault="00DE0E3F">
            <w:pPr>
              <w:pStyle w:val="TableParagraph"/>
              <w:spacing w:before="123"/>
              <w:rPr>
                <w:sz w:val="20"/>
              </w:rPr>
            </w:pPr>
            <w:r>
              <w:rPr>
                <w:color w:val="231F20"/>
                <w:sz w:val="20"/>
              </w:rPr>
              <w:t>48</w:t>
            </w:r>
          </w:p>
        </w:tc>
      </w:tr>
      <w:tr w:rsidR="009C4845">
        <w:trPr>
          <w:trHeight w:val="242"/>
        </w:trPr>
        <w:tc>
          <w:tcPr>
            <w:tcW w:w="2943" w:type="dxa"/>
            <w:shd w:val="clear" w:color="auto" w:fill="D3D8ED"/>
          </w:tcPr>
          <w:p w:rsidR="009C4845" w:rsidRDefault="009C4845">
            <w:pPr>
              <w:pStyle w:val="TableParagraph"/>
              <w:spacing w:before="0"/>
              <w:ind w:left="0"/>
              <w:rPr>
                <w:sz w:val="16"/>
              </w:rPr>
            </w:pPr>
          </w:p>
        </w:tc>
        <w:tc>
          <w:tcPr>
            <w:tcW w:w="794" w:type="dxa"/>
            <w:shd w:val="clear" w:color="auto" w:fill="D3D8ED"/>
          </w:tcPr>
          <w:p w:rsidR="009C4845" w:rsidRDefault="00DE0E3F">
            <w:pPr>
              <w:pStyle w:val="TableParagraph"/>
              <w:spacing w:before="1" w:line="220" w:lineRule="exact"/>
              <w:ind w:left="248"/>
              <w:rPr>
                <w:b/>
                <w:sz w:val="20"/>
              </w:rPr>
            </w:pPr>
            <w:r>
              <w:rPr>
                <w:b/>
                <w:color w:val="231F20"/>
                <w:sz w:val="20"/>
              </w:rPr>
              <w:t>385</w:t>
            </w:r>
          </w:p>
        </w:tc>
        <w:tc>
          <w:tcPr>
            <w:tcW w:w="794" w:type="dxa"/>
            <w:shd w:val="clear" w:color="auto" w:fill="D3D8ED"/>
          </w:tcPr>
          <w:p w:rsidR="009C4845" w:rsidRDefault="009C4845">
            <w:pPr>
              <w:pStyle w:val="TableParagraph"/>
              <w:spacing w:before="0"/>
              <w:ind w:left="0"/>
              <w:rPr>
                <w:sz w:val="16"/>
              </w:rPr>
            </w:pPr>
          </w:p>
        </w:tc>
        <w:tc>
          <w:tcPr>
            <w:tcW w:w="794" w:type="dxa"/>
            <w:shd w:val="clear" w:color="auto" w:fill="D3D8ED"/>
          </w:tcPr>
          <w:p w:rsidR="009C4845" w:rsidRDefault="009C4845">
            <w:pPr>
              <w:pStyle w:val="TableParagraph"/>
              <w:spacing w:before="0"/>
              <w:ind w:left="0"/>
              <w:rPr>
                <w:sz w:val="16"/>
              </w:rPr>
            </w:pPr>
          </w:p>
        </w:tc>
        <w:tc>
          <w:tcPr>
            <w:tcW w:w="794" w:type="dxa"/>
            <w:shd w:val="clear" w:color="auto" w:fill="D3D8ED"/>
          </w:tcPr>
          <w:p w:rsidR="009C4845" w:rsidRDefault="009C4845">
            <w:pPr>
              <w:pStyle w:val="TableParagraph"/>
              <w:spacing w:before="0"/>
              <w:ind w:left="0"/>
              <w:rPr>
                <w:sz w:val="16"/>
              </w:rPr>
            </w:pPr>
          </w:p>
        </w:tc>
        <w:tc>
          <w:tcPr>
            <w:tcW w:w="794" w:type="dxa"/>
            <w:shd w:val="clear" w:color="auto" w:fill="D3D8ED"/>
          </w:tcPr>
          <w:p w:rsidR="009C4845" w:rsidRDefault="009C4845">
            <w:pPr>
              <w:pStyle w:val="TableParagraph"/>
              <w:spacing w:before="0"/>
              <w:ind w:left="0"/>
              <w:rPr>
                <w:sz w:val="16"/>
              </w:rPr>
            </w:pPr>
          </w:p>
        </w:tc>
        <w:tc>
          <w:tcPr>
            <w:tcW w:w="1583" w:type="dxa"/>
            <w:shd w:val="clear" w:color="auto" w:fill="D3D8ED"/>
          </w:tcPr>
          <w:p w:rsidR="009C4845" w:rsidRDefault="00DE0E3F">
            <w:pPr>
              <w:pStyle w:val="TableParagraph"/>
              <w:spacing w:before="1" w:line="220" w:lineRule="exact"/>
              <w:rPr>
                <w:b/>
                <w:sz w:val="20"/>
              </w:rPr>
            </w:pPr>
            <w:r>
              <w:rPr>
                <w:b/>
                <w:color w:val="231F20"/>
                <w:sz w:val="20"/>
              </w:rPr>
              <w:t>770</w:t>
            </w:r>
          </w:p>
        </w:tc>
      </w:tr>
    </w:tbl>
    <w:p w:rsidR="009C4845" w:rsidRDefault="009C4845">
      <w:pPr>
        <w:pStyle w:val="BodyText"/>
        <w:spacing w:before="6"/>
        <w:rPr>
          <w:sz w:val="26"/>
        </w:rPr>
      </w:pPr>
    </w:p>
    <w:p w:rsidR="009C4845" w:rsidRDefault="00DE0E3F">
      <w:pPr>
        <w:ind w:left="153"/>
        <w:jc w:val="both"/>
        <w:rPr>
          <w:i/>
          <w:sz w:val="23"/>
        </w:rPr>
      </w:pPr>
      <w:r>
        <w:rPr>
          <w:i/>
          <w:color w:val="231F20"/>
          <w:sz w:val="23"/>
        </w:rPr>
        <w:t>Establishment of new CSIs</w:t>
      </w:r>
    </w:p>
    <w:p w:rsidR="009C4845" w:rsidRDefault="009C4845">
      <w:pPr>
        <w:pStyle w:val="BodyText"/>
        <w:spacing w:before="2"/>
        <w:rPr>
          <w:i/>
          <w:sz w:val="29"/>
        </w:rPr>
      </w:pPr>
    </w:p>
    <w:p w:rsidR="009C4845" w:rsidRDefault="00DE0E3F">
      <w:pPr>
        <w:pStyle w:val="BodyText"/>
        <w:spacing w:line="271" w:lineRule="auto"/>
        <w:ind w:left="153" w:right="129"/>
        <w:jc w:val="both"/>
      </w:pPr>
      <w:r>
        <w:rPr>
          <w:color w:val="231F20"/>
        </w:rPr>
        <w:t>The</w:t>
      </w:r>
      <w:r>
        <w:rPr>
          <w:color w:val="231F20"/>
          <w:spacing w:val="-20"/>
        </w:rPr>
        <w:t xml:space="preserve"> </w:t>
      </w:r>
      <w:r>
        <w:rPr>
          <w:color w:val="231F20"/>
        </w:rPr>
        <w:t>establishment</w:t>
      </w:r>
      <w:r>
        <w:rPr>
          <w:color w:val="231F20"/>
          <w:spacing w:val="-19"/>
        </w:rPr>
        <w:t xml:space="preserve"> </w:t>
      </w:r>
      <w:r>
        <w:rPr>
          <w:color w:val="231F20"/>
        </w:rPr>
        <w:t>of</w:t>
      </w:r>
      <w:r>
        <w:rPr>
          <w:color w:val="231F20"/>
          <w:spacing w:val="-19"/>
        </w:rPr>
        <w:t xml:space="preserve"> </w:t>
      </w:r>
      <w:r>
        <w:rPr>
          <w:color w:val="231F20"/>
        </w:rPr>
        <w:t>new</w:t>
      </w:r>
      <w:r>
        <w:rPr>
          <w:color w:val="231F20"/>
          <w:spacing w:val="-19"/>
        </w:rPr>
        <w:t xml:space="preserve"> </w:t>
      </w:r>
      <w:r>
        <w:rPr>
          <w:color w:val="231F20"/>
        </w:rPr>
        <w:t>CSIs</w:t>
      </w:r>
      <w:r>
        <w:rPr>
          <w:color w:val="231F20"/>
          <w:spacing w:val="-19"/>
        </w:rPr>
        <w:t xml:space="preserve"> </w:t>
      </w:r>
      <w:r>
        <w:rPr>
          <w:color w:val="231F20"/>
        </w:rPr>
        <w:t>has</w:t>
      </w:r>
      <w:r>
        <w:rPr>
          <w:color w:val="231F20"/>
          <w:spacing w:val="-19"/>
        </w:rPr>
        <w:t xml:space="preserve"> </w:t>
      </w:r>
      <w:r>
        <w:rPr>
          <w:color w:val="231F20"/>
        </w:rPr>
        <w:t>direct</w:t>
      </w:r>
      <w:r>
        <w:rPr>
          <w:color w:val="231F20"/>
          <w:spacing w:val="-20"/>
        </w:rPr>
        <w:t xml:space="preserve"> </w:t>
      </w:r>
      <w:r>
        <w:rPr>
          <w:color w:val="231F20"/>
        </w:rPr>
        <w:t>correlation</w:t>
      </w:r>
      <w:r>
        <w:rPr>
          <w:color w:val="231F20"/>
          <w:spacing w:val="-20"/>
        </w:rPr>
        <w:t xml:space="preserve"> </w:t>
      </w:r>
      <w:r>
        <w:rPr>
          <w:color w:val="231F20"/>
        </w:rPr>
        <w:t>to</w:t>
      </w:r>
      <w:r>
        <w:rPr>
          <w:color w:val="231F20"/>
          <w:spacing w:val="-19"/>
        </w:rPr>
        <w:t xml:space="preserve"> </w:t>
      </w:r>
      <w:r>
        <w:rPr>
          <w:color w:val="231F20"/>
        </w:rPr>
        <w:t>the</w:t>
      </w:r>
      <w:r>
        <w:rPr>
          <w:color w:val="231F20"/>
          <w:spacing w:val="-19"/>
        </w:rPr>
        <w:t xml:space="preserve"> </w:t>
      </w:r>
      <w:r>
        <w:rPr>
          <w:color w:val="231F20"/>
        </w:rPr>
        <w:t>number</w:t>
      </w:r>
      <w:r>
        <w:rPr>
          <w:color w:val="231F20"/>
          <w:spacing w:val="-20"/>
        </w:rPr>
        <w:t xml:space="preserve"> </w:t>
      </w:r>
      <w:r>
        <w:rPr>
          <w:color w:val="231F20"/>
        </w:rPr>
        <w:t>of</w:t>
      </w:r>
      <w:r>
        <w:rPr>
          <w:color w:val="231F20"/>
          <w:spacing w:val="-19"/>
        </w:rPr>
        <w:t xml:space="preserve"> </w:t>
      </w:r>
      <w:r>
        <w:rPr>
          <w:color w:val="231F20"/>
        </w:rPr>
        <w:t>employment</w:t>
      </w:r>
      <w:r>
        <w:rPr>
          <w:color w:val="231F20"/>
          <w:spacing w:val="-20"/>
        </w:rPr>
        <w:t xml:space="preserve"> </w:t>
      </w:r>
      <w:r>
        <w:rPr>
          <w:color w:val="231F20"/>
        </w:rPr>
        <w:t>generation. The</w:t>
      </w:r>
      <w:r>
        <w:rPr>
          <w:color w:val="231F20"/>
          <w:spacing w:val="-21"/>
        </w:rPr>
        <w:t xml:space="preserve"> </w:t>
      </w:r>
      <w:r>
        <w:rPr>
          <w:color w:val="231F20"/>
        </w:rPr>
        <w:t>potential</w:t>
      </w:r>
      <w:r>
        <w:rPr>
          <w:color w:val="231F20"/>
          <w:spacing w:val="-20"/>
        </w:rPr>
        <w:t xml:space="preserve"> </w:t>
      </w:r>
      <w:r>
        <w:rPr>
          <w:color w:val="231F20"/>
        </w:rPr>
        <w:t>entrepreneurs</w:t>
      </w:r>
      <w:r>
        <w:rPr>
          <w:color w:val="231F20"/>
          <w:spacing w:val="-20"/>
        </w:rPr>
        <w:t xml:space="preserve"> </w:t>
      </w:r>
      <w:r>
        <w:rPr>
          <w:color w:val="231F20"/>
        </w:rPr>
        <w:t>with</w:t>
      </w:r>
      <w:r>
        <w:rPr>
          <w:color w:val="231F20"/>
          <w:spacing w:val="-20"/>
        </w:rPr>
        <w:t xml:space="preserve"> </w:t>
      </w:r>
      <w:r>
        <w:rPr>
          <w:color w:val="231F20"/>
        </w:rPr>
        <w:t>viable</w:t>
      </w:r>
      <w:r>
        <w:rPr>
          <w:color w:val="231F20"/>
          <w:spacing w:val="-20"/>
        </w:rPr>
        <w:t xml:space="preserve"> </w:t>
      </w:r>
      <w:r>
        <w:rPr>
          <w:color w:val="231F20"/>
        </w:rPr>
        <w:t>business</w:t>
      </w:r>
      <w:r>
        <w:rPr>
          <w:color w:val="231F20"/>
          <w:spacing w:val="-20"/>
        </w:rPr>
        <w:t xml:space="preserve"> </w:t>
      </w:r>
      <w:r>
        <w:rPr>
          <w:color w:val="231F20"/>
        </w:rPr>
        <w:t>ideas</w:t>
      </w:r>
      <w:r>
        <w:rPr>
          <w:color w:val="231F20"/>
          <w:spacing w:val="-21"/>
        </w:rPr>
        <w:t xml:space="preserve"> </w:t>
      </w:r>
      <w:r>
        <w:rPr>
          <w:color w:val="231F20"/>
        </w:rPr>
        <w:t>from</w:t>
      </w:r>
      <w:r>
        <w:rPr>
          <w:color w:val="231F20"/>
          <w:spacing w:val="-20"/>
        </w:rPr>
        <w:t xml:space="preserve"> </w:t>
      </w:r>
      <w:r>
        <w:rPr>
          <w:color w:val="231F20"/>
        </w:rPr>
        <w:t>Startup</w:t>
      </w:r>
      <w:r>
        <w:rPr>
          <w:color w:val="231F20"/>
          <w:spacing w:val="-20"/>
        </w:rPr>
        <w:t xml:space="preserve"> </w:t>
      </w:r>
      <w:r>
        <w:rPr>
          <w:color w:val="231F20"/>
        </w:rPr>
        <w:t>Center</w:t>
      </w:r>
      <w:r>
        <w:rPr>
          <w:color w:val="231F20"/>
          <w:spacing w:val="-20"/>
        </w:rPr>
        <w:t xml:space="preserve"> </w:t>
      </w:r>
      <w:r>
        <w:rPr>
          <w:color w:val="231F20"/>
        </w:rPr>
        <w:t>and</w:t>
      </w:r>
      <w:r>
        <w:rPr>
          <w:color w:val="231F20"/>
          <w:spacing w:val="-20"/>
        </w:rPr>
        <w:t xml:space="preserve"> </w:t>
      </w:r>
      <w:r>
        <w:rPr>
          <w:color w:val="231F20"/>
        </w:rPr>
        <w:t>startup</w:t>
      </w:r>
      <w:r>
        <w:rPr>
          <w:color w:val="231F20"/>
          <w:spacing w:val="-20"/>
        </w:rPr>
        <w:t xml:space="preserve"> </w:t>
      </w:r>
      <w:r>
        <w:rPr>
          <w:color w:val="231F20"/>
        </w:rPr>
        <w:t>training programs etc. will be provided with essential support (whole of entrepreneurship</w:t>
      </w:r>
      <w:r>
        <w:rPr>
          <w:color w:val="231F20"/>
          <w:spacing w:val="-34"/>
        </w:rPr>
        <w:t xml:space="preserve"> </w:t>
      </w:r>
      <w:r>
        <w:rPr>
          <w:color w:val="231F20"/>
        </w:rPr>
        <w:t>ecosystem) to generate absolute employment of 1230 from 361 new CSIs.</w:t>
      </w:r>
    </w:p>
    <w:p w:rsidR="009C4845" w:rsidRDefault="009C4845">
      <w:pPr>
        <w:spacing w:line="271" w:lineRule="auto"/>
        <w:jc w:val="both"/>
        <w:sectPr w:rsidR="009C4845">
          <w:pgSz w:w="10780" w:h="14750"/>
          <w:pgMar w:top="1000" w:right="1000" w:bottom="1020" w:left="980" w:header="0" w:footer="820" w:gutter="0"/>
          <w:cols w:space="720"/>
        </w:sect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406"/>
        <w:gridCol w:w="2310"/>
        <w:gridCol w:w="850"/>
        <w:gridCol w:w="793"/>
        <w:gridCol w:w="793"/>
        <w:gridCol w:w="793"/>
        <w:gridCol w:w="793"/>
        <w:gridCol w:w="1759"/>
      </w:tblGrid>
      <w:tr w:rsidR="009C4845">
        <w:trPr>
          <w:trHeight w:val="718"/>
        </w:trPr>
        <w:tc>
          <w:tcPr>
            <w:tcW w:w="406" w:type="dxa"/>
            <w:shd w:val="clear" w:color="auto" w:fill="0053A5"/>
          </w:tcPr>
          <w:p w:rsidR="009C4845" w:rsidRDefault="009C4845">
            <w:pPr>
              <w:pStyle w:val="TableParagraph"/>
              <w:spacing w:before="4"/>
              <w:ind w:left="0"/>
              <w:rPr>
                <w:sz w:val="20"/>
              </w:rPr>
            </w:pPr>
          </w:p>
          <w:p w:rsidR="009C4845" w:rsidRDefault="00DE0E3F">
            <w:pPr>
              <w:pStyle w:val="TableParagraph"/>
              <w:spacing w:before="0"/>
              <w:rPr>
                <w:b/>
                <w:sz w:val="20"/>
              </w:rPr>
            </w:pPr>
            <w:r>
              <w:rPr>
                <w:b/>
                <w:color w:val="FFFFFF"/>
                <w:sz w:val="20"/>
              </w:rPr>
              <w:t>#</w:t>
            </w:r>
          </w:p>
        </w:tc>
        <w:tc>
          <w:tcPr>
            <w:tcW w:w="2310" w:type="dxa"/>
            <w:shd w:val="clear" w:color="auto" w:fill="0053A5"/>
          </w:tcPr>
          <w:p w:rsidR="009C4845" w:rsidRDefault="009C4845">
            <w:pPr>
              <w:pStyle w:val="TableParagraph"/>
              <w:spacing w:before="4"/>
              <w:ind w:left="0"/>
              <w:rPr>
                <w:sz w:val="20"/>
              </w:rPr>
            </w:pPr>
          </w:p>
          <w:p w:rsidR="009C4845" w:rsidRDefault="00DE0E3F">
            <w:pPr>
              <w:pStyle w:val="TableParagraph"/>
              <w:spacing w:before="0"/>
              <w:rPr>
                <w:b/>
                <w:sz w:val="20"/>
              </w:rPr>
            </w:pPr>
            <w:r>
              <w:rPr>
                <w:b/>
                <w:color w:val="FFFFFF"/>
                <w:sz w:val="20"/>
              </w:rPr>
              <w:t>Activities/Strategies</w:t>
            </w:r>
          </w:p>
        </w:tc>
        <w:tc>
          <w:tcPr>
            <w:tcW w:w="850" w:type="dxa"/>
            <w:shd w:val="clear" w:color="auto" w:fill="0053A5"/>
          </w:tcPr>
          <w:p w:rsidR="009C4845" w:rsidRDefault="00DE0E3F">
            <w:pPr>
              <w:pStyle w:val="TableParagraph"/>
              <w:spacing w:before="0" w:line="249" w:lineRule="auto"/>
              <w:ind w:left="253" w:right="121" w:hanging="108"/>
              <w:rPr>
                <w:b/>
                <w:sz w:val="20"/>
              </w:rPr>
            </w:pPr>
            <w:r>
              <w:rPr>
                <w:b/>
                <w:color w:val="FFFFFF"/>
                <w:spacing w:val="-4"/>
                <w:sz w:val="20"/>
              </w:rPr>
              <w:t xml:space="preserve">Target </w:t>
            </w:r>
            <w:r>
              <w:rPr>
                <w:b/>
                <w:color w:val="FFFFFF"/>
                <w:sz w:val="20"/>
              </w:rPr>
              <w:t>new</w:t>
            </w:r>
          </w:p>
          <w:p w:rsidR="009C4845" w:rsidRDefault="00DE0E3F">
            <w:pPr>
              <w:pStyle w:val="TableParagraph"/>
              <w:spacing w:before="0" w:line="225" w:lineRule="exact"/>
              <w:ind w:left="219"/>
              <w:rPr>
                <w:b/>
                <w:sz w:val="20"/>
              </w:rPr>
            </w:pPr>
            <w:r>
              <w:rPr>
                <w:b/>
                <w:color w:val="FFFFFF"/>
                <w:sz w:val="20"/>
              </w:rPr>
              <w:t>CSIs</w:t>
            </w:r>
          </w:p>
        </w:tc>
        <w:tc>
          <w:tcPr>
            <w:tcW w:w="793" w:type="dxa"/>
            <w:shd w:val="clear" w:color="auto" w:fill="0053A5"/>
          </w:tcPr>
          <w:p w:rsidR="009C4845" w:rsidRDefault="009C4845">
            <w:pPr>
              <w:pStyle w:val="TableParagraph"/>
              <w:spacing w:before="4"/>
              <w:ind w:left="0"/>
              <w:rPr>
                <w:sz w:val="20"/>
              </w:rPr>
            </w:pPr>
          </w:p>
          <w:p w:rsidR="009C4845" w:rsidRDefault="00DE0E3F">
            <w:pPr>
              <w:pStyle w:val="TableParagraph"/>
              <w:spacing w:before="0"/>
              <w:ind w:left="35" w:right="36"/>
              <w:jc w:val="center"/>
              <w:rPr>
                <w:b/>
                <w:sz w:val="20"/>
              </w:rPr>
            </w:pPr>
            <w:r>
              <w:rPr>
                <w:b/>
                <w:color w:val="FFFFFF"/>
                <w:sz w:val="20"/>
              </w:rPr>
              <w:t>2019-20</w:t>
            </w:r>
          </w:p>
        </w:tc>
        <w:tc>
          <w:tcPr>
            <w:tcW w:w="793" w:type="dxa"/>
            <w:shd w:val="clear" w:color="auto" w:fill="0053A5"/>
          </w:tcPr>
          <w:p w:rsidR="009C4845" w:rsidRDefault="009C4845">
            <w:pPr>
              <w:pStyle w:val="TableParagraph"/>
              <w:spacing w:before="4"/>
              <w:ind w:left="0"/>
              <w:rPr>
                <w:sz w:val="20"/>
              </w:rPr>
            </w:pPr>
          </w:p>
          <w:p w:rsidR="009C4845" w:rsidRDefault="00DE0E3F">
            <w:pPr>
              <w:pStyle w:val="TableParagraph"/>
              <w:spacing w:before="0"/>
              <w:ind w:left="36" w:right="36"/>
              <w:jc w:val="center"/>
              <w:rPr>
                <w:b/>
                <w:sz w:val="20"/>
              </w:rPr>
            </w:pPr>
            <w:r>
              <w:rPr>
                <w:b/>
                <w:color w:val="FFFFFF"/>
                <w:sz w:val="20"/>
              </w:rPr>
              <w:t>2020-21</w:t>
            </w:r>
          </w:p>
        </w:tc>
        <w:tc>
          <w:tcPr>
            <w:tcW w:w="793" w:type="dxa"/>
            <w:shd w:val="clear" w:color="auto" w:fill="0053A5"/>
          </w:tcPr>
          <w:p w:rsidR="009C4845" w:rsidRDefault="009C4845">
            <w:pPr>
              <w:pStyle w:val="TableParagraph"/>
              <w:spacing w:before="4"/>
              <w:ind w:left="0"/>
              <w:rPr>
                <w:sz w:val="20"/>
              </w:rPr>
            </w:pPr>
          </w:p>
          <w:p w:rsidR="009C4845" w:rsidRDefault="00DE0E3F">
            <w:pPr>
              <w:pStyle w:val="TableParagraph"/>
              <w:spacing w:before="0"/>
              <w:ind w:left="37" w:right="36"/>
              <w:jc w:val="center"/>
              <w:rPr>
                <w:b/>
                <w:sz w:val="20"/>
              </w:rPr>
            </w:pPr>
            <w:r>
              <w:rPr>
                <w:b/>
                <w:color w:val="FFFFFF"/>
                <w:sz w:val="20"/>
              </w:rPr>
              <w:t>2021-22</w:t>
            </w:r>
          </w:p>
        </w:tc>
        <w:tc>
          <w:tcPr>
            <w:tcW w:w="793" w:type="dxa"/>
            <w:shd w:val="clear" w:color="auto" w:fill="0053A5"/>
          </w:tcPr>
          <w:p w:rsidR="009C4845" w:rsidRDefault="009C4845">
            <w:pPr>
              <w:pStyle w:val="TableParagraph"/>
              <w:spacing w:before="4"/>
              <w:ind w:left="0"/>
              <w:rPr>
                <w:sz w:val="20"/>
              </w:rPr>
            </w:pPr>
          </w:p>
          <w:p w:rsidR="009C4845" w:rsidRDefault="00DE0E3F">
            <w:pPr>
              <w:pStyle w:val="TableParagraph"/>
              <w:spacing w:before="0"/>
              <w:ind w:left="37" w:right="34"/>
              <w:jc w:val="center"/>
              <w:rPr>
                <w:b/>
                <w:sz w:val="20"/>
              </w:rPr>
            </w:pPr>
            <w:r>
              <w:rPr>
                <w:b/>
                <w:color w:val="FFFFFF"/>
                <w:sz w:val="20"/>
              </w:rPr>
              <w:t>2022-23</w:t>
            </w:r>
          </w:p>
        </w:tc>
        <w:tc>
          <w:tcPr>
            <w:tcW w:w="1759" w:type="dxa"/>
            <w:shd w:val="clear" w:color="auto" w:fill="0053A5"/>
          </w:tcPr>
          <w:p w:rsidR="009C4845" w:rsidRDefault="00DE0E3F">
            <w:pPr>
              <w:pStyle w:val="TableParagraph"/>
              <w:spacing w:before="114" w:line="249" w:lineRule="auto"/>
              <w:ind w:left="433" w:hanging="322"/>
              <w:rPr>
                <w:b/>
                <w:sz w:val="20"/>
              </w:rPr>
            </w:pPr>
            <w:r>
              <w:rPr>
                <w:b/>
                <w:color w:val="FFFFFF"/>
                <w:sz w:val="20"/>
              </w:rPr>
              <w:t>Total employment Generated</w:t>
            </w:r>
          </w:p>
        </w:tc>
      </w:tr>
      <w:tr w:rsidR="009C4845">
        <w:trPr>
          <w:trHeight w:val="242"/>
        </w:trPr>
        <w:tc>
          <w:tcPr>
            <w:tcW w:w="406" w:type="dxa"/>
            <w:shd w:val="clear" w:color="auto" w:fill="D3D8ED"/>
          </w:tcPr>
          <w:p w:rsidR="009C4845" w:rsidRDefault="00DE0E3F">
            <w:pPr>
              <w:pStyle w:val="TableParagraph"/>
              <w:spacing w:before="0" w:line="222" w:lineRule="exact"/>
              <w:ind w:left="57"/>
              <w:rPr>
                <w:sz w:val="20"/>
              </w:rPr>
            </w:pPr>
            <w:r>
              <w:rPr>
                <w:color w:val="231F20"/>
                <w:sz w:val="20"/>
              </w:rPr>
              <w:t>1</w:t>
            </w:r>
          </w:p>
        </w:tc>
        <w:tc>
          <w:tcPr>
            <w:tcW w:w="2310" w:type="dxa"/>
            <w:shd w:val="clear" w:color="auto" w:fill="D3D8ED"/>
          </w:tcPr>
          <w:p w:rsidR="009C4845" w:rsidRDefault="00DE0E3F">
            <w:pPr>
              <w:pStyle w:val="TableParagraph"/>
              <w:spacing w:before="0" w:line="222" w:lineRule="exact"/>
              <w:ind w:left="57"/>
              <w:rPr>
                <w:sz w:val="20"/>
              </w:rPr>
            </w:pPr>
            <w:r>
              <w:rPr>
                <w:color w:val="231F20"/>
                <w:sz w:val="20"/>
              </w:rPr>
              <w:t>Bhutan Enterprise Award</w:t>
            </w:r>
          </w:p>
        </w:tc>
        <w:tc>
          <w:tcPr>
            <w:tcW w:w="850" w:type="dxa"/>
            <w:shd w:val="clear" w:color="auto" w:fill="D3D8ED"/>
          </w:tcPr>
          <w:p w:rsidR="009C4845" w:rsidRDefault="00DE0E3F">
            <w:pPr>
              <w:pStyle w:val="TableParagraph"/>
              <w:spacing w:before="0" w:line="222" w:lineRule="exact"/>
              <w:ind w:left="38" w:right="27"/>
              <w:jc w:val="center"/>
              <w:rPr>
                <w:sz w:val="20"/>
              </w:rPr>
            </w:pPr>
            <w:r>
              <w:rPr>
                <w:color w:val="231F20"/>
                <w:sz w:val="20"/>
              </w:rPr>
              <w:t>20</w:t>
            </w:r>
          </w:p>
        </w:tc>
        <w:tc>
          <w:tcPr>
            <w:tcW w:w="793" w:type="dxa"/>
            <w:shd w:val="clear" w:color="auto" w:fill="D3D8ED"/>
          </w:tcPr>
          <w:p w:rsidR="009C4845" w:rsidRDefault="00DE0E3F">
            <w:pPr>
              <w:pStyle w:val="TableParagraph"/>
              <w:spacing w:before="0" w:line="222" w:lineRule="exact"/>
              <w:ind w:left="12"/>
              <w:jc w:val="center"/>
              <w:rPr>
                <w:sz w:val="20"/>
              </w:rPr>
            </w:pPr>
            <w:r>
              <w:rPr>
                <w:color w:val="231F20"/>
                <w:sz w:val="20"/>
              </w:rPr>
              <w:t>5</w:t>
            </w:r>
          </w:p>
        </w:tc>
        <w:tc>
          <w:tcPr>
            <w:tcW w:w="793" w:type="dxa"/>
            <w:shd w:val="clear" w:color="auto" w:fill="D3D8ED"/>
          </w:tcPr>
          <w:p w:rsidR="009C4845" w:rsidRDefault="00DE0E3F">
            <w:pPr>
              <w:pStyle w:val="TableParagraph"/>
              <w:spacing w:before="0" w:line="222" w:lineRule="exact"/>
              <w:ind w:left="14"/>
              <w:jc w:val="center"/>
              <w:rPr>
                <w:sz w:val="20"/>
              </w:rPr>
            </w:pPr>
            <w:r>
              <w:rPr>
                <w:color w:val="231F20"/>
                <w:sz w:val="20"/>
              </w:rPr>
              <w:t>5</w:t>
            </w:r>
          </w:p>
        </w:tc>
        <w:tc>
          <w:tcPr>
            <w:tcW w:w="793" w:type="dxa"/>
            <w:shd w:val="clear" w:color="auto" w:fill="D3D8ED"/>
          </w:tcPr>
          <w:p w:rsidR="009C4845" w:rsidRDefault="00DE0E3F">
            <w:pPr>
              <w:pStyle w:val="TableParagraph"/>
              <w:spacing w:before="0" w:line="222" w:lineRule="exact"/>
              <w:ind w:left="15"/>
              <w:jc w:val="center"/>
              <w:rPr>
                <w:sz w:val="20"/>
              </w:rPr>
            </w:pPr>
            <w:r>
              <w:rPr>
                <w:color w:val="231F20"/>
                <w:sz w:val="20"/>
              </w:rPr>
              <w:t>5</w:t>
            </w:r>
          </w:p>
        </w:tc>
        <w:tc>
          <w:tcPr>
            <w:tcW w:w="793" w:type="dxa"/>
            <w:shd w:val="clear" w:color="auto" w:fill="D3D8ED"/>
          </w:tcPr>
          <w:p w:rsidR="009C4845" w:rsidRDefault="00DE0E3F">
            <w:pPr>
              <w:pStyle w:val="TableParagraph"/>
              <w:spacing w:before="0" w:line="222" w:lineRule="exact"/>
              <w:ind w:left="17"/>
              <w:jc w:val="center"/>
              <w:rPr>
                <w:sz w:val="20"/>
              </w:rPr>
            </w:pPr>
            <w:r>
              <w:rPr>
                <w:color w:val="231F20"/>
                <w:sz w:val="20"/>
              </w:rPr>
              <w:t>5</w:t>
            </w:r>
          </w:p>
        </w:tc>
        <w:tc>
          <w:tcPr>
            <w:tcW w:w="1759" w:type="dxa"/>
            <w:shd w:val="clear" w:color="auto" w:fill="D3D8ED"/>
          </w:tcPr>
          <w:p w:rsidR="009C4845" w:rsidRDefault="00DE0E3F">
            <w:pPr>
              <w:pStyle w:val="TableParagraph"/>
              <w:spacing w:before="0" w:line="222" w:lineRule="exact"/>
              <w:ind w:left="663" w:right="645"/>
              <w:jc w:val="center"/>
              <w:rPr>
                <w:sz w:val="20"/>
              </w:rPr>
            </w:pPr>
            <w:r>
              <w:rPr>
                <w:color w:val="231F20"/>
                <w:sz w:val="20"/>
              </w:rPr>
              <w:t>90</w:t>
            </w:r>
          </w:p>
        </w:tc>
      </w:tr>
      <w:tr w:rsidR="009C4845">
        <w:trPr>
          <w:trHeight w:val="242"/>
        </w:trPr>
        <w:tc>
          <w:tcPr>
            <w:tcW w:w="406" w:type="dxa"/>
            <w:shd w:val="clear" w:color="auto" w:fill="D3D8ED"/>
          </w:tcPr>
          <w:p w:rsidR="009C4845" w:rsidRDefault="00DE0E3F">
            <w:pPr>
              <w:pStyle w:val="TableParagraph"/>
              <w:spacing w:before="0" w:line="222" w:lineRule="exact"/>
              <w:ind w:left="57"/>
              <w:rPr>
                <w:sz w:val="20"/>
              </w:rPr>
            </w:pPr>
            <w:r>
              <w:rPr>
                <w:color w:val="231F20"/>
                <w:sz w:val="20"/>
              </w:rPr>
              <w:t>2</w:t>
            </w:r>
          </w:p>
        </w:tc>
        <w:tc>
          <w:tcPr>
            <w:tcW w:w="2310" w:type="dxa"/>
            <w:shd w:val="clear" w:color="auto" w:fill="D3D8ED"/>
          </w:tcPr>
          <w:p w:rsidR="009C4845" w:rsidRDefault="00DE0E3F">
            <w:pPr>
              <w:pStyle w:val="TableParagraph"/>
              <w:spacing w:before="0" w:line="222" w:lineRule="exact"/>
              <w:ind w:left="57"/>
              <w:rPr>
                <w:sz w:val="20"/>
              </w:rPr>
            </w:pPr>
            <w:r>
              <w:rPr>
                <w:color w:val="231F20"/>
                <w:sz w:val="20"/>
              </w:rPr>
              <w:t>Start up center</w:t>
            </w:r>
          </w:p>
        </w:tc>
        <w:tc>
          <w:tcPr>
            <w:tcW w:w="850" w:type="dxa"/>
            <w:shd w:val="clear" w:color="auto" w:fill="D3D8ED"/>
          </w:tcPr>
          <w:p w:rsidR="009C4845" w:rsidRDefault="00DE0E3F">
            <w:pPr>
              <w:pStyle w:val="TableParagraph"/>
              <w:spacing w:before="0" w:line="222" w:lineRule="exact"/>
              <w:ind w:left="38" w:right="26"/>
              <w:jc w:val="center"/>
              <w:rPr>
                <w:sz w:val="20"/>
              </w:rPr>
            </w:pPr>
            <w:r>
              <w:rPr>
                <w:color w:val="231F20"/>
                <w:sz w:val="20"/>
              </w:rPr>
              <w:t>77</w:t>
            </w:r>
          </w:p>
        </w:tc>
        <w:tc>
          <w:tcPr>
            <w:tcW w:w="793" w:type="dxa"/>
            <w:shd w:val="clear" w:color="auto" w:fill="D3D8ED"/>
          </w:tcPr>
          <w:p w:rsidR="009C4845" w:rsidRDefault="00DE0E3F">
            <w:pPr>
              <w:pStyle w:val="TableParagraph"/>
              <w:spacing w:before="0" w:line="222" w:lineRule="exact"/>
              <w:ind w:left="37" w:right="24"/>
              <w:jc w:val="center"/>
              <w:rPr>
                <w:sz w:val="20"/>
              </w:rPr>
            </w:pPr>
            <w:r>
              <w:rPr>
                <w:color w:val="231F20"/>
                <w:sz w:val="20"/>
              </w:rPr>
              <w:t>19</w:t>
            </w:r>
          </w:p>
        </w:tc>
        <w:tc>
          <w:tcPr>
            <w:tcW w:w="793" w:type="dxa"/>
            <w:shd w:val="clear" w:color="auto" w:fill="D3D8ED"/>
          </w:tcPr>
          <w:p w:rsidR="009C4845" w:rsidRDefault="00DE0E3F">
            <w:pPr>
              <w:pStyle w:val="TableParagraph"/>
              <w:spacing w:before="0" w:line="222" w:lineRule="exact"/>
              <w:ind w:left="37" w:right="23"/>
              <w:jc w:val="center"/>
              <w:rPr>
                <w:sz w:val="20"/>
              </w:rPr>
            </w:pPr>
            <w:r>
              <w:rPr>
                <w:color w:val="231F20"/>
                <w:sz w:val="20"/>
              </w:rPr>
              <w:t>19</w:t>
            </w:r>
          </w:p>
        </w:tc>
        <w:tc>
          <w:tcPr>
            <w:tcW w:w="793" w:type="dxa"/>
            <w:shd w:val="clear" w:color="auto" w:fill="D3D8ED"/>
          </w:tcPr>
          <w:p w:rsidR="009C4845" w:rsidRDefault="00DE0E3F">
            <w:pPr>
              <w:pStyle w:val="TableParagraph"/>
              <w:spacing w:before="0" w:line="222" w:lineRule="exact"/>
              <w:ind w:left="37" w:right="21"/>
              <w:jc w:val="center"/>
              <w:rPr>
                <w:sz w:val="20"/>
              </w:rPr>
            </w:pPr>
            <w:r>
              <w:rPr>
                <w:color w:val="231F20"/>
                <w:sz w:val="20"/>
              </w:rPr>
              <w:t>19</w:t>
            </w:r>
          </w:p>
        </w:tc>
        <w:tc>
          <w:tcPr>
            <w:tcW w:w="793" w:type="dxa"/>
            <w:shd w:val="clear" w:color="auto" w:fill="D3D8ED"/>
          </w:tcPr>
          <w:p w:rsidR="009C4845" w:rsidRDefault="00DE0E3F">
            <w:pPr>
              <w:pStyle w:val="TableParagraph"/>
              <w:spacing w:before="0" w:line="222" w:lineRule="exact"/>
              <w:ind w:left="37" w:right="20"/>
              <w:jc w:val="center"/>
              <w:rPr>
                <w:sz w:val="20"/>
              </w:rPr>
            </w:pPr>
            <w:r>
              <w:rPr>
                <w:color w:val="231F20"/>
                <w:sz w:val="20"/>
              </w:rPr>
              <w:t>20</w:t>
            </w:r>
          </w:p>
        </w:tc>
        <w:tc>
          <w:tcPr>
            <w:tcW w:w="1759" w:type="dxa"/>
            <w:shd w:val="clear" w:color="auto" w:fill="D3D8ED"/>
          </w:tcPr>
          <w:p w:rsidR="009C4845" w:rsidRDefault="00DE0E3F">
            <w:pPr>
              <w:pStyle w:val="TableParagraph"/>
              <w:spacing w:before="0" w:line="222" w:lineRule="exact"/>
              <w:ind w:left="663" w:right="645"/>
              <w:jc w:val="center"/>
              <w:rPr>
                <w:sz w:val="20"/>
              </w:rPr>
            </w:pPr>
            <w:r>
              <w:rPr>
                <w:color w:val="231F20"/>
                <w:sz w:val="20"/>
              </w:rPr>
              <w:t>347</w:t>
            </w:r>
          </w:p>
        </w:tc>
      </w:tr>
      <w:tr w:rsidR="009C4845">
        <w:trPr>
          <w:trHeight w:val="482"/>
        </w:trPr>
        <w:tc>
          <w:tcPr>
            <w:tcW w:w="406" w:type="dxa"/>
            <w:shd w:val="clear" w:color="auto" w:fill="D3D8ED"/>
          </w:tcPr>
          <w:p w:rsidR="009C4845" w:rsidRDefault="00DE0E3F">
            <w:pPr>
              <w:pStyle w:val="TableParagraph"/>
              <w:spacing w:before="117"/>
              <w:ind w:left="57"/>
              <w:rPr>
                <w:sz w:val="20"/>
              </w:rPr>
            </w:pPr>
            <w:r>
              <w:rPr>
                <w:color w:val="231F20"/>
                <w:sz w:val="20"/>
              </w:rPr>
              <w:t>3</w:t>
            </w:r>
          </w:p>
        </w:tc>
        <w:tc>
          <w:tcPr>
            <w:tcW w:w="2310" w:type="dxa"/>
            <w:shd w:val="clear" w:color="auto" w:fill="D3D8ED"/>
          </w:tcPr>
          <w:p w:rsidR="009C4845" w:rsidRDefault="00DE0E3F">
            <w:pPr>
              <w:pStyle w:val="TableParagraph"/>
              <w:spacing w:before="0" w:line="227" w:lineRule="exact"/>
              <w:ind w:left="57"/>
              <w:rPr>
                <w:sz w:val="20"/>
              </w:rPr>
            </w:pPr>
            <w:r>
              <w:rPr>
                <w:color w:val="231F20"/>
                <w:sz w:val="20"/>
              </w:rPr>
              <w:t>264 startups from 3320</w:t>
            </w:r>
          </w:p>
          <w:p w:rsidR="009C4845" w:rsidRDefault="00DE0E3F">
            <w:pPr>
              <w:pStyle w:val="TableParagraph"/>
              <w:spacing w:before="10" w:line="225" w:lineRule="exact"/>
              <w:ind w:left="57"/>
              <w:rPr>
                <w:sz w:val="20"/>
              </w:rPr>
            </w:pPr>
            <w:r>
              <w:rPr>
                <w:color w:val="231F20"/>
                <w:sz w:val="20"/>
              </w:rPr>
              <w:t>youths impacted</w:t>
            </w:r>
          </w:p>
        </w:tc>
        <w:tc>
          <w:tcPr>
            <w:tcW w:w="850" w:type="dxa"/>
            <w:shd w:val="clear" w:color="auto" w:fill="D3D8ED"/>
          </w:tcPr>
          <w:p w:rsidR="009C4845" w:rsidRDefault="00DE0E3F">
            <w:pPr>
              <w:pStyle w:val="TableParagraph"/>
              <w:spacing w:before="117"/>
              <w:ind w:left="38" w:right="26"/>
              <w:jc w:val="center"/>
              <w:rPr>
                <w:sz w:val="20"/>
              </w:rPr>
            </w:pPr>
            <w:r>
              <w:rPr>
                <w:color w:val="231F20"/>
                <w:sz w:val="20"/>
              </w:rPr>
              <w:t>264</w:t>
            </w:r>
          </w:p>
        </w:tc>
        <w:tc>
          <w:tcPr>
            <w:tcW w:w="793" w:type="dxa"/>
            <w:shd w:val="clear" w:color="auto" w:fill="D3D8ED"/>
          </w:tcPr>
          <w:p w:rsidR="009C4845" w:rsidRDefault="00DE0E3F">
            <w:pPr>
              <w:pStyle w:val="TableParagraph"/>
              <w:spacing w:before="117"/>
              <w:ind w:left="37" w:right="24"/>
              <w:jc w:val="center"/>
              <w:rPr>
                <w:sz w:val="20"/>
              </w:rPr>
            </w:pPr>
            <w:r>
              <w:rPr>
                <w:color w:val="231F20"/>
                <w:sz w:val="20"/>
              </w:rPr>
              <w:t>66</w:t>
            </w:r>
          </w:p>
        </w:tc>
        <w:tc>
          <w:tcPr>
            <w:tcW w:w="793" w:type="dxa"/>
            <w:shd w:val="clear" w:color="auto" w:fill="D3D8ED"/>
          </w:tcPr>
          <w:p w:rsidR="009C4845" w:rsidRDefault="00DE0E3F">
            <w:pPr>
              <w:pStyle w:val="TableParagraph"/>
              <w:spacing w:before="117"/>
              <w:ind w:left="37" w:right="22"/>
              <w:jc w:val="center"/>
              <w:rPr>
                <w:sz w:val="20"/>
              </w:rPr>
            </w:pPr>
            <w:r>
              <w:rPr>
                <w:color w:val="231F20"/>
                <w:sz w:val="20"/>
              </w:rPr>
              <w:t>66</w:t>
            </w:r>
          </w:p>
        </w:tc>
        <w:tc>
          <w:tcPr>
            <w:tcW w:w="793" w:type="dxa"/>
            <w:shd w:val="clear" w:color="auto" w:fill="D3D8ED"/>
          </w:tcPr>
          <w:p w:rsidR="009C4845" w:rsidRDefault="00DE0E3F">
            <w:pPr>
              <w:pStyle w:val="TableParagraph"/>
              <w:spacing w:before="117"/>
              <w:ind w:left="37" w:right="21"/>
              <w:jc w:val="center"/>
              <w:rPr>
                <w:sz w:val="20"/>
              </w:rPr>
            </w:pPr>
            <w:r>
              <w:rPr>
                <w:color w:val="231F20"/>
                <w:sz w:val="20"/>
              </w:rPr>
              <w:t>66</w:t>
            </w:r>
          </w:p>
        </w:tc>
        <w:tc>
          <w:tcPr>
            <w:tcW w:w="793" w:type="dxa"/>
            <w:shd w:val="clear" w:color="auto" w:fill="D3D8ED"/>
          </w:tcPr>
          <w:p w:rsidR="009C4845" w:rsidRDefault="00DE0E3F">
            <w:pPr>
              <w:pStyle w:val="TableParagraph"/>
              <w:spacing w:before="117"/>
              <w:ind w:left="37" w:right="19"/>
              <w:jc w:val="center"/>
              <w:rPr>
                <w:sz w:val="20"/>
              </w:rPr>
            </w:pPr>
            <w:r>
              <w:rPr>
                <w:color w:val="231F20"/>
                <w:sz w:val="20"/>
              </w:rPr>
              <w:t>66</w:t>
            </w:r>
          </w:p>
        </w:tc>
        <w:tc>
          <w:tcPr>
            <w:tcW w:w="1759" w:type="dxa"/>
            <w:shd w:val="clear" w:color="auto" w:fill="D3D8ED"/>
          </w:tcPr>
          <w:p w:rsidR="009C4845" w:rsidRDefault="00DE0E3F">
            <w:pPr>
              <w:pStyle w:val="TableParagraph"/>
              <w:spacing w:before="117"/>
              <w:ind w:left="664" w:right="645"/>
              <w:jc w:val="center"/>
              <w:rPr>
                <w:sz w:val="20"/>
              </w:rPr>
            </w:pPr>
            <w:r>
              <w:rPr>
                <w:color w:val="231F20"/>
                <w:sz w:val="20"/>
              </w:rPr>
              <w:t>792</w:t>
            </w:r>
          </w:p>
        </w:tc>
      </w:tr>
      <w:tr w:rsidR="009C4845">
        <w:trPr>
          <w:trHeight w:val="242"/>
        </w:trPr>
        <w:tc>
          <w:tcPr>
            <w:tcW w:w="406" w:type="dxa"/>
            <w:shd w:val="clear" w:color="auto" w:fill="D3D8ED"/>
          </w:tcPr>
          <w:p w:rsidR="009C4845" w:rsidRDefault="009C4845">
            <w:pPr>
              <w:pStyle w:val="TableParagraph"/>
              <w:spacing w:before="0"/>
              <w:ind w:left="0"/>
              <w:rPr>
                <w:sz w:val="16"/>
              </w:rPr>
            </w:pPr>
          </w:p>
        </w:tc>
        <w:tc>
          <w:tcPr>
            <w:tcW w:w="2310" w:type="dxa"/>
            <w:shd w:val="clear" w:color="auto" w:fill="D3D8ED"/>
          </w:tcPr>
          <w:p w:rsidR="009C4845" w:rsidRDefault="009C4845">
            <w:pPr>
              <w:pStyle w:val="TableParagraph"/>
              <w:spacing w:before="0"/>
              <w:ind w:left="0"/>
              <w:rPr>
                <w:sz w:val="16"/>
              </w:rPr>
            </w:pPr>
          </w:p>
        </w:tc>
        <w:tc>
          <w:tcPr>
            <w:tcW w:w="850" w:type="dxa"/>
            <w:shd w:val="clear" w:color="auto" w:fill="D3D8ED"/>
          </w:tcPr>
          <w:p w:rsidR="009C4845" w:rsidRDefault="00DE0E3F">
            <w:pPr>
              <w:pStyle w:val="TableParagraph"/>
              <w:spacing w:before="0" w:line="222" w:lineRule="exact"/>
              <w:ind w:left="38" w:right="26"/>
              <w:jc w:val="center"/>
              <w:rPr>
                <w:b/>
                <w:sz w:val="20"/>
              </w:rPr>
            </w:pPr>
            <w:r>
              <w:rPr>
                <w:b/>
                <w:color w:val="231F20"/>
                <w:sz w:val="20"/>
              </w:rPr>
              <w:t>361</w:t>
            </w:r>
          </w:p>
        </w:tc>
        <w:tc>
          <w:tcPr>
            <w:tcW w:w="793" w:type="dxa"/>
            <w:shd w:val="clear" w:color="auto" w:fill="D3D8ED"/>
          </w:tcPr>
          <w:p w:rsidR="009C4845" w:rsidRDefault="009C4845">
            <w:pPr>
              <w:pStyle w:val="TableParagraph"/>
              <w:spacing w:before="0"/>
              <w:ind w:left="0"/>
              <w:rPr>
                <w:sz w:val="16"/>
              </w:rPr>
            </w:pPr>
          </w:p>
        </w:tc>
        <w:tc>
          <w:tcPr>
            <w:tcW w:w="793" w:type="dxa"/>
            <w:shd w:val="clear" w:color="auto" w:fill="D3D8ED"/>
          </w:tcPr>
          <w:p w:rsidR="009C4845" w:rsidRDefault="009C4845">
            <w:pPr>
              <w:pStyle w:val="TableParagraph"/>
              <w:spacing w:before="0"/>
              <w:ind w:left="0"/>
              <w:rPr>
                <w:sz w:val="16"/>
              </w:rPr>
            </w:pPr>
          </w:p>
        </w:tc>
        <w:tc>
          <w:tcPr>
            <w:tcW w:w="793" w:type="dxa"/>
            <w:shd w:val="clear" w:color="auto" w:fill="D3D8ED"/>
          </w:tcPr>
          <w:p w:rsidR="009C4845" w:rsidRDefault="009C4845">
            <w:pPr>
              <w:pStyle w:val="TableParagraph"/>
              <w:spacing w:before="0"/>
              <w:ind w:left="0"/>
              <w:rPr>
                <w:sz w:val="16"/>
              </w:rPr>
            </w:pPr>
          </w:p>
        </w:tc>
        <w:tc>
          <w:tcPr>
            <w:tcW w:w="793" w:type="dxa"/>
            <w:shd w:val="clear" w:color="auto" w:fill="D3D8ED"/>
          </w:tcPr>
          <w:p w:rsidR="009C4845" w:rsidRDefault="009C4845">
            <w:pPr>
              <w:pStyle w:val="TableParagraph"/>
              <w:spacing w:before="0"/>
              <w:ind w:left="0"/>
              <w:rPr>
                <w:sz w:val="16"/>
              </w:rPr>
            </w:pPr>
          </w:p>
        </w:tc>
        <w:tc>
          <w:tcPr>
            <w:tcW w:w="1759" w:type="dxa"/>
            <w:shd w:val="clear" w:color="auto" w:fill="D3D8ED"/>
          </w:tcPr>
          <w:p w:rsidR="009C4845" w:rsidRDefault="00DE0E3F">
            <w:pPr>
              <w:pStyle w:val="TableParagraph"/>
              <w:spacing w:before="0" w:line="222" w:lineRule="exact"/>
              <w:ind w:left="664" w:right="645"/>
              <w:jc w:val="center"/>
              <w:rPr>
                <w:b/>
                <w:sz w:val="20"/>
              </w:rPr>
            </w:pPr>
            <w:r>
              <w:rPr>
                <w:b/>
                <w:color w:val="231F20"/>
                <w:sz w:val="20"/>
              </w:rPr>
              <w:t>1230</w:t>
            </w:r>
          </w:p>
        </w:tc>
      </w:tr>
    </w:tbl>
    <w:p w:rsidR="009C4845" w:rsidRDefault="009C4845">
      <w:pPr>
        <w:pStyle w:val="BodyText"/>
        <w:spacing w:before="1"/>
        <w:rPr>
          <w:sz w:val="18"/>
        </w:rPr>
      </w:pPr>
    </w:p>
    <w:p w:rsidR="009C4845" w:rsidRDefault="00DE0E3F">
      <w:pPr>
        <w:pStyle w:val="Heading1"/>
        <w:spacing w:before="91"/>
      </w:pPr>
      <w:bookmarkStart w:id="13" w:name="_TOC_250030"/>
      <w:bookmarkEnd w:id="13"/>
      <w:r>
        <w:rPr>
          <w:color w:val="231F20"/>
        </w:rPr>
        <w:t>Target 5: Promote 10 CSI Products for import substitution</w:t>
      </w:r>
    </w:p>
    <w:p w:rsidR="009C4845" w:rsidRDefault="00DE0E3F">
      <w:pPr>
        <w:pStyle w:val="BodyText"/>
        <w:spacing w:before="35"/>
        <w:ind w:left="153"/>
      </w:pPr>
      <w:r>
        <w:rPr>
          <w:noProof/>
          <w:lang w:val="en-GB" w:eastAsia="en-GB" w:bidi="bo-CN"/>
        </w:rPr>
        <w:drawing>
          <wp:anchor distT="0" distB="0" distL="0" distR="0" simplePos="0" relativeHeight="3" behindDoc="0" locked="0" layoutInCell="1" allowOverlap="1">
            <wp:simplePos x="0" y="0"/>
            <wp:positionH relativeFrom="page">
              <wp:posOffset>742315</wp:posOffset>
            </wp:positionH>
            <wp:positionV relativeFrom="paragraph">
              <wp:posOffset>209423</wp:posOffset>
            </wp:positionV>
            <wp:extent cx="5361632" cy="1259586"/>
            <wp:effectExtent l="0" t="0" r="0" b="0"/>
            <wp:wrapTopAndBottom/>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5" cstate="print"/>
                    <a:stretch>
                      <a:fillRect/>
                    </a:stretch>
                  </pic:blipFill>
                  <pic:spPr>
                    <a:xfrm>
                      <a:off x="0" y="0"/>
                      <a:ext cx="5361632" cy="1259586"/>
                    </a:xfrm>
                    <a:prstGeom prst="rect">
                      <a:avLst/>
                    </a:prstGeom>
                  </pic:spPr>
                </pic:pic>
              </a:graphicData>
            </a:graphic>
          </wp:anchor>
        </w:drawing>
      </w:r>
      <w:r>
        <w:rPr>
          <w:color w:val="231F20"/>
        </w:rPr>
        <w:t>Following</w:t>
      </w:r>
      <w:r>
        <w:rPr>
          <w:color w:val="231F20"/>
          <w:spacing w:val="-12"/>
        </w:rPr>
        <w:t xml:space="preserve"> </w:t>
      </w:r>
      <w:r>
        <w:rPr>
          <w:color w:val="231F20"/>
        </w:rPr>
        <w:t>are</w:t>
      </w:r>
      <w:r>
        <w:rPr>
          <w:color w:val="231F20"/>
          <w:spacing w:val="-11"/>
        </w:rPr>
        <w:t xml:space="preserve"> </w:t>
      </w:r>
      <w:r>
        <w:rPr>
          <w:color w:val="231F20"/>
        </w:rPr>
        <w:t>the</w:t>
      </w:r>
      <w:r>
        <w:rPr>
          <w:color w:val="231F20"/>
          <w:spacing w:val="-11"/>
        </w:rPr>
        <w:t xml:space="preserve"> </w:t>
      </w:r>
      <w:r>
        <w:rPr>
          <w:color w:val="231F20"/>
        </w:rPr>
        <w:t>10</w:t>
      </w:r>
      <w:r>
        <w:rPr>
          <w:color w:val="231F20"/>
          <w:spacing w:val="-11"/>
        </w:rPr>
        <w:t xml:space="preserve"> </w:t>
      </w:r>
      <w:r>
        <w:rPr>
          <w:color w:val="231F20"/>
        </w:rPr>
        <w:t>CSI</w:t>
      </w:r>
      <w:r>
        <w:rPr>
          <w:color w:val="231F20"/>
          <w:spacing w:val="-11"/>
        </w:rPr>
        <w:t xml:space="preserve"> </w:t>
      </w:r>
      <w:r>
        <w:rPr>
          <w:color w:val="231F20"/>
        </w:rPr>
        <w:t>products</w:t>
      </w:r>
      <w:r>
        <w:rPr>
          <w:color w:val="231F20"/>
          <w:spacing w:val="-12"/>
        </w:rPr>
        <w:t xml:space="preserve"> </w:t>
      </w:r>
      <w:r>
        <w:rPr>
          <w:color w:val="231F20"/>
        </w:rPr>
        <w:t>identified</w:t>
      </w:r>
      <w:r>
        <w:rPr>
          <w:color w:val="231F20"/>
          <w:spacing w:val="-11"/>
        </w:rPr>
        <w:t xml:space="preserve"> </w:t>
      </w:r>
      <w:r>
        <w:rPr>
          <w:color w:val="231F20"/>
        </w:rPr>
        <w:t>for</w:t>
      </w:r>
      <w:r>
        <w:rPr>
          <w:color w:val="231F20"/>
          <w:spacing w:val="-11"/>
        </w:rPr>
        <w:t xml:space="preserve"> </w:t>
      </w:r>
      <w:r>
        <w:rPr>
          <w:color w:val="231F20"/>
        </w:rPr>
        <w:t>promotion</w:t>
      </w:r>
      <w:r>
        <w:rPr>
          <w:color w:val="231F20"/>
          <w:spacing w:val="-11"/>
        </w:rPr>
        <w:t xml:space="preserve"> </w:t>
      </w:r>
      <w:r>
        <w:rPr>
          <w:color w:val="231F20"/>
        </w:rPr>
        <w:t>over</w:t>
      </w:r>
      <w:r>
        <w:rPr>
          <w:color w:val="231F20"/>
          <w:spacing w:val="-11"/>
        </w:rPr>
        <w:t xml:space="preserve"> </w:t>
      </w:r>
      <w:r>
        <w:rPr>
          <w:color w:val="231F20"/>
        </w:rPr>
        <w:t>the</w:t>
      </w:r>
      <w:r>
        <w:rPr>
          <w:color w:val="231F20"/>
          <w:spacing w:val="-11"/>
        </w:rPr>
        <w:t xml:space="preserve"> </w:t>
      </w:r>
      <w:r>
        <w:rPr>
          <w:color w:val="231F20"/>
        </w:rPr>
        <w:t>period</w:t>
      </w:r>
      <w:r>
        <w:rPr>
          <w:color w:val="231F20"/>
          <w:spacing w:val="-12"/>
        </w:rPr>
        <w:t xml:space="preserve"> </w:t>
      </w:r>
      <w:r>
        <w:rPr>
          <w:color w:val="231F20"/>
        </w:rPr>
        <w:t>of</w:t>
      </w:r>
      <w:r>
        <w:rPr>
          <w:color w:val="231F20"/>
          <w:spacing w:val="-11"/>
        </w:rPr>
        <w:t xml:space="preserve"> </w:t>
      </w:r>
      <w:r>
        <w:rPr>
          <w:color w:val="231F20"/>
        </w:rPr>
        <w:t>next</w:t>
      </w:r>
      <w:r>
        <w:rPr>
          <w:color w:val="231F20"/>
          <w:spacing w:val="-11"/>
        </w:rPr>
        <w:t xml:space="preserve"> </w:t>
      </w:r>
      <w:r>
        <w:rPr>
          <w:color w:val="231F20"/>
        </w:rPr>
        <w:t>four</w:t>
      </w:r>
      <w:r>
        <w:rPr>
          <w:color w:val="231F20"/>
          <w:spacing w:val="-11"/>
        </w:rPr>
        <w:t xml:space="preserve"> </w:t>
      </w:r>
      <w:r>
        <w:rPr>
          <w:color w:val="231F20"/>
        </w:rPr>
        <w:t>years:</w:t>
      </w:r>
    </w:p>
    <w:p w:rsidR="009C4845" w:rsidRDefault="009C4845">
      <w:pPr>
        <w:pStyle w:val="BodyText"/>
        <w:spacing w:before="6"/>
        <w:rPr>
          <w:sz w:val="24"/>
        </w:rPr>
      </w:pPr>
    </w:p>
    <w:p w:rsidR="009C4845" w:rsidRDefault="00DE0E3F">
      <w:pPr>
        <w:pStyle w:val="BodyText"/>
        <w:spacing w:line="271" w:lineRule="auto"/>
        <w:ind w:left="153" w:right="132"/>
        <w:jc w:val="both"/>
      </w:pPr>
      <w:r>
        <w:rPr>
          <w:color w:val="231F20"/>
        </w:rPr>
        <w:t>Under</w:t>
      </w:r>
      <w:r>
        <w:rPr>
          <w:color w:val="231F20"/>
          <w:spacing w:val="-16"/>
        </w:rPr>
        <w:t xml:space="preserve"> </w:t>
      </w:r>
      <w:r>
        <w:rPr>
          <w:color w:val="231F20"/>
        </w:rPr>
        <w:t>the</w:t>
      </w:r>
      <w:r>
        <w:rPr>
          <w:color w:val="231F20"/>
          <w:spacing w:val="-16"/>
        </w:rPr>
        <w:t xml:space="preserve"> </w:t>
      </w:r>
      <w:r>
        <w:rPr>
          <w:color w:val="231F20"/>
        </w:rPr>
        <w:t>Flagship</w:t>
      </w:r>
      <w:r>
        <w:rPr>
          <w:color w:val="231F20"/>
          <w:spacing w:val="-16"/>
        </w:rPr>
        <w:t xml:space="preserve"> </w:t>
      </w:r>
      <w:r>
        <w:rPr>
          <w:color w:val="231F20"/>
        </w:rPr>
        <w:t>program,</w:t>
      </w:r>
      <w:r>
        <w:rPr>
          <w:color w:val="231F20"/>
          <w:spacing w:val="-15"/>
        </w:rPr>
        <w:t xml:space="preserve"> </w:t>
      </w:r>
      <w:r>
        <w:rPr>
          <w:color w:val="231F20"/>
        </w:rPr>
        <w:t>10</w:t>
      </w:r>
      <w:r>
        <w:rPr>
          <w:color w:val="231F20"/>
          <w:spacing w:val="-16"/>
        </w:rPr>
        <w:t xml:space="preserve"> </w:t>
      </w:r>
      <w:r>
        <w:rPr>
          <w:color w:val="231F20"/>
        </w:rPr>
        <w:t>CSI</w:t>
      </w:r>
      <w:r>
        <w:rPr>
          <w:color w:val="231F20"/>
          <w:spacing w:val="-16"/>
        </w:rPr>
        <w:t xml:space="preserve"> </w:t>
      </w:r>
      <w:r>
        <w:rPr>
          <w:color w:val="231F20"/>
        </w:rPr>
        <w:t>products</w:t>
      </w:r>
      <w:r>
        <w:rPr>
          <w:color w:val="231F20"/>
          <w:spacing w:val="-15"/>
        </w:rPr>
        <w:t xml:space="preserve"> </w:t>
      </w:r>
      <w:r>
        <w:rPr>
          <w:color w:val="231F20"/>
        </w:rPr>
        <w:t>have</w:t>
      </w:r>
      <w:r>
        <w:rPr>
          <w:color w:val="231F20"/>
          <w:spacing w:val="-16"/>
        </w:rPr>
        <w:t xml:space="preserve"> </w:t>
      </w:r>
      <w:r>
        <w:rPr>
          <w:color w:val="231F20"/>
        </w:rPr>
        <w:t>been</w:t>
      </w:r>
      <w:r>
        <w:rPr>
          <w:color w:val="231F20"/>
          <w:spacing w:val="-16"/>
        </w:rPr>
        <w:t xml:space="preserve"> </w:t>
      </w:r>
      <w:r>
        <w:rPr>
          <w:color w:val="231F20"/>
        </w:rPr>
        <w:t>identified</w:t>
      </w:r>
      <w:r>
        <w:rPr>
          <w:color w:val="231F20"/>
          <w:spacing w:val="-15"/>
        </w:rPr>
        <w:t xml:space="preserve"> </w:t>
      </w:r>
      <w:r>
        <w:rPr>
          <w:color w:val="231F20"/>
        </w:rPr>
        <w:t>as</w:t>
      </w:r>
      <w:r>
        <w:rPr>
          <w:color w:val="231F20"/>
          <w:spacing w:val="-16"/>
        </w:rPr>
        <w:t xml:space="preserve"> </w:t>
      </w:r>
      <w:r>
        <w:rPr>
          <w:color w:val="231F20"/>
        </w:rPr>
        <w:t>high</w:t>
      </w:r>
      <w:r>
        <w:rPr>
          <w:color w:val="231F20"/>
          <w:spacing w:val="-16"/>
        </w:rPr>
        <w:t xml:space="preserve"> </w:t>
      </w:r>
      <w:r>
        <w:rPr>
          <w:color w:val="231F20"/>
        </w:rPr>
        <w:t>potential</w:t>
      </w:r>
      <w:r>
        <w:rPr>
          <w:color w:val="231F20"/>
          <w:spacing w:val="-15"/>
        </w:rPr>
        <w:t xml:space="preserve"> </w:t>
      </w:r>
      <w:r>
        <w:rPr>
          <w:color w:val="231F20"/>
        </w:rPr>
        <w:t>for</w:t>
      </w:r>
      <w:r>
        <w:rPr>
          <w:color w:val="231F20"/>
          <w:spacing w:val="-16"/>
        </w:rPr>
        <w:t xml:space="preserve"> </w:t>
      </w:r>
      <w:r>
        <w:rPr>
          <w:color w:val="231F20"/>
        </w:rPr>
        <w:t>import substitution and will be promoted intensively over a period of four years. The products were selected based on the following criteria’s but not limited</w:t>
      </w:r>
      <w:r>
        <w:rPr>
          <w:color w:val="231F20"/>
          <w:spacing w:val="-6"/>
        </w:rPr>
        <w:t xml:space="preserve"> </w:t>
      </w:r>
      <w:r>
        <w:rPr>
          <w:color w:val="231F20"/>
        </w:rPr>
        <w:t>to:</w:t>
      </w:r>
    </w:p>
    <w:p w:rsidR="009C4845" w:rsidRDefault="00DE0E3F">
      <w:pPr>
        <w:pStyle w:val="ListParagraph"/>
        <w:numPr>
          <w:ilvl w:val="0"/>
          <w:numId w:val="31"/>
        </w:numPr>
        <w:tabs>
          <w:tab w:val="left" w:pos="665"/>
        </w:tabs>
        <w:spacing w:before="117"/>
        <w:ind w:hanging="512"/>
        <w:jc w:val="both"/>
        <w:rPr>
          <w:sz w:val="23"/>
        </w:rPr>
      </w:pPr>
      <w:r>
        <w:rPr>
          <w:color w:val="231F20"/>
          <w:sz w:val="23"/>
        </w:rPr>
        <w:t>Potential to substitute import in the current market</w:t>
      </w:r>
      <w:r>
        <w:rPr>
          <w:color w:val="231F20"/>
          <w:spacing w:val="-6"/>
          <w:sz w:val="23"/>
        </w:rPr>
        <w:t xml:space="preserve"> </w:t>
      </w:r>
      <w:r>
        <w:rPr>
          <w:color w:val="231F20"/>
          <w:sz w:val="23"/>
        </w:rPr>
        <w:t>scenario;</w:t>
      </w:r>
    </w:p>
    <w:p w:rsidR="009C4845" w:rsidRDefault="00DE0E3F">
      <w:pPr>
        <w:pStyle w:val="ListParagraph"/>
        <w:numPr>
          <w:ilvl w:val="0"/>
          <w:numId w:val="31"/>
        </w:numPr>
        <w:tabs>
          <w:tab w:val="left" w:pos="663"/>
          <w:tab w:val="left" w:pos="665"/>
        </w:tabs>
        <w:spacing w:before="148"/>
        <w:ind w:hanging="512"/>
        <w:rPr>
          <w:sz w:val="23"/>
        </w:rPr>
      </w:pPr>
      <w:r>
        <w:rPr>
          <w:color w:val="231F20"/>
          <w:sz w:val="23"/>
        </w:rPr>
        <w:t>Domestic resources available to ensure sustainable</w:t>
      </w:r>
      <w:r>
        <w:rPr>
          <w:color w:val="231F20"/>
          <w:spacing w:val="-5"/>
          <w:sz w:val="23"/>
        </w:rPr>
        <w:t xml:space="preserve"> </w:t>
      </w:r>
      <w:r>
        <w:rPr>
          <w:color w:val="231F20"/>
          <w:sz w:val="23"/>
        </w:rPr>
        <w:t>production;</w:t>
      </w:r>
    </w:p>
    <w:p w:rsidR="009C4845" w:rsidRDefault="00DE0E3F">
      <w:pPr>
        <w:pStyle w:val="ListParagraph"/>
        <w:numPr>
          <w:ilvl w:val="0"/>
          <w:numId w:val="31"/>
        </w:numPr>
        <w:tabs>
          <w:tab w:val="left" w:pos="664"/>
          <w:tab w:val="left" w:pos="665"/>
        </w:tabs>
        <w:spacing w:before="149" w:line="271" w:lineRule="auto"/>
        <w:ind w:left="663" w:right="133"/>
        <w:rPr>
          <w:sz w:val="23"/>
        </w:rPr>
      </w:pPr>
      <w:r>
        <w:rPr>
          <w:color w:val="231F20"/>
          <w:sz w:val="23"/>
        </w:rPr>
        <w:t>Selected</w:t>
      </w:r>
      <w:r>
        <w:rPr>
          <w:color w:val="231F20"/>
          <w:spacing w:val="-18"/>
          <w:sz w:val="23"/>
        </w:rPr>
        <w:t xml:space="preserve"> </w:t>
      </w:r>
      <w:r>
        <w:rPr>
          <w:color w:val="231F20"/>
          <w:sz w:val="23"/>
        </w:rPr>
        <w:t>from</w:t>
      </w:r>
      <w:r>
        <w:rPr>
          <w:color w:val="231F20"/>
          <w:spacing w:val="-17"/>
          <w:sz w:val="23"/>
        </w:rPr>
        <w:t xml:space="preserve"> </w:t>
      </w:r>
      <w:r>
        <w:rPr>
          <w:color w:val="231F20"/>
          <w:sz w:val="23"/>
        </w:rPr>
        <w:t>the</w:t>
      </w:r>
      <w:r>
        <w:rPr>
          <w:color w:val="231F20"/>
          <w:spacing w:val="-17"/>
          <w:sz w:val="23"/>
        </w:rPr>
        <w:t xml:space="preserve"> </w:t>
      </w:r>
      <w:r>
        <w:rPr>
          <w:color w:val="231F20"/>
          <w:sz w:val="23"/>
        </w:rPr>
        <w:t>list</w:t>
      </w:r>
      <w:r>
        <w:rPr>
          <w:color w:val="231F20"/>
          <w:spacing w:val="-17"/>
          <w:sz w:val="23"/>
        </w:rPr>
        <w:t xml:space="preserve"> </w:t>
      </w:r>
      <w:r>
        <w:rPr>
          <w:color w:val="231F20"/>
          <w:sz w:val="23"/>
        </w:rPr>
        <w:t>of</w:t>
      </w:r>
      <w:r>
        <w:rPr>
          <w:color w:val="231F20"/>
          <w:spacing w:val="-18"/>
          <w:sz w:val="23"/>
        </w:rPr>
        <w:t xml:space="preserve"> </w:t>
      </w:r>
      <w:r>
        <w:rPr>
          <w:color w:val="231F20"/>
          <w:sz w:val="23"/>
        </w:rPr>
        <w:t>21</w:t>
      </w:r>
      <w:r>
        <w:rPr>
          <w:color w:val="231F20"/>
          <w:spacing w:val="-17"/>
          <w:sz w:val="23"/>
        </w:rPr>
        <w:t xml:space="preserve"> </w:t>
      </w:r>
      <w:r>
        <w:rPr>
          <w:color w:val="231F20"/>
          <w:sz w:val="23"/>
        </w:rPr>
        <w:t>products</w:t>
      </w:r>
      <w:r>
        <w:rPr>
          <w:color w:val="231F20"/>
          <w:spacing w:val="-17"/>
          <w:sz w:val="23"/>
        </w:rPr>
        <w:t xml:space="preserve"> </w:t>
      </w:r>
      <w:r>
        <w:rPr>
          <w:color w:val="231F20"/>
          <w:sz w:val="23"/>
        </w:rPr>
        <w:t>identified</w:t>
      </w:r>
      <w:r>
        <w:rPr>
          <w:color w:val="231F20"/>
          <w:spacing w:val="-17"/>
          <w:sz w:val="23"/>
        </w:rPr>
        <w:t xml:space="preserve"> </w:t>
      </w:r>
      <w:r>
        <w:rPr>
          <w:color w:val="231F20"/>
          <w:sz w:val="23"/>
        </w:rPr>
        <w:t>under</w:t>
      </w:r>
      <w:r>
        <w:rPr>
          <w:color w:val="231F20"/>
          <w:spacing w:val="-17"/>
          <w:sz w:val="23"/>
        </w:rPr>
        <w:t xml:space="preserve"> </w:t>
      </w:r>
      <w:r>
        <w:rPr>
          <w:color w:val="231F20"/>
          <w:sz w:val="23"/>
        </w:rPr>
        <w:t>Flagship</w:t>
      </w:r>
      <w:r>
        <w:rPr>
          <w:color w:val="231F20"/>
          <w:spacing w:val="-18"/>
          <w:sz w:val="23"/>
        </w:rPr>
        <w:t xml:space="preserve"> </w:t>
      </w:r>
      <w:r>
        <w:rPr>
          <w:color w:val="231F20"/>
          <w:sz w:val="23"/>
        </w:rPr>
        <w:t>program</w:t>
      </w:r>
      <w:r>
        <w:rPr>
          <w:color w:val="231F20"/>
          <w:spacing w:val="-17"/>
          <w:sz w:val="23"/>
        </w:rPr>
        <w:t xml:space="preserve"> </w:t>
      </w:r>
      <w:r>
        <w:rPr>
          <w:color w:val="231F20"/>
          <w:sz w:val="23"/>
        </w:rPr>
        <w:t>with</w:t>
      </w:r>
      <w:r>
        <w:rPr>
          <w:color w:val="231F20"/>
          <w:spacing w:val="-17"/>
          <w:sz w:val="23"/>
        </w:rPr>
        <w:t xml:space="preserve"> </w:t>
      </w:r>
      <w:r>
        <w:rPr>
          <w:color w:val="231F20"/>
          <w:sz w:val="23"/>
        </w:rPr>
        <w:t>high</w:t>
      </w:r>
      <w:r>
        <w:rPr>
          <w:color w:val="231F20"/>
          <w:spacing w:val="-17"/>
          <w:sz w:val="23"/>
        </w:rPr>
        <w:t xml:space="preserve"> </w:t>
      </w:r>
      <w:r>
        <w:rPr>
          <w:color w:val="231F20"/>
          <w:sz w:val="23"/>
        </w:rPr>
        <w:t>growth potential for value addition;</w:t>
      </w:r>
    </w:p>
    <w:p w:rsidR="009C4845" w:rsidRDefault="00DE0E3F">
      <w:pPr>
        <w:pStyle w:val="ListParagraph"/>
        <w:numPr>
          <w:ilvl w:val="0"/>
          <w:numId w:val="31"/>
        </w:numPr>
        <w:tabs>
          <w:tab w:val="left" w:pos="663"/>
          <w:tab w:val="left" w:pos="665"/>
        </w:tabs>
        <w:spacing w:before="116" w:line="271" w:lineRule="auto"/>
        <w:ind w:left="663" w:right="130"/>
        <w:rPr>
          <w:sz w:val="23"/>
        </w:rPr>
      </w:pPr>
      <w:r>
        <w:rPr>
          <w:color w:val="231F20"/>
          <w:sz w:val="23"/>
        </w:rPr>
        <w:t xml:space="preserve">The import value for above products has been increasing over the years as per </w:t>
      </w:r>
      <w:r>
        <w:rPr>
          <w:color w:val="231F20"/>
          <w:spacing w:val="-5"/>
          <w:sz w:val="23"/>
        </w:rPr>
        <w:t xml:space="preserve">Trade </w:t>
      </w:r>
      <w:r>
        <w:rPr>
          <w:color w:val="231F20"/>
          <w:sz w:val="23"/>
        </w:rPr>
        <w:t>Statistics;</w:t>
      </w:r>
    </w:p>
    <w:p w:rsidR="009C4845" w:rsidRDefault="00DE0E3F">
      <w:pPr>
        <w:pStyle w:val="ListParagraph"/>
        <w:numPr>
          <w:ilvl w:val="0"/>
          <w:numId w:val="31"/>
        </w:numPr>
        <w:tabs>
          <w:tab w:val="left" w:pos="663"/>
          <w:tab w:val="left" w:pos="665"/>
        </w:tabs>
        <w:spacing w:before="115"/>
        <w:ind w:hanging="512"/>
        <w:rPr>
          <w:sz w:val="23"/>
        </w:rPr>
      </w:pPr>
      <w:r>
        <w:rPr>
          <w:color w:val="231F20"/>
          <w:sz w:val="23"/>
        </w:rPr>
        <w:t>The products having more local demand with low economies of</w:t>
      </w:r>
      <w:r>
        <w:rPr>
          <w:color w:val="231F20"/>
          <w:spacing w:val="-4"/>
          <w:sz w:val="23"/>
        </w:rPr>
        <w:t xml:space="preserve"> </w:t>
      </w:r>
      <w:r>
        <w:rPr>
          <w:color w:val="231F20"/>
          <w:sz w:val="23"/>
        </w:rPr>
        <w:t>scale;</w:t>
      </w:r>
    </w:p>
    <w:p w:rsidR="009C4845" w:rsidRDefault="00DE0E3F">
      <w:pPr>
        <w:pStyle w:val="ListParagraph"/>
        <w:numPr>
          <w:ilvl w:val="0"/>
          <w:numId w:val="31"/>
        </w:numPr>
        <w:tabs>
          <w:tab w:val="left" w:pos="663"/>
          <w:tab w:val="left" w:pos="665"/>
        </w:tabs>
        <w:spacing w:before="149" w:line="271" w:lineRule="auto"/>
        <w:ind w:left="663" w:right="130"/>
        <w:rPr>
          <w:sz w:val="23"/>
        </w:rPr>
      </w:pPr>
      <w:r>
        <w:rPr>
          <w:color w:val="231F20"/>
          <w:sz w:val="23"/>
        </w:rPr>
        <w:t>Startups</w:t>
      </w:r>
      <w:r>
        <w:rPr>
          <w:color w:val="231F20"/>
          <w:spacing w:val="-23"/>
          <w:sz w:val="23"/>
        </w:rPr>
        <w:t xml:space="preserve"> </w:t>
      </w:r>
      <w:r>
        <w:rPr>
          <w:color w:val="231F20"/>
          <w:sz w:val="23"/>
        </w:rPr>
        <w:t>are</w:t>
      </w:r>
      <w:r>
        <w:rPr>
          <w:color w:val="231F20"/>
          <w:spacing w:val="-23"/>
          <w:sz w:val="23"/>
        </w:rPr>
        <w:t xml:space="preserve"> </w:t>
      </w:r>
      <w:r>
        <w:rPr>
          <w:color w:val="231F20"/>
          <w:sz w:val="23"/>
        </w:rPr>
        <w:t>already</w:t>
      </w:r>
      <w:r>
        <w:rPr>
          <w:color w:val="231F20"/>
          <w:spacing w:val="-23"/>
          <w:sz w:val="23"/>
        </w:rPr>
        <w:t xml:space="preserve"> </w:t>
      </w:r>
      <w:r>
        <w:rPr>
          <w:color w:val="231F20"/>
          <w:sz w:val="23"/>
        </w:rPr>
        <w:t>involved</w:t>
      </w:r>
      <w:r>
        <w:rPr>
          <w:color w:val="231F20"/>
          <w:spacing w:val="-23"/>
          <w:sz w:val="23"/>
        </w:rPr>
        <w:t xml:space="preserve"> </w:t>
      </w:r>
      <w:r>
        <w:rPr>
          <w:color w:val="231F20"/>
          <w:sz w:val="23"/>
        </w:rPr>
        <w:t>with</w:t>
      </w:r>
      <w:r>
        <w:rPr>
          <w:color w:val="231F20"/>
          <w:spacing w:val="-24"/>
          <w:sz w:val="23"/>
        </w:rPr>
        <w:t xml:space="preserve"> </w:t>
      </w:r>
      <w:r>
        <w:rPr>
          <w:color w:val="231F20"/>
          <w:sz w:val="23"/>
        </w:rPr>
        <w:t>the</w:t>
      </w:r>
      <w:r>
        <w:rPr>
          <w:color w:val="231F20"/>
          <w:spacing w:val="-23"/>
          <w:sz w:val="23"/>
        </w:rPr>
        <w:t xml:space="preserve"> </w:t>
      </w:r>
      <w:r>
        <w:rPr>
          <w:color w:val="231F20"/>
          <w:sz w:val="23"/>
        </w:rPr>
        <w:t>prototype</w:t>
      </w:r>
      <w:r>
        <w:rPr>
          <w:color w:val="231F20"/>
          <w:spacing w:val="-23"/>
          <w:sz w:val="23"/>
        </w:rPr>
        <w:t xml:space="preserve"> </w:t>
      </w:r>
      <w:r>
        <w:rPr>
          <w:color w:val="231F20"/>
          <w:sz w:val="23"/>
        </w:rPr>
        <w:t>products</w:t>
      </w:r>
      <w:r>
        <w:rPr>
          <w:color w:val="231F20"/>
          <w:spacing w:val="-23"/>
          <w:sz w:val="23"/>
        </w:rPr>
        <w:t xml:space="preserve"> </w:t>
      </w:r>
      <w:r>
        <w:rPr>
          <w:color w:val="231F20"/>
          <w:sz w:val="23"/>
        </w:rPr>
        <w:t>and</w:t>
      </w:r>
      <w:r>
        <w:rPr>
          <w:color w:val="231F20"/>
          <w:spacing w:val="-23"/>
          <w:sz w:val="23"/>
        </w:rPr>
        <w:t xml:space="preserve"> </w:t>
      </w:r>
      <w:r>
        <w:rPr>
          <w:color w:val="231F20"/>
          <w:sz w:val="23"/>
        </w:rPr>
        <w:t>thus</w:t>
      </w:r>
      <w:r>
        <w:rPr>
          <w:color w:val="231F20"/>
          <w:spacing w:val="-23"/>
          <w:sz w:val="23"/>
        </w:rPr>
        <w:t xml:space="preserve"> </w:t>
      </w:r>
      <w:r>
        <w:rPr>
          <w:color w:val="231F20"/>
          <w:sz w:val="23"/>
        </w:rPr>
        <w:t>it</w:t>
      </w:r>
      <w:r>
        <w:rPr>
          <w:color w:val="231F20"/>
          <w:spacing w:val="-23"/>
          <w:sz w:val="23"/>
        </w:rPr>
        <w:t xml:space="preserve"> </w:t>
      </w:r>
      <w:r>
        <w:rPr>
          <w:color w:val="231F20"/>
          <w:sz w:val="23"/>
        </w:rPr>
        <w:t>would</w:t>
      </w:r>
      <w:r>
        <w:rPr>
          <w:color w:val="231F20"/>
          <w:spacing w:val="-23"/>
          <w:sz w:val="23"/>
        </w:rPr>
        <w:t xml:space="preserve"> </w:t>
      </w:r>
      <w:r>
        <w:rPr>
          <w:color w:val="231F20"/>
          <w:sz w:val="23"/>
        </w:rPr>
        <w:t>be</w:t>
      </w:r>
      <w:r>
        <w:rPr>
          <w:color w:val="231F20"/>
          <w:spacing w:val="-23"/>
          <w:sz w:val="23"/>
        </w:rPr>
        <w:t xml:space="preserve"> </w:t>
      </w:r>
      <w:r>
        <w:rPr>
          <w:color w:val="231F20"/>
          <w:sz w:val="23"/>
        </w:rPr>
        <w:t>convenient for the department to intervene.</w:t>
      </w:r>
    </w:p>
    <w:p w:rsidR="009C4845" w:rsidRDefault="009C4845">
      <w:pPr>
        <w:pStyle w:val="BodyText"/>
        <w:spacing w:before="3"/>
        <w:rPr>
          <w:sz w:val="26"/>
        </w:rPr>
      </w:pPr>
    </w:p>
    <w:p w:rsidR="009C4845" w:rsidRDefault="00DE0E3F">
      <w:pPr>
        <w:pStyle w:val="Heading1"/>
      </w:pPr>
      <w:r>
        <w:rPr>
          <w:color w:val="231F20"/>
        </w:rPr>
        <w:t>Strategies/Interventions</w:t>
      </w:r>
    </w:p>
    <w:p w:rsidR="009C4845" w:rsidRDefault="00DE0E3F">
      <w:pPr>
        <w:pStyle w:val="BodyText"/>
        <w:spacing w:before="36" w:line="271" w:lineRule="auto"/>
        <w:ind w:left="153" w:right="129"/>
        <w:jc w:val="both"/>
      </w:pPr>
      <w:r>
        <w:rPr>
          <w:color w:val="231F20"/>
        </w:rPr>
        <w:t>The</w:t>
      </w:r>
      <w:r>
        <w:rPr>
          <w:color w:val="231F20"/>
          <w:spacing w:val="-8"/>
        </w:rPr>
        <w:t xml:space="preserve"> </w:t>
      </w:r>
      <w:r>
        <w:rPr>
          <w:color w:val="231F20"/>
        </w:rPr>
        <w:t>diversification</w:t>
      </w:r>
      <w:r>
        <w:rPr>
          <w:color w:val="231F20"/>
          <w:spacing w:val="-7"/>
        </w:rPr>
        <w:t xml:space="preserve"> </w:t>
      </w:r>
      <w:r>
        <w:rPr>
          <w:color w:val="231F20"/>
        </w:rPr>
        <w:t>of</w:t>
      </w:r>
      <w:r>
        <w:rPr>
          <w:color w:val="231F20"/>
          <w:spacing w:val="-7"/>
        </w:rPr>
        <w:t xml:space="preserve"> </w:t>
      </w:r>
      <w:r>
        <w:rPr>
          <w:color w:val="231F20"/>
        </w:rPr>
        <w:t>products</w:t>
      </w:r>
      <w:r>
        <w:rPr>
          <w:color w:val="231F20"/>
          <w:spacing w:val="-7"/>
        </w:rPr>
        <w:t xml:space="preserve"> </w:t>
      </w:r>
      <w:r>
        <w:rPr>
          <w:color w:val="231F20"/>
        </w:rPr>
        <w:t>is</w:t>
      </w:r>
      <w:r>
        <w:rPr>
          <w:color w:val="231F20"/>
          <w:spacing w:val="-7"/>
        </w:rPr>
        <w:t xml:space="preserve"> </w:t>
      </w:r>
      <w:r>
        <w:rPr>
          <w:color w:val="231F20"/>
        </w:rPr>
        <w:t>essential</w:t>
      </w:r>
      <w:r>
        <w:rPr>
          <w:color w:val="231F20"/>
          <w:spacing w:val="-7"/>
        </w:rPr>
        <w:t xml:space="preserve"> </w:t>
      </w:r>
      <w:r>
        <w:rPr>
          <w:color w:val="231F20"/>
        </w:rPr>
        <w:t>to</w:t>
      </w:r>
      <w:r>
        <w:rPr>
          <w:color w:val="231F20"/>
          <w:spacing w:val="-7"/>
        </w:rPr>
        <w:t xml:space="preserve"> </w:t>
      </w:r>
      <w:r>
        <w:rPr>
          <w:color w:val="231F20"/>
        </w:rPr>
        <w:t>gradually</w:t>
      </w:r>
      <w:r>
        <w:rPr>
          <w:color w:val="231F20"/>
          <w:spacing w:val="-7"/>
        </w:rPr>
        <w:t xml:space="preserve"> </w:t>
      </w:r>
      <w:r>
        <w:rPr>
          <w:color w:val="231F20"/>
        </w:rPr>
        <w:t>substitute</w:t>
      </w:r>
      <w:r>
        <w:rPr>
          <w:color w:val="231F20"/>
          <w:spacing w:val="-7"/>
        </w:rPr>
        <w:t xml:space="preserve"> </w:t>
      </w:r>
      <w:r>
        <w:rPr>
          <w:color w:val="231F20"/>
        </w:rPr>
        <w:t>imports</w:t>
      </w:r>
      <w:r>
        <w:rPr>
          <w:color w:val="231F20"/>
          <w:spacing w:val="-8"/>
        </w:rPr>
        <w:t xml:space="preserve"> </w:t>
      </w:r>
      <w:r>
        <w:rPr>
          <w:color w:val="231F20"/>
        </w:rPr>
        <w:t>and</w:t>
      </w:r>
      <w:r>
        <w:rPr>
          <w:color w:val="231F20"/>
          <w:spacing w:val="-7"/>
        </w:rPr>
        <w:t xml:space="preserve"> </w:t>
      </w:r>
      <w:r>
        <w:rPr>
          <w:color w:val="231F20"/>
        </w:rPr>
        <w:t>largely</w:t>
      </w:r>
      <w:r>
        <w:rPr>
          <w:color w:val="231F20"/>
          <w:spacing w:val="-7"/>
        </w:rPr>
        <w:t xml:space="preserve"> </w:t>
      </w:r>
      <w:r>
        <w:rPr>
          <w:color w:val="231F20"/>
        </w:rPr>
        <w:t>depend on the various government interventions. Hence, through flagship programme, existing CSIs will be up-scaled and facilitate establishment of new enterprises. The interventions could be product specific as well as general</w:t>
      </w:r>
      <w:r>
        <w:rPr>
          <w:color w:val="231F20"/>
          <w:spacing w:val="-3"/>
        </w:rPr>
        <w:t xml:space="preserve"> </w:t>
      </w:r>
      <w:r>
        <w:rPr>
          <w:color w:val="231F20"/>
        </w:rPr>
        <w:t>interventions.</w:t>
      </w:r>
    </w:p>
    <w:p w:rsidR="009C4845" w:rsidRDefault="009C4845">
      <w:pPr>
        <w:spacing w:line="271" w:lineRule="auto"/>
        <w:jc w:val="both"/>
        <w:sectPr w:rsidR="009C4845">
          <w:pgSz w:w="10780" w:h="14750"/>
          <w:pgMar w:top="1140" w:right="1000" w:bottom="1060" w:left="980" w:header="0" w:footer="820" w:gutter="0"/>
          <w:cols w:space="720"/>
        </w:sect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590"/>
        <w:gridCol w:w="4847"/>
        <w:gridCol w:w="1020"/>
        <w:gridCol w:w="2035"/>
      </w:tblGrid>
      <w:tr w:rsidR="009C4845">
        <w:trPr>
          <w:trHeight w:val="238"/>
        </w:trPr>
        <w:tc>
          <w:tcPr>
            <w:tcW w:w="590" w:type="dxa"/>
            <w:shd w:val="clear" w:color="auto" w:fill="0053A5"/>
          </w:tcPr>
          <w:p w:rsidR="009C4845" w:rsidRDefault="00DE0E3F">
            <w:pPr>
              <w:pStyle w:val="TableParagraph"/>
              <w:spacing w:before="0" w:line="219" w:lineRule="exact"/>
              <w:rPr>
                <w:b/>
                <w:sz w:val="20"/>
              </w:rPr>
            </w:pPr>
            <w:r>
              <w:rPr>
                <w:b/>
                <w:color w:val="FFFFFF"/>
                <w:sz w:val="20"/>
              </w:rPr>
              <w:lastRenderedPageBreak/>
              <w:t>Sl. #</w:t>
            </w:r>
          </w:p>
        </w:tc>
        <w:tc>
          <w:tcPr>
            <w:tcW w:w="4847" w:type="dxa"/>
            <w:shd w:val="clear" w:color="auto" w:fill="0053A5"/>
          </w:tcPr>
          <w:p w:rsidR="009C4845" w:rsidRDefault="00DE0E3F">
            <w:pPr>
              <w:pStyle w:val="TableParagraph"/>
              <w:spacing w:before="0" w:line="219" w:lineRule="exact"/>
              <w:rPr>
                <w:b/>
                <w:sz w:val="20"/>
              </w:rPr>
            </w:pPr>
            <w:r>
              <w:rPr>
                <w:b/>
                <w:color w:val="FFFFFF"/>
                <w:sz w:val="20"/>
              </w:rPr>
              <w:t>Interventions</w:t>
            </w:r>
          </w:p>
        </w:tc>
        <w:tc>
          <w:tcPr>
            <w:tcW w:w="1020" w:type="dxa"/>
            <w:shd w:val="clear" w:color="auto" w:fill="0053A5"/>
          </w:tcPr>
          <w:p w:rsidR="009C4845" w:rsidRDefault="00DE0E3F">
            <w:pPr>
              <w:pStyle w:val="TableParagraph"/>
              <w:spacing w:before="0" w:line="219" w:lineRule="exact"/>
              <w:ind w:left="57"/>
              <w:rPr>
                <w:b/>
                <w:sz w:val="20"/>
              </w:rPr>
            </w:pPr>
            <w:r>
              <w:rPr>
                <w:b/>
                <w:color w:val="FFFFFF"/>
                <w:sz w:val="20"/>
              </w:rPr>
              <w:t>Budget</w:t>
            </w:r>
          </w:p>
        </w:tc>
        <w:tc>
          <w:tcPr>
            <w:tcW w:w="2035" w:type="dxa"/>
            <w:shd w:val="clear" w:color="auto" w:fill="0053A5"/>
          </w:tcPr>
          <w:p w:rsidR="009C4845" w:rsidRDefault="00DE0E3F">
            <w:pPr>
              <w:pStyle w:val="TableParagraph"/>
              <w:spacing w:before="0" w:line="219" w:lineRule="exact"/>
              <w:ind w:left="57"/>
              <w:rPr>
                <w:b/>
                <w:sz w:val="20"/>
              </w:rPr>
            </w:pPr>
            <w:r>
              <w:rPr>
                <w:b/>
                <w:color w:val="FFFFFF"/>
                <w:sz w:val="20"/>
              </w:rPr>
              <w:t>Agency Responsible</w:t>
            </w:r>
          </w:p>
        </w:tc>
      </w:tr>
      <w:tr w:rsidR="009C4845">
        <w:trPr>
          <w:trHeight w:val="482"/>
        </w:trPr>
        <w:tc>
          <w:tcPr>
            <w:tcW w:w="590" w:type="dxa"/>
            <w:shd w:val="clear" w:color="auto" w:fill="D3D8ED"/>
          </w:tcPr>
          <w:p w:rsidR="009C4845" w:rsidRDefault="00DE0E3F">
            <w:pPr>
              <w:pStyle w:val="TableParagraph"/>
              <w:spacing w:before="0" w:line="227" w:lineRule="exact"/>
              <w:rPr>
                <w:sz w:val="20"/>
              </w:rPr>
            </w:pPr>
            <w:r>
              <w:rPr>
                <w:color w:val="231F20"/>
                <w:sz w:val="20"/>
              </w:rPr>
              <w:t>1</w:t>
            </w:r>
          </w:p>
        </w:tc>
        <w:tc>
          <w:tcPr>
            <w:tcW w:w="4847" w:type="dxa"/>
            <w:shd w:val="clear" w:color="auto" w:fill="D3D8ED"/>
          </w:tcPr>
          <w:p w:rsidR="009C4845" w:rsidRDefault="00DE0E3F">
            <w:pPr>
              <w:pStyle w:val="TableParagraph"/>
              <w:spacing w:before="0" w:line="227" w:lineRule="exact"/>
              <w:rPr>
                <w:sz w:val="20"/>
              </w:rPr>
            </w:pPr>
            <w:r>
              <w:rPr>
                <w:color w:val="231F20"/>
                <w:sz w:val="20"/>
              </w:rPr>
              <w:t>Market penetration: awareness and promotional activities</w:t>
            </w:r>
          </w:p>
          <w:p w:rsidR="009C4845" w:rsidRDefault="00DE0E3F">
            <w:pPr>
              <w:pStyle w:val="TableParagraph"/>
              <w:spacing w:before="10" w:line="225" w:lineRule="exact"/>
              <w:rPr>
                <w:sz w:val="20"/>
              </w:rPr>
            </w:pPr>
            <w:r>
              <w:rPr>
                <w:color w:val="231F20"/>
                <w:sz w:val="20"/>
              </w:rPr>
              <w:t>in the Dzongkhags/Dungkhags/Thromdeys</w:t>
            </w:r>
          </w:p>
        </w:tc>
        <w:tc>
          <w:tcPr>
            <w:tcW w:w="1020" w:type="dxa"/>
            <w:shd w:val="clear" w:color="auto" w:fill="D3D8ED"/>
          </w:tcPr>
          <w:p w:rsidR="009C4845" w:rsidRDefault="00DE0E3F">
            <w:pPr>
              <w:pStyle w:val="TableParagraph"/>
              <w:spacing w:before="117"/>
              <w:rPr>
                <w:sz w:val="20"/>
              </w:rPr>
            </w:pPr>
            <w:r>
              <w:rPr>
                <w:color w:val="231F20"/>
                <w:sz w:val="20"/>
              </w:rPr>
              <w:t>-</w:t>
            </w:r>
          </w:p>
        </w:tc>
        <w:tc>
          <w:tcPr>
            <w:tcW w:w="2035" w:type="dxa"/>
            <w:vMerge w:val="restart"/>
            <w:shd w:val="clear" w:color="auto" w:fill="D3D8ED"/>
          </w:tcPr>
          <w:p w:rsidR="009C4845" w:rsidRDefault="009C4845">
            <w:pPr>
              <w:pStyle w:val="TableParagraph"/>
              <w:spacing w:before="0"/>
              <w:ind w:left="0"/>
            </w:pPr>
          </w:p>
          <w:p w:rsidR="009C4845" w:rsidRDefault="009C4845">
            <w:pPr>
              <w:pStyle w:val="TableParagraph"/>
              <w:spacing w:before="5"/>
              <w:ind w:left="0"/>
              <w:rPr>
                <w:sz w:val="31"/>
              </w:rPr>
            </w:pPr>
          </w:p>
          <w:p w:rsidR="009C4845" w:rsidRDefault="00DE0E3F">
            <w:pPr>
              <w:pStyle w:val="TableParagraph"/>
              <w:spacing w:before="1" w:line="249" w:lineRule="auto"/>
              <w:ind w:left="57"/>
              <w:rPr>
                <w:sz w:val="20"/>
              </w:rPr>
            </w:pPr>
            <w:r>
              <w:rPr>
                <w:color w:val="231F20"/>
                <w:sz w:val="20"/>
              </w:rPr>
              <w:t>DAMC, MoEA MoAF, DRC, MoF &amp; DCSI, MoEA</w:t>
            </w:r>
          </w:p>
        </w:tc>
      </w:tr>
      <w:tr w:rsidR="009C4845">
        <w:trPr>
          <w:trHeight w:val="482"/>
        </w:trPr>
        <w:tc>
          <w:tcPr>
            <w:tcW w:w="590" w:type="dxa"/>
            <w:shd w:val="clear" w:color="auto" w:fill="D3D8ED"/>
          </w:tcPr>
          <w:p w:rsidR="009C4845" w:rsidRDefault="00DE0E3F">
            <w:pPr>
              <w:pStyle w:val="TableParagraph"/>
              <w:spacing w:before="0" w:line="227" w:lineRule="exact"/>
              <w:rPr>
                <w:sz w:val="20"/>
              </w:rPr>
            </w:pPr>
            <w:r>
              <w:rPr>
                <w:color w:val="231F20"/>
                <w:sz w:val="20"/>
              </w:rPr>
              <w:t>2</w:t>
            </w:r>
          </w:p>
        </w:tc>
        <w:tc>
          <w:tcPr>
            <w:tcW w:w="4847" w:type="dxa"/>
            <w:shd w:val="clear" w:color="auto" w:fill="D3D8ED"/>
          </w:tcPr>
          <w:p w:rsidR="009C4845" w:rsidRDefault="00DE0E3F">
            <w:pPr>
              <w:pStyle w:val="TableParagraph"/>
              <w:spacing w:before="0" w:line="227" w:lineRule="exact"/>
              <w:rPr>
                <w:sz w:val="20"/>
              </w:rPr>
            </w:pPr>
            <w:r>
              <w:rPr>
                <w:color w:val="231F20"/>
                <w:sz w:val="20"/>
              </w:rPr>
              <w:t>Capacity development: Trainings on product</w:t>
            </w:r>
          </w:p>
          <w:p w:rsidR="009C4845" w:rsidRDefault="00DE0E3F">
            <w:pPr>
              <w:pStyle w:val="TableParagraph"/>
              <w:spacing w:before="10" w:line="225" w:lineRule="exact"/>
              <w:rPr>
                <w:sz w:val="20"/>
              </w:rPr>
            </w:pPr>
            <w:r>
              <w:rPr>
                <w:color w:val="231F20"/>
                <w:sz w:val="20"/>
              </w:rPr>
              <w:t>diversification/packaging/labeling/designing/pricing</w:t>
            </w:r>
          </w:p>
        </w:tc>
        <w:tc>
          <w:tcPr>
            <w:tcW w:w="1020" w:type="dxa"/>
            <w:shd w:val="clear" w:color="auto" w:fill="D3D8ED"/>
          </w:tcPr>
          <w:p w:rsidR="009C4845" w:rsidRDefault="009C4845">
            <w:pPr>
              <w:pStyle w:val="TableParagraph"/>
              <w:spacing w:before="0"/>
              <w:ind w:left="0"/>
            </w:pPr>
          </w:p>
        </w:tc>
        <w:tc>
          <w:tcPr>
            <w:tcW w:w="2035" w:type="dxa"/>
            <w:vMerge/>
            <w:tcBorders>
              <w:top w:val="nil"/>
            </w:tcBorders>
            <w:shd w:val="clear" w:color="auto" w:fill="D3D8ED"/>
          </w:tcPr>
          <w:p w:rsidR="009C4845" w:rsidRDefault="009C4845">
            <w:pPr>
              <w:rPr>
                <w:sz w:val="2"/>
                <w:szCs w:val="2"/>
              </w:rPr>
            </w:pPr>
          </w:p>
        </w:tc>
      </w:tr>
      <w:tr w:rsidR="009C4845">
        <w:trPr>
          <w:trHeight w:val="482"/>
        </w:trPr>
        <w:tc>
          <w:tcPr>
            <w:tcW w:w="590" w:type="dxa"/>
            <w:shd w:val="clear" w:color="auto" w:fill="D3D8ED"/>
          </w:tcPr>
          <w:p w:rsidR="009C4845" w:rsidRDefault="00DE0E3F">
            <w:pPr>
              <w:pStyle w:val="TableParagraph"/>
              <w:spacing w:before="0" w:line="227" w:lineRule="exact"/>
              <w:rPr>
                <w:sz w:val="20"/>
              </w:rPr>
            </w:pPr>
            <w:r>
              <w:rPr>
                <w:color w:val="231F20"/>
                <w:sz w:val="20"/>
              </w:rPr>
              <w:t>3</w:t>
            </w:r>
          </w:p>
        </w:tc>
        <w:tc>
          <w:tcPr>
            <w:tcW w:w="4847" w:type="dxa"/>
            <w:shd w:val="clear" w:color="auto" w:fill="D3D8ED"/>
          </w:tcPr>
          <w:p w:rsidR="009C4845" w:rsidRDefault="00DE0E3F">
            <w:pPr>
              <w:pStyle w:val="TableParagraph"/>
              <w:spacing w:before="0" w:line="227" w:lineRule="exact"/>
              <w:rPr>
                <w:sz w:val="20"/>
              </w:rPr>
            </w:pPr>
            <w:r>
              <w:rPr>
                <w:color w:val="231F20"/>
                <w:sz w:val="20"/>
              </w:rPr>
              <w:t>Economies of scale &amp; quality enhancement: machinery/</w:t>
            </w:r>
          </w:p>
          <w:p w:rsidR="009C4845" w:rsidRDefault="00DE0E3F">
            <w:pPr>
              <w:pStyle w:val="TableParagraph"/>
              <w:spacing w:before="10" w:line="225" w:lineRule="exact"/>
              <w:rPr>
                <w:sz w:val="20"/>
              </w:rPr>
            </w:pPr>
            <w:r>
              <w:rPr>
                <w:color w:val="231F20"/>
                <w:sz w:val="20"/>
              </w:rPr>
              <w:t>equipment/tools supply</w:t>
            </w:r>
          </w:p>
        </w:tc>
        <w:tc>
          <w:tcPr>
            <w:tcW w:w="1020" w:type="dxa"/>
            <w:shd w:val="clear" w:color="auto" w:fill="D3D8ED"/>
          </w:tcPr>
          <w:p w:rsidR="009C4845" w:rsidRDefault="009C4845">
            <w:pPr>
              <w:pStyle w:val="TableParagraph"/>
              <w:spacing w:before="0"/>
              <w:ind w:left="0"/>
            </w:pPr>
          </w:p>
        </w:tc>
        <w:tc>
          <w:tcPr>
            <w:tcW w:w="2035" w:type="dxa"/>
            <w:vMerge/>
            <w:tcBorders>
              <w:top w:val="nil"/>
            </w:tcBorders>
            <w:shd w:val="clear" w:color="auto" w:fill="D3D8ED"/>
          </w:tcPr>
          <w:p w:rsidR="009C4845" w:rsidRDefault="009C4845">
            <w:pPr>
              <w:rPr>
                <w:sz w:val="2"/>
                <w:szCs w:val="2"/>
              </w:rPr>
            </w:pPr>
          </w:p>
        </w:tc>
      </w:tr>
      <w:tr w:rsidR="009C4845">
        <w:trPr>
          <w:trHeight w:val="482"/>
        </w:trPr>
        <w:tc>
          <w:tcPr>
            <w:tcW w:w="590" w:type="dxa"/>
            <w:shd w:val="clear" w:color="auto" w:fill="D3D8ED"/>
          </w:tcPr>
          <w:p w:rsidR="009C4845" w:rsidRDefault="00DE0E3F">
            <w:pPr>
              <w:pStyle w:val="TableParagraph"/>
              <w:spacing w:before="0" w:line="227" w:lineRule="exact"/>
              <w:rPr>
                <w:sz w:val="20"/>
              </w:rPr>
            </w:pPr>
            <w:r>
              <w:rPr>
                <w:color w:val="231F20"/>
                <w:sz w:val="20"/>
              </w:rPr>
              <w:t>4</w:t>
            </w:r>
          </w:p>
        </w:tc>
        <w:tc>
          <w:tcPr>
            <w:tcW w:w="4847" w:type="dxa"/>
            <w:shd w:val="clear" w:color="auto" w:fill="D3D8ED"/>
          </w:tcPr>
          <w:p w:rsidR="009C4845" w:rsidRDefault="00DE0E3F">
            <w:pPr>
              <w:pStyle w:val="TableParagraph"/>
              <w:spacing w:before="0" w:line="227" w:lineRule="exact"/>
              <w:rPr>
                <w:sz w:val="20"/>
              </w:rPr>
            </w:pPr>
            <w:r>
              <w:rPr>
                <w:color w:val="231F20"/>
                <w:sz w:val="20"/>
              </w:rPr>
              <w:t>Protective measures for domestic producers in consistent</w:t>
            </w:r>
          </w:p>
          <w:p w:rsidR="009C4845" w:rsidRDefault="00DE0E3F">
            <w:pPr>
              <w:pStyle w:val="TableParagraph"/>
              <w:spacing w:before="10" w:line="225" w:lineRule="exact"/>
              <w:rPr>
                <w:sz w:val="20"/>
              </w:rPr>
            </w:pPr>
            <w:r>
              <w:rPr>
                <w:color w:val="231F20"/>
                <w:sz w:val="20"/>
              </w:rPr>
              <w:t>with existing trade agreements</w:t>
            </w:r>
          </w:p>
        </w:tc>
        <w:tc>
          <w:tcPr>
            <w:tcW w:w="1020" w:type="dxa"/>
            <w:shd w:val="clear" w:color="auto" w:fill="D3D8ED"/>
          </w:tcPr>
          <w:p w:rsidR="009C4845" w:rsidRDefault="009C4845">
            <w:pPr>
              <w:pStyle w:val="TableParagraph"/>
              <w:spacing w:before="0"/>
              <w:ind w:left="0"/>
            </w:pPr>
          </w:p>
        </w:tc>
        <w:tc>
          <w:tcPr>
            <w:tcW w:w="2035" w:type="dxa"/>
            <w:vMerge/>
            <w:tcBorders>
              <w:top w:val="nil"/>
            </w:tcBorders>
            <w:shd w:val="clear" w:color="auto" w:fill="D3D8ED"/>
          </w:tcPr>
          <w:p w:rsidR="009C4845" w:rsidRDefault="009C4845">
            <w:pPr>
              <w:rPr>
                <w:sz w:val="2"/>
                <w:szCs w:val="2"/>
              </w:rPr>
            </w:pPr>
          </w:p>
        </w:tc>
      </w:tr>
    </w:tbl>
    <w:p w:rsidR="009C4845" w:rsidRDefault="009C4845">
      <w:pPr>
        <w:pStyle w:val="BodyText"/>
        <w:spacing w:before="1"/>
        <w:rPr>
          <w:sz w:val="17"/>
        </w:rPr>
      </w:pPr>
    </w:p>
    <w:p w:rsidR="009C4845" w:rsidRDefault="00DE0E3F">
      <w:pPr>
        <w:pStyle w:val="Heading1"/>
        <w:numPr>
          <w:ilvl w:val="0"/>
          <w:numId w:val="30"/>
        </w:numPr>
        <w:tabs>
          <w:tab w:val="left" w:pos="663"/>
          <w:tab w:val="left" w:pos="664"/>
        </w:tabs>
        <w:spacing w:before="90"/>
      </w:pPr>
      <w:bookmarkStart w:id="14" w:name="_TOC_250029"/>
      <w:bookmarkEnd w:id="14"/>
      <w:r>
        <w:rPr>
          <w:color w:val="0053A5"/>
        </w:rPr>
        <w:t>APPROACH</w:t>
      </w:r>
    </w:p>
    <w:p w:rsidR="009C4845" w:rsidRDefault="009C4845">
      <w:pPr>
        <w:pStyle w:val="BodyText"/>
        <w:spacing w:before="2"/>
        <w:rPr>
          <w:b/>
          <w:sz w:val="29"/>
        </w:rPr>
      </w:pPr>
    </w:p>
    <w:p w:rsidR="009C4845" w:rsidRDefault="00DE0E3F">
      <w:pPr>
        <w:pStyle w:val="BodyText"/>
        <w:spacing w:line="271" w:lineRule="auto"/>
        <w:ind w:left="153" w:right="128"/>
        <w:jc w:val="both"/>
      </w:pPr>
      <w:r>
        <w:rPr>
          <w:color w:val="231F20"/>
        </w:rPr>
        <w:t>The</w:t>
      </w:r>
      <w:r>
        <w:rPr>
          <w:color w:val="231F20"/>
          <w:spacing w:val="-24"/>
        </w:rPr>
        <w:t xml:space="preserve"> </w:t>
      </w:r>
      <w:r>
        <w:rPr>
          <w:color w:val="231F20"/>
        </w:rPr>
        <w:t>growth</w:t>
      </w:r>
      <w:r>
        <w:rPr>
          <w:color w:val="231F20"/>
          <w:spacing w:val="-23"/>
        </w:rPr>
        <w:t xml:space="preserve"> </w:t>
      </w:r>
      <w:r>
        <w:rPr>
          <w:color w:val="231F20"/>
        </w:rPr>
        <w:t>of</w:t>
      </w:r>
      <w:r>
        <w:rPr>
          <w:color w:val="231F20"/>
          <w:spacing w:val="-23"/>
        </w:rPr>
        <w:t xml:space="preserve"> </w:t>
      </w:r>
      <w:r>
        <w:rPr>
          <w:color w:val="231F20"/>
        </w:rPr>
        <w:t>CSI</w:t>
      </w:r>
      <w:r>
        <w:rPr>
          <w:color w:val="231F20"/>
          <w:spacing w:val="-23"/>
        </w:rPr>
        <w:t xml:space="preserve"> </w:t>
      </w:r>
      <w:r>
        <w:rPr>
          <w:color w:val="231F20"/>
        </w:rPr>
        <w:t>is</w:t>
      </w:r>
      <w:r>
        <w:rPr>
          <w:color w:val="231F20"/>
          <w:spacing w:val="-23"/>
        </w:rPr>
        <w:t xml:space="preserve"> </w:t>
      </w:r>
      <w:r>
        <w:rPr>
          <w:color w:val="231F20"/>
        </w:rPr>
        <w:t>driven</w:t>
      </w:r>
      <w:r>
        <w:rPr>
          <w:color w:val="231F20"/>
          <w:spacing w:val="-23"/>
        </w:rPr>
        <w:t xml:space="preserve"> </w:t>
      </w:r>
      <w:r>
        <w:rPr>
          <w:color w:val="231F20"/>
        </w:rPr>
        <w:t>by</w:t>
      </w:r>
      <w:r>
        <w:rPr>
          <w:color w:val="231F20"/>
          <w:spacing w:val="-24"/>
        </w:rPr>
        <w:t xml:space="preserve"> </w:t>
      </w:r>
      <w:r>
        <w:rPr>
          <w:color w:val="231F20"/>
        </w:rPr>
        <w:t>six</w:t>
      </w:r>
      <w:r>
        <w:rPr>
          <w:color w:val="231F20"/>
          <w:spacing w:val="-24"/>
        </w:rPr>
        <w:t xml:space="preserve"> </w:t>
      </w:r>
      <w:r>
        <w:rPr>
          <w:color w:val="231F20"/>
        </w:rPr>
        <w:t>intertwined</w:t>
      </w:r>
      <w:r>
        <w:rPr>
          <w:color w:val="231F20"/>
          <w:spacing w:val="-23"/>
        </w:rPr>
        <w:t xml:space="preserve"> </w:t>
      </w:r>
      <w:r>
        <w:rPr>
          <w:color w:val="231F20"/>
        </w:rPr>
        <w:t>domains</w:t>
      </w:r>
      <w:r>
        <w:rPr>
          <w:color w:val="231F20"/>
          <w:spacing w:val="-23"/>
        </w:rPr>
        <w:t xml:space="preserve"> </w:t>
      </w:r>
      <w:r>
        <w:rPr>
          <w:color w:val="231F20"/>
        </w:rPr>
        <w:t>dubbed</w:t>
      </w:r>
      <w:r>
        <w:rPr>
          <w:color w:val="231F20"/>
          <w:spacing w:val="-23"/>
        </w:rPr>
        <w:t xml:space="preserve"> </w:t>
      </w:r>
      <w:r>
        <w:rPr>
          <w:color w:val="231F20"/>
        </w:rPr>
        <w:t>as</w:t>
      </w:r>
      <w:r>
        <w:rPr>
          <w:color w:val="231F20"/>
          <w:spacing w:val="-23"/>
        </w:rPr>
        <w:t xml:space="preserve"> </w:t>
      </w:r>
      <w:r>
        <w:rPr>
          <w:color w:val="231F20"/>
        </w:rPr>
        <w:t>‘entrepreneurial</w:t>
      </w:r>
      <w:r>
        <w:rPr>
          <w:color w:val="231F20"/>
          <w:spacing w:val="-24"/>
        </w:rPr>
        <w:t xml:space="preserve"> </w:t>
      </w:r>
      <w:r>
        <w:rPr>
          <w:color w:val="231F20"/>
        </w:rPr>
        <w:t>ecosystem’. The</w:t>
      </w:r>
      <w:r>
        <w:rPr>
          <w:color w:val="231F20"/>
          <w:spacing w:val="-6"/>
        </w:rPr>
        <w:t xml:space="preserve"> </w:t>
      </w:r>
      <w:r>
        <w:rPr>
          <w:color w:val="231F20"/>
        </w:rPr>
        <w:t>main</w:t>
      </w:r>
      <w:r>
        <w:rPr>
          <w:color w:val="231F20"/>
          <w:spacing w:val="-5"/>
        </w:rPr>
        <w:t xml:space="preserve"> </w:t>
      </w:r>
      <w:r>
        <w:rPr>
          <w:color w:val="231F20"/>
        </w:rPr>
        <w:t>domains</w:t>
      </w:r>
      <w:r>
        <w:rPr>
          <w:color w:val="231F20"/>
          <w:spacing w:val="-5"/>
        </w:rPr>
        <w:t xml:space="preserve"> </w:t>
      </w:r>
      <w:r>
        <w:rPr>
          <w:color w:val="231F20"/>
        </w:rPr>
        <w:t>are</w:t>
      </w:r>
      <w:r>
        <w:rPr>
          <w:color w:val="231F20"/>
          <w:spacing w:val="-5"/>
        </w:rPr>
        <w:t xml:space="preserve"> </w:t>
      </w:r>
      <w:r>
        <w:rPr>
          <w:color w:val="231F20"/>
        </w:rPr>
        <w:t>regulatory</w:t>
      </w:r>
      <w:r>
        <w:rPr>
          <w:color w:val="231F20"/>
          <w:spacing w:val="-5"/>
        </w:rPr>
        <w:t xml:space="preserve"> </w:t>
      </w:r>
      <w:r>
        <w:rPr>
          <w:color w:val="231F20"/>
        </w:rPr>
        <w:t>environment,</w:t>
      </w:r>
      <w:r>
        <w:rPr>
          <w:color w:val="231F20"/>
          <w:spacing w:val="-5"/>
        </w:rPr>
        <w:t xml:space="preserve"> </w:t>
      </w:r>
      <w:r>
        <w:rPr>
          <w:color w:val="231F20"/>
        </w:rPr>
        <w:t>culture</w:t>
      </w:r>
      <w:r>
        <w:rPr>
          <w:color w:val="231F20"/>
          <w:spacing w:val="-5"/>
        </w:rPr>
        <w:t xml:space="preserve"> </w:t>
      </w:r>
      <w:r>
        <w:rPr>
          <w:color w:val="231F20"/>
        </w:rPr>
        <w:t>of</w:t>
      </w:r>
      <w:r>
        <w:rPr>
          <w:color w:val="231F20"/>
          <w:spacing w:val="-5"/>
        </w:rPr>
        <w:t xml:space="preserve"> </w:t>
      </w:r>
      <w:r>
        <w:rPr>
          <w:color w:val="231F20"/>
        </w:rPr>
        <w:t>entrepreneurship,</w:t>
      </w:r>
      <w:r>
        <w:rPr>
          <w:color w:val="231F20"/>
          <w:spacing w:val="-5"/>
        </w:rPr>
        <w:t xml:space="preserve"> </w:t>
      </w:r>
      <w:r>
        <w:rPr>
          <w:color w:val="231F20"/>
        </w:rPr>
        <w:t>access</w:t>
      </w:r>
      <w:r>
        <w:rPr>
          <w:color w:val="231F20"/>
          <w:spacing w:val="-5"/>
        </w:rPr>
        <w:t xml:space="preserve"> </w:t>
      </w:r>
      <w:r>
        <w:rPr>
          <w:color w:val="231F20"/>
        </w:rPr>
        <w:t>to</w:t>
      </w:r>
      <w:r>
        <w:rPr>
          <w:color w:val="231F20"/>
          <w:spacing w:val="-6"/>
        </w:rPr>
        <w:t xml:space="preserve"> </w:t>
      </w:r>
      <w:r>
        <w:rPr>
          <w:color w:val="231F20"/>
        </w:rPr>
        <w:t>finance and incentives, human capital, infrastructure, and market access. It is suggested that all</w:t>
      </w:r>
      <w:r>
        <w:rPr>
          <w:color w:val="231F20"/>
          <w:spacing w:val="-35"/>
        </w:rPr>
        <w:t xml:space="preserve"> </w:t>
      </w:r>
      <w:r>
        <w:rPr>
          <w:color w:val="231F20"/>
        </w:rPr>
        <w:t>these domains must be enhanced simultaneously as shortcomings in any one of them will prevent CSIs from reaching their full potential.</w:t>
      </w:r>
    </w:p>
    <w:p w:rsidR="009C4845" w:rsidRDefault="00C63A0F">
      <w:pPr>
        <w:pStyle w:val="BodyText"/>
        <w:ind w:left="148"/>
        <w:rPr>
          <w:sz w:val="20"/>
        </w:rPr>
      </w:pPr>
      <w:r>
        <w:rPr>
          <w:noProof/>
          <w:sz w:val="20"/>
          <w:lang w:val="en-GB" w:eastAsia="en-GB" w:bidi="bo-CN"/>
        </w:rPr>
        <mc:AlternateContent>
          <mc:Choice Requires="wpg">
            <w:drawing>
              <wp:inline distT="0" distB="0" distL="0" distR="0">
                <wp:extent cx="5400040" cy="3178175"/>
                <wp:effectExtent l="11430" t="10160" r="8255" b="2540"/>
                <wp:docPr id="2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3178175"/>
                          <a:chOff x="0" y="0"/>
                          <a:chExt cx="8504" cy="5005"/>
                        </a:xfrm>
                      </wpg:grpSpPr>
                      <wps:wsp>
                        <wps:cNvPr id="27" name="Line 26"/>
                        <wps:cNvCnPr>
                          <a:cxnSpLocks noChangeShapeType="1"/>
                        </wps:cNvCnPr>
                        <wps:spPr bwMode="auto">
                          <a:xfrm>
                            <a:off x="0" y="5"/>
                            <a:ext cx="8504"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8" name="Line 25"/>
                        <wps:cNvCnPr>
                          <a:cxnSpLocks noChangeShapeType="1"/>
                        </wps:cNvCnPr>
                        <wps:spPr bwMode="auto">
                          <a:xfrm>
                            <a:off x="5" y="4995"/>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9" name="Line 24"/>
                        <wps:cNvCnPr>
                          <a:cxnSpLocks noChangeShapeType="1"/>
                        </wps:cNvCnPr>
                        <wps:spPr bwMode="auto">
                          <a:xfrm>
                            <a:off x="8499" y="4995"/>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0" name="Line 23"/>
                        <wps:cNvCnPr>
                          <a:cxnSpLocks noChangeShapeType="1"/>
                        </wps:cNvCnPr>
                        <wps:spPr bwMode="auto">
                          <a:xfrm>
                            <a:off x="0" y="5000"/>
                            <a:ext cx="8504"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1"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22" y="9"/>
                            <a:ext cx="7659" cy="49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FFFCB77" id="Group 21" o:spid="_x0000_s1026" style="width:425.2pt;height:250.25pt;mso-position-horizontal-relative:char;mso-position-vertical-relative:line" coordsize="8504,50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">
                <v:line id="Line 26" o:spid="_x0000_s1027" style="position:absolute;visibility:visible;mso-wrap-style:square" from="0,5" to="8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" strokecolor="#231f20" strokeweight=".5pt"/>
                <v:line id="Line 25" o:spid="_x0000_s1028" style="position:absolute;visibility:visible;mso-wrap-style:square" from="5,4995" to="5,4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" strokecolor="#231f20" strokeweight=".5pt"/>
                <v:line id="Line 24" o:spid="_x0000_s1029" style="position:absolute;visibility:visible;mso-wrap-style:square" from="8499,4995" to="8499,4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" strokecolor="#231f20" strokeweight=".5pt"/>
                <v:line id="Line 23" o:spid="_x0000_s1030" style="position:absolute;visibility:visible;mso-wrap-style:square" from="0,5000" to="8504,5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" strokecolor="#231f20" strokeweight=".5pt"/>
                <v:shape id="Picture 22" o:spid="_x0000_s1031" type="#_x0000_t75" style="position:absolute;left:422;top:9;width:7659;height:4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">
                  <v:imagedata r:id="rId17" o:title=""/>
                </v:shape>
                <w10:anchorlock/>
              </v:group>
            </w:pict>
          </mc:Fallback>
        </mc:AlternateContent>
      </w:r>
    </w:p>
    <w:p w:rsidR="009C4845" w:rsidRDefault="00DE0E3F">
      <w:pPr>
        <w:spacing w:before="88"/>
        <w:ind w:left="136" w:right="116"/>
        <w:jc w:val="center"/>
        <w:rPr>
          <w:i/>
          <w:sz w:val="23"/>
        </w:rPr>
      </w:pPr>
      <w:r>
        <w:rPr>
          <w:i/>
          <w:color w:val="231F20"/>
          <w:sz w:val="23"/>
        </w:rPr>
        <w:t>Six domains of entrepreneurship</w:t>
      </w:r>
    </w:p>
    <w:p w:rsidR="009C4845" w:rsidRDefault="009C4845">
      <w:pPr>
        <w:pStyle w:val="BodyText"/>
        <w:spacing w:before="2"/>
        <w:rPr>
          <w:i/>
          <w:sz w:val="29"/>
        </w:rPr>
      </w:pPr>
    </w:p>
    <w:p w:rsidR="009C4845" w:rsidRDefault="00DE0E3F">
      <w:pPr>
        <w:pStyle w:val="BodyText"/>
        <w:spacing w:line="271" w:lineRule="auto"/>
        <w:ind w:left="153" w:right="130"/>
        <w:jc w:val="both"/>
      </w:pPr>
      <w:r>
        <w:rPr>
          <w:color w:val="231F20"/>
        </w:rPr>
        <w:t>A diagnostic study of the current interventions along the ecosystem revealed lack of support in</w:t>
      </w:r>
      <w:r>
        <w:rPr>
          <w:color w:val="231F20"/>
          <w:spacing w:val="-8"/>
        </w:rPr>
        <w:t xml:space="preserve"> </w:t>
      </w:r>
      <w:r>
        <w:rPr>
          <w:color w:val="231F20"/>
        </w:rPr>
        <w:t>some</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domains,</w:t>
      </w:r>
      <w:r>
        <w:rPr>
          <w:color w:val="231F20"/>
          <w:spacing w:val="-7"/>
        </w:rPr>
        <w:t xml:space="preserve"> </w:t>
      </w:r>
      <w:r>
        <w:rPr>
          <w:color w:val="231F20"/>
        </w:rPr>
        <w:t>while</w:t>
      </w:r>
      <w:r>
        <w:rPr>
          <w:color w:val="231F20"/>
          <w:spacing w:val="-7"/>
        </w:rPr>
        <w:t xml:space="preserve"> </w:t>
      </w:r>
      <w:r>
        <w:rPr>
          <w:color w:val="231F20"/>
        </w:rPr>
        <w:t>there</w:t>
      </w:r>
      <w:r>
        <w:rPr>
          <w:color w:val="231F20"/>
          <w:spacing w:val="-7"/>
        </w:rPr>
        <w:t xml:space="preserve"> </w:t>
      </w:r>
      <w:r>
        <w:rPr>
          <w:color w:val="231F20"/>
        </w:rPr>
        <w:t>are</w:t>
      </w:r>
      <w:r>
        <w:rPr>
          <w:color w:val="231F20"/>
          <w:spacing w:val="-7"/>
        </w:rPr>
        <w:t xml:space="preserve"> </w:t>
      </w:r>
      <w:r>
        <w:rPr>
          <w:color w:val="231F20"/>
        </w:rPr>
        <w:t>overlapping</w:t>
      </w:r>
      <w:r>
        <w:rPr>
          <w:color w:val="231F20"/>
          <w:spacing w:val="-7"/>
        </w:rPr>
        <w:t xml:space="preserve"> </w:t>
      </w:r>
      <w:r>
        <w:rPr>
          <w:color w:val="231F20"/>
        </w:rPr>
        <w:t>and</w:t>
      </w:r>
      <w:r>
        <w:rPr>
          <w:color w:val="231F20"/>
          <w:spacing w:val="-7"/>
        </w:rPr>
        <w:t xml:space="preserve"> </w:t>
      </w:r>
      <w:r>
        <w:rPr>
          <w:color w:val="231F20"/>
        </w:rPr>
        <w:t>duplications</w:t>
      </w:r>
      <w:r>
        <w:rPr>
          <w:color w:val="231F20"/>
          <w:spacing w:val="-8"/>
        </w:rPr>
        <w:t xml:space="preserve"> </w:t>
      </w:r>
      <w:r>
        <w:rPr>
          <w:color w:val="231F20"/>
        </w:rPr>
        <w:t>in</w:t>
      </w:r>
      <w:r>
        <w:rPr>
          <w:color w:val="231F20"/>
          <w:spacing w:val="-7"/>
        </w:rPr>
        <w:t xml:space="preserve"> </w:t>
      </w:r>
      <w:r>
        <w:rPr>
          <w:color w:val="231F20"/>
        </w:rPr>
        <w:t>others.</w:t>
      </w:r>
      <w:r>
        <w:rPr>
          <w:color w:val="231F20"/>
          <w:spacing w:val="-11"/>
        </w:rPr>
        <w:t xml:space="preserve"> </w:t>
      </w:r>
      <w:r>
        <w:rPr>
          <w:color w:val="231F20"/>
        </w:rPr>
        <w:t>This</w:t>
      </w:r>
      <w:r>
        <w:rPr>
          <w:color w:val="231F20"/>
          <w:spacing w:val="-7"/>
        </w:rPr>
        <w:t xml:space="preserve"> </w:t>
      </w:r>
      <w:r>
        <w:rPr>
          <w:color w:val="231F20"/>
        </w:rPr>
        <w:t>situation has been a major impediment for the growth of CSIs.</w:t>
      </w:r>
    </w:p>
    <w:p w:rsidR="009C4845" w:rsidRDefault="009C4845">
      <w:pPr>
        <w:pStyle w:val="BodyText"/>
        <w:spacing w:before="4"/>
        <w:rPr>
          <w:sz w:val="26"/>
        </w:rPr>
      </w:pPr>
    </w:p>
    <w:p w:rsidR="009C4845" w:rsidRDefault="00DE0E3F">
      <w:pPr>
        <w:pStyle w:val="BodyText"/>
        <w:spacing w:line="271" w:lineRule="auto"/>
        <w:ind w:left="153" w:right="129"/>
        <w:jc w:val="both"/>
      </w:pPr>
      <w:r>
        <w:rPr>
          <w:color w:val="231F20"/>
        </w:rPr>
        <w:t>Thus, considering the current business environment, the flagship program has designed interventions to address challenges present in each of the domains.</w:t>
      </w:r>
    </w:p>
    <w:p w:rsidR="009C4845" w:rsidRDefault="009C4845">
      <w:pPr>
        <w:spacing w:line="271" w:lineRule="auto"/>
        <w:jc w:val="both"/>
        <w:sectPr w:rsidR="009C4845">
          <w:pgSz w:w="10780" w:h="14750"/>
          <w:pgMar w:top="1140" w:right="1000" w:bottom="1060" w:left="980" w:header="0" w:footer="820" w:gutter="0"/>
          <w:cols w:space="720"/>
        </w:sectPr>
      </w:pPr>
    </w:p>
    <w:p w:rsidR="009C4845" w:rsidRDefault="00DE0E3F">
      <w:pPr>
        <w:pStyle w:val="Heading1"/>
        <w:numPr>
          <w:ilvl w:val="0"/>
          <w:numId w:val="30"/>
        </w:numPr>
        <w:tabs>
          <w:tab w:val="left" w:pos="664"/>
        </w:tabs>
        <w:spacing w:before="74"/>
        <w:jc w:val="both"/>
      </w:pPr>
      <w:bookmarkStart w:id="15" w:name="_TOC_250028"/>
      <w:bookmarkEnd w:id="15"/>
      <w:r>
        <w:rPr>
          <w:color w:val="0053A5"/>
          <w:spacing w:val="-3"/>
        </w:rPr>
        <w:lastRenderedPageBreak/>
        <w:t>STRATEGY</w:t>
      </w:r>
    </w:p>
    <w:p w:rsidR="009C4845" w:rsidRDefault="009C4845">
      <w:pPr>
        <w:pStyle w:val="BodyText"/>
        <w:spacing w:before="2"/>
        <w:rPr>
          <w:b/>
          <w:sz w:val="29"/>
        </w:rPr>
      </w:pPr>
    </w:p>
    <w:p w:rsidR="009C4845" w:rsidRDefault="00DE0E3F">
      <w:pPr>
        <w:pStyle w:val="ListParagraph"/>
        <w:numPr>
          <w:ilvl w:val="0"/>
          <w:numId w:val="29"/>
        </w:numPr>
        <w:tabs>
          <w:tab w:val="left" w:pos="551"/>
        </w:tabs>
        <w:ind w:hanging="398"/>
        <w:jc w:val="both"/>
        <w:rPr>
          <w:b/>
          <w:sz w:val="23"/>
        </w:rPr>
      </w:pPr>
      <w:r>
        <w:rPr>
          <w:b/>
          <w:color w:val="231F20"/>
          <w:sz w:val="23"/>
        </w:rPr>
        <w:t>Scale up the existing</w:t>
      </w:r>
      <w:r>
        <w:rPr>
          <w:b/>
          <w:color w:val="231F20"/>
          <w:spacing w:val="-3"/>
          <w:sz w:val="23"/>
        </w:rPr>
        <w:t xml:space="preserve"> </w:t>
      </w:r>
      <w:r>
        <w:rPr>
          <w:b/>
          <w:color w:val="231F20"/>
          <w:sz w:val="23"/>
        </w:rPr>
        <w:t>CSIs</w:t>
      </w:r>
    </w:p>
    <w:p w:rsidR="009C4845" w:rsidRDefault="00DE0E3F">
      <w:pPr>
        <w:pStyle w:val="BodyText"/>
        <w:spacing w:before="36" w:line="271" w:lineRule="auto"/>
        <w:ind w:left="153" w:right="129"/>
        <w:jc w:val="both"/>
      </w:pPr>
      <w:r>
        <w:rPr>
          <w:color w:val="231F20"/>
        </w:rPr>
        <w:t>As mentioned earlier, most of the products mentioned here are already in the local market, but</w:t>
      </w:r>
      <w:r>
        <w:rPr>
          <w:color w:val="231F20"/>
          <w:spacing w:val="-5"/>
        </w:rPr>
        <w:t xml:space="preserve"> </w:t>
      </w:r>
      <w:r>
        <w:rPr>
          <w:color w:val="231F20"/>
        </w:rPr>
        <w:t>in</w:t>
      </w:r>
      <w:r>
        <w:rPr>
          <w:color w:val="231F20"/>
          <w:spacing w:val="-4"/>
        </w:rPr>
        <w:t xml:space="preserve"> </w:t>
      </w:r>
      <w:r>
        <w:rPr>
          <w:color w:val="231F20"/>
        </w:rPr>
        <w:t>premature</w:t>
      </w:r>
      <w:r>
        <w:rPr>
          <w:color w:val="231F20"/>
          <w:spacing w:val="-5"/>
        </w:rPr>
        <w:t xml:space="preserve"> </w:t>
      </w:r>
      <w:r>
        <w:rPr>
          <w:color w:val="231F20"/>
        </w:rPr>
        <w:t>form.</w:t>
      </w:r>
      <w:r>
        <w:rPr>
          <w:color w:val="231F20"/>
          <w:spacing w:val="-8"/>
        </w:rPr>
        <w:t xml:space="preserve"> </w:t>
      </w:r>
      <w:r>
        <w:rPr>
          <w:color w:val="231F20"/>
        </w:rPr>
        <w:t>Their</w:t>
      </w:r>
      <w:r>
        <w:rPr>
          <w:color w:val="231F20"/>
          <w:spacing w:val="-5"/>
        </w:rPr>
        <w:t xml:space="preserve"> </w:t>
      </w:r>
      <w:r>
        <w:rPr>
          <w:color w:val="231F20"/>
        </w:rPr>
        <w:t>production</w:t>
      </w:r>
      <w:r>
        <w:rPr>
          <w:color w:val="231F20"/>
          <w:spacing w:val="-4"/>
        </w:rPr>
        <w:t xml:space="preserve"> </w:t>
      </w:r>
      <w:r>
        <w:rPr>
          <w:color w:val="231F20"/>
        </w:rPr>
        <w:t>and</w:t>
      </w:r>
      <w:r>
        <w:rPr>
          <w:color w:val="231F20"/>
          <w:spacing w:val="-5"/>
        </w:rPr>
        <w:t xml:space="preserve"> </w:t>
      </w:r>
      <w:r>
        <w:rPr>
          <w:color w:val="231F20"/>
        </w:rPr>
        <w:t>market</w:t>
      </w:r>
      <w:r>
        <w:rPr>
          <w:color w:val="231F20"/>
          <w:spacing w:val="-4"/>
        </w:rPr>
        <w:t xml:space="preserve"> </w:t>
      </w:r>
      <w:r>
        <w:rPr>
          <w:color w:val="231F20"/>
        </w:rPr>
        <w:t>are</w:t>
      </w:r>
      <w:r>
        <w:rPr>
          <w:color w:val="231F20"/>
          <w:spacing w:val="-5"/>
        </w:rPr>
        <w:t xml:space="preserve"> </w:t>
      </w:r>
      <w:r>
        <w:rPr>
          <w:color w:val="231F20"/>
        </w:rPr>
        <w:t>affected</w:t>
      </w:r>
      <w:r>
        <w:rPr>
          <w:color w:val="231F20"/>
          <w:spacing w:val="-4"/>
        </w:rPr>
        <w:t xml:space="preserve"> </w:t>
      </w:r>
      <w:r>
        <w:rPr>
          <w:color w:val="231F20"/>
        </w:rPr>
        <w:t>by</w:t>
      </w:r>
      <w:r>
        <w:rPr>
          <w:color w:val="231F20"/>
          <w:spacing w:val="-5"/>
        </w:rPr>
        <w:t xml:space="preserve"> </w:t>
      </w:r>
      <w:r>
        <w:rPr>
          <w:color w:val="231F20"/>
        </w:rPr>
        <w:t>factors</w:t>
      </w:r>
      <w:r>
        <w:rPr>
          <w:color w:val="231F20"/>
          <w:spacing w:val="-4"/>
        </w:rPr>
        <w:t xml:space="preserve"> </w:t>
      </w:r>
      <w:r>
        <w:rPr>
          <w:color w:val="231F20"/>
        </w:rPr>
        <w:t>such</w:t>
      </w:r>
      <w:r>
        <w:rPr>
          <w:color w:val="231F20"/>
          <w:spacing w:val="-5"/>
        </w:rPr>
        <w:t xml:space="preserve"> </w:t>
      </w:r>
      <w:r>
        <w:rPr>
          <w:color w:val="231F20"/>
        </w:rPr>
        <w:t>as</w:t>
      </w:r>
      <w:r>
        <w:rPr>
          <w:color w:val="231F20"/>
          <w:spacing w:val="-4"/>
        </w:rPr>
        <w:t xml:space="preserve"> </w:t>
      </w:r>
      <w:r>
        <w:rPr>
          <w:color w:val="231F20"/>
        </w:rPr>
        <w:t>the</w:t>
      </w:r>
      <w:r>
        <w:rPr>
          <w:color w:val="231F20"/>
          <w:spacing w:val="-5"/>
        </w:rPr>
        <w:t xml:space="preserve"> </w:t>
      </w:r>
      <w:r>
        <w:rPr>
          <w:color w:val="231F20"/>
        </w:rPr>
        <w:t>use</w:t>
      </w:r>
      <w:r>
        <w:rPr>
          <w:color w:val="231F20"/>
          <w:spacing w:val="-4"/>
        </w:rPr>
        <w:t xml:space="preserve"> </w:t>
      </w:r>
      <w:r>
        <w:rPr>
          <w:color w:val="231F20"/>
        </w:rPr>
        <w:t>of outdated</w:t>
      </w:r>
      <w:r>
        <w:rPr>
          <w:color w:val="231F20"/>
          <w:spacing w:val="-13"/>
        </w:rPr>
        <w:t xml:space="preserve"> </w:t>
      </w:r>
      <w:r>
        <w:rPr>
          <w:color w:val="231F20"/>
        </w:rPr>
        <w:t>technology,</w:t>
      </w:r>
      <w:r>
        <w:rPr>
          <w:color w:val="231F20"/>
          <w:spacing w:val="34"/>
        </w:rPr>
        <w:t xml:space="preserve"> </w:t>
      </w:r>
      <w:r>
        <w:rPr>
          <w:color w:val="231F20"/>
        </w:rPr>
        <w:t>poor</w:t>
      </w:r>
      <w:r>
        <w:rPr>
          <w:color w:val="231F20"/>
          <w:spacing w:val="-13"/>
        </w:rPr>
        <w:t xml:space="preserve"> </w:t>
      </w:r>
      <w:r>
        <w:rPr>
          <w:color w:val="231F20"/>
        </w:rPr>
        <w:t>labelling,</w:t>
      </w:r>
      <w:r>
        <w:rPr>
          <w:color w:val="231F20"/>
          <w:spacing w:val="-12"/>
        </w:rPr>
        <w:t xml:space="preserve"> </w:t>
      </w:r>
      <w:r>
        <w:rPr>
          <w:color w:val="231F20"/>
        </w:rPr>
        <w:t>lack</w:t>
      </w:r>
      <w:r>
        <w:rPr>
          <w:color w:val="231F20"/>
          <w:spacing w:val="-12"/>
        </w:rPr>
        <w:t xml:space="preserve"> </w:t>
      </w:r>
      <w:r>
        <w:rPr>
          <w:color w:val="231F20"/>
        </w:rPr>
        <w:t>of</w:t>
      </w:r>
      <w:r>
        <w:rPr>
          <w:color w:val="231F20"/>
          <w:spacing w:val="-13"/>
        </w:rPr>
        <w:t xml:space="preserve"> </w:t>
      </w:r>
      <w:r>
        <w:rPr>
          <w:color w:val="231F20"/>
        </w:rPr>
        <w:t>standard</w:t>
      </w:r>
      <w:r>
        <w:rPr>
          <w:color w:val="231F20"/>
          <w:spacing w:val="-12"/>
        </w:rPr>
        <w:t xml:space="preserve"> </w:t>
      </w:r>
      <w:r>
        <w:rPr>
          <w:color w:val="231F20"/>
        </w:rPr>
        <w:t>and</w:t>
      </w:r>
      <w:r>
        <w:rPr>
          <w:color w:val="231F20"/>
          <w:spacing w:val="-12"/>
        </w:rPr>
        <w:t xml:space="preserve"> </w:t>
      </w:r>
      <w:r>
        <w:rPr>
          <w:color w:val="231F20"/>
        </w:rPr>
        <w:t>certificate,</w:t>
      </w:r>
      <w:r>
        <w:rPr>
          <w:color w:val="231F20"/>
          <w:spacing w:val="-13"/>
        </w:rPr>
        <w:t xml:space="preserve"> </w:t>
      </w:r>
      <w:r>
        <w:rPr>
          <w:color w:val="231F20"/>
        </w:rPr>
        <w:t>managerial</w:t>
      </w:r>
      <w:r>
        <w:rPr>
          <w:color w:val="231F20"/>
          <w:spacing w:val="-12"/>
        </w:rPr>
        <w:t xml:space="preserve"> </w:t>
      </w:r>
      <w:r>
        <w:rPr>
          <w:color w:val="231F20"/>
        </w:rPr>
        <w:t>know-know, and a host of other minor challenges. This has rendered most CSIs commercially unviable from the point of competitiveness and production</w:t>
      </w:r>
      <w:r>
        <w:rPr>
          <w:color w:val="231F20"/>
          <w:spacing w:val="-2"/>
        </w:rPr>
        <w:t xml:space="preserve"> </w:t>
      </w:r>
      <w:r>
        <w:rPr>
          <w:color w:val="231F20"/>
        </w:rPr>
        <w:t>capacity.</w:t>
      </w:r>
    </w:p>
    <w:p w:rsidR="009C4845" w:rsidRDefault="009C4845">
      <w:pPr>
        <w:pStyle w:val="BodyText"/>
        <w:spacing w:before="6"/>
        <w:rPr>
          <w:sz w:val="26"/>
        </w:rPr>
      </w:pPr>
    </w:p>
    <w:p w:rsidR="009C4845" w:rsidRDefault="00DE0E3F">
      <w:pPr>
        <w:pStyle w:val="BodyText"/>
        <w:spacing w:line="271" w:lineRule="auto"/>
        <w:ind w:left="153" w:right="131"/>
        <w:jc w:val="both"/>
      </w:pPr>
      <w:r>
        <w:rPr>
          <w:color w:val="231F20"/>
        </w:rPr>
        <w:t>Taking these issues into account, the flagship program will provide support to producers of the 21 selected products and 746 CSIs for making their products commercially viable.</w:t>
      </w:r>
    </w:p>
    <w:p w:rsidR="009C4845" w:rsidRDefault="009C4845">
      <w:pPr>
        <w:pStyle w:val="BodyText"/>
        <w:spacing w:before="3"/>
        <w:rPr>
          <w:sz w:val="26"/>
        </w:rPr>
      </w:pPr>
    </w:p>
    <w:p w:rsidR="009C4845" w:rsidRDefault="00DE0E3F">
      <w:pPr>
        <w:pStyle w:val="Heading1"/>
        <w:numPr>
          <w:ilvl w:val="0"/>
          <w:numId w:val="29"/>
        </w:numPr>
        <w:tabs>
          <w:tab w:val="left" w:pos="551"/>
        </w:tabs>
        <w:ind w:hanging="398"/>
        <w:jc w:val="both"/>
      </w:pPr>
      <w:r>
        <w:rPr>
          <w:color w:val="231F20"/>
        </w:rPr>
        <w:t>Facilitate establishment of new</w:t>
      </w:r>
      <w:r>
        <w:rPr>
          <w:color w:val="231F20"/>
          <w:spacing w:val="-3"/>
        </w:rPr>
        <w:t xml:space="preserve"> </w:t>
      </w:r>
      <w:r>
        <w:rPr>
          <w:color w:val="231F20"/>
        </w:rPr>
        <w:t>units</w:t>
      </w:r>
    </w:p>
    <w:p w:rsidR="009C4845" w:rsidRDefault="00DE0E3F">
      <w:pPr>
        <w:pStyle w:val="BodyText"/>
        <w:spacing w:before="36" w:line="271" w:lineRule="auto"/>
        <w:ind w:left="153" w:right="128"/>
        <w:jc w:val="both"/>
      </w:pPr>
      <w:r>
        <w:rPr>
          <w:color w:val="231F20"/>
        </w:rPr>
        <w:t>The</w:t>
      </w:r>
      <w:r>
        <w:rPr>
          <w:color w:val="231F20"/>
          <w:spacing w:val="-6"/>
        </w:rPr>
        <w:t xml:space="preserve"> </w:t>
      </w:r>
      <w:r>
        <w:rPr>
          <w:color w:val="231F20"/>
        </w:rPr>
        <w:t>establishment</w:t>
      </w:r>
      <w:r>
        <w:rPr>
          <w:color w:val="231F20"/>
          <w:spacing w:val="-5"/>
        </w:rPr>
        <w:t xml:space="preserve"> </w:t>
      </w:r>
      <w:r>
        <w:rPr>
          <w:color w:val="231F20"/>
        </w:rPr>
        <w:t>of</w:t>
      </w:r>
      <w:r>
        <w:rPr>
          <w:color w:val="231F20"/>
          <w:spacing w:val="-6"/>
        </w:rPr>
        <w:t xml:space="preserve"> </w:t>
      </w:r>
      <w:r>
        <w:rPr>
          <w:color w:val="231F20"/>
        </w:rPr>
        <w:t>new</w:t>
      </w:r>
      <w:r>
        <w:rPr>
          <w:color w:val="231F20"/>
          <w:spacing w:val="-5"/>
        </w:rPr>
        <w:t xml:space="preserve"> </w:t>
      </w:r>
      <w:r>
        <w:rPr>
          <w:color w:val="231F20"/>
        </w:rPr>
        <w:t>firms</w:t>
      </w:r>
      <w:r>
        <w:rPr>
          <w:color w:val="231F20"/>
          <w:spacing w:val="-6"/>
        </w:rPr>
        <w:t xml:space="preserve"> </w:t>
      </w:r>
      <w:r>
        <w:rPr>
          <w:color w:val="231F20"/>
        </w:rPr>
        <w:t>is</w:t>
      </w:r>
      <w:r>
        <w:rPr>
          <w:color w:val="231F20"/>
          <w:spacing w:val="-5"/>
        </w:rPr>
        <w:t xml:space="preserve"> </w:t>
      </w:r>
      <w:r>
        <w:rPr>
          <w:color w:val="231F20"/>
        </w:rPr>
        <w:t>important</w:t>
      </w:r>
      <w:r>
        <w:rPr>
          <w:color w:val="231F20"/>
          <w:spacing w:val="-6"/>
        </w:rPr>
        <w:t xml:space="preserve"> </w:t>
      </w:r>
      <w:r>
        <w:rPr>
          <w:color w:val="231F20"/>
        </w:rPr>
        <w:t>for</w:t>
      </w:r>
      <w:r>
        <w:rPr>
          <w:color w:val="231F20"/>
          <w:spacing w:val="-5"/>
        </w:rPr>
        <w:t xml:space="preserve"> </w:t>
      </w:r>
      <w:r>
        <w:rPr>
          <w:color w:val="231F20"/>
        </w:rPr>
        <w:t>increasing</w:t>
      </w:r>
      <w:r>
        <w:rPr>
          <w:color w:val="231F20"/>
          <w:spacing w:val="-6"/>
        </w:rPr>
        <w:t xml:space="preserve"> </w:t>
      </w:r>
      <w:r>
        <w:rPr>
          <w:color w:val="231F20"/>
        </w:rPr>
        <w:t>product</w:t>
      </w:r>
      <w:r>
        <w:rPr>
          <w:color w:val="231F20"/>
          <w:spacing w:val="-5"/>
        </w:rPr>
        <w:t xml:space="preserve"> </w:t>
      </w:r>
      <w:r>
        <w:rPr>
          <w:color w:val="231F20"/>
        </w:rPr>
        <w:t>competitiveness,</w:t>
      </w:r>
      <w:r>
        <w:rPr>
          <w:color w:val="231F20"/>
          <w:spacing w:val="-6"/>
        </w:rPr>
        <w:t xml:space="preserve"> </w:t>
      </w:r>
      <w:r>
        <w:rPr>
          <w:color w:val="231F20"/>
        </w:rPr>
        <w:t>creating employment opportunities, and production volume. Therefore, potential entrepreneurs will be extensively sensitized on available support services, facilitations and incentives under the flagship program, and encourage them to come up with viable business</w:t>
      </w:r>
      <w:r>
        <w:rPr>
          <w:color w:val="231F20"/>
          <w:spacing w:val="-9"/>
        </w:rPr>
        <w:t xml:space="preserve"> </w:t>
      </w:r>
      <w:r>
        <w:rPr>
          <w:color w:val="231F20"/>
        </w:rPr>
        <w:t>ideas.</w:t>
      </w:r>
    </w:p>
    <w:p w:rsidR="009C4845" w:rsidRDefault="009C4845">
      <w:pPr>
        <w:pStyle w:val="BodyText"/>
        <w:spacing w:before="2"/>
        <w:rPr>
          <w:sz w:val="21"/>
        </w:rPr>
      </w:pPr>
    </w:p>
    <w:p w:rsidR="009C4845" w:rsidRDefault="00DE0E3F">
      <w:pPr>
        <w:pStyle w:val="Heading1"/>
        <w:numPr>
          <w:ilvl w:val="0"/>
          <w:numId w:val="30"/>
        </w:numPr>
        <w:tabs>
          <w:tab w:val="left" w:pos="665"/>
        </w:tabs>
        <w:ind w:hanging="512"/>
        <w:jc w:val="both"/>
      </w:pPr>
      <w:bookmarkStart w:id="16" w:name="_TOC_250027"/>
      <w:bookmarkEnd w:id="16"/>
      <w:r>
        <w:rPr>
          <w:color w:val="0053A5"/>
        </w:rPr>
        <w:t>INTERVENTIONS</w:t>
      </w:r>
    </w:p>
    <w:p w:rsidR="009C4845" w:rsidRDefault="009C4845">
      <w:pPr>
        <w:pStyle w:val="BodyText"/>
        <w:rPr>
          <w:b/>
          <w:sz w:val="24"/>
        </w:rPr>
      </w:pPr>
    </w:p>
    <w:p w:rsidR="009C4845" w:rsidRDefault="00DE0E3F">
      <w:pPr>
        <w:pStyle w:val="BodyText"/>
        <w:spacing w:line="271" w:lineRule="auto"/>
        <w:ind w:left="153" w:right="131"/>
        <w:jc w:val="both"/>
      </w:pPr>
      <w:r>
        <w:rPr>
          <w:color w:val="231F20"/>
        </w:rPr>
        <w:t>Against the backdrop of major challenges facing CSIs sector, the program is equipped with two-pronged interventions:</w:t>
      </w:r>
    </w:p>
    <w:p w:rsidR="009C4845" w:rsidRDefault="009C4845">
      <w:pPr>
        <w:pStyle w:val="BodyText"/>
        <w:spacing w:before="3"/>
        <w:rPr>
          <w:sz w:val="26"/>
        </w:rPr>
      </w:pPr>
    </w:p>
    <w:p w:rsidR="009C4845" w:rsidRDefault="00DE0E3F">
      <w:pPr>
        <w:pStyle w:val="Heading1"/>
        <w:numPr>
          <w:ilvl w:val="0"/>
          <w:numId w:val="29"/>
        </w:numPr>
        <w:tabs>
          <w:tab w:val="left" w:pos="551"/>
        </w:tabs>
        <w:ind w:hanging="398"/>
        <w:jc w:val="both"/>
      </w:pPr>
      <w:r>
        <w:rPr>
          <w:color w:val="231F20"/>
        </w:rPr>
        <w:t>Product-specific</w:t>
      </w:r>
      <w:r>
        <w:rPr>
          <w:color w:val="231F20"/>
          <w:spacing w:val="-1"/>
        </w:rPr>
        <w:t xml:space="preserve"> </w:t>
      </w:r>
      <w:r>
        <w:rPr>
          <w:color w:val="231F20"/>
        </w:rPr>
        <w:t>intervention</w:t>
      </w:r>
    </w:p>
    <w:p w:rsidR="009C4845" w:rsidRDefault="00DE0E3F">
      <w:pPr>
        <w:pStyle w:val="BodyText"/>
        <w:spacing w:before="36" w:line="271" w:lineRule="auto"/>
        <w:ind w:left="153" w:right="130"/>
        <w:jc w:val="both"/>
      </w:pPr>
      <w:r>
        <w:rPr>
          <w:color w:val="231F20"/>
        </w:rPr>
        <w:t>This intervention is targeted to promoting the 21 selected products. Each of the 21 products are to be studied in detail - production process, technology in use, human resource capacity, distribution process, etc. to find out bottlenecks that prevented them from realizing their full potential. Once the problem is uncovered, a customized support will be provided to address the particular problem.</w:t>
      </w:r>
    </w:p>
    <w:p w:rsidR="009C4845" w:rsidRDefault="009C4845">
      <w:pPr>
        <w:pStyle w:val="BodyText"/>
        <w:spacing w:before="6"/>
        <w:rPr>
          <w:sz w:val="26"/>
        </w:rPr>
      </w:pPr>
    </w:p>
    <w:p w:rsidR="009C4845" w:rsidRDefault="00DE0E3F">
      <w:pPr>
        <w:pStyle w:val="Heading1"/>
        <w:numPr>
          <w:ilvl w:val="0"/>
          <w:numId w:val="29"/>
        </w:numPr>
        <w:tabs>
          <w:tab w:val="left" w:pos="551"/>
        </w:tabs>
        <w:ind w:hanging="398"/>
        <w:jc w:val="both"/>
      </w:pPr>
      <w:r>
        <w:rPr>
          <w:color w:val="231F20"/>
        </w:rPr>
        <w:t>General</w:t>
      </w:r>
      <w:r>
        <w:rPr>
          <w:color w:val="231F20"/>
          <w:spacing w:val="-1"/>
        </w:rPr>
        <w:t xml:space="preserve"> </w:t>
      </w:r>
      <w:r>
        <w:rPr>
          <w:color w:val="231F20"/>
        </w:rPr>
        <w:t>intervention</w:t>
      </w:r>
    </w:p>
    <w:p w:rsidR="009C4845" w:rsidRDefault="00DE0E3F">
      <w:pPr>
        <w:pStyle w:val="BodyText"/>
        <w:spacing w:before="35" w:line="271" w:lineRule="auto"/>
        <w:ind w:left="153" w:right="128"/>
        <w:jc w:val="both"/>
      </w:pPr>
      <w:r>
        <w:rPr>
          <w:color w:val="231F20"/>
        </w:rPr>
        <w:t>The</w:t>
      </w:r>
      <w:r>
        <w:rPr>
          <w:color w:val="231F20"/>
          <w:spacing w:val="-17"/>
        </w:rPr>
        <w:t xml:space="preserve"> </w:t>
      </w:r>
      <w:r>
        <w:rPr>
          <w:color w:val="231F20"/>
        </w:rPr>
        <w:t>general</w:t>
      </w:r>
      <w:r>
        <w:rPr>
          <w:color w:val="231F20"/>
          <w:spacing w:val="-17"/>
        </w:rPr>
        <w:t xml:space="preserve"> </w:t>
      </w:r>
      <w:r>
        <w:rPr>
          <w:color w:val="231F20"/>
        </w:rPr>
        <w:t>intervention</w:t>
      </w:r>
      <w:r>
        <w:rPr>
          <w:color w:val="231F20"/>
          <w:spacing w:val="-17"/>
        </w:rPr>
        <w:t xml:space="preserve"> </w:t>
      </w:r>
      <w:r>
        <w:rPr>
          <w:color w:val="231F20"/>
        </w:rPr>
        <w:t>is</w:t>
      </w:r>
      <w:r>
        <w:rPr>
          <w:color w:val="231F20"/>
          <w:spacing w:val="-17"/>
        </w:rPr>
        <w:t xml:space="preserve"> </w:t>
      </w:r>
      <w:r>
        <w:rPr>
          <w:color w:val="231F20"/>
        </w:rPr>
        <w:t>aimed</w:t>
      </w:r>
      <w:r>
        <w:rPr>
          <w:color w:val="231F20"/>
          <w:spacing w:val="-17"/>
        </w:rPr>
        <w:t xml:space="preserve"> </w:t>
      </w:r>
      <w:r>
        <w:rPr>
          <w:color w:val="231F20"/>
        </w:rPr>
        <w:t>at</w:t>
      </w:r>
      <w:r>
        <w:rPr>
          <w:color w:val="231F20"/>
          <w:spacing w:val="-17"/>
        </w:rPr>
        <w:t xml:space="preserve"> </w:t>
      </w:r>
      <w:r>
        <w:rPr>
          <w:color w:val="231F20"/>
        </w:rPr>
        <w:t>enhancing</w:t>
      </w:r>
      <w:r>
        <w:rPr>
          <w:color w:val="231F20"/>
          <w:spacing w:val="-17"/>
        </w:rPr>
        <w:t xml:space="preserve"> </w:t>
      </w:r>
      <w:r>
        <w:rPr>
          <w:color w:val="231F20"/>
        </w:rPr>
        <w:t>the</w:t>
      </w:r>
      <w:r>
        <w:rPr>
          <w:color w:val="231F20"/>
          <w:spacing w:val="-17"/>
        </w:rPr>
        <w:t xml:space="preserve"> </w:t>
      </w:r>
      <w:r>
        <w:rPr>
          <w:color w:val="231F20"/>
        </w:rPr>
        <w:t>overall</w:t>
      </w:r>
      <w:r>
        <w:rPr>
          <w:color w:val="231F20"/>
          <w:spacing w:val="-17"/>
        </w:rPr>
        <w:t xml:space="preserve"> </w:t>
      </w:r>
      <w:r>
        <w:rPr>
          <w:color w:val="231F20"/>
        </w:rPr>
        <w:t>ecosystem</w:t>
      </w:r>
      <w:r>
        <w:rPr>
          <w:color w:val="231F20"/>
          <w:spacing w:val="-17"/>
        </w:rPr>
        <w:t xml:space="preserve"> </w:t>
      </w:r>
      <w:r>
        <w:rPr>
          <w:color w:val="231F20"/>
        </w:rPr>
        <w:t>and</w:t>
      </w:r>
      <w:r>
        <w:rPr>
          <w:color w:val="231F20"/>
          <w:spacing w:val="-17"/>
        </w:rPr>
        <w:t xml:space="preserve"> </w:t>
      </w:r>
      <w:r>
        <w:rPr>
          <w:color w:val="231F20"/>
        </w:rPr>
        <w:t>creating</w:t>
      </w:r>
      <w:r>
        <w:rPr>
          <w:color w:val="231F20"/>
          <w:spacing w:val="-17"/>
        </w:rPr>
        <w:t xml:space="preserve"> </w:t>
      </w:r>
      <w:r>
        <w:rPr>
          <w:color w:val="231F20"/>
        </w:rPr>
        <w:t>a</w:t>
      </w:r>
      <w:r>
        <w:rPr>
          <w:color w:val="231F20"/>
          <w:spacing w:val="-17"/>
        </w:rPr>
        <w:t xml:space="preserve"> </w:t>
      </w:r>
      <w:r>
        <w:rPr>
          <w:color w:val="231F20"/>
        </w:rPr>
        <w:t>conducive environment for growth of CSIs. The interventions therefore, revolve around six strategic domains of the ecosystem.</w:t>
      </w:r>
    </w:p>
    <w:p w:rsidR="009C4845" w:rsidRDefault="009C4845">
      <w:pPr>
        <w:pStyle w:val="BodyText"/>
        <w:spacing w:before="1"/>
        <w:rPr>
          <w:sz w:val="26"/>
        </w:r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704"/>
        <w:gridCol w:w="5882"/>
        <w:gridCol w:w="1908"/>
      </w:tblGrid>
      <w:tr w:rsidR="009C4845">
        <w:trPr>
          <w:trHeight w:val="238"/>
        </w:trPr>
        <w:tc>
          <w:tcPr>
            <w:tcW w:w="704" w:type="dxa"/>
            <w:shd w:val="clear" w:color="auto" w:fill="0053A5"/>
          </w:tcPr>
          <w:p w:rsidR="009C4845" w:rsidRDefault="00DE0E3F">
            <w:pPr>
              <w:pStyle w:val="TableParagraph"/>
              <w:spacing w:before="0" w:line="218" w:lineRule="exact"/>
              <w:ind w:left="128"/>
              <w:rPr>
                <w:b/>
                <w:sz w:val="20"/>
              </w:rPr>
            </w:pPr>
            <w:r>
              <w:rPr>
                <w:b/>
                <w:color w:val="FFFFFF"/>
                <w:sz w:val="20"/>
              </w:rPr>
              <w:t>Sl. No</w:t>
            </w:r>
          </w:p>
        </w:tc>
        <w:tc>
          <w:tcPr>
            <w:tcW w:w="5882" w:type="dxa"/>
            <w:shd w:val="clear" w:color="auto" w:fill="0053A5"/>
          </w:tcPr>
          <w:p w:rsidR="009C4845" w:rsidRDefault="00DE0E3F">
            <w:pPr>
              <w:pStyle w:val="TableParagraph"/>
              <w:spacing w:before="0" w:line="218" w:lineRule="exact"/>
              <w:ind w:left="128"/>
              <w:rPr>
                <w:b/>
                <w:sz w:val="20"/>
              </w:rPr>
            </w:pPr>
            <w:r>
              <w:rPr>
                <w:b/>
                <w:color w:val="FFFFFF"/>
                <w:sz w:val="20"/>
              </w:rPr>
              <w:t>General Interventions</w:t>
            </w:r>
          </w:p>
        </w:tc>
        <w:tc>
          <w:tcPr>
            <w:tcW w:w="1908" w:type="dxa"/>
            <w:shd w:val="clear" w:color="auto" w:fill="0053A5"/>
          </w:tcPr>
          <w:p w:rsidR="009C4845" w:rsidRDefault="00DE0E3F">
            <w:pPr>
              <w:pStyle w:val="TableParagraph"/>
              <w:spacing w:before="0" w:line="218" w:lineRule="exact"/>
              <w:ind w:left="128"/>
              <w:rPr>
                <w:b/>
                <w:sz w:val="20"/>
              </w:rPr>
            </w:pPr>
            <w:r>
              <w:rPr>
                <w:b/>
                <w:color w:val="FFFFFF"/>
                <w:sz w:val="20"/>
              </w:rPr>
              <w:t>Agency</w:t>
            </w:r>
          </w:p>
        </w:tc>
      </w:tr>
      <w:tr w:rsidR="009C4845">
        <w:trPr>
          <w:trHeight w:val="242"/>
        </w:trPr>
        <w:tc>
          <w:tcPr>
            <w:tcW w:w="704" w:type="dxa"/>
            <w:shd w:val="clear" w:color="auto" w:fill="98A5D4"/>
          </w:tcPr>
          <w:p w:rsidR="009C4845" w:rsidRDefault="00DE0E3F">
            <w:pPr>
              <w:pStyle w:val="TableParagraph"/>
              <w:spacing w:before="2" w:line="220" w:lineRule="exact"/>
              <w:ind w:left="128"/>
              <w:rPr>
                <w:b/>
                <w:sz w:val="20"/>
              </w:rPr>
            </w:pPr>
            <w:r>
              <w:rPr>
                <w:b/>
                <w:color w:val="231F20"/>
                <w:sz w:val="20"/>
              </w:rPr>
              <w:t>1</w:t>
            </w:r>
          </w:p>
        </w:tc>
        <w:tc>
          <w:tcPr>
            <w:tcW w:w="5882" w:type="dxa"/>
            <w:shd w:val="clear" w:color="auto" w:fill="98A5D4"/>
          </w:tcPr>
          <w:p w:rsidR="009C4845" w:rsidRDefault="00DE0E3F">
            <w:pPr>
              <w:pStyle w:val="TableParagraph"/>
              <w:spacing w:before="2" w:line="220" w:lineRule="exact"/>
              <w:ind w:left="128"/>
              <w:rPr>
                <w:b/>
                <w:sz w:val="20"/>
              </w:rPr>
            </w:pPr>
            <w:r>
              <w:rPr>
                <w:b/>
                <w:color w:val="231F20"/>
                <w:sz w:val="20"/>
              </w:rPr>
              <w:t>Domain 1: Entrepreneurship culture</w:t>
            </w:r>
          </w:p>
        </w:tc>
        <w:tc>
          <w:tcPr>
            <w:tcW w:w="1908" w:type="dxa"/>
            <w:shd w:val="clear" w:color="auto" w:fill="98A5D4"/>
          </w:tcPr>
          <w:p w:rsidR="009C4845" w:rsidRDefault="009C4845">
            <w:pPr>
              <w:pStyle w:val="TableParagraph"/>
              <w:spacing w:before="0"/>
              <w:ind w:left="0"/>
              <w:rPr>
                <w:sz w:val="16"/>
              </w:rPr>
            </w:pPr>
          </w:p>
        </w:tc>
      </w:tr>
      <w:tr w:rsidR="009C4845">
        <w:trPr>
          <w:trHeight w:val="242"/>
        </w:trPr>
        <w:tc>
          <w:tcPr>
            <w:tcW w:w="704" w:type="dxa"/>
            <w:shd w:val="clear" w:color="auto" w:fill="D3D8ED"/>
          </w:tcPr>
          <w:p w:rsidR="009C4845" w:rsidRDefault="00DE0E3F">
            <w:pPr>
              <w:pStyle w:val="TableParagraph"/>
              <w:spacing w:line="219" w:lineRule="exact"/>
              <w:ind w:left="128"/>
              <w:rPr>
                <w:sz w:val="20"/>
              </w:rPr>
            </w:pPr>
            <w:r>
              <w:rPr>
                <w:color w:val="231F20"/>
                <w:sz w:val="20"/>
              </w:rPr>
              <w:t>1.1</w:t>
            </w:r>
          </w:p>
        </w:tc>
        <w:tc>
          <w:tcPr>
            <w:tcW w:w="5882" w:type="dxa"/>
            <w:shd w:val="clear" w:color="auto" w:fill="D3D8ED"/>
          </w:tcPr>
          <w:p w:rsidR="009C4845" w:rsidRDefault="00DE0E3F">
            <w:pPr>
              <w:pStyle w:val="TableParagraph"/>
              <w:spacing w:line="219" w:lineRule="exact"/>
              <w:ind w:left="127"/>
              <w:rPr>
                <w:sz w:val="20"/>
              </w:rPr>
            </w:pPr>
            <w:r>
              <w:rPr>
                <w:color w:val="231F20"/>
                <w:sz w:val="20"/>
              </w:rPr>
              <w:t>Strengthening of Startup Center, Changzamtog</w:t>
            </w:r>
          </w:p>
        </w:tc>
        <w:tc>
          <w:tcPr>
            <w:tcW w:w="1908" w:type="dxa"/>
            <w:shd w:val="clear" w:color="auto" w:fill="D3D8ED"/>
          </w:tcPr>
          <w:p w:rsidR="009C4845" w:rsidRDefault="00DE0E3F">
            <w:pPr>
              <w:pStyle w:val="TableParagraph"/>
              <w:spacing w:line="219" w:lineRule="exact"/>
              <w:ind w:left="127"/>
              <w:rPr>
                <w:sz w:val="20"/>
              </w:rPr>
            </w:pPr>
            <w:r>
              <w:rPr>
                <w:color w:val="231F20"/>
                <w:sz w:val="20"/>
              </w:rPr>
              <w:t>DCSI</w:t>
            </w:r>
          </w:p>
        </w:tc>
      </w:tr>
      <w:tr w:rsidR="009C4845">
        <w:trPr>
          <w:trHeight w:val="482"/>
        </w:trPr>
        <w:tc>
          <w:tcPr>
            <w:tcW w:w="704" w:type="dxa"/>
            <w:shd w:val="clear" w:color="auto" w:fill="D3D8ED"/>
          </w:tcPr>
          <w:p w:rsidR="009C4845" w:rsidRDefault="00DE0E3F">
            <w:pPr>
              <w:pStyle w:val="TableParagraph"/>
              <w:spacing w:before="123"/>
              <w:ind w:left="128"/>
              <w:rPr>
                <w:sz w:val="20"/>
              </w:rPr>
            </w:pPr>
            <w:r>
              <w:rPr>
                <w:color w:val="231F20"/>
                <w:sz w:val="20"/>
              </w:rPr>
              <w:t>1.2</w:t>
            </w:r>
          </w:p>
        </w:tc>
        <w:tc>
          <w:tcPr>
            <w:tcW w:w="5882" w:type="dxa"/>
            <w:shd w:val="clear" w:color="auto" w:fill="D3D8ED"/>
          </w:tcPr>
          <w:p w:rsidR="009C4845" w:rsidRDefault="00DE0E3F">
            <w:pPr>
              <w:pStyle w:val="TableParagraph"/>
              <w:ind w:left="127"/>
              <w:rPr>
                <w:sz w:val="20"/>
              </w:rPr>
            </w:pPr>
            <w:r>
              <w:rPr>
                <w:color w:val="231F20"/>
                <w:sz w:val="20"/>
              </w:rPr>
              <w:t>Establish incubation centers within the industrial estates of Samtse and</w:t>
            </w:r>
          </w:p>
          <w:p w:rsidR="009C4845" w:rsidRDefault="00DE0E3F">
            <w:pPr>
              <w:pStyle w:val="TableParagraph"/>
              <w:spacing w:before="10" w:line="219" w:lineRule="exact"/>
              <w:ind w:left="127"/>
              <w:rPr>
                <w:sz w:val="20"/>
              </w:rPr>
            </w:pPr>
            <w:r>
              <w:rPr>
                <w:color w:val="231F20"/>
                <w:sz w:val="20"/>
              </w:rPr>
              <w:t>Mongar</w:t>
            </w:r>
          </w:p>
        </w:tc>
        <w:tc>
          <w:tcPr>
            <w:tcW w:w="1908" w:type="dxa"/>
            <w:shd w:val="clear" w:color="auto" w:fill="D3D8ED"/>
          </w:tcPr>
          <w:p w:rsidR="009C4845" w:rsidRDefault="00DE0E3F">
            <w:pPr>
              <w:pStyle w:val="TableParagraph"/>
              <w:spacing w:before="123"/>
              <w:ind w:left="127"/>
              <w:rPr>
                <w:sz w:val="20"/>
              </w:rPr>
            </w:pPr>
            <w:r>
              <w:rPr>
                <w:color w:val="231F20"/>
                <w:sz w:val="20"/>
              </w:rPr>
              <w:t>DCSI</w:t>
            </w:r>
          </w:p>
        </w:tc>
      </w:tr>
      <w:tr w:rsidR="009C4845">
        <w:trPr>
          <w:trHeight w:val="482"/>
        </w:trPr>
        <w:tc>
          <w:tcPr>
            <w:tcW w:w="704" w:type="dxa"/>
            <w:shd w:val="clear" w:color="auto" w:fill="D3D8ED"/>
          </w:tcPr>
          <w:p w:rsidR="009C4845" w:rsidRDefault="00DE0E3F">
            <w:pPr>
              <w:pStyle w:val="TableParagraph"/>
              <w:spacing w:before="123"/>
              <w:ind w:left="127"/>
              <w:rPr>
                <w:sz w:val="20"/>
              </w:rPr>
            </w:pPr>
            <w:r>
              <w:rPr>
                <w:color w:val="231F20"/>
                <w:sz w:val="20"/>
              </w:rPr>
              <w:t>1.3</w:t>
            </w:r>
          </w:p>
        </w:tc>
        <w:tc>
          <w:tcPr>
            <w:tcW w:w="5882" w:type="dxa"/>
            <w:shd w:val="clear" w:color="auto" w:fill="D3D8ED"/>
          </w:tcPr>
          <w:p w:rsidR="009C4845" w:rsidRDefault="00DE0E3F">
            <w:pPr>
              <w:pStyle w:val="TableParagraph"/>
              <w:ind w:left="127"/>
              <w:rPr>
                <w:sz w:val="20"/>
              </w:rPr>
            </w:pPr>
            <w:r>
              <w:rPr>
                <w:color w:val="231F20"/>
                <w:sz w:val="20"/>
              </w:rPr>
              <w:t>Establish incubation centers and digital fabrication lab within TTIs and</w:t>
            </w:r>
          </w:p>
          <w:p w:rsidR="009C4845" w:rsidRDefault="00DE0E3F">
            <w:pPr>
              <w:pStyle w:val="TableParagraph"/>
              <w:spacing w:before="10" w:line="219" w:lineRule="exact"/>
              <w:ind w:left="127"/>
              <w:rPr>
                <w:sz w:val="20"/>
              </w:rPr>
            </w:pPr>
            <w:r>
              <w:rPr>
                <w:color w:val="231F20"/>
                <w:sz w:val="20"/>
              </w:rPr>
              <w:t>Colleges</w:t>
            </w:r>
          </w:p>
        </w:tc>
        <w:tc>
          <w:tcPr>
            <w:tcW w:w="1908" w:type="dxa"/>
            <w:shd w:val="clear" w:color="auto" w:fill="D3D8ED"/>
          </w:tcPr>
          <w:p w:rsidR="009C4845" w:rsidRDefault="00DE0E3F">
            <w:pPr>
              <w:pStyle w:val="TableParagraph"/>
              <w:spacing w:before="123"/>
              <w:ind w:left="127"/>
              <w:rPr>
                <w:sz w:val="20"/>
              </w:rPr>
            </w:pPr>
            <w:r>
              <w:rPr>
                <w:color w:val="231F20"/>
                <w:sz w:val="20"/>
              </w:rPr>
              <w:t>DoEHR</w:t>
            </w:r>
          </w:p>
        </w:tc>
      </w:tr>
      <w:tr w:rsidR="009C4845">
        <w:trPr>
          <w:trHeight w:val="242"/>
        </w:trPr>
        <w:tc>
          <w:tcPr>
            <w:tcW w:w="704" w:type="dxa"/>
            <w:shd w:val="clear" w:color="auto" w:fill="D3D8ED"/>
          </w:tcPr>
          <w:p w:rsidR="009C4845" w:rsidRDefault="00DE0E3F">
            <w:pPr>
              <w:pStyle w:val="TableParagraph"/>
              <w:spacing w:line="219" w:lineRule="exact"/>
              <w:ind w:left="127"/>
              <w:rPr>
                <w:sz w:val="20"/>
              </w:rPr>
            </w:pPr>
            <w:r>
              <w:rPr>
                <w:color w:val="231F20"/>
                <w:sz w:val="20"/>
              </w:rPr>
              <w:t>1.4</w:t>
            </w:r>
          </w:p>
        </w:tc>
        <w:tc>
          <w:tcPr>
            <w:tcW w:w="5882" w:type="dxa"/>
            <w:shd w:val="clear" w:color="auto" w:fill="D3D8ED"/>
          </w:tcPr>
          <w:p w:rsidR="009C4845" w:rsidRDefault="00DE0E3F">
            <w:pPr>
              <w:pStyle w:val="TableParagraph"/>
              <w:spacing w:line="219" w:lineRule="exact"/>
              <w:ind w:left="127"/>
              <w:rPr>
                <w:sz w:val="20"/>
              </w:rPr>
            </w:pPr>
            <w:r>
              <w:rPr>
                <w:color w:val="231F20"/>
                <w:sz w:val="20"/>
              </w:rPr>
              <w:t>Startup Entrepreneurship trainings programs and events</w:t>
            </w:r>
          </w:p>
        </w:tc>
        <w:tc>
          <w:tcPr>
            <w:tcW w:w="1908" w:type="dxa"/>
            <w:shd w:val="clear" w:color="auto" w:fill="D3D8ED"/>
          </w:tcPr>
          <w:p w:rsidR="009C4845" w:rsidRDefault="00DE0E3F">
            <w:pPr>
              <w:pStyle w:val="TableParagraph"/>
              <w:spacing w:line="219" w:lineRule="exact"/>
              <w:ind w:left="127"/>
              <w:rPr>
                <w:sz w:val="20"/>
              </w:rPr>
            </w:pPr>
            <w:r>
              <w:rPr>
                <w:color w:val="231F20"/>
                <w:sz w:val="20"/>
              </w:rPr>
              <w:t>DoEHR</w:t>
            </w:r>
          </w:p>
        </w:tc>
      </w:tr>
    </w:tbl>
    <w:p w:rsidR="009C4845" w:rsidRDefault="009C4845">
      <w:pPr>
        <w:spacing w:line="219" w:lineRule="exact"/>
        <w:rPr>
          <w:sz w:val="20"/>
        </w:rPr>
        <w:sectPr w:rsidR="009C4845">
          <w:pgSz w:w="10780" w:h="14750"/>
          <w:pgMar w:top="1000" w:right="1000" w:bottom="1060" w:left="980" w:header="0" w:footer="820" w:gutter="0"/>
          <w:cols w:space="720"/>
        </w:sect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704"/>
        <w:gridCol w:w="5882"/>
        <w:gridCol w:w="1908"/>
      </w:tblGrid>
      <w:tr w:rsidR="009C4845">
        <w:trPr>
          <w:trHeight w:val="242"/>
        </w:trPr>
        <w:tc>
          <w:tcPr>
            <w:tcW w:w="704" w:type="dxa"/>
            <w:shd w:val="clear" w:color="auto" w:fill="98A5D4"/>
          </w:tcPr>
          <w:p w:rsidR="009C4845" w:rsidRDefault="00DE0E3F">
            <w:pPr>
              <w:pStyle w:val="TableParagraph"/>
              <w:spacing w:before="0" w:line="222" w:lineRule="exact"/>
              <w:ind w:left="128"/>
              <w:rPr>
                <w:b/>
                <w:sz w:val="20"/>
              </w:rPr>
            </w:pPr>
            <w:r>
              <w:rPr>
                <w:b/>
                <w:color w:val="231F20"/>
                <w:sz w:val="20"/>
              </w:rPr>
              <w:lastRenderedPageBreak/>
              <w:t>2</w:t>
            </w:r>
          </w:p>
        </w:tc>
        <w:tc>
          <w:tcPr>
            <w:tcW w:w="5882" w:type="dxa"/>
            <w:shd w:val="clear" w:color="auto" w:fill="98A5D4"/>
          </w:tcPr>
          <w:p w:rsidR="009C4845" w:rsidRDefault="00DE0E3F">
            <w:pPr>
              <w:pStyle w:val="TableParagraph"/>
              <w:spacing w:before="0" w:line="222" w:lineRule="exact"/>
              <w:ind w:left="128"/>
              <w:rPr>
                <w:b/>
                <w:sz w:val="20"/>
              </w:rPr>
            </w:pPr>
            <w:r>
              <w:rPr>
                <w:b/>
                <w:color w:val="231F20"/>
                <w:sz w:val="20"/>
              </w:rPr>
              <w:t>Domain 2: Legal and policy framework</w:t>
            </w:r>
          </w:p>
        </w:tc>
        <w:tc>
          <w:tcPr>
            <w:tcW w:w="1908" w:type="dxa"/>
            <w:shd w:val="clear" w:color="auto" w:fill="98A5D4"/>
          </w:tcPr>
          <w:p w:rsidR="009C4845" w:rsidRDefault="009C4845">
            <w:pPr>
              <w:pStyle w:val="TableParagraph"/>
              <w:spacing w:before="0"/>
              <w:ind w:left="0"/>
              <w:rPr>
                <w:sz w:val="16"/>
              </w:rPr>
            </w:pPr>
          </w:p>
        </w:tc>
      </w:tr>
      <w:tr w:rsidR="009C4845">
        <w:trPr>
          <w:trHeight w:val="242"/>
        </w:trPr>
        <w:tc>
          <w:tcPr>
            <w:tcW w:w="704" w:type="dxa"/>
            <w:shd w:val="clear" w:color="auto" w:fill="D3D8ED"/>
          </w:tcPr>
          <w:p w:rsidR="009C4845" w:rsidRDefault="00DE0E3F">
            <w:pPr>
              <w:pStyle w:val="TableParagraph"/>
              <w:spacing w:before="0" w:line="222" w:lineRule="exact"/>
              <w:ind w:left="128"/>
              <w:rPr>
                <w:sz w:val="20"/>
              </w:rPr>
            </w:pPr>
            <w:r>
              <w:rPr>
                <w:color w:val="231F20"/>
                <w:sz w:val="20"/>
              </w:rPr>
              <w:t>2.1</w:t>
            </w:r>
          </w:p>
        </w:tc>
        <w:tc>
          <w:tcPr>
            <w:tcW w:w="5882" w:type="dxa"/>
            <w:shd w:val="clear" w:color="auto" w:fill="D3D8ED"/>
          </w:tcPr>
          <w:p w:rsidR="009C4845" w:rsidRDefault="00DE0E3F">
            <w:pPr>
              <w:pStyle w:val="TableParagraph"/>
              <w:spacing w:before="0" w:line="222" w:lineRule="exact"/>
              <w:ind w:left="128"/>
              <w:rPr>
                <w:sz w:val="20"/>
              </w:rPr>
            </w:pPr>
            <w:r>
              <w:rPr>
                <w:color w:val="231F20"/>
                <w:sz w:val="20"/>
              </w:rPr>
              <w:t>Revise CSMI policy, formulate strategies and action plan</w:t>
            </w:r>
          </w:p>
        </w:tc>
        <w:tc>
          <w:tcPr>
            <w:tcW w:w="1908" w:type="dxa"/>
            <w:shd w:val="clear" w:color="auto" w:fill="D3D8ED"/>
          </w:tcPr>
          <w:p w:rsidR="009C4845" w:rsidRDefault="00DE0E3F">
            <w:pPr>
              <w:pStyle w:val="TableParagraph"/>
              <w:spacing w:before="0" w:line="222" w:lineRule="exact"/>
              <w:ind w:left="127"/>
              <w:rPr>
                <w:sz w:val="20"/>
              </w:rPr>
            </w:pPr>
            <w:r>
              <w:rPr>
                <w:color w:val="231F20"/>
                <w:sz w:val="20"/>
              </w:rPr>
              <w:t>DCSI</w:t>
            </w:r>
          </w:p>
        </w:tc>
      </w:tr>
      <w:tr w:rsidR="009C4845">
        <w:trPr>
          <w:trHeight w:val="242"/>
        </w:trPr>
        <w:tc>
          <w:tcPr>
            <w:tcW w:w="704" w:type="dxa"/>
            <w:shd w:val="clear" w:color="auto" w:fill="D3D8ED"/>
          </w:tcPr>
          <w:p w:rsidR="009C4845" w:rsidRDefault="00DE0E3F">
            <w:pPr>
              <w:pStyle w:val="TableParagraph"/>
              <w:spacing w:before="0" w:line="222" w:lineRule="exact"/>
              <w:ind w:left="128"/>
              <w:rPr>
                <w:sz w:val="20"/>
              </w:rPr>
            </w:pPr>
            <w:r>
              <w:rPr>
                <w:color w:val="231F20"/>
                <w:sz w:val="20"/>
              </w:rPr>
              <w:t>2.2</w:t>
            </w:r>
          </w:p>
        </w:tc>
        <w:tc>
          <w:tcPr>
            <w:tcW w:w="5882" w:type="dxa"/>
            <w:shd w:val="clear" w:color="auto" w:fill="D3D8ED"/>
          </w:tcPr>
          <w:p w:rsidR="009C4845" w:rsidRDefault="00DE0E3F">
            <w:pPr>
              <w:pStyle w:val="TableParagraph"/>
              <w:spacing w:before="0" w:line="222" w:lineRule="exact"/>
              <w:ind w:left="127"/>
              <w:rPr>
                <w:sz w:val="20"/>
              </w:rPr>
            </w:pPr>
            <w:r>
              <w:rPr>
                <w:color w:val="231F20"/>
                <w:sz w:val="20"/>
              </w:rPr>
              <w:t>Baseline study for contribution of CSI to GDP</w:t>
            </w:r>
          </w:p>
        </w:tc>
        <w:tc>
          <w:tcPr>
            <w:tcW w:w="1908" w:type="dxa"/>
            <w:shd w:val="clear" w:color="auto" w:fill="D3D8ED"/>
          </w:tcPr>
          <w:p w:rsidR="009C4845" w:rsidRDefault="00DE0E3F">
            <w:pPr>
              <w:pStyle w:val="TableParagraph"/>
              <w:spacing w:before="0" w:line="222" w:lineRule="exact"/>
              <w:ind w:left="127"/>
              <w:rPr>
                <w:sz w:val="20"/>
              </w:rPr>
            </w:pPr>
            <w:r>
              <w:rPr>
                <w:color w:val="231F20"/>
                <w:sz w:val="20"/>
              </w:rPr>
              <w:t>DCSI, NSB, DRC</w:t>
            </w:r>
          </w:p>
        </w:tc>
      </w:tr>
      <w:tr w:rsidR="009C4845">
        <w:trPr>
          <w:trHeight w:val="482"/>
        </w:trPr>
        <w:tc>
          <w:tcPr>
            <w:tcW w:w="704" w:type="dxa"/>
            <w:shd w:val="clear" w:color="auto" w:fill="D3D8ED"/>
          </w:tcPr>
          <w:p w:rsidR="009C4845" w:rsidRDefault="00DE0E3F">
            <w:pPr>
              <w:pStyle w:val="TableParagraph"/>
              <w:spacing w:before="117"/>
              <w:ind w:left="128"/>
              <w:rPr>
                <w:sz w:val="20"/>
              </w:rPr>
            </w:pPr>
            <w:r>
              <w:rPr>
                <w:color w:val="231F20"/>
                <w:sz w:val="20"/>
              </w:rPr>
              <w:t>2.3</w:t>
            </w:r>
          </w:p>
        </w:tc>
        <w:tc>
          <w:tcPr>
            <w:tcW w:w="5882" w:type="dxa"/>
            <w:shd w:val="clear" w:color="auto" w:fill="D3D8ED"/>
          </w:tcPr>
          <w:p w:rsidR="009C4845" w:rsidRDefault="00DE0E3F">
            <w:pPr>
              <w:pStyle w:val="TableParagraph"/>
              <w:spacing w:before="0" w:line="227" w:lineRule="exact"/>
              <w:ind w:left="127"/>
              <w:rPr>
                <w:sz w:val="20"/>
              </w:rPr>
            </w:pPr>
            <w:r>
              <w:rPr>
                <w:color w:val="231F20"/>
                <w:sz w:val="20"/>
              </w:rPr>
              <w:t>Identify and institute support measures for informal sector in each</w:t>
            </w:r>
          </w:p>
          <w:p w:rsidR="009C4845" w:rsidRDefault="00DE0E3F">
            <w:pPr>
              <w:pStyle w:val="TableParagraph"/>
              <w:spacing w:before="10" w:line="225" w:lineRule="exact"/>
              <w:ind w:left="127"/>
              <w:rPr>
                <w:sz w:val="20"/>
              </w:rPr>
            </w:pPr>
            <w:r>
              <w:rPr>
                <w:color w:val="231F20"/>
                <w:sz w:val="20"/>
              </w:rPr>
              <w:t>Dzongkhag</w:t>
            </w:r>
          </w:p>
        </w:tc>
        <w:tc>
          <w:tcPr>
            <w:tcW w:w="1908" w:type="dxa"/>
            <w:shd w:val="clear" w:color="auto" w:fill="D3D8ED"/>
          </w:tcPr>
          <w:p w:rsidR="009C4845" w:rsidRDefault="00DE0E3F">
            <w:pPr>
              <w:pStyle w:val="TableParagraph"/>
              <w:spacing w:before="117"/>
              <w:ind w:left="127"/>
              <w:rPr>
                <w:sz w:val="20"/>
              </w:rPr>
            </w:pPr>
            <w:r>
              <w:rPr>
                <w:color w:val="231F20"/>
                <w:sz w:val="20"/>
              </w:rPr>
              <w:t>DCSI</w:t>
            </w:r>
          </w:p>
        </w:tc>
      </w:tr>
      <w:tr w:rsidR="009C4845">
        <w:trPr>
          <w:trHeight w:val="242"/>
        </w:trPr>
        <w:tc>
          <w:tcPr>
            <w:tcW w:w="704" w:type="dxa"/>
            <w:shd w:val="clear" w:color="auto" w:fill="D3D8ED"/>
          </w:tcPr>
          <w:p w:rsidR="009C4845" w:rsidRDefault="00DE0E3F">
            <w:pPr>
              <w:pStyle w:val="TableParagraph"/>
              <w:spacing w:before="0" w:line="222" w:lineRule="exact"/>
              <w:ind w:left="127"/>
              <w:rPr>
                <w:sz w:val="20"/>
              </w:rPr>
            </w:pPr>
            <w:r>
              <w:rPr>
                <w:color w:val="231F20"/>
                <w:sz w:val="20"/>
              </w:rPr>
              <w:t>2.4</w:t>
            </w:r>
          </w:p>
        </w:tc>
        <w:tc>
          <w:tcPr>
            <w:tcW w:w="5882" w:type="dxa"/>
            <w:shd w:val="clear" w:color="auto" w:fill="D3D8ED"/>
          </w:tcPr>
          <w:p w:rsidR="009C4845" w:rsidRDefault="00DE0E3F">
            <w:pPr>
              <w:pStyle w:val="TableParagraph"/>
              <w:spacing w:before="0" w:line="222" w:lineRule="exact"/>
              <w:ind w:left="127"/>
              <w:rPr>
                <w:sz w:val="20"/>
              </w:rPr>
            </w:pPr>
            <w:r>
              <w:rPr>
                <w:color w:val="231F20"/>
                <w:sz w:val="20"/>
              </w:rPr>
              <w:t>Create a forum for public private dialogue for CSIs</w:t>
            </w:r>
          </w:p>
        </w:tc>
        <w:tc>
          <w:tcPr>
            <w:tcW w:w="1908" w:type="dxa"/>
            <w:shd w:val="clear" w:color="auto" w:fill="D3D8ED"/>
          </w:tcPr>
          <w:p w:rsidR="009C4845" w:rsidRDefault="00DE0E3F">
            <w:pPr>
              <w:pStyle w:val="TableParagraph"/>
              <w:spacing w:before="0" w:line="222" w:lineRule="exact"/>
              <w:ind w:left="127"/>
              <w:rPr>
                <w:sz w:val="20"/>
              </w:rPr>
            </w:pPr>
            <w:r>
              <w:rPr>
                <w:color w:val="231F20"/>
                <w:sz w:val="20"/>
              </w:rPr>
              <w:t>DCSI</w:t>
            </w:r>
          </w:p>
        </w:tc>
      </w:tr>
    </w:tbl>
    <w:p w:rsidR="009C4845" w:rsidRDefault="009C4845">
      <w:pPr>
        <w:pStyle w:val="BodyText"/>
        <w:spacing w:before="5"/>
        <w:rPr>
          <w:sz w:val="20"/>
        </w:r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704"/>
        <w:gridCol w:w="5882"/>
        <w:gridCol w:w="1908"/>
      </w:tblGrid>
      <w:tr w:rsidR="009C4845">
        <w:trPr>
          <w:trHeight w:val="242"/>
        </w:trPr>
        <w:tc>
          <w:tcPr>
            <w:tcW w:w="704" w:type="dxa"/>
            <w:shd w:val="clear" w:color="auto" w:fill="98A5D4"/>
          </w:tcPr>
          <w:p w:rsidR="009C4845" w:rsidRDefault="00DE0E3F">
            <w:pPr>
              <w:pStyle w:val="TableParagraph"/>
              <w:spacing w:before="1" w:line="220" w:lineRule="exact"/>
              <w:ind w:left="127"/>
              <w:rPr>
                <w:b/>
                <w:sz w:val="20"/>
              </w:rPr>
            </w:pPr>
            <w:r>
              <w:rPr>
                <w:b/>
                <w:color w:val="231F20"/>
                <w:sz w:val="20"/>
              </w:rPr>
              <w:t>3</w:t>
            </w:r>
          </w:p>
        </w:tc>
        <w:tc>
          <w:tcPr>
            <w:tcW w:w="5882" w:type="dxa"/>
            <w:shd w:val="clear" w:color="auto" w:fill="98A5D4"/>
          </w:tcPr>
          <w:p w:rsidR="009C4845" w:rsidRDefault="00DE0E3F">
            <w:pPr>
              <w:pStyle w:val="TableParagraph"/>
              <w:spacing w:before="1" w:line="220" w:lineRule="exact"/>
              <w:ind w:left="127"/>
              <w:rPr>
                <w:b/>
                <w:sz w:val="20"/>
              </w:rPr>
            </w:pPr>
            <w:r>
              <w:rPr>
                <w:b/>
                <w:color w:val="231F20"/>
                <w:sz w:val="20"/>
              </w:rPr>
              <w:t>Domain 3: Access to finance and incentives</w:t>
            </w:r>
          </w:p>
        </w:tc>
        <w:tc>
          <w:tcPr>
            <w:tcW w:w="1908" w:type="dxa"/>
            <w:shd w:val="clear" w:color="auto" w:fill="98A5D4"/>
          </w:tcPr>
          <w:p w:rsidR="009C4845" w:rsidRDefault="009C4845">
            <w:pPr>
              <w:pStyle w:val="TableParagraph"/>
              <w:spacing w:before="0"/>
              <w:ind w:left="0"/>
              <w:rPr>
                <w:sz w:val="16"/>
              </w:rPr>
            </w:pPr>
          </w:p>
        </w:tc>
      </w:tr>
      <w:tr w:rsidR="009C4845">
        <w:trPr>
          <w:trHeight w:val="242"/>
        </w:trPr>
        <w:tc>
          <w:tcPr>
            <w:tcW w:w="704" w:type="dxa"/>
            <w:shd w:val="clear" w:color="auto" w:fill="D3D8ED"/>
          </w:tcPr>
          <w:p w:rsidR="009C4845" w:rsidRDefault="00DE0E3F">
            <w:pPr>
              <w:pStyle w:val="TableParagraph"/>
              <w:spacing w:line="219" w:lineRule="exact"/>
              <w:ind w:left="127"/>
              <w:rPr>
                <w:sz w:val="20"/>
              </w:rPr>
            </w:pPr>
            <w:r>
              <w:rPr>
                <w:color w:val="231F20"/>
                <w:sz w:val="20"/>
              </w:rPr>
              <w:t>3.1</w:t>
            </w:r>
          </w:p>
        </w:tc>
        <w:tc>
          <w:tcPr>
            <w:tcW w:w="5882" w:type="dxa"/>
            <w:shd w:val="clear" w:color="auto" w:fill="D3D8ED"/>
          </w:tcPr>
          <w:p w:rsidR="009C4845" w:rsidRDefault="00DE0E3F">
            <w:pPr>
              <w:pStyle w:val="TableParagraph"/>
              <w:spacing w:line="219" w:lineRule="exact"/>
              <w:ind w:left="126"/>
              <w:rPr>
                <w:sz w:val="20"/>
              </w:rPr>
            </w:pPr>
            <w:r>
              <w:rPr>
                <w:color w:val="231F20"/>
                <w:sz w:val="20"/>
              </w:rPr>
              <w:t>Incorporate the 21 identified products in the priority list for financing</w:t>
            </w:r>
          </w:p>
        </w:tc>
        <w:tc>
          <w:tcPr>
            <w:tcW w:w="1908" w:type="dxa"/>
            <w:shd w:val="clear" w:color="auto" w:fill="D3D8ED"/>
          </w:tcPr>
          <w:p w:rsidR="009C4845" w:rsidRDefault="00DE0E3F">
            <w:pPr>
              <w:pStyle w:val="TableParagraph"/>
              <w:spacing w:line="219" w:lineRule="exact"/>
              <w:ind w:left="126"/>
              <w:rPr>
                <w:sz w:val="20"/>
              </w:rPr>
            </w:pPr>
            <w:r>
              <w:rPr>
                <w:color w:val="231F20"/>
                <w:sz w:val="20"/>
              </w:rPr>
              <w:t>DCSI, RMA</w:t>
            </w:r>
          </w:p>
        </w:tc>
      </w:tr>
      <w:tr w:rsidR="009C4845">
        <w:trPr>
          <w:trHeight w:val="962"/>
        </w:trPr>
        <w:tc>
          <w:tcPr>
            <w:tcW w:w="704" w:type="dxa"/>
            <w:shd w:val="clear" w:color="auto" w:fill="D3D8ED"/>
          </w:tcPr>
          <w:p w:rsidR="009C4845" w:rsidRDefault="009C4845">
            <w:pPr>
              <w:pStyle w:val="TableParagraph"/>
              <w:spacing w:before="6"/>
              <w:ind w:left="0"/>
              <w:rPr>
                <w:sz w:val="31"/>
              </w:rPr>
            </w:pPr>
          </w:p>
          <w:p w:rsidR="009C4845" w:rsidRDefault="00DE0E3F">
            <w:pPr>
              <w:pStyle w:val="TableParagraph"/>
              <w:spacing w:before="0"/>
              <w:ind w:left="127"/>
              <w:rPr>
                <w:sz w:val="20"/>
              </w:rPr>
            </w:pPr>
            <w:r>
              <w:rPr>
                <w:color w:val="231F20"/>
                <w:sz w:val="20"/>
              </w:rPr>
              <w:t>3.2</w:t>
            </w:r>
          </w:p>
        </w:tc>
        <w:tc>
          <w:tcPr>
            <w:tcW w:w="5882" w:type="dxa"/>
            <w:shd w:val="clear" w:color="auto" w:fill="D3D8ED"/>
          </w:tcPr>
          <w:p w:rsidR="009C4845" w:rsidRDefault="00DE0E3F">
            <w:pPr>
              <w:pStyle w:val="TableParagraph"/>
              <w:spacing w:line="249" w:lineRule="auto"/>
              <w:ind w:left="126" w:right="50"/>
              <w:rPr>
                <w:sz w:val="20"/>
              </w:rPr>
            </w:pPr>
            <w:r>
              <w:rPr>
                <w:color w:val="231F20"/>
                <w:sz w:val="20"/>
              </w:rPr>
              <w:t xml:space="preserve">Explore credit sources for CSIs such as crowd funding and JAB CHOR (Angel investor), and DHI </w:t>
            </w:r>
            <w:r>
              <w:rPr>
                <w:color w:val="231F20"/>
                <w:spacing w:val="-4"/>
                <w:sz w:val="20"/>
              </w:rPr>
              <w:t xml:space="preserve">BizAPP, </w:t>
            </w:r>
            <w:r>
              <w:rPr>
                <w:color w:val="231F20"/>
                <w:sz w:val="20"/>
              </w:rPr>
              <w:t>Loden Foundation and financing from CSI Banks and Financial Institutes and government</w:t>
            </w:r>
            <w:r>
              <w:rPr>
                <w:color w:val="231F20"/>
                <w:spacing w:val="-28"/>
                <w:sz w:val="20"/>
              </w:rPr>
              <w:t xml:space="preserve"> </w:t>
            </w:r>
            <w:r>
              <w:rPr>
                <w:color w:val="231F20"/>
                <w:sz w:val="20"/>
              </w:rPr>
              <w:t>and</w:t>
            </w:r>
          </w:p>
          <w:p w:rsidR="009C4845" w:rsidRDefault="00DE0E3F">
            <w:pPr>
              <w:pStyle w:val="TableParagraph"/>
              <w:spacing w:before="2" w:line="219" w:lineRule="exact"/>
              <w:ind w:left="126"/>
              <w:rPr>
                <w:sz w:val="20"/>
              </w:rPr>
            </w:pPr>
            <w:r>
              <w:rPr>
                <w:color w:val="231F20"/>
                <w:sz w:val="20"/>
              </w:rPr>
              <w:t>non-goverment grants</w:t>
            </w:r>
          </w:p>
        </w:tc>
        <w:tc>
          <w:tcPr>
            <w:tcW w:w="1908" w:type="dxa"/>
            <w:shd w:val="clear" w:color="auto" w:fill="D3D8ED"/>
          </w:tcPr>
          <w:p w:rsidR="009C4845" w:rsidRDefault="009C4845">
            <w:pPr>
              <w:pStyle w:val="TableParagraph"/>
              <w:spacing w:before="6"/>
              <w:ind w:left="0"/>
              <w:rPr>
                <w:sz w:val="31"/>
              </w:rPr>
            </w:pPr>
          </w:p>
          <w:p w:rsidR="009C4845" w:rsidRDefault="00DE0E3F">
            <w:pPr>
              <w:pStyle w:val="TableParagraph"/>
              <w:spacing w:before="0"/>
              <w:ind w:left="126"/>
              <w:rPr>
                <w:sz w:val="20"/>
              </w:rPr>
            </w:pPr>
            <w:r>
              <w:rPr>
                <w:color w:val="231F20"/>
                <w:sz w:val="20"/>
              </w:rPr>
              <w:t>RMA</w:t>
            </w:r>
          </w:p>
        </w:tc>
      </w:tr>
      <w:tr w:rsidR="009C4845">
        <w:trPr>
          <w:trHeight w:val="482"/>
        </w:trPr>
        <w:tc>
          <w:tcPr>
            <w:tcW w:w="704" w:type="dxa"/>
            <w:shd w:val="clear" w:color="auto" w:fill="D3D8ED"/>
          </w:tcPr>
          <w:p w:rsidR="009C4845" w:rsidRDefault="00DE0E3F">
            <w:pPr>
              <w:pStyle w:val="TableParagraph"/>
              <w:spacing w:before="123"/>
              <w:ind w:left="126"/>
              <w:rPr>
                <w:sz w:val="20"/>
              </w:rPr>
            </w:pPr>
            <w:r>
              <w:rPr>
                <w:color w:val="231F20"/>
                <w:sz w:val="20"/>
              </w:rPr>
              <w:t>3.3</w:t>
            </w:r>
          </w:p>
        </w:tc>
        <w:tc>
          <w:tcPr>
            <w:tcW w:w="5882" w:type="dxa"/>
            <w:shd w:val="clear" w:color="auto" w:fill="D3D8ED"/>
          </w:tcPr>
          <w:p w:rsidR="009C4845" w:rsidRDefault="00DE0E3F">
            <w:pPr>
              <w:pStyle w:val="TableParagraph"/>
              <w:ind w:left="126"/>
              <w:rPr>
                <w:sz w:val="20"/>
              </w:rPr>
            </w:pPr>
            <w:r>
              <w:rPr>
                <w:color w:val="231F20"/>
                <w:sz w:val="20"/>
              </w:rPr>
              <w:t>Review Fiscal Incentives to incorporate the needs of the 21 identified</w:t>
            </w:r>
          </w:p>
          <w:p w:rsidR="009C4845" w:rsidRDefault="00DE0E3F">
            <w:pPr>
              <w:pStyle w:val="TableParagraph"/>
              <w:spacing w:before="10" w:line="219" w:lineRule="exact"/>
              <w:ind w:left="126"/>
              <w:rPr>
                <w:sz w:val="20"/>
              </w:rPr>
            </w:pPr>
            <w:r>
              <w:rPr>
                <w:color w:val="231F20"/>
                <w:sz w:val="20"/>
              </w:rPr>
              <w:t>products’ producers</w:t>
            </w:r>
          </w:p>
        </w:tc>
        <w:tc>
          <w:tcPr>
            <w:tcW w:w="1908" w:type="dxa"/>
            <w:shd w:val="clear" w:color="auto" w:fill="D3D8ED"/>
          </w:tcPr>
          <w:p w:rsidR="009C4845" w:rsidRDefault="00DE0E3F">
            <w:pPr>
              <w:pStyle w:val="TableParagraph"/>
              <w:spacing w:before="123"/>
              <w:ind w:left="126"/>
              <w:rPr>
                <w:sz w:val="20"/>
              </w:rPr>
            </w:pPr>
            <w:r>
              <w:rPr>
                <w:color w:val="231F20"/>
                <w:sz w:val="20"/>
              </w:rPr>
              <w:t>DCSI, DRC, DAMC</w:t>
            </w:r>
          </w:p>
        </w:tc>
      </w:tr>
    </w:tbl>
    <w:p w:rsidR="009C4845" w:rsidRDefault="009C4845">
      <w:pPr>
        <w:pStyle w:val="BodyText"/>
        <w:rPr>
          <w:sz w:val="21"/>
        </w:r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704"/>
        <w:gridCol w:w="5882"/>
        <w:gridCol w:w="1908"/>
      </w:tblGrid>
      <w:tr w:rsidR="009C4845">
        <w:trPr>
          <w:trHeight w:val="242"/>
        </w:trPr>
        <w:tc>
          <w:tcPr>
            <w:tcW w:w="704" w:type="dxa"/>
            <w:shd w:val="clear" w:color="auto" w:fill="98A5D4"/>
          </w:tcPr>
          <w:p w:rsidR="009C4845" w:rsidRDefault="00DE0E3F">
            <w:pPr>
              <w:pStyle w:val="TableParagraph"/>
              <w:spacing w:before="1" w:line="221" w:lineRule="exact"/>
              <w:ind w:left="126"/>
              <w:rPr>
                <w:b/>
                <w:sz w:val="20"/>
              </w:rPr>
            </w:pPr>
            <w:r>
              <w:rPr>
                <w:b/>
                <w:color w:val="231F20"/>
                <w:sz w:val="20"/>
              </w:rPr>
              <w:t>4</w:t>
            </w:r>
          </w:p>
        </w:tc>
        <w:tc>
          <w:tcPr>
            <w:tcW w:w="5882" w:type="dxa"/>
            <w:shd w:val="clear" w:color="auto" w:fill="98A5D4"/>
          </w:tcPr>
          <w:p w:rsidR="009C4845" w:rsidRDefault="00DE0E3F">
            <w:pPr>
              <w:pStyle w:val="TableParagraph"/>
              <w:spacing w:before="1" w:line="221" w:lineRule="exact"/>
              <w:ind w:left="126"/>
              <w:rPr>
                <w:b/>
                <w:sz w:val="20"/>
              </w:rPr>
            </w:pPr>
            <w:r>
              <w:rPr>
                <w:b/>
                <w:color w:val="231F20"/>
                <w:sz w:val="20"/>
              </w:rPr>
              <w:t>Domain 4: Human capital development</w:t>
            </w:r>
          </w:p>
        </w:tc>
        <w:tc>
          <w:tcPr>
            <w:tcW w:w="1908" w:type="dxa"/>
            <w:shd w:val="clear" w:color="auto" w:fill="98A5D4"/>
          </w:tcPr>
          <w:p w:rsidR="009C4845" w:rsidRDefault="009C4845">
            <w:pPr>
              <w:pStyle w:val="TableParagraph"/>
              <w:spacing w:before="0"/>
              <w:ind w:left="0"/>
              <w:rPr>
                <w:sz w:val="16"/>
              </w:rPr>
            </w:pPr>
          </w:p>
        </w:tc>
      </w:tr>
      <w:tr w:rsidR="009C4845">
        <w:trPr>
          <w:trHeight w:val="242"/>
        </w:trPr>
        <w:tc>
          <w:tcPr>
            <w:tcW w:w="704" w:type="dxa"/>
            <w:shd w:val="clear" w:color="auto" w:fill="D3D8ED"/>
          </w:tcPr>
          <w:p w:rsidR="009C4845" w:rsidRDefault="00DE0E3F">
            <w:pPr>
              <w:pStyle w:val="TableParagraph"/>
              <w:spacing w:line="219" w:lineRule="exact"/>
              <w:ind w:left="126"/>
              <w:rPr>
                <w:sz w:val="20"/>
              </w:rPr>
            </w:pPr>
            <w:r>
              <w:rPr>
                <w:color w:val="231F20"/>
                <w:sz w:val="20"/>
              </w:rPr>
              <w:t>4.1</w:t>
            </w:r>
          </w:p>
        </w:tc>
        <w:tc>
          <w:tcPr>
            <w:tcW w:w="5882" w:type="dxa"/>
            <w:shd w:val="clear" w:color="auto" w:fill="D3D8ED"/>
          </w:tcPr>
          <w:p w:rsidR="009C4845" w:rsidRDefault="00DE0E3F">
            <w:pPr>
              <w:pStyle w:val="TableParagraph"/>
              <w:spacing w:line="219" w:lineRule="exact"/>
              <w:ind w:left="125"/>
              <w:rPr>
                <w:sz w:val="20"/>
              </w:rPr>
            </w:pPr>
            <w:r>
              <w:rPr>
                <w:color w:val="231F20"/>
                <w:sz w:val="20"/>
              </w:rPr>
              <w:t>Target critical skills capacity development training for entrepreneurs</w:t>
            </w:r>
          </w:p>
        </w:tc>
        <w:tc>
          <w:tcPr>
            <w:tcW w:w="1908" w:type="dxa"/>
            <w:shd w:val="clear" w:color="auto" w:fill="D3D8ED"/>
          </w:tcPr>
          <w:p w:rsidR="009C4845" w:rsidRDefault="00DE0E3F">
            <w:pPr>
              <w:pStyle w:val="TableParagraph"/>
              <w:spacing w:line="219" w:lineRule="exact"/>
              <w:ind w:left="125"/>
              <w:rPr>
                <w:sz w:val="20"/>
              </w:rPr>
            </w:pPr>
            <w:r>
              <w:rPr>
                <w:color w:val="231F20"/>
                <w:sz w:val="20"/>
              </w:rPr>
              <w:t>DCSI</w:t>
            </w:r>
          </w:p>
        </w:tc>
      </w:tr>
      <w:tr w:rsidR="009C4845">
        <w:trPr>
          <w:trHeight w:val="242"/>
        </w:trPr>
        <w:tc>
          <w:tcPr>
            <w:tcW w:w="704" w:type="dxa"/>
            <w:shd w:val="clear" w:color="auto" w:fill="D3D8ED"/>
          </w:tcPr>
          <w:p w:rsidR="009C4845" w:rsidRDefault="00DE0E3F">
            <w:pPr>
              <w:pStyle w:val="TableParagraph"/>
              <w:spacing w:line="219" w:lineRule="exact"/>
              <w:ind w:left="126"/>
              <w:rPr>
                <w:sz w:val="20"/>
              </w:rPr>
            </w:pPr>
            <w:r>
              <w:rPr>
                <w:color w:val="231F20"/>
                <w:sz w:val="20"/>
              </w:rPr>
              <w:t>4.2</w:t>
            </w:r>
          </w:p>
        </w:tc>
        <w:tc>
          <w:tcPr>
            <w:tcW w:w="5882" w:type="dxa"/>
            <w:shd w:val="clear" w:color="auto" w:fill="D3D8ED"/>
          </w:tcPr>
          <w:p w:rsidR="009C4845" w:rsidRDefault="00DE0E3F">
            <w:pPr>
              <w:pStyle w:val="TableParagraph"/>
              <w:spacing w:line="219" w:lineRule="exact"/>
              <w:ind w:left="125"/>
              <w:rPr>
                <w:sz w:val="20"/>
              </w:rPr>
            </w:pPr>
            <w:r>
              <w:rPr>
                <w:color w:val="231F20"/>
                <w:sz w:val="20"/>
              </w:rPr>
              <w:t>Strengthen CSI clusters</w:t>
            </w:r>
          </w:p>
        </w:tc>
        <w:tc>
          <w:tcPr>
            <w:tcW w:w="1908" w:type="dxa"/>
            <w:shd w:val="clear" w:color="auto" w:fill="D3D8ED"/>
          </w:tcPr>
          <w:p w:rsidR="009C4845" w:rsidRDefault="00DE0E3F">
            <w:pPr>
              <w:pStyle w:val="TableParagraph"/>
              <w:spacing w:line="219" w:lineRule="exact"/>
              <w:ind w:left="125"/>
              <w:rPr>
                <w:sz w:val="20"/>
              </w:rPr>
            </w:pPr>
            <w:r>
              <w:rPr>
                <w:color w:val="231F20"/>
                <w:sz w:val="20"/>
              </w:rPr>
              <w:t>APIC</w:t>
            </w:r>
          </w:p>
        </w:tc>
      </w:tr>
      <w:tr w:rsidR="009C4845">
        <w:trPr>
          <w:trHeight w:val="242"/>
        </w:trPr>
        <w:tc>
          <w:tcPr>
            <w:tcW w:w="704" w:type="dxa"/>
            <w:shd w:val="clear" w:color="auto" w:fill="D3D8ED"/>
          </w:tcPr>
          <w:p w:rsidR="009C4845" w:rsidRDefault="00DE0E3F">
            <w:pPr>
              <w:pStyle w:val="TableParagraph"/>
              <w:spacing w:line="219" w:lineRule="exact"/>
              <w:ind w:left="125"/>
              <w:rPr>
                <w:sz w:val="20"/>
              </w:rPr>
            </w:pPr>
            <w:r>
              <w:rPr>
                <w:color w:val="231F20"/>
                <w:sz w:val="20"/>
              </w:rPr>
              <w:t>4.3</w:t>
            </w:r>
          </w:p>
        </w:tc>
        <w:tc>
          <w:tcPr>
            <w:tcW w:w="5882" w:type="dxa"/>
            <w:shd w:val="clear" w:color="auto" w:fill="D3D8ED"/>
          </w:tcPr>
          <w:p w:rsidR="009C4845" w:rsidRDefault="00DE0E3F">
            <w:pPr>
              <w:pStyle w:val="TableParagraph"/>
              <w:spacing w:line="219" w:lineRule="exact"/>
              <w:ind w:left="125"/>
              <w:rPr>
                <w:sz w:val="20"/>
              </w:rPr>
            </w:pPr>
            <w:r>
              <w:rPr>
                <w:color w:val="231F20"/>
                <w:sz w:val="20"/>
              </w:rPr>
              <w:t>Strengthen development of Cooperatives and Farmers Group</w:t>
            </w:r>
          </w:p>
        </w:tc>
        <w:tc>
          <w:tcPr>
            <w:tcW w:w="1908" w:type="dxa"/>
            <w:shd w:val="clear" w:color="auto" w:fill="D3D8ED"/>
          </w:tcPr>
          <w:p w:rsidR="009C4845" w:rsidRDefault="00DE0E3F">
            <w:pPr>
              <w:pStyle w:val="TableParagraph"/>
              <w:spacing w:line="219" w:lineRule="exact"/>
              <w:ind w:left="125"/>
              <w:rPr>
                <w:sz w:val="20"/>
              </w:rPr>
            </w:pPr>
            <w:r>
              <w:rPr>
                <w:color w:val="231F20"/>
                <w:sz w:val="20"/>
              </w:rPr>
              <w:t>DAMC</w:t>
            </w:r>
          </w:p>
        </w:tc>
      </w:tr>
    </w:tbl>
    <w:p w:rsidR="009C4845" w:rsidRDefault="009C4845">
      <w:pPr>
        <w:pStyle w:val="BodyText"/>
        <w:rPr>
          <w:sz w:val="21"/>
        </w:r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704"/>
        <w:gridCol w:w="5882"/>
        <w:gridCol w:w="1908"/>
      </w:tblGrid>
      <w:tr w:rsidR="009C4845">
        <w:trPr>
          <w:trHeight w:val="242"/>
        </w:trPr>
        <w:tc>
          <w:tcPr>
            <w:tcW w:w="704" w:type="dxa"/>
            <w:shd w:val="clear" w:color="auto" w:fill="98A5D4"/>
          </w:tcPr>
          <w:p w:rsidR="009C4845" w:rsidRDefault="00DE0E3F">
            <w:pPr>
              <w:pStyle w:val="TableParagraph"/>
              <w:spacing w:before="1" w:line="221" w:lineRule="exact"/>
              <w:ind w:left="125"/>
              <w:rPr>
                <w:b/>
                <w:sz w:val="20"/>
              </w:rPr>
            </w:pPr>
            <w:r>
              <w:rPr>
                <w:b/>
                <w:color w:val="231F20"/>
                <w:sz w:val="20"/>
              </w:rPr>
              <w:t>5</w:t>
            </w:r>
          </w:p>
        </w:tc>
        <w:tc>
          <w:tcPr>
            <w:tcW w:w="5882" w:type="dxa"/>
            <w:shd w:val="clear" w:color="auto" w:fill="98A5D4"/>
          </w:tcPr>
          <w:p w:rsidR="009C4845" w:rsidRDefault="00DE0E3F">
            <w:pPr>
              <w:pStyle w:val="TableParagraph"/>
              <w:spacing w:before="1" w:line="221" w:lineRule="exact"/>
              <w:ind w:left="125"/>
              <w:rPr>
                <w:b/>
                <w:sz w:val="20"/>
              </w:rPr>
            </w:pPr>
            <w:r>
              <w:rPr>
                <w:b/>
                <w:color w:val="231F20"/>
                <w:sz w:val="20"/>
              </w:rPr>
              <w:t>Domain 5: Market access</w:t>
            </w:r>
          </w:p>
        </w:tc>
        <w:tc>
          <w:tcPr>
            <w:tcW w:w="1908" w:type="dxa"/>
            <w:shd w:val="clear" w:color="auto" w:fill="98A5D4"/>
          </w:tcPr>
          <w:p w:rsidR="009C4845" w:rsidRDefault="009C4845">
            <w:pPr>
              <w:pStyle w:val="TableParagraph"/>
              <w:spacing w:before="0"/>
              <w:ind w:left="0"/>
              <w:rPr>
                <w:sz w:val="16"/>
              </w:rPr>
            </w:pPr>
          </w:p>
        </w:tc>
      </w:tr>
      <w:tr w:rsidR="009C4845">
        <w:trPr>
          <w:trHeight w:val="242"/>
        </w:trPr>
        <w:tc>
          <w:tcPr>
            <w:tcW w:w="704" w:type="dxa"/>
            <w:shd w:val="clear" w:color="auto" w:fill="D3D8ED"/>
          </w:tcPr>
          <w:p w:rsidR="009C4845" w:rsidRDefault="00DE0E3F">
            <w:pPr>
              <w:pStyle w:val="TableParagraph"/>
              <w:spacing w:before="2" w:line="219" w:lineRule="exact"/>
              <w:ind w:left="125"/>
              <w:rPr>
                <w:sz w:val="20"/>
              </w:rPr>
            </w:pPr>
            <w:r>
              <w:rPr>
                <w:color w:val="231F20"/>
                <w:sz w:val="20"/>
              </w:rPr>
              <w:t>5.1</w:t>
            </w:r>
          </w:p>
        </w:tc>
        <w:tc>
          <w:tcPr>
            <w:tcW w:w="5882" w:type="dxa"/>
            <w:shd w:val="clear" w:color="auto" w:fill="D3D8ED"/>
          </w:tcPr>
          <w:p w:rsidR="009C4845" w:rsidRDefault="00DE0E3F">
            <w:pPr>
              <w:pStyle w:val="TableParagraph"/>
              <w:spacing w:before="2" w:line="219" w:lineRule="exact"/>
              <w:ind w:left="124"/>
              <w:rPr>
                <w:sz w:val="20"/>
              </w:rPr>
            </w:pPr>
            <w:r>
              <w:rPr>
                <w:color w:val="231F20"/>
                <w:sz w:val="20"/>
              </w:rPr>
              <w:t>Develop product standards and certification</w:t>
            </w:r>
          </w:p>
        </w:tc>
        <w:tc>
          <w:tcPr>
            <w:tcW w:w="1908" w:type="dxa"/>
            <w:shd w:val="clear" w:color="auto" w:fill="D3D8ED"/>
          </w:tcPr>
          <w:p w:rsidR="009C4845" w:rsidRDefault="00DE0E3F">
            <w:pPr>
              <w:pStyle w:val="TableParagraph"/>
              <w:spacing w:before="2" w:line="219" w:lineRule="exact"/>
              <w:ind w:left="124"/>
              <w:rPr>
                <w:sz w:val="20"/>
              </w:rPr>
            </w:pPr>
            <w:r>
              <w:rPr>
                <w:color w:val="231F20"/>
                <w:sz w:val="20"/>
              </w:rPr>
              <w:t>BSB</w:t>
            </w:r>
          </w:p>
        </w:tc>
      </w:tr>
      <w:tr w:rsidR="009C4845">
        <w:trPr>
          <w:trHeight w:val="242"/>
        </w:trPr>
        <w:tc>
          <w:tcPr>
            <w:tcW w:w="704" w:type="dxa"/>
            <w:shd w:val="clear" w:color="auto" w:fill="D3D8ED"/>
          </w:tcPr>
          <w:p w:rsidR="009C4845" w:rsidRDefault="00DE0E3F">
            <w:pPr>
              <w:pStyle w:val="TableParagraph"/>
              <w:spacing w:before="2" w:line="219" w:lineRule="exact"/>
              <w:ind w:left="125"/>
              <w:rPr>
                <w:sz w:val="20"/>
              </w:rPr>
            </w:pPr>
            <w:r>
              <w:rPr>
                <w:color w:val="231F20"/>
                <w:sz w:val="20"/>
              </w:rPr>
              <w:t>5.2</w:t>
            </w:r>
          </w:p>
        </w:tc>
        <w:tc>
          <w:tcPr>
            <w:tcW w:w="5882" w:type="dxa"/>
            <w:shd w:val="clear" w:color="auto" w:fill="D3D8ED"/>
          </w:tcPr>
          <w:p w:rsidR="009C4845" w:rsidRDefault="00DE0E3F">
            <w:pPr>
              <w:pStyle w:val="TableParagraph"/>
              <w:spacing w:before="2" w:line="219" w:lineRule="exact"/>
              <w:ind w:left="124"/>
              <w:rPr>
                <w:sz w:val="20"/>
              </w:rPr>
            </w:pPr>
            <w:r>
              <w:rPr>
                <w:color w:val="231F20"/>
                <w:sz w:val="20"/>
              </w:rPr>
              <w:t>Develop and implement Brand Bhutan</w:t>
            </w:r>
          </w:p>
        </w:tc>
        <w:tc>
          <w:tcPr>
            <w:tcW w:w="1908" w:type="dxa"/>
            <w:shd w:val="clear" w:color="auto" w:fill="D3D8ED"/>
          </w:tcPr>
          <w:p w:rsidR="009C4845" w:rsidRDefault="00DE0E3F">
            <w:pPr>
              <w:pStyle w:val="TableParagraph"/>
              <w:spacing w:before="2" w:line="219" w:lineRule="exact"/>
              <w:ind w:left="124"/>
              <w:rPr>
                <w:sz w:val="20"/>
              </w:rPr>
            </w:pPr>
            <w:r>
              <w:rPr>
                <w:color w:val="231F20"/>
                <w:sz w:val="20"/>
              </w:rPr>
              <w:t>DOT</w:t>
            </w:r>
          </w:p>
        </w:tc>
      </w:tr>
      <w:tr w:rsidR="009C4845">
        <w:trPr>
          <w:trHeight w:val="242"/>
        </w:trPr>
        <w:tc>
          <w:tcPr>
            <w:tcW w:w="704" w:type="dxa"/>
            <w:shd w:val="clear" w:color="auto" w:fill="D3D8ED"/>
          </w:tcPr>
          <w:p w:rsidR="009C4845" w:rsidRDefault="00DE0E3F">
            <w:pPr>
              <w:pStyle w:val="TableParagraph"/>
              <w:spacing w:before="2" w:line="220" w:lineRule="exact"/>
              <w:ind w:left="124"/>
              <w:rPr>
                <w:sz w:val="20"/>
              </w:rPr>
            </w:pPr>
            <w:r>
              <w:rPr>
                <w:color w:val="231F20"/>
                <w:sz w:val="20"/>
              </w:rPr>
              <w:t>5.3</w:t>
            </w:r>
          </w:p>
        </w:tc>
        <w:tc>
          <w:tcPr>
            <w:tcW w:w="5882" w:type="dxa"/>
            <w:shd w:val="clear" w:color="auto" w:fill="D3D8ED"/>
          </w:tcPr>
          <w:p w:rsidR="009C4845" w:rsidRDefault="00DE0E3F">
            <w:pPr>
              <w:pStyle w:val="TableParagraph"/>
              <w:spacing w:before="2" w:line="220" w:lineRule="exact"/>
              <w:ind w:left="124"/>
              <w:rPr>
                <w:sz w:val="20"/>
              </w:rPr>
            </w:pPr>
            <w:r>
              <w:rPr>
                <w:color w:val="231F20"/>
                <w:sz w:val="20"/>
              </w:rPr>
              <w:t>Market infrastructure and Market Linkage</w:t>
            </w:r>
          </w:p>
        </w:tc>
        <w:tc>
          <w:tcPr>
            <w:tcW w:w="1908" w:type="dxa"/>
            <w:shd w:val="clear" w:color="auto" w:fill="D3D8ED"/>
          </w:tcPr>
          <w:p w:rsidR="009C4845" w:rsidRDefault="00DE0E3F">
            <w:pPr>
              <w:pStyle w:val="TableParagraph"/>
              <w:spacing w:before="2" w:line="220" w:lineRule="exact"/>
              <w:ind w:left="124"/>
              <w:rPr>
                <w:sz w:val="20"/>
              </w:rPr>
            </w:pPr>
            <w:r>
              <w:rPr>
                <w:color w:val="231F20"/>
                <w:sz w:val="20"/>
              </w:rPr>
              <w:t>DCSI, DAMC</w:t>
            </w:r>
          </w:p>
        </w:tc>
      </w:tr>
      <w:tr w:rsidR="009C4845">
        <w:trPr>
          <w:trHeight w:val="242"/>
        </w:trPr>
        <w:tc>
          <w:tcPr>
            <w:tcW w:w="704" w:type="dxa"/>
            <w:shd w:val="clear" w:color="auto" w:fill="D3D8ED"/>
          </w:tcPr>
          <w:p w:rsidR="009C4845" w:rsidRDefault="00DE0E3F">
            <w:pPr>
              <w:pStyle w:val="TableParagraph"/>
              <w:spacing w:before="2" w:line="220" w:lineRule="exact"/>
              <w:ind w:left="124"/>
              <w:rPr>
                <w:sz w:val="20"/>
              </w:rPr>
            </w:pPr>
            <w:r>
              <w:rPr>
                <w:color w:val="231F20"/>
                <w:sz w:val="20"/>
              </w:rPr>
              <w:t>5.4</w:t>
            </w:r>
          </w:p>
        </w:tc>
        <w:tc>
          <w:tcPr>
            <w:tcW w:w="5882" w:type="dxa"/>
            <w:shd w:val="clear" w:color="auto" w:fill="D3D8ED"/>
          </w:tcPr>
          <w:p w:rsidR="009C4845" w:rsidRDefault="00DE0E3F">
            <w:pPr>
              <w:pStyle w:val="TableParagraph"/>
              <w:spacing w:before="2" w:line="220" w:lineRule="exact"/>
              <w:ind w:left="124"/>
              <w:rPr>
                <w:sz w:val="20"/>
              </w:rPr>
            </w:pPr>
            <w:r>
              <w:rPr>
                <w:color w:val="231F20"/>
                <w:sz w:val="20"/>
              </w:rPr>
              <w:t>Establish dedicated CSI marketplace</w:t>
            </w:r>
          </w:p>
        </w:tc>
        <w:tc>
          <w:tcPr>
            <w:tcW w:w="1908" w:type="dxa"/>
            <w:shd w:val="clear" w:color="auto" w:fill="D3D8ED"/>
          </w:tcPr>
          <w:p w:rsidR="009C4845" w:rsidRDefault="00DE0E3F">
            <w:pPr>
              <w:pStyle w:val="TableParagraph"/>
              <w:spacing w:before="2" w:line="220" w:lineRule="exact"/>
              <w:ind w:left="124"/>
              <w:rPr>
                <w:sz w:val="20"/>
              </w:rPr>
            </w:pPr>
            <w:r>
              <w:rPr>
                <w:color w:val="231F20"/>
                <w:sz w:val="20"/>
              </w:rPr>
              <w:t>DCSI</w:t>
            </w:r>
          </w:p>
        </w:tc>
      </w:tr>
      <w:tr w:rsidR="009C4845">
        <w:trPr>
          <w:trHeight w:val="242"/>
        </w:trPr>
        <w:tc>
          <w:tcPr>
            <w:tcW w:w="704" w:type="dxa"/>
            <w:shd w:val="clear" w:color="auto" w:fill="D3D8ED"/>
          </w:tcPr>
          <w:p w:rsidR="009C4845" w:rsidRDefault="00DE0E3F">
            <w:pPr>
              <w:pStyle w:val="TableParagraph"/>
              <w:spacing w:before="2" w:line="220" w:lineRule="exact"/>
              <w:ind w:left="124"/>
              <w:rPr>
                <w:sz w:val="20"/>
              </w:rPr>
            </w:pPr>
            <w:r>
              <w:rPr>
                <w:color w:val="231F20"/>
                <w:sz w:val="20"/>
              </w:rPr>
              <w:t>5.5</w:t>
            </w:r>
          </w:p>
        </w:tc>
        <w:tc>
          <w:tcPr>
            <w:tcW w:w="5882" w:type="dxa"/>
            <w:shd w:val="clear" w:color="auto" w:fill="D3D8ED"/>
          </w:tcPr>
          <w:p w:rsidR="009C4845" w:rsidRDefault="00DE0E3F">
            <w:pPr>
              <w:pStyle w:val="TableParagraph"/>
              <w:spacing w:before="2" w:line="220" w:lineRule="exact"/>
              <w:ind w:left="124"/>
              <w:rPr>
                <w:sz w:val="20"/>
              </w:rPr>
            </w:pPr>
            <w:r>
              <w:rPr>
                <w:color w:val="231F20"/>
                <w:sz w:val="20"/>
              </w:rPr>
              <w:t>Preferential procurement of CSI products</w:t>
            </w:r>
          </w:p>
        </w:tc>
        <w:tc>
          <w:tcPr>
            <w:tcW w:w="1908" w:type="dxa"/>
            <w:shd w:val="clear" w:color="auto" w:fill="D3D8ED"/>
          </w:tcPr>
          <w:p w:rsidR="009C4845" w:rsidRDefault="00DE0E3F">
            <w:pPr>
              <w:pStyle w:val="TableParagraph"/>
              <w:spacing w:before="2" w:line="220" w:lineRule="exact"/>
              <w:ind w:left="123"/>
              <w:rPr>
                <w:sz w:val="20"/>
              </w:rPr>
            </w:pPr>
            <w:r>
              <w:rPr>
                <w:color w:val="231F20"/>
                <w:sz w:val="20"/>
              </w:rPr>
              <w:t>DCSI, PPPD</w:t>
            </w:r>
          </w:p>
        </w:tc>
      </w:tr>
      <w:tr w:rsidR="009C4845">
        <w:trPr>
          <w:trHeight w:val="242"/>
        </w:trPr>
        <w:tc>
          <w:tcPr>
            <w:tcW w:w="704" w:type="dxa"/>
            <w:shd w:val="clear" w:color="auto" w:fill="D3D8ED"/>
          </w:tcPr>
          <w:p w:rsidR="009C4845" w:rsidRDefault="00DE0E3F">
            <w:pPr>
              <w:pStyle w:val="TableParagraph"/>
              <w:spacing w:before="2" w:line="220" w:lineRule="exact"/>
              <w:ind w:left="124"/>
              <w:rPr>
                <w:sz w:val="20"/>
              </w:rPr>
            </w:pPr>
            <w:r>
              <w:rPr>
                <w:color w:val="231F20"/>
                <w:sz w:val="20"/>
              </w:rPr>
              <w:t>5.6</w:t>
            </w:r>
          </w:p>
        </w:tc>
        <w:tc>
          <w:tcPr>
            <w:tcW w:w="5882" w:type="dxa"/>
            <w:shd w:val="clear" w:color="auto" w:fill="D3D8ED"/>
          </w:tcPr>
          <w:p w:rsidR="009C4845" w:rsidRDefault="00DE0E3F">
            <w:pPr>
              <w:pStyle w:val="TableParagraph"/>
              <w:spacing w:before="2" w:line="220" w:lineRule="exact"/>
              <w:ind w:left="123"/>
              <w:rPr>
                <w:sz w:val="20"/>
              </w:rPr>
            </w:pPr>
            <w:r>
              <w:rPr>
                <w:color w:val="231F20"/>
                <w:sz w:val="20"/>
              </w:rPr>
              <w:t>Setup 2 dedicated outlets outside Bhutan</w:t>
            </w:r>
          </w:p>
        </w:tc>
        <w:tc>
          <w:tcPr>
            <w:tcW w:w="1908" w:type="dxa"/>
            <w:shd w:val="clear" w:color="auto" w:fill="D3D8ED"/>
          </w:tcPr>
          <w:p w:rsidR="009C4845" w:rsidRDefault="00DE0E3F">
            <w:pPr>
              <w:pStyle w:val="TableParagraph"/>
              <w:spacing w:before="2" w:line="220" w:lineRule="exact"/>
              <w:ind w:left="123"/>
              <w:rPr>
                <w:sz w:val="20"/>
              </w:rPr>
            </w:pPr>
            <w:r>
              <w:rPr>
                <w:color w:val="231F20"/>
                <w:sz w:val="20"/>
              </w:rPr>
              <w:t>DCSI, MFA</w:t>
            </w:r>
          </w:p>
        </w:tc>
      </w:tr>
      <w:tr w:rsidR="009C4845">
        <w:trPr>
          <w:trHeight w:val="242"/>
        </w:trPr>
        <w:tc>
          <w:tcPr>
            <w:tcW w:w="704" w:type="dxa"/>
            <w:shd w:val="clear" w:color="auto" w:fill="D3D8ED"/>
          </w:tcPr>
          <w:p w:rsidR="009C4845" w:rsidRDefault="00DE0E3F">
            <w:pPr>
              <w:pStyle w:val="TableParagraph"/>
              <w:spacing w:before="2" w:line="220" w:lineRule="exact"/>
              <w:ind w:left="124"/>
              <w:rPr>
                <w:sz w:val="20"/>
              </w:rPr>
            </w:pPr>
            <w:r>
              <w:rPr>
                <w:color w:val="231F20"/>
                <w:sz w:val="20"/>
              </w:rPr>
              <w:t>5.7</w:t>
            </w:r>
          </w:p>
        </w:tc>
        <w:tc>
          <w:tcPr>
            <w:tcW w:w="5882" w:type="dxa"/>
            <w:shd w:val="clear" w:color="auto" w:fill="D3D8ED"/>
          </w:tcPr>
          <w:p w:rsidR="009C4845" w:rsidRDefault="00DE0E3F">
            <w:pPr>
              <w:pStyle w:val="TableParagraph"/>
              <w:spacing w:before="2" w:line="220" w:lineRule="exact"/>
              <w:ind w:left="123"/>
              <w:rPr>
                <w:sz w:val="20"/>
              </w:rPr>
            </w:pPr>
            <w:r>
              <w:rPr>
                <w:color w:val="231F20"/>
                <w:sz w:val="20"/>
              </w:rPr>
              <w:t>Product mapping of each Dzongkhag</w:t>
            </w:r>
          </w:p>
        </w:tc>
        <w:tc>
          <w:tcPr>
            <w:tcW w:w="1908" w:type="dxa"/>
            <w:shd w:val="clear" w:color="auto" w:fill="D3D8ED"/>
          </w:tcPr>
          <w:p w:rsidR="009C4845" w:rsidRDefault="00DE0E3F">
            <w:pPr>
              <w:pStyle w:val="TableParagraph"/>
              <w:spacing w:before="2" w:line="220" w:lineRule="exact"/>
              <w:ind w:left="123"/>
              <w:rPr>
                <w:sz w:val="20"/>
              </w:rPr>
            </w:pPr>
            <w:r>
              <w:rPr>
                <w:color w:val="231F20"/>
                <w:sz w:val="20"/>
              </w:rPr>
              <w:t>DCSI</w:t>
            </w:r>
          </w:p>
        </w:tc>
      </w:tr>
      <w:tr w:rsidR="009C4845">
        <w:trPr>
          <w:trHeight w:val="242"/>
        </w:trPr>
        <w:tc>
          <w:tcPr>
            <w:tcW w:w="704" w:type="dxa"/>
            <w:shd w:val="clear" w:color="auto" w:fill="D3D8ED"/>
          </w:tcPr>
          <w:p w:rsidR="009C4845" w:rsidRDefault="00DE0E3F">
            <w:pPr>
              <w:pStyle w:val="TableParagraph"/>
              <w:spacing w:before="2" w:line="220" w:lineRule="exact"/>
              <w:ind w:left="123"/>
              <w:rPr>
                <w:sz w:val="20"/>
              </w:rPr>
            </w:pPr>
            <w:r>
              <w:rPr>
                <w:color w:val="231F20"/>
                <w:sz w:val="20"/>
              </w:rPr>
              <w:t>5.8</w:t>
            </w:r>
          </w:p>
        </w:tc>
        <w:tc>
          <w:tcPr>
            <w:tcW w:w="5882" w:type="dxa"/>
            <w:shd w:val="clear" w:color="auto" w:fill="D3D8ED"/>
          </w:tcPr>
          <w:p w:rsidR="009C4845" w:rsidRDefault="00DE0E3F">
            <w:pPr>
              <w:pStyle w:val="TableParagraph"/>
              <w:spacing w:before="2" w:line="220" w:lineRule="exact"/>
              <w:ind w:left="123"/>
              <w:rPr>
                <w:sz w:val="20"/>
              </w:rPr>
            </w:pPr>
            <w:r>
              <w:rPr>
                <w:color w:val="231F20"/>
                <w:sz w:val="20"/>
              </w:rPr>
              <w:t>Raw material bank</w:t>
            </w:r>
          </w:p>
        </w:tc>
        <w:tc>
          <w:tcPr>
            <w:tcW w:w="1908" w:type="dxa"/>
            <w:shd w:val="clear" w:color="auto" w:fill="D3D8ED"/>
          </w:tcPr>
          <w:p w:rsidR="009C4845" w:rsidRDefault="00DE0E3F">
            <w:pPr>
              <w:pStyle w:val="TableParagraph"/>
              <w:spacing w:before="2" w:line="220" w:lineRule="exact"/>
              <w:ind w:left="123"/>
              <w:rPr>
                <w:sz w:val="20"/>
              </w:rPr>
            </w:pPr>
            <w:r>
              <w:rPr>
                <w:color w:val="231F20"/>
                <w:sz w:val="20"/>
              </w:rPr>
              <w:t>APIC</w:t>
            </w:r>
          </w:p>
        </w:tc>
      </w:tr>
    </w:tbl>
    <w:p w:rsidR="009C4845" w:rsidRDefault="009C4845">
      <w:pPr>
        <w:pStyle w:val="BodyText"/>
        <w:rPr>
          <w:sz w:val="21"/>
        </w:r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704"/>
        <w:gridCol w:w="5882"/>
        <w:gridCol w:w="1908"/>
      </w:tblGrid>
      <w:tr w:rsidR="009C4845">
        <w:trPr>
          <w:trHeight w:val="242"/>
        </w:trPr>
        <w:tc>
          <w:tcPr>
            <w:tcW w:w="704" w:type="dxa"/>
            <w:shd w:val="clear" w:color="auto" w:fill="98A5D4"/>
          </w:tcPr>
          <w:p w:rsidR="009C4845" w:rsidRDefault="00DE0E3F">
            <w:pPr>
              <w:pStyle w:val="TableParagraph"/>
              <w:spacing w:before="0" w:line="222" w:lineRule="exact"/>
              <w:ind w:left="123"/>
              <w:rPr>
                <w:b/>
                <w:sz w:val="20"/>
              </w:rPr>
            </w:pPr>
            <w:r>
              <w:rPr>
                <w:b/>
                <w:color w:val="231F20"/>
                <w:sz w:val="20"/>
              </w:rPr>
              <w:t>6</w:t>
            </w:r>
          </w:p>
        </w:tc>
        <w:tc>
          <w:tcPr>
            <w:tcW w:w="5882" w:type="dxa"/>
            <w:shd w:val="clear" w:color="auto" w:fill="98A5D4"/>
          </w:tcPr>
          <w:p w:rsidR="009C4845" w:rsidRDefault="00DE0E3F">
            <w:pPr>
              <w:pStyle w:val="TableParagraph"/>
              <w:spacing w:before="0" w:line="222" w:lineRule="exact"/>
              <w:ind w:left="123"/>
              <w:rPr>
                <w:b/>
                <w:sz w:val="20"/>
              </w:rPr>
            </w:pPr>
            <w:r>
              <w:rPr>
                <w:b/>
                <w:color w:val="231F20"/>
                <w:sz w:val="20"/>
              </w:rPr>
              <w:t>Theme 6: Business development support</w:t>
            </w:r>
          </w:p>
        </w:tc>
        <w:tc>
          <w:tcPr>
            <w:tcW w:w="1908" w:type="dxa"/>
            <w:shd w:val="clear" w:color="auto" w:fill="98A5D4"/>
          </w:tcPr>
          <w:p w:rsidR="009C4845" w:rsidRDefault="009C4845">
            <w:pPr>
              <w:pStyle w:val="TableParagraph"/>
              <w:spacing w:before="0"/>
              <w:ind w:left="0"/>
              <w:rPr>
                <w:sz w:val="16"/>
              </w:rPr>
            </w:pPr>
          </w:p>
        </w:tc>
      </w:tr>
      <w:tr w:rsidR="009C4845">
        <w:trPr>
          <w:trHeight w:val="242"/>
        </w:trPr>
        <w:tc>
          <w:tcPr>
            <w:tcW w:w="704" w:type="dxa"/>
            <w:shd w:val="clear" w:color="auto" w:fill="D3D8ED"/>
          </w:tcPr>
          <w:p w:rsidR="009C4845" w:rsidRDefault="00DE0E3F">
            <w:pPr>
              <w:pStyle w:val="TableParagraph"/>
              <w:spacing w:before="2" w:line="220" w:lineRule="exact"/>
              <w:ind w:left="123"/>
              <w:rPr>
                <w:sz w:val="20"/>
              </w:rPr>
            </w:pPr>
            <w:r>
              <w:rPr>
                <w:color w:val="231F20"/>
                <w:sz w:val="20"/>
              </w:rPr>
              <w:t>6.1</w:t>
            </w:r>
          </w:p>
        </w:tc>
        <w:tc>
          <w:tcPr>
            <w:tcW w:w="5882" w:type="dxa"/>
            <w:shd w:val="clear" w:color="auto" w:fill="D3D8ED"/>
          </w:tcPr>
          <w:p w:rsidR="009C4845" w:rsidRDefault="00DE0E3F">
            <w:pPr>
              <w:pStyle w:val="TableParagraph"/>
              <w:spacing w:before="2" w:line="220" w:lineRule="exact"/>
              <w:ind w:left="122"/>
              <w:rPr>
                <w:sz w:val="20"/>
              </w:rPr>
            </w:pPr>
            <w:r>
              <w:rPr>
                <w:color w:val="231F20"/>
                <w:sz w:val="20"/>
              </w:rPr>
              <w:t>CSI development schemes</w:t>
            </w:r>
          </w:p>
        </w:tc>
        <w:tc>
          <w:tcPr>
            <w:tcW w:w="1908" w:type="dxa"/>
            <w:shd w:val="clear" w:color="auto" w:fill="D3D8ED"/>
          </w:tcPr>
          <w:p w:rsidR="009C4845" w:rsidRDefault="00DE0E3F">
            <w:pPr>
              <w:pStyle w:val="TableParagraph"/>
              <w:spacing w:before="2" w:line="220" w:lineRule="exact"/>
              <w:ind w:left="122"/>
              <w:rPr>
                <w:sz w:val="20"/>
              </w:rPr>
            </w:pPr>
            <w:r>
              <w:rPr>
                <w:color w:val="231F20"/>
                <w:sz w:val="20"/>
              </w:rPr>
              <w:t>DCSI, DAMC</w:t>
            </w:r>
          </w:p>
        </w:tc>
      </w:tr>
      <w:tr w:rsidR="009C4845">
        <w:trPr>
          <w:trHeight w:val="242"/>
        </w:trPr>
        <w:tc>
          <w:tcPr>
            <w:tcW w:w="704" w:type="dxa"/>
            <w:shd w:val="clear" w:color="auto" w:fill="D3D8ED"/>
          </w:tcPr>
          <w:p w:rsidR="009C4845" w:rsidRDefault="00DE0E3F">
            <w:pPr>
              <w:pStyle w:val="TableParagraph"/>
              <w:spacing w:before="2" w:line="220" w:lineRule="exact"/>
              <w:ind w:left="123"/>
              <w:rPr>
                <w:sz w:val="20"/>
              </w:rPr>
            </w:pPr>
            <w:r>
              <w:rPr>
                <w:color w:val="231F20"/>
                <w:sz w:val="20"/>
              </w:rPr>
              <w:t>6.2</w:t>
            </w:r>
          </w:p>
        </w:tc>
        <w:tc>
          <w:tcPr>
            <w:tcW w:w="5882" w:type="dxa"/>
            <w:shd w:val="clear" w:color="auto" w:fill="D3D8ED"/>
          </w:tcPr>
          <w:p w:rsidR="009C4845" w:rsidRDefault="00DE0E3F">
            <w:pPr>
              <w:pStyle w:val="TableParagraph"/>
              <w:spacing w:before="2" w:line="220" w:lineRule="exact"/>
              <w:ind w:left="122"/>
              <w:rPr>
                <w:sz w:val="20"/>
              </w:rPr>
            </w:pPr>
            <w:r>
              <w:rPr>
                <w:color w:val="231F20"/>
                <w:sz w:val="20"/>
              </w:rPr>
              <w:t>Promote flagship programs</w:t>
            </w:r>
          </w:p>
        </w:tc>
        <w:tc>
          <w:tcPr>
            <w:tcW w:w="1908" w:type="dxa"/>
            <w:shd w:val="clear" w:color="auto" w:fill="D3D8ED"/>
          </w:tcPr>
          <w:p w:rsidR="009C4845" w:rsidRDefault="00DE0E3F">
            <w:pPr>
              <w:pStyle w:val="TableParagraph"/>
              <w:spacing w:before="2" w:line="220" w:lineRule="exact"/>
              <w:ind w:left="122"/>
              <w:rPr>
                <w:sz w:val="20"/>
              </w:rPr>
            </w:pPr>
            <w:r>
              <w:rPr>
                <w:color w:val="231F20"/>
                <w:sz w:val="20"/>
              </w:rPr>
              <w:t>DCSI</w:t>
            </w:r>
          </w:p>
        </w:tc>
      </w:tr>
      <w:tr w:rsidR="009C4845">
        <w:trPr>
          <w:trHeight w:val="242"/>
        </w:trPr>
        <w:tc>
          <w:tcPr>
            <w:tcW w:w="704" w:type="dxa"/>
            <w:shd w:val="clear" w:color="auto" w:fill="D3D8ED"/>
          </w:tcPr>
          <w:p w:rsidR="009C4845" w:rsidRDefault="00DE0E3F">
            <w:pPr>
              <w:pStyle w:val="TableParagraph"/>
              <w:spacing w:before="2" w:line="220" w:lineRule="exact"/>
              <w:ind w:left="122"/>
              <w:rPr>
                <w:sz w:val="20"/>
              </w:rPr>
            </w:pPr>
            <w:r>
              <w:rPr>
                <w:color w:val="231F20"/>
                <w:sz w:val="20"/>
              </w:rPr>
              <w:t>6.3</w:t>
            </w:r>
          </w:p>
        </w:tc>
        <w:tc>
          <w:tcPr>
            <w:tcW w:w="5882" w:type="dxa"/>
            <w:shd w:val="clear" w:color="auto" w:fill="D3D8ED"/>
          </w:tcPr>
          <w:p w:rsidR="009C4845" w:rsidRDefault="00DE0E3F">
            <w:pPr>
              <w:pStyle w:val="TableParagraph"/>
              <w:spacing w:before="2" w:line="220" w:lineRule="exact"/>
              <w:ind w:left="122"/>
              <w:rPr>
                <w:sz w:val="20"/>
              </w:rPr>
            </w:pPr>
            <w:r>
              <w:rPr>
                <w:color w:val="231F20"/>
                <w:sz w:val="20"/>
              </w:rPr>
              <w:t>Develop blueprint and technology database for CSIs</w:t>
            </w:r>
          </w:p>
        </w:tc>
        <w:tc>
          <w:tcPr>
            <w:tcW w:w="1908" w:type="dxa"/>
            <w:shd w:val="clear" w:color="auto" w:fill="D3D8ED"/>
          </w:tcPr>
          <w:p w:rsidR="009C4845" w:rsidRDefault="00DE0E3F">
            <w:pPr>
              <w:pStyle w:val="TableParagraph"/>
              <w:spacing w:before="2" w:line="220" w:lineRule="exact"/>
              <w:ind w:left="122"/>
              <w:rPr>
                <w:sz w:val="20"/>
              </w:rPr>
            </w:pPr>
            <w:r>
              <w:rPr>
                <w:color w:val="231F20"/>
                <w:sz w:val="20"/>
              </w:rPr>
              <w:t>DCSI</w:t>
            </w:r>
          </w:p>
        </w:tc>
      </w:tr>
    </w:tbl>
    <w:p w:rsidR="009C4845" w:rsidRDefault="00DE0E3F">
      <w:pPr>
        <w:spacing w:before="5"/>
        <w:ind w:left="153"/>
        <w:jc w:val="both"/>
        <w:rPr>
          <w:i/>
          <w:sz w:val="23"/>
        </w:rPr>
      </w:pPr>
      <w:r>
        <w:rPr>
          <w:i/>
          <w:color w:val="231F20"/>
          <w:sz w:val="23"/>
        </w:rPr>
        <w:t>General Interventions</w:t>
      </w:r>
    </w:p>
    <w:p w:rsidR="009C4845" w:rsidRDefault="009C4845">
      <w:pPr>
        <w:pStyle w:val="BodyText"/>
        <w:spacing w:before="2"/>
        <w:rPr>
          <w:i/>
          <w:sz w:val="29"/>
        </w:rPr>
      </w:pPr>
    </w:p>
    <w:p w:rsidR="009C4845" w:rsidRDefault="00DE0E3F">
      <w:pPr>
        <w:pStyle w:val="BodyText"/>
        <w:spacing w:line="271" w:lineRule="auto"/>
        <w:ind w:left="153" w:right="134"/>
        <w:jc w:val="both"/>
      </w:pPr>
      <w:r>
        <w:rPr>
          <w:color w:val="231F20"/>
          <w:spacing w:val="-4"/>
        </w:rPr>
        <w:t xml:space="preserve">The </w:t>
      </w:r>
      <w:r>
        <w:rPr>
          <w:color w:val="231F20"/>
          <w:spacing w:val="-5"/>
        </w:rPr>
        <w:t xml:space="preserve">government </w:t>
      </w:r>
      <w:r>
        <w:rPr>
          <w:color w:val="231F20"/>
          <w:spacing w:val="-4"/>
        </w:rPr>
        <w:t xml:space="preserve">will only play the role </w:t>
      </w:r>
      <w:r>
        <w:rPr>
          <w:color w:val="231F20"/>
          <w:spacing w:val="-3"/>
        </w:rPr>
        <w:t xml:space="preserve">of </w:t>
      </w:r>
      <w:r>
        <w:rPr>
          <w:color w:val="231F20"/>
          <w:spacing w:val="-5"/>
        </w:rPr>
        <w:t xml:space="preserve">facilitator </w:t>
      </w:r>
      <w:r>
        <w:rPr>
          <w:color w:val="231F20"/>
          <w:spacing w:val="-4"/>
        </w:rPr>
        <w:t xml:space="preserve">and </w:t>
      </w:r>
      <w:r>
        <w:rPr>
          <w:color w:val="231F20"/>
          <w:spacing w:val="-5"/>
        </w:rPr>
        <w:t xml:space="preserve">catalyst, </w:t>
      </w:r>
      <w:r>
        <w:rPr>
          <w:color w:val="231F20"/>
          <w:spacing w:val="-4"/>
        </w:rPr>
        <w:t xml:space="preserve">and </w:t>
      </w:r>
      <w:r>
        <w:rPr>
          <w:color w:val="231F20"/>
          <w:spacing w:val="-5"/>
        </w:rPr>
        <w:t xml:space="preserve">create </w:t>
      </w:r>
      <w:r>
        <w:rPr>
          <w:color w:val="231F20"/>
          <w:spacing w:val="-3"/>
        </w:rPr>
        <w:t xml:space="preserve">an </w:t>
      </w:r>
      <w:r>
        <w:rPr>
          <w:color w:val="231F20"/>
          <w:spacing w:val="-5"/>
        </w:rPr>
        <w:t>enabling environment</w:t>
      </w:r>
      <w:r>
        <w:rPr>
          <w:color w:val="231F20"/>
          <w:spacing w:val="-17"/>
        </w:rPr>
        <w:t xml:space="preserve"> </w:t>
      </w:r>
      <w:r>
        <w:rPr>
          <w:color w:val="231F20"/>
          <w:spacing w:val="-5"/>
        </w:rPr>
        <w:t>required</w:t>
      </w:r>
      <w:r>
        <w:rPr>
          <w:color w:val="231F20"/>
          <w:spacing w:val="-16"/>
        </w:rPr>
        <w:t xml:space="preserve"> </w:t>
      </w:r>
      <w:r>
        <w:rPr>
          <w:color w:val="231F20"/>
          <w:spacing w:val="-4"/>
        </w:rPr>
        <w:t>for</w:t>
      </w:r>
      <w:r>
        <w:rPr>
          <w:color w:val="231F20"/>
          <w:spacing w:val="-16"/>
        </w:rPr>
        <w:t xml:space="preserve"> </w:t>
      </w:r>
      <w:r>
        <w:rPr>
          <w:color w:val="231F20"/>
          <w:spacing w:val="-4"/>
        </w:rPr>
        <w:t>CSI</w:t>
      </w:r>
      <w:r>
        <w:rPr>
          <w:color w:val="231F20"/>
          <w:spacing w:val="-17"/>
        </w:rPr>
        <w:t xml:space="preserve"> </w:t>
      </w:r>
      <w:r>
        <w:rPr>
          <w:color w:val="231F20"/>
          <w:spacing w:val="-5"/>
        </w:rPr>
        <w:t>development.</w:t>
      </w:r>
      <w:r>
        <w:rPr>
          <w:color w:val="231F20"/>
          <w:spacing w:val="-16"/>
        </w:rPr>
        <w:t xml:space="preserve"> </w:t>
      </w:r>
      <w:r>
        <w:rPr>
          <w:color w:val="231F20"/>
          <w:spacing w:val="-4"/>
        </w:rPr>
        <w:t>But</w:t>
      </w:r>
      <w:r>
        <w:rPr>
          <w:color w:val="231F20"/>
          <w:spacing w:val="-16"/>
        </w:rPr>
        <w:t xml:space="preserve"> </w:t>
      </w:r>
      <w:r>
        <w:rPr>
          <w:color w:val="231F20"/>
          <w:spacing w:val="-4"/>
        </w:rPr>
        <w:t>the</w:t>
      </w:r>
      <w:r>
        <w:rPr>
          <w:color w:val="231F20"/>
          <w:spacing w:val="-16"/>
        </w:rPr>
        <w:t xml:space="preserve"> </w:t>
      </w:r>
      <w:r>
        <w:rPr>
          <w:color w:val="231F20"/>
          <w:spacing w:val="-5"/>
        </w:rPr>
        <w:t>actual</w:t>
      </w:r>
      <w:r>
        <w:rPr>
          <w:color w:val="231F20"/>
          <w:spacing w:val="-17"/>
        </w:rPr>
        <w:t xml:space="preserve"> </w:t>
      </w:r>
      <w:r>
        <w:rPr>
          <w:color w:val="231F20"/>
          <w:spacing w:val="-5"/>
        </w:rPr>
        <w:t>action</w:t>
      </w:r>
      <w:r>
        <w:rPr>
          <w:color w:val="231F20"/>
          <w:spacing w:val="-16"/>
        </w:rPr>
        <w:t xml:space="preserve"> </w:t>
      </w:r>
      <w:r>
        <w:rPr>
          <w:color w:val="231F20"/>
          <w:spacing w:val="-4"/>
        </w:rPr>
        <w:t>plan</w:t>
      </w:r>
      <w:r>
        <w:rPr>
          <w:color w:val="231F20"/>
          <w:spacing w:val="-16"/>
        </w:rPr>
        <w:t xml:space="preserve"> </w:t>
      </w:r>
      <w:r>
        <w:rPr>
          <w:color w:val="231F20"/>
          <w:spacing w:val="-4"/>
        </w:rPr>
        <w:t>will</w:t>
      </w:r>
      <w:r>
        <w:rPr>
          <w:color w:val="231F20"/>
          <w:spacing w:val="-16"/>
        </w:rPr>
        <w:t xml:space="preserve"> </w:t>
      </w:r>
      <w:r>
        <w:rPr>
          <w:color w:val="231F20"/>
          <w:spacing w:val="-3"/>
        </w:rPr>
        <w:t>be</w:t>
      </w:r>
      <w:r>
        <w:rPr>
          <w:color w:val="231F20"/>
          <w:spacing w:val="-17"/>
        </w:rPr>
        <w:t xml:space="preserve"> </w:t>
      </w:r>
      <w:r>
        <w:rPr>
          <w:color w:val="231F20"/>
          <w:spacing w:val="-5"/>
        </w:rPr>
        <w:t>driven</w:t>
      </w:r>
      <w:r>
        <w:rPr>
          <w:color w:val="231F20"/>
          <w:spacing w:val="-16"/>
        </w:rPr>
        <w:t xml:space="preserve"> </w:t>
      </w:r>
      <w:r>
        <w:rPr>
          <w:color w:val="231F20"/>
          <w:spacing w:val="-3"/>
        </w:rPr>
        <w:t>by</w:t>
      </w:r>
      <w:r>
        <w:rPr>
          <w:color w:val="231F20"/>
          <w:spacing w:val="-16"/>
        </w:rPr>
        <w:t xml:space="preserve"> </w:t>
      </w:r>
      <w:r>
        <w:rPr>
          <w:color w:val="231F20"/>
          <w:spacing w:val="-4"/>
        </w:rPr>
        <w:t>the</w:t>
      </w:r>
      <w:r>
        <w:rPr>
          <w:color w:val="231F20"/>
          <w:spacing w:val="-17"/>
        </w:rPr>
        <w:t xml:space="preserve"> </w:t>
      </w:r>
      <w:r>
        <w:rPr>
          <w:color w:val="231F20"/>
          <w:spacing w:val="-5"/>
        </w:rPr>
        <w:t xml:space="preserve">private </w:t>
      </w:r>
      <w:r>
        <w:rPr>
          <w:color w:val="231F20"/>
          <w:spacing w:val="-7"/>
        </w:rPr>
        <w:t>sector.</w:t>
      </w:r>
      <w:r>
        <w:rPr>
          <w:color w:val="231F20"/>
          <w:spacing w:val="-13"/>
        </w:rPr>
        <w:t xml:space="preserve"> </w:t>
      </w:r>
      <w:r>
        <w:rPr>
          <w:color w:val="231F20"/>
          <w:spacing w:val="-4"/>
        </w:rPr>
        <w:t>The</w:t>
      </w:r>
      <w:r>
        <w:rPr>
          <w:color w:val="231F20"/>
          <w:spacing w:val="-9"/>
        </w:rPr>
        <w:t xml:space="preserve"> </w:t>
      </w:r>
      <w:r>
        <w:rPr>
          <w:color w:val="231F20"/>
          <w:spacing w:val="-5"/>
        </w:rPr>
        <w:t>programs</w:t>
      </w:r>
      <w:r>
        <w:rPr>
          <w:color w:val="231F20"/>
          <w:spacing w:val="-8"/>
        </w:rPr>
        <w:t xml:space="preserve"> </w:t>
      </w:r>
      <w:r>
        <w:rPr>
          <w:color w:val="231F20"/>
          <w:spacing w:val="-4"/>
        </w:rPr>
        <w:t>will</w:t>
      </w:r>
      <w:r>
        <w:rPr>
          <w:color w:val="231F20"/>
          <w:spacing w:val="-9"/>
        </w:rPr>
        <w:t xml:space="preserve"> </w:t>
      </w:r>
      <w:r>
        <w:rPr>
          <w:color w:val="231F20"/>
          <w:spacing w:val="-3"/>
        </w:rPr>
        <w:t>be</w:t>
      </w:r>
      <w:r>
        <w:rPr>
          <w:color w:val="231F20"/>
          <w:spacing w:val="-8"/>
        </w:rPr>
        <w:t xml:space="preserve"> </w:t>
      </w:r>
      <w:r>
        <w:rPr>
          <w:color w:val="231F20"/>
          <w:spacing w:val="-5"/>
        </w:rPr>
        <w:t>monitored,</w:t>
      </w:r>
      <w:r>
        <w:rPr>
          <w:color w:val="231F20"/>
          <w:spacing w:val="-9"/>
        </w:rPr>
        <w:t xml:space="preserve"> </w:t>
      </w:r>
      <w:r>
        <w:rPr>
          <w:color w:val="231F20"/>
          <w:spacing w:val="-5"/>
        </w:rPr>
        <w:t>evaluated</w:t>
      </w:r>
      <w:r>
        <w:rPr>
          <w:color w:val="231F20"/>
          <w:spacing w:val="-8"/>
        </w:rPr>
        <w:t xml:space="preserve"> </w:t>
      </w:r>
      <w:r>
        <w:rPr>
          <w:color w:val="231F20"/>
          <w:spacing w:val="-4"/>
        </w:rPr>
        <w:t>and</w:t>
      </w:r>
      <w:r>
        <w:rPr>
          <w:color w:val="231F20"/>
          <w:spacing w:val="-9"/>
        </w:rPr>
        <w:t xml:space="preserve"> </w:t>
      </w:r>
      <w:r>
        <w:rPr>
          <w:color w:val="231F20"/>
          <w:spacing w:val="-5"/>
        </w:rPr>
        <w:t>fine-tuned</w:t>
      </w:r>
      <w:r>
        <w:rPr>
          <w:color w:val="231F20"/>
          <w:spacing w:val="-9"/>
        </w:rPr>
        <w:t xml:space="preserve"> </w:t>
      </w:r>
      <w:r>
        <w:rPr>
          <w:color w:val="231F20"/>
          <w:spacing w:val="-3"/>
        </w:rPr>
        <w:t>to</w:t>
      </w:r>
      <w:r>
        <w:rPr>
          <w:color w:val="231F20"/>
          <w:spacing w:val="-8"/>
        </w:rPr>
        <w:t xml:space="preserve"> </w:t>
      </w:r>
      <w:r>
        <w:rPr>
          <w:color w:val="231F20"/>
          <w:spacing w:val="-5"/>
        </w:rPr>
        <w:t>optimize</w:t>
      </w:r>
      <w:r>
        <w:rPr>
          <w:color w:val="231F20"/>
          <w:spacing w:val="-9"/>
        </w:rPr>
        <w:t xml:space="preserve"> </w:t>
      </w:r>
      <w:r>
        <w:rPr>
          <w:color w:val="231F20"/>
          <w:spacing w:val="-4"/>
        </w:rPr>
        <w:t>their</w:t>
      </w:r>
      <w:r>
        <w:rPr>
          <w:color w:val="231F20"/>
          <w:spacing w:val="-8"/>
        </w:rPr>
        <w:t xml:space="preserve"> </w:t>
      </w:r>
      <w:r>
        <w:rPr>
          <w:color w:val="231F20"/>
          <w:spacing w:val="-5"/>
        </w:rPr>
        <w:t>outcomes.</w:t>
      </w:r>
    </w:p>
    <w:p w:rsidR="009C4845" w:rsidRDefault="009C4845">
      <w:pPr>
        <w:pStyle w:val="BodyText"/>
        <w:spacing w:before="4"/>
        <w:rPr>
          <w:sz w:val="26"/>
        </w:rPr>
      </w:pPr>
    </w:p>
    <w:p w:rsidR="009C4845" w:rsidRDefault="00DE0E3F">
      <w:pPr>
        <w:pStyle w:val="Heading1"/>
        <w:numPr>
          <w:ilvl w:val="0"/>
          <w:numId w:val="30"/>
        </w:numPr>
        <w:tabs>
          <w:tab w:val="left" w:pos="663"/>
          <w:tab w:val="left" w:pos="664"/>
        </w:tabs>
      </w:pPr>
      <w:bookmarkStart w:id="17" w:name="_TOC_250026"/>
      <w:r>
        <w:rPr>
          <w:color w:val="0053A5"/>
          <w:spacing w:val="-4"/>
        </w:rPr>
        <w:t>IMPLEMENTATION</w:t>
      </w:r>
      <w:bookmarkEnd w:id="17"/>
      <w:r>
        <w:rPr>
          <w:color w:val="0053A5"/>
        </w:rPr>
        <w:t xml:space="preserve"> MODALITY</w:t>
      </w:r>
    </w:p>
    <w:p w:rsidR="009C4845" w:rsidRDefault="009C4845">
      <w:pPr>
        <w:pStyle w:val="BodyText"/>
        <w:spacing w:before="2"/>
        <w:rPr>
          <w:b/>
          <w:sz w:val="29"/>
        </w:rPr>
      </w:pPr>
    </w:p>
    <w:p w:rsidR="009C4845" w:rsidRDefault="00DE0E3F">
      <w:pPr>
        <w:pStyle w:val="BodyText"/>
        <w:spacing w:line="271" w:lineRule="auto"/>
        <w:ind w:left="153" w:right="131"/>
        <w:jc w:val="both"/>
      </w:pPr>
      <w:r>
        <w:rPr>
          <w:color w:val="231F20"/>
          <w:spacing w:val="-3"/>
        </w:rPr>
        <w:t xml:space="preserve">Considering </w:t>
      </w:r>
      <w:r>
        <w:rPr>
          <w:color w:val="231F20"/>
        </w:rPr>
        <w:t xml:space="preserve">the </w:t>
      </w:r>
      <w:r>
        <w:rPr>
          <w:color w:val="231F20"/>
          <w:spacing w:val="-3"/>
        </w:rPr>
        <w:t xml:space="preserve">number </w:t>
      </w:r>
      <w:r>
        <w:rPr>
          <w:color w:val="231F20"/>
        </w:rPr>
        <w:t xml:space="preserve">of </w:t>
      </w:r>
      <w:r>
        <w:rPr>
          <w:color w:val="231F20"/>
          <w:spacing w:val="-3"/>
        </w:rPr>
        <w:t xml:space="preserve">CSIs </w:t>
      </w:r>
      <w:r>
        <w:rPr>
          <w:color w:val="231F20"/>
        </w:rPr>
        <w:t xml:space="preserve">to be </w:t>
      </w:r>
      <w:r>
        <w:rPr>
          <w:color w:val="231F20"/>
          <w:spacing w:val="-3"/>
        </w:rPr>
        <w:t xml:space="preserve">supported </w:t>
      </w:r>
      <w:r>
        <w:rPr>
          <w:color w:val="231F20"/>
        </w:rPr>
        <w:t xml:space="preserve">and </w:t>
      </w:r>
      <w:r>
        <w:rPr>
          <w:color w:val="231F20"/>
          <w:spacing w:val="-3"/>
        </w:rPr>
        <w:t xml:space="preserve">intensiveness </w:t>
      </w:r>
      <w:r>
        <w:rPr>
          <w:color w:val="231F20"/>
        </w:rPr>
        <w:t xml:space="preserve">of the </w:t>
      </w:r>
      <w:r>
        <w:rPr>
          <w:color w:val="231F20"/>
          <w:spacing w:val="-3"/>
        </w:rPr>
        <w:t xml:space="preserve">support required, the pragmatic approach </w:t>
      </w:r>
      <w:r>
        <w:rPr>
          <w:color w:val="231F20"/>
        </w:rPr>
        <w:t xml:space="preserve">is to </w:t>
      </w:r>
      <w:r>
        <w:rPr>
          <w:color w:val="231F20"/>
          <w:spacing w:val="-3"/>
        </w:rPr>
        <w:t xml:space="preserve">stratify them </w:t>
      </w:r>
      <w:r>
        <w:rPr>
          <w:color w:val="231F20"/>
        </w:rPr>
        <w:t xml:space="preserve">and </w:t>
      </w:r>
      <w:r>
        <w:rPr>
          <w:color w:val="231F20"/>
          <w:spacing w:val="-3"/>
        </w:rPr>
        <w:t xml:space="preserve">spread activities over </w:t>
      </w:r>
      <w:r>
        <w:rPr>
          <w:color w:val="231F20"/>
        </w:rPr>
        <w:t xml:space="preserve">4 </w:t>
      </w:r>
      <w:r>
        <w:rPr>
          <w:color w:val="231F20"/>
          <w:spacing w:val="-3"/>
        </w:rPr>
        <w:t xml:space="preserve">years. </w:t>
      </w:r>
      <w:r>
        <w:rPr>
          <w:color w:val="231F20"/>
        </w:rPr>
        <w:t xml:space="preserve">The </w:t>
      </w:r>
      <w:r>
        <w:rPr>
          <w:color w:val="231F20"/>
          <w:spacing w:val="-3"/>
        </w:rPr>
        <w:t xml:space="preserve">products/ CSIs  </w:t>
      </w:r>
      <w:r>
        <w:rPr>
          <w:color w:val="231F20"/>
        </w:rPr>
        <w:t xml:space="preserve">to be </w:t>
      </w:r>
      <w:r>
        <w:rPr>
          <w:color w:val="231F20"/>
          <w:spacing w:val="-3"/>
        </w:rPr>
        <w:t xml:space="preserve">supported </w:t>
      </w:r>
      <w:r>
        <w:rPr>
          <w:color w:val="231F20"/>
        </w:rPr>
        <w:t xml:space="preserve">are </w:t>
      </w:r>
      <w:r>
        <w:rPr>
          <w:color w:val="231F20"/>
          <w:spacing w:val="-3"/>
        </w:rPr>
        <w:t xml:space="preserve">divided among relevant stakeholders based </w:t>
      </w:r>
      <w:r>
        <w:rPr>
          <w:color w:val="231F20"/>
        </w:rPr>
        <w:t xml:space="preserve">on the </w:t>
      </w:r>
      <w:r>
        <w:rPr>
          <w:color w:val="231F20"/>
          <w:spacing w:val="-3"/>
        </w:rPr>
        <w:t xml:space="preserve">match between </w:t>
      </w:r>
      <w:r>
        <w:rPr>
          <w:color w:val="231F20"/>
          <w:spacing w:val="-5"/>
        </w:rPr>
        <w:t xml:space="preserve">CSI’s </w:t>
      </w:r>
      <w:r>
        <w:rPr>
          <w:color w:val="231F20"/>
          <w:spacing w:val="-3"/>
        </w:rPr>
        <w:t xml:space="preserve">activity </w:t>
      </w:r>
      <w:r>
        <w:rPr>
          <w:color w:val="231F20"/>
        </w:rPr>
        <w:t xml:space="preserve">and </w:t>
      </w:r>
      <w:r>
        <w:rPr>
          <w:color w:val="231F20"/>
          <w:spacing w:val="-5"/>
        </w:rPr>
        <w:t xml:space="preserve">agency’s </w:t>
      </w:r>
      <w:r>
        <w:rPr>
          <w:color w:val="231F20"/>
          <w:spacing w:val="-3"/>
        </w:rPr>
        <w:t xml:space="preserve">mandate. Each agency will support specific number </w:t>
      </w:r>
      <w:r>
        <w:rPr>
          <w:color w:val="231F20"/>
        </w:rPr>
        <w:t xml:space="preserve">of </w:t>
      </w:r>
      <w:r>
        <w:rPr>
          <w:color w:val="231F20"/>
          <w:spacing w:val="-3"/>
        </w:rPr>
        <w:t>CSIs each</w:t>
      </w:r>
      <w:r>
        <w:rPr>
          <w:color w:val="231F20"/>
          <w:spacing w:val="-21"/>
        </w:rPr>
        <w:t xml:space="preserve"> </w:t>
      </w:r>
      <w:r>
        <w:rPr>
          <w:color w:val="231F20"/>
          <w:spacing w:val="-5"/>
        </w:rPr>
        <w:t>year.</w:t>
      </w:r>
    </w:p>
    <w:p w:rsidR="009C4845" w:rsidRDefault="009C4845">
      <w:pPr>
        <w:spacing w:line="271" w:lineRule="auto"/>
        <w:jc w:val="both"/>
        <w:sectPr w:rsidR="009C4845">
          <w:pgSz w:w="10780" w:h="14750"/>
          <w:pgMar w:top="1140" w:right="1000" w:bottom="1060" w:left="980" w:header="0" w:footer="820" w:gutter="0"/>
          <w:cols w:space="720"/>
        </w:sectPr>
      </w:pPr>
    </w:p>
    <w:p w:rsidR="009C4845" w:rsidRDefault="00DE0E3F">
      <w:pPr>
        <w:pStyle w:val="Heading1"/>
        <w:numPr>
          <w:ilvl w:val="0"/>
          <w:numId w:val="30"/>
        </w:numPr>
        <w:tabs>
          <w:tab w:val="left" w:pos="663"/>
          <w:tab w:val="left" w:pos="665"/>
        </w:tabs>
        <w:spacing w:before="74"/>
        <w:ind w:hanging="512"/>
      </w:pPr>
      <w:bookmarkStart w:id="18" w:name="_TOC_250025"/>
      <w:r>
        <w:rPr>
          <w:color w:val="0053A5"/>
        </w:rPr>
        <w:lastRenderedPageBreak/>
        <w:t>INSTITUTIONAL</w:t>
      </w:r>
      <w:r>
        <w:rPr>
          <w:color w:val="0053A5"/>
          <w:spacing w:val="-27"/>
        </w:rPr>
        <w:t xml:space="preserve"> </w:t>
      </w:r>
      <w:bookmarkEnd w:id="18"/>
      <w:r>
        <w:rPr>
          <w:color w:val="0053A5"/>
        </w:rPr>
        <w:t>ARRANGEMENT</w:t>
      </w:r>
    </w:p>
    <w:p w:rsidR="009C4845" w:rsidRDefault="009C4845">
      <w:pPr>
        <w:pStyle w:val="BodyText"/>
        <w:spacing w:before="2"/>
        <w:rPr>
          <w:b/>
          <w:sz w:val="29"/>
        </w:rPr>
      </w:pPr>
    </w:p>
    <w:p w:rsidR="009C4845" w:rsidRDefault="00DE0E3F">
      <w:pPr>
        <w:pStyle w:val="BodyText"/>
        <w:spacing w:line="271" w:lineRule="auto"/>
        <w:ind w:left="153" w:right="130"/>
        <w:jc w:val="both"/>
      </w:pPr>
      <w:r>
        <w:rPr>
          <w:color w:val="231F20"/>
        </w:rPr>
        <w:t>In view of the broad scope and mandate of the flagship on CSI development, a three tier institutional arrangement is adopted to manage the flagship program.</w:t>
      </w:r>
    </w:p>
    <w:p w:rsidR="009C4845" w:rsidRDefault="009C4845">
      <w:pPr>
        <w:pStyle w:val="BodyText"/>
        <w:spacing w:before="3"/>
        <w:rPr>
          <w:sz w:val="26"/>
        </w:rPr>
      </w:pPr>
    </w:p>
    <w:p w:rsidR="009C4845" w:rsidRDefault="00DE0E3F">
      <w:pPr>
        <w:pStyle w:val="BodyText"/>
        <w:spacing w:line="271" w:lineRule="auto"/>
        <w:ind w:left="153" w:right="132"/>
        <w:jc w:val="both"/>
      </w:pPr>
      <w:r>
        <w:rPr>
          <w:color w:val="231F20"/>
        </w:rPr>
        <w:t>At</w:t>
      </w:r>
      <w:r>
        <w:rPr>
          <w:color w:val="231F20"/>
          <w:spacing w:val="-13"/>
        </w:rPr>
        <w:t xml:space="preserve"> </w:t>
      </w:r>
      <w:r>
        <w:rPr>
          <w:color w:val="231F20"/>
        </w:rPr>
        <w:t>the</w:t>
      </w:r>
      <w:r>
        <w:rPr>
          <w:color w:val="231F20"/>
          <w:spacing w:val="-12"/>
        </w:rPr>
        <w:t xml:space="preserve"> </w:t>
      </w:r>
      <w:r>
        <w:rPr>
          <w:color w:val="231F20"/>
        </w:rPr>
        <w:t>macro</w:t>
      </w:r>
      <w:r>
        <w:rPr>
          <w:color w:val="231F20"/>
          <w:spacing w:val="-12"/>
        </w:rPr>
        <w:t xml:space="preserve"> </w:t>
      </w:r>
      <w:r>
        <w:rPr>
          <w:color w:val="231F20"/>
        </w:rPr>
        <w:t>level,</w:t>
      </w:r>
      <w:r>
        <w:rPr>
          <w:color w:val="231F20"/>
          <w:spacing w:val="-12"/>
        </w:rPr>
        <w:t xml:space="preserve"> </w:t>
      </w:r>
      <w:r>
        <w:rPr>
          <w:color w:val="231F20"/>
        </w:rPr>
        <w:t>the</w:t>
      </w:r>
      <w:r>
        <w:rPr>
          <w:color w:val="231F20"/>
          <w:spacing w:val="-12"/>
        </w:rPr>
        <w:t xml:space="preserve"> </w:t>
      </w:r>
      <w:r>
        <w:rPr>
          <w:color w:val="231F20"/>
        </w:rPr>
        <w:t>Flagship</w:t>
      </w:r>
      <w:r>
        <w:rPr>
          <w:color w:val="231F20"/>
          <w:spacing w:val="-12"/>
        </w:rPr>
        <w:t xml:space="preserve"> </w:t>
      </w:r>
      <w:r>
        <w:rPr>
          <w:color w:val="231F20"/>
        </w:rPr>
        <w:t>Program</w:t>
      </w:r>
      <w:r>
        <w:rPr>
          <w:color w:val="231F20"/>
          <w:spacing w:val="-12"/>
        </w:rPr>
        <w:t xml:space="preserve"> </w:t>
      </w:r>
      <w:r>
        <w:rPr>
          <w:color w:val="231F20"/>
        </w:rPr>
        <w:t>will</w:t>
      </w:r>
      <w:r>
        <w:rPr>
          <w:color w:val="231F20"/>
          <w:spacing w:val="-13"/>
        </w:rPr>
        <w:t xml:space="preserve"> </w:t>
      </w:r>
      <w:r>
        <w:rPr>
          <w:color w:val="231F20"/>
        </w:rPr>
        <w:t>operate</w:t>
      </w:r>
      <w:r>
        <w:rPr>
          <w:color w:val="231F20"/>
          <w:spacing w:val="-12"/>
        </w:rPr>
        <w:t xml:space="preserve"> </w:t>
      </w:r>
      <w:r>
        <w:rPr>
          <w:color w:val="231F20"/>
        </w:rPr>
        <w:t>under</w:t>
      </w:r>
      <w:r>
        <w:rPr>
          <w:color w:val="231F20"/>
          <w:spacing w:val="-12"/>
        </w:rPr>
        <w:t xml:space="preserve"> </w:t>
      </w:r>
      <w:r>
        <w:rPr>
          <w:color w:val="231F20"/>
        </w:rPr>
        <w:t>the</w:t>
      </w:r>
      <w:r>
        <w:rPr>
          <w:color w:val="231F20"/>
          <w:spacing w:val="-12"/>
        </w:rPr>
        <w:t xml:space="preserve"> </w:t>
      </w:r>
      <w:r>
        <w:rPr>
          <w:color w:val="231F20"/>
        </w:rPr>
        <w:t>Program</w:t>
      </w:r>
      <w:r>
        <w:rPr>
          <w:color w:val="231F20"/>
          <w:spacing w:val="-12"/>
        </w:rPr>
        <w:t xml:space="preserve"> </w:t>
      </w:r>
      <w:r>
        <w:rPr>
          <w:color w:val="231F20"/>
        </w:rPr>
        <w:t>Steering</w:t>
      </w:r>
      <w:r>
        <w:rPr>
          <w:color w:val="231F20"/>
          <w:spacing w:val="-12"/>
        </w:rPr>
        <w:t xml:space="preserve"> </w:t>
      </w:r>
      <w:r>
        <w:rPr>
          <w:color w:val="231F20"/>
        </w:rPr>
        <w:t xml:space="preserve">Committee chaired by </w:t>
      </w:r>
      <w:r>
        <w:rPr>
          <w:color w:val="231F20"/>
          <w:spacing w:val="-3"/>
        </w:rPr>
        <w:t xml:space="preserve">Secretary, </w:t>
      </w:r>
      <w:r>
        <w:rPr>
          <w:color w:val="231F20"/>
        </w:rPr>
        <w:t xml:space="preserve">MoEA and represented by major stakeholders [DCSI, DNB, DoEHR, GNHC, DAMC, </w:t>
      </w:r>
      <w:r>
        <w:rPr>
          <w:color w:val="231F20"/>
          <w:spacing w:val="-5"/>
        </w:rPr>
        <w:t xml:space="preserve">DoT, </w:t>
      </w:r>
      <w:r>
        <w:rPr>
          <w:color w:val="231F20"/>
        </w:rPr>
        <w:t>APIC, BSB and BAFRA]. The Committee will oversee the overall implementation of the flagship</w:t>
      </w:r>
      <w:r>
        <w:rPr>
          <w:color w:val="231F20"/>
          <w:spacing w:val="-1"/>
        </w:rPr>
        <w:t xml:space="preserve"> </w:t>
      </w:r>
      <w:r>
        <w:rPr>
          <w:color w:val="231F20"/>
        </w:rPr>
        <w:t>program.</w:t>
      </w:r>
    </w:p>
    <w:p w:rsidR="009C4845" w:rsidRDefault="009C4845">
      <w:pPr>
        <w:pStyle w:val="BodyText"/>
        <w:spacing w:before="5"/>
        <w:rPr>
          <w:sz w:val="26"/>
        </w:rPr>
      </w:pPr>
    </w:p>
    <w:p w:rsidR="009C4845" w:rsidRDefault="00DE0E3F">
      <w:pPr>
        <w:pStyle w:val="BodyText"/>
        <w:spacing w:before="1" w:line="271" w:lineRule="auto"/>
        <w:ind w:left="153" w:right="132"/>
        <w:jc w:val="both"/>
      </w:pPr>
      <w:r>
        <w:rPr>
          <w:color w:val="231F20"/>
        </w:rPr>
        <w:t xml:space="preserve">At the meso level, a Program Management Unit [PMU] will be instituted under  lead </w:t>
      </w:r>
      <w:r>
        <w:rPr>
          <w:color w:val="231F20"/>
          <w:spacing w:val="-3"/>
        </w:rPr>
        <w:t xml:space="preserve">agency,  </w:t>
      </w:r>
      <w:r>
        <w:rPr>
          <w:color w:val="231F20"/>
        </w:rPr>
        <w:t>DCSI. The Unit will comprise of one Program Manager from the lead agency and  3 coordination officers each divisions ( Programming Division, Small Business Promotion Division, and Enterprise Development Division) supported by Administrative Assistant and Engineers. Under the guidance of the Steering Committee, the Unit will carry out planning and coordination of the activities and work closely with the implementing</w:t>
      </w:r>
      <w:r>
        <w:rPr>
          <w:color w:val="231F20"/>
          <w:spacing w:val="-5"/>
        </w:rPr>
        <w:t xml:space="preserve"> </w:t>
      </w:r>
      <w:r>
        <w:rPr>
          <w:color w:val="231F20"/>
        </w:rPr>
        <w:t>agencies.</w:t>
      </w:r>
    </w:p>
    <w:p w:rsidR="009C4845" w:rsidRDefault="009C4845">
      <w:pPr>
        <w:pStyle w:val="BodyText"/>
        <w:spacing w:before="7"/>
        <w:rPr>
          <w:sz w:val="26"/>
        </w:rPr>
      </w:pPr>
    </w:p>
    <w:p w:rsidR="009C4845" w:rsidRDefault="00DE0E3F">
      <w:pPr>
        <w:pStyle w:val="BodyText"/>
        <w:spacing w:line="271" w:lineRule="auto"/>
        <w:ind w:left="153" w:right="130"/>
        <w:jc w:val="both"/>
      </w:pPr>
      <w:r>
        <w:rPr>
          <w:color w:val="231F20"/>
        </w:rPr>
        <w:t>At the micro level, individual TWG member will act as a Component Manager [CM] to coordinate</w:t>
      </w:r>
      <w:r>
        <w:rPr>
          <w:color w:val="231F20"/>
          <w:spacing w:val="-7"/>
        </w:rPr>
        <w:t xml:space="preserve"> </w:t>
      </w:r>
      <w:r>
        <w:rPr>
          <w:color w:val="231F20"/>
        </w:rPr>
        <w:t>activities</w:t>
      </w:r>
      <w:r>
        <w:rPr>
          <w:color w:val="231F20"/>
          <w:spacing w:val="-6"/>
        </w:rPr>
        <w:t xml:space="preserve"> </w:t>
      </w:r>
      <w:r>
        <w:rPr>
          <w:color w:val="231F20"/>
        </w:rPr>
        <w:t>in</w:t>
      </w:r>
      <w:r>
        <w:rPr>
          <w:color w:val="231F20"/>
          <w:spacing w:val="-7"/>
        </w:rPr>
        <w:t xml:space="preserve"> </w:t>
      </w:r>
      <w:r>
        <w:rPr>
          <w:color w:val="231F20"/>
        </w:rPr>
        <w:t>the</w:t>
      </w:r>
      <w:r>
        <w:rPr>
          <w:color w:val="231F20"/>
          <w:spacing w:val="-6"/>
        </w:rPr>
        <w:t xml:space="preserve"> </w:t>
      </w:r>
      <w:r>
        <w:rPr>
          <w:color w:val="231F20"/>
        </w:rPr>
        <w:t>respective</w:t>
      </w:r>
      <w:r>
        <w:rPr>
          <w:color w:val="231F20"/>
          <w:spacing w:val="-7"/>
        </w:rPr>
        <w:t xml:space="preserve"> </w:t>
      </w:r>
      <w:r>
        <w:rPr>
          <w:color w:val="231F20"/>
        </w:rPr>
        <w:t>agencies.</w:t>
      </w:r>
      <w:r>
        <w:rPr>
          <w:color w:val="231F20"/>
          <w:spacing w:val="-10"/>
        </w:rPr>
        <w:t xml:space="preserve"> </w:t>
      </w:r>
      <w:r>
        <w:rPr>
          <w:color w:val="231F20"/>
        </w:rPr>
        <w:t>The</w:t>
      </w:r>
      <w:r>
        <w:rPr>
          <w:color w:val="231F20"/>
          <w:spacing w:val="-7"/>
        </w:rPr>
        <w:t xml:space="preserve"> </w:t>
      </w:r>
      <w:r>
        <w:rPr>
          <w:color w:val="231F20"/>
        </w:rPr>
        <w:t>CMs</w:t>
      </w:r>
      <w:r>
        <w:rPr>
          <w:color w:val="231F20"/>
          <w:spacing w:val="-5"/>
        </w:rPr>
        <w:t xml:space="preserve"> </w:t>
      </w:r>
      <w:r>
        <w:rPr>
          <w:color w:val="231F20"/>
        </w:rPr>
        <w:t>will</w:t>
      </w:r>
      <w:r>
        <w:rPr>
          <w:color w:val="231F20"/>
          <w:spacing w:val="-7"/>
        </w:rPr>
        <w:t xml:space="preserve"> </w:t>
      </w:r>
      <w:r>
        <w:rPr>
          <w:color w:val="231F20"/>
        </w:rPr>
        <w:t>be</w:t>
      </w:r>
      <w:r>
        <w:rPr>
          <w:color w:val="231F20"/>
          <w:spacing w:val="-6"/>
        </w:rPr>
        <w:t xml:space="preserve"> </w:t>
      </w:r>
      <w:r>
        <w:rPr>
          <w:color w:val="231F20"/>
        </w:rPr>
        <w:t>the</w:t>
      </w:r>
      <w:r>
        <w:rPr>
          <w:color w:val="231F20"/>
          <w:spacing w:val="-7"/>
        </w:rPr>
        <w:t xml:space="preserve"> </w:t>
      </w:r>
      <w:r>
        <w:rPr>
          <w:color w:val="231F20"/>
        </w:rPr>
        <w:t>focal</w:t>
      </w:r>
      <w:r>
        <w:rPr>
          <w:color w:val="231F20"/>
          <w:spacing w:val="-6"/>
        </w:rPr>
        <w:t xml:space="preserve"> </w:t>
      </w:r>
      <w:r>
        <w:rPr>
          <w:color w:val="231F20"/>
        </w:rPr>
        <w:t>official</w:t>
      </w:r>
      <w:r>
        <w:rPr>
          <w:color w:val="231F20"/>
          <w:spacing w:val="-7"/>
        </w:rPr>
        <w:t xml:space="preserve"> </w:t>
      </w:r>
      <w:r>
        <w:rPr>
          <w:color w:val="231F20"/>
        </w:rPr>
        <w:t>working</w:t>
      </w:r>
      <w:r>
        <w:rPr>
          <w:color w:val="231F20"/>
          <w:spacing w:val="-6"/>
        </w:rPr>
        <w:t xml:space="preserve"> </w:t>
      </w:r>
      <w:r>
        <w:rPr>
          <w:color w:val="231F20"/>
        </w:rPr>
        <w:t>in close consultation with the</w:t>
      </w:r>
      <w:r>
        <w:rPr>
          <w:color w:val="231F20"/>
          <w:spacing w:val="-2"/>
        </w:rPr>
        <w:t xml:space="preserve"> </w:t>
      </w:r>
      <w:r>
        <w:rPr>
          <w:color w:val="231F20"/>
        </w:rPr>
        <w:t>PMU.</w:t>
      </w:r>
    </w:p>
    <w:p w:rsidR="009C4845" w:rsidRDefault="00DE0E3F">
      <w:pPr>
        <w:pStyle w:val="BodyText"/>
        <w:spacing w:before="7"/>
        <w:rPr>
          <w:sz w:val="22"/>
        </w:rPr>
      </w:pPr>
      <w:r>
        <w:rPr>
          <w:noProof/>
          <w:lang w:val="en-GB" w:eastAsia="en-GB" w:bidi="bo-CN"/>
        </w:rPr>
        <w:drawing>
          <wp:anchor distT="0" distB="0" distL="0" distR="0" simplePos="0" relativeHeight="5" behindDoc="0" locked="0" layoutInCell="1" allowOverlap="1">
            <wp:simplePos x="0" y="0"/>
            <wp:positionH relativeFrom="page">
              <wp:posOffset>2082520</wp:posOffset>
            </wp:positionH>
            <wp:positionV relativeFrom="paragraph">
              <wp:posOffset>190304</wp:posOffset>
            </wp:positionV>
            <wp:extent cx="2608440" cy="3673221"/>
            <wp:effectExtent l="0" t="0" r="0" b="0"/>
            <wp:wrapTopAndBottom/>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8" cstate="print"/>
                    <a:stretch>
                      <a:fillRect/>
                    </a:stretch>
                  </pic:blipFill>
                  <pic:spPr>
                    <a:xfrm>
                      <a:off x="0" y="0"/>
                      <a:ext cx="2608440" cy="3673221"/>
                    </a:xfrm>
                    <a:prstGeom prst="rect">
                      <a:avLst/>
                    </a:prstGeom>
                  </pic:spPr>
                </pic:pic>
              </a:graphicData>
            </a:graphic>
          </wp:anchor>
        </w:drawing>
      </w:r>
    </w:p>
    <w:p w:rsidR="009C4845" w:rsidRDefault="00DE0E3F">
      <w:pPr>
        <w:spacing w:before="51"/>
        <w:ind w:left="136" w:right="117"/>
        <w:jc w:val="center"/>
        <w:rPr>
          <w:i/>
          <w:sz w:val="23"/>
        </w:rPr>
      </w:pPr>
      <w:r>
        <w:rPr>
          <w:i/>
          <w:color w:val="231F20"/>
          <w:sz w:val="23"/>
        </w:rPr>
        <w:t>Institutional arrangement</w:t>
      </w:r>
    </w:p>
    <w:p w:rsidR="009C4845" w:rsidRDefault="009C4845">
      <w:pPr>
        <w:jc w:val="center"/>
        <w:rPr>
          <w:sz w:val="23"/>
        </w:rPr>
        <w:sectPr w:rsidR="009C4845">
          <w:pgSz w:w="10780" w:h="14750"/>
          <w:pgMar w:top="1000" w:right="1000" w:bottom="1060" w:left="980" w:header="0" w:footer="820" w:gutter="0"/>
          <w:cols w:space="720"/>
        </w:sectPr>
      </w:pPr>
    </w:p>
    <w:p w:rsidR="009C4845" w:rsidRDefault="00DE0E3F">
      <w:pPr>
        <w:pStyle w:val="Heading1"/>
        <w:numPr>
          <w:ilvl w:val="1"/>
          <w:numId w:val="30"/>
        </w:numPr>
        <w:tabs>
          <w:tab w:val="left" w:pos="664"/>
        </w:tabs>
        <w:spacing w:before="74"/>
        <w:jc w:val="both"/>
      </w:pPr>
      <w:bookmarkStart w:id="19" w:name="_TOC_250024"/>
      <w:r>
        <w:rPr>
          <w:color w:val="231F20"/>
        </w:rPr>
        <w:lastRenderedPageBreak/>
        <w:t>Establishment of Program Management Unit</w:t>
      </w:r>
      <w:r>
        <w:rPr>
          <w:color w:val="231F20"/>
          <w:spacing w:val="-2"/>
        </w:rPr>
        <w:t xml:space="preserve"> </w:t>
      </w:r>
      <w:bookmarkEnd w:id="19"/>
      <w:r>
        <w:rPr>
          <w:color w:val="231F20"/>
        </w:rPr>
        <w:t>(PMU)</w:t>
      </w:r>
    </w:p>
    <w:p w:rsidR="009C4845" w:rsidRDefault="00DE0E3F">
      <w:pPr>
        <w:pStyle w:val="BodyText"/>
        <w:spacing w:before="36" w:line="271" w:lineRule="auto"/>
        <w:ind w:left="153" w:right="130"/>
        <w:jc w:val="both"/>
      </w:pPr>
      <w:r>
        <w:rPr>
          <w:color w:val="231F20"/>
        </w:rPr>
        <w:t>As stated earlier, the Program Management Unit (PMU) will be established under DCSI, MoEA as the lead agency for implementation of Startup and CSI Development Flagship Program. The PMU shall be headed by Program Manager (Chief of Programming Division) and shall comprise program coordinators (SBPB, EDD &amp; PD), Administrative Assistant, Program Accountant, and Program Engineer. The PMU will be assisted by Component Managers appointed from respective Implementing Partners. The PMU will carry out the responsibilities related to planning and coordination of the activities and work closely with the implementing agencies. The unit will also be responsible for reporting to and seeking guidance from PSC.</w:t>
      </w:r>
    </w:p>
    <w:p w:rsidR="009C4845" w:rsidRDefault="009C4845">
      <w:pPr>
        <w:pStyle w:val="BodyText"/>
        <w:spacing w:before="10"/>
        <w:rPr>
          <w:sz w:val="26"/>
        </w:rPr>
      </w:pPr>
    </w:p>
    <w:p w:rsidR="009C4845" w:rsidRDefault="00DE0E3F">
      <w:pPr>
        <w:pStyle w:val="BodyText"/>
        <w:spacing w:before="1" w:line="271" w:lineRule="auto"/>
        <w:ind w:left="153" w:right="129"/>
        <w:jc w:val="both"/>
      </w:pPr>
      <w:r>
        <w:rPr>
          <w:color w:val="231F20"/>
        </w:rPr>
        <w:t>For institution of PMU and implementation of the various activities under FSP, the total amount of Nu. 6.70 million is proposed over a period of 4 years.</w:t>
      </w:r>
    </w:p>
    <w:p w:rsidR="009C4845" w:rsidRDefault="009C4845">
      <w:pPr>
        <w:pStyle w:val="BodyText"/>
        <w:spacing w:before="3"/>
        <w:rPr>
          <w:sz w:val="26"/>
        </w:rPr>
      </w:pPr>
    </w:p>
    <w:p w:rsidR="009C4845" w:rsidRDefault="00DE0E3F">
      <w:pPr>
        <w:pStyle w:val="BodyText"/>
        <w:ind w:left="153"/>
        <w:jc w:val="both"/>
      </w:pPr>
      <w:r>
        <w:rPr>
          <w:color w:val="231F20"/>
        </w:rPr>
        <w:t>The estimated cost for establishment of PMU &amp; operational cost as follows:</w:t>
      </w:r>
    </w:p>
    <w:p w:rsidR="009C4845" w:rsidRDefault="009C4845">
      <w:pPr>
        <w:pStyle w:val="BodyText"/>
        <w:spacing w:before="9"/>
        <w:rPr>
          <w:sz w:val="28"/>
        </w:r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718"/>
        <w:gridCol w:w="1984"/>
        <w:gridCol w:w="2310"/>
        <w:gridCol w:w="3481"/>
      </w:tblGrid>
      <w:tr w:rsidR="009C4845">
        <w:trPr>
          <w:trHeight w:val="238"/>
        </w:trPr>
        <w:tc>
          <w:tcPr>
            <w:tcW w:w="718" w:type="dxa"/>
            <w:shd w:val="clear" w:color="auto" w:fill="0053A5"/>
          </w:tcPr>
          <w:p w:rsidR="009C4845" w:rsidRDefault="00DE0E3F">
            <w:pPr>
              <w:pStyle w:val="TableParagraph"/>
              <w:spacing w:before="0" w:line="218" w:lineRule="exact"/>
              <w:rPr>
                <w:b/>
                <w:sz w:val="20"/>
              </w:rPr>
            </w:pPr>
            <w:r>
              <w:rPr>
                <w:b/>
                <w:color w:val="FFFFFF"/>
                <w:sz w:val="20"/>
              </w:rPr>
              <w:t>Sl #</w:t>
            </w:r>
          </w:p>
        </w:tc>
        <w:tc>
          <w:tcPr>
            <w:tcW w:w="1984" w:type="dxa"/>
            <w:shd w:val="clear" w:color="auto" w:fill="0053A5"/>
          </w:tcPr>
          <w:p w:rsidR="009C4845" w:rsidRDefault="00DE0E3F">
            <w:pPr>
              <w:pStyle w:val="TableParagraph"/>
              <w:spacing w:before="0" w:line="218" w:lineRule="exact"/>
              <w:rPr>
                <w:b/>
                <w:sz w:val="20"/>
              </w:rPr>
            </w:pPr>
            <w:r>
              <w:rPr>
                <w:b/>
                <w:color w:val="FFFFFF"/>
                <w:sz w:val="20"/>
              </w:rPr>
              <w:t>Particulars</w:t>
            </w:r>
          </w:p>
        </w:tc>
        <w:tc>
          <w:tcPr>
            <w:tcW w:w="2310" w:type="dxa"/>
            <w:shd w:val="clear" w:color="auto" w:fill="0053A5"/>
          </w:tcPr>
          <w:p w:rsidR="009C4845" w:rsidRDefault="00DE0E3F">
            <w:pPr>
              <w:pStyle w:val="TableParagraph"/>
              <w:spacing w:before="0" w:line="218" w:lineRule="exact"/>
              <w:ind w:left="129" w:right="119"/>
              <w:jc w:val="center"/>
              <w:rPr>
                <w:b/>
                <w:sz w:val="20"/>
              </w:rPr>
            </w:pPr>
            <w:r>
              <w:rPr>
                <w:b/>
                <w:color w:val="FFFFFF"/>
                <w:sz w:val="20"/>
              </w:rPr>
              <w:t>Estimated Cost (Nu. m)</w:t>
            </w:r>
          </w:p>
        </w:tc>
        <w:tc>
          <w:tcPr>
            <w:tcW w:w="3481" w:type="dxa"/>
            <w:shd w:val="clear" w:color="auto" w:fill="0053A5"/>
          </w:tcPr>
          <w:p w:rsidR="009C4845" w:rsidRDefault="00DE0E3F">
            <w:pPr>
              <w:pStyle w:val="TableParagraph"/>
              <w:spacing w:before="0" w:line="218" w:lineRule="exact"/>
              <w:rPr>
                <w:b/>
                <w:sz w:val="20"/>
              </w:rPr>
            </w:pPr>
            <w:r>
              <w:rPr>
                <w:b/>
                <w:color w:val="FFFFFF"/>
                <w:sz w:val="20"/>
              </w:rPr>
              <w:t>Remarks</w:t>
            </w:r>
          </w:p>
        </w:tc>
      </w:tr>
      <w:tr w:rsidR="009C4845">
        <w:trPr>
          <w:trHeight w:val="242"/>
        </w:trPr>
        <w:tc>
          <w:tcPr>
            <w:tcW w:w="718" w:type="dxa"/>
            <w:shd w:val="clear" w:color="auto" w:fill="D3D8ED"/>
          </w:tcPr>
          <w:p w:rsidR="009C4845" w:rsidRDefault="00DE0E3F">
            <w:pPr>
              <w:pStyle w:val="TableParagraph"/>
              <w:spacing w:line="218" w:lineRule="exact"/>
              <w:rPr>
                <w:sz w:val="20"/>
              </w:rPr>
            </w:pPr>
            <w:r>
              <w:rPr>
                <w:color w:val="231F20"/>
                <w:sz w:val="20"/>
              </w:rPr>
              <w:t>1</w:t>
            </w:r>
          </w:p>
        </w:tc>
        <w:tc>
          <w:tcPr>
            <w:tcW w:w="1984" w:type="dxa"/>
            <w:shd w:val="clear" w:color="auto" w:fill="D3D8ED"/>
          </w:tcPr>
          <w:p w:rsidR="009C4845" w:rsidRDefault="00DE0E3F">
            <w:pPr>
              <w:pStyle w:val="TableParagraph"/>
              <w:spacing w:line="218" w:lineRule="exact"/>
              <w:rPr>
                <w:sz w:val="20"/>
              </w:rPr>
            </w:pPr>
            <w:r>
              <w:rPr>
                <w:color w:val="231F20"/>
                <w:sz w:val="20"/>
              </w:rPr>
              <w:t>Staff recruitment</w:t>
            </w:r>
          </w:p>
        </w:tc>
        <w:tc>
          <w:tcPr>
            <w:tcW w:w="2310" w:type="dxa"/>
            <w:shd w:val="clear" w:color="auto" w:fill="D3D8ED"/>
          </w:tcPr>
          <w:p w:rsidR="009C4845" w:rsidRDefault="00DE0E3F">
            <w:pPr>
              <w:pStyle w:val="TableParagraph"/>
              <w:spacing w:line="218" w:lineRule="exact"/>
              <w:ind w:left="128" w:right="119"/>
              <w:jc w:val="center"/>
              <w:rPr>
                <w:sz w:val="20"/>
              </w:rPr>
            </w:pPr>
            <w:r>
              <w:rPr>
                <w:color w:val="231F20"/>
                <w:sz w:val="20"/>
              </w:rPr>
              <w:t>2.20</w:t>
            </w:r>
          </w:p>
        </w:tc>
        <w:tc>
          <w:tcPr>
            <w:tcW w:w="3481" w:type="dxa"/>
            <w:shd w:val="clear" w:color="auto" w:fill="D3D8ED"/>
          </w:tcPr>
          <w:p w:rsidR="009C4845" w:rsidRDefault="00DE0E3F">
            <w:pPr>
              <w:pStyle w:val="TableParagraph"/>
              <w:spacing w:line="218" w:lineRule="exact"/>
              <w:rPr>
                <w:sz w:val="20"/>
              </w:rPr>
            </w:pPr>
            <w:r>
              <w:rPr>
                <w:color w:val="231F20"/>
                <w:sz w:val="20"/>
              </w:rPr>
              <w:t>Administrative Assistant</w:t>
            </w:r>
          </w:p>
        </w:tc>
      </w:tr>
      <w:tr w:rsidR="009C4845">
        <w:trPr>
          <w:trHeight w:val="482"/>
        </w:trPr>
        <w:tc>
          <w:tcPr>
            <w:tcW w:w="718" w:type="dxa"/>
            <w:shd w:val="clear" w:color="auto" w:fill="D3D8ED"/>
          </w:tcPr>
          <w:p w:rsidR="009C4845" w:rsidRDefault="00DE0E3F">
            <w:pPr>
              <w:pStyle w:val="TableParagraph"/>
              <w:rPr>
                <w:sz w:val="20"/>
              </w:rPr>
            </w:pPr>
            <w:r>
              <w:rPr>
                <w:color w:val="231F20"/>
                <w:sz w:val="20"/>
              </w:rPr>
              <w:t>2</w:t>
            </w:r>
          </w:p>
        </w:tc>
        <w:tc>
          <w:tcPr>
            <w:tcW w:w="1984" w:type="dxa"/>
            <w:shd w:val="clear" w:color="auto" w:fill="D3D8ED"/>
          </w:tcPr>
          <w:p w:rsidR="009C4845" w:rsidRDefault="00DE0E3F">
            <w:pPr>
              <w:pStyle w:val="TableParagraph"/>
              <w:rPr>
                <w:sz w:val="20"/>
              </w:rPr>
            </w:pPr>
            <w:r>
              <w:rPr>
                <w:color w:val="231F20"/>
                <w:sz w:val="20"/>
              </w:rPr>
              <w:t>PMU establishment</w:t>
            </w:r>
          </w:p>
        </w:tc>
        <w:tc>
          <w:tcPr>
            <w:tcW w:w="2310" w:type="dxa"/>
            <w:shd w:val="clear" w:color="auto" w:fill="D3D8ED"/>
          </w:tcPr>
          <w:p w:rsidR="009C4845" w:rsidRDefault="00DE0E3F">
            <w:pPr>
              <w:pStyle w:val="TableParagraph"/>
              <w:ind w:left="128" w:right="119"/>
              <w:jc w:val="center"/>
              <w:rPr>
                <w:sz w:val="20"/>
              </w:rPr>
            </w:pPr>
            <w:r>
              <w:rPr>
                <w:color w:val="231F20"/>
                <w:sz w:val="20"/>
              </w:rPr>
              <w:t>2.500</w:t>
            </w:r>
          </w:p>
        </w:tc>
        <w:tc>
          <w:tcPr>
            <w:tcW w:w="3481" w:type="dxa"/>
            <w:shd w:val="clear" w:color="auto" w:fill="D3D8ED"/>
          </w:tcPr>
          <w:p w:rsidR="009C4845" w:rsidRDefault="00DE0E3F">
            <w:pPr>
              <w:pStyle w:val="TableParagraph"/>
              <w:rPr>
                <w:sz w:val="20"/>
              </w:rPr>
            </w:pPr>
            <w:r>
              <w:rPr>
                <w:color w:val="231F20"/>
                <w:sz w:val="20"/>
              </w:rPr>
              <w:t>Computers, furniture &amp; equipment, office</w:t>
            </w:r>
          </w:p>
          <w:p w:rsidR="009C4845" w:rsidRDefault="00DE0E3F">
            <w:pPr>
              <w:pStyle w:val="TableParagraph"/>
              <w:spacing w:before="10" w:line="219" w:lineRule="exact"/>
              <w:rPr>
                <w:sz w:val="20"/>
              </w:rPr>
            </w:pPr>
            <w:r>
              <w:rPr>
                <w:color w:val="231F20"/>
                <w:sz w:val="20"/>
              </w:rPr>
              <w:t>supplies, meetings &amp; celebration</w:t>
            </w:r>
          </w:p>
        </w:tc>
      </w:tr>
      <w:tr w:rsidR="009C4845">
        <w:trPr>
          <w:trHeight w:val="242"/>
        </w:trPr>
        <w:tc>
          <w:tcPr>
            <w:tcW w:w="718" w:type="dxa"/>
            <w:shd w:val="clear" w:color="auto" w:fill="D3D8ED"/>
          </w:tcPr>
          <w:p w:rsidR="009C4845" w:rsidRDefault="00DE0E3F">
            <w:pPr>
              <w:pStyle w:val="TableParagraph"/>
              <w:spacing w:line="219" w:lineRule="exact"/>
              <w:rPr>
                <w:sz w:val="20"/>
              </w:rPr>
            </w:pPr>
            <w:r>
              <w:rPr>
                <w:color w:val="231F20"/>
                <w:sz w:val="20"/>
              </w:rPr>
              <w:t>3</w:t>
            </w:r>
          </w:p>
        </w:tc>
        <w:tc>
          <w:tcPr>
            <w:tcW w:w="1984" w:type="dxa"/>
            <w:shd w:val="clear" w:color="auto" w:fill="D3D8ED"/>
          </w:tcPr>
          <w:p w:rsidR="009C4845" w:rsidRDefault="00DE0E3F">
            <w:pPr>
              <w:pStyle w:val="TableParagraph"/>
              <w:spacing w:line="219" w:lineRule="exact"/>
              <w:ind w:left="55"/>
              <w:rPr>
                <w:sz w:val="20"/>
              </w:rPr>
            </w:pPr>
            <w:r>
              <w:rPr>
                <w:color w:val="231F20"/>
                <w:sz w:val="20"/>
              </w:rPr>
              <w:t>Awareness programs</w:t>
            </w:r>
          </w:p>
        </w:tc>
        <w:tc>
          <w:tcPr>
            <w:tcW w:w="2310" w:type="dxa"/>
            <w:shd w:val="clear" w:color="auto" w:fill="D3D8ED"/>
          </w:tcPr>
          <w:p w:rsidR="009C4845" w:rsidRDefault="00DE0E3F">
            <w:pPr>
              <w:pStyle w:val="TableParagraph"/>
              <w:spacing w:line="219" w:lineRule="exact"/>
              <w:ind w:left="127" w:right="119"/>
              <w:jc w:val="center"/>
              <w:rPr>
                <w:sz w:val="20"/>
              </w:rPr>
            </w:pPr>
            <w:r>
              <w:rPr>
                <w:color w:val="231F20"/>
                <w:sz w:val="20"/>
              </w:rPr>
              <w:t>1.500</w:t>
            </w:r>
          </w:p>
        </w:tc>
        <w:tc>
          <w:tcPr>
            <w:tcW w:w="3481" w:type="dxa"/>
            <w:shd w:val="clear" w:color="auto" w:fill="D3D8ED"/>
          </w:tcPr>
          <w:p w:rsidR="009C4845" w:rsidRDefault="00DE0E3F">
            <w:pPr>
              <w:pStyle w:val="TableParagraph"/>
              <w:spacing w:line="219" w:lineRule="exact"/>
              <w:ind w:left="106"/>
              <w:rPr>
                <w:sz w:val="20"/>
              </w:rPr>
            </w:pPr>
            <w:r>
              <w:rPr>
                <w:color w:val="231F20"/>
                <w:sz w:val="20"/>
              </w:rPr>
              <w:t>Flagship awareness</w:t>
            </w:r>
          </w:p>
        </w:tc>
      </w:tr>
      <w:tr w:rsidR="009C4845">
        <w:trPr>
          <w:trHeight w:val="242"/>
        </w:trPr>
        <w:tc>
          <w:tcPr>
            <w:tcW w:w="718" w:type="dxa"/>
            <w:shd w:val="clear" w:color="auto" w:fill="D3D8ED"/>
          </w:tcPr>
          <w:p w:rsidR="009C4845" w:rsidRDefault="00DE0E3F">
            <w:pPr>
              <w:pStyle w:val="TableParagraph"/>
              <w:spacing w:line="219" w:lineRule="exact"/>
              <w:ind w:left="55"/>
              <w:rPr>
                <w:sz w:val="20"/>
              </w:rPr>
            </w:pPr>
            <w:r>
              <w:rPr>
                <w:color w:val="231F20"/>
                <w:sz w:val="20"/>
              </w:rPr>
              <w:t>4</w:t>
            </w:r>
          </w:p>
        </w:tc>
        <w:tc>
          <w:tcPr>
            <w:tcW w:w="1984" w:type="dxa"/>
            <w:shd w:val="clear" w:color="auto" w:fill="D3D8ED"/>
          </w:tcPr>
          <w:p w:rsidR="009C4845" w:rsidRDefault="00DE0E3F">
            <w:pPr>
              <w:pStyle w:val="TableParagraph"/>
              <w:spacing w:line="219" w:lineRule="exact"/>
              <w:ind w:left="55"/>
              <w:rPr>
                <w:sz w:val="20"/>
              </w:rPr>
            </w:pPr>
            <w:r>
              <w:rPr>
                <w:color w:val="231F20"/>
                <w:sz w:val="20"/>
              </w:rPr>
              <w:t>PMU operational cost</w:t>
            </w:r>
          </w:p>
        </w:tc>
        <w:tc>
          <w:tcPr>
            <w:tcW w:w="2310" w:type="dxa"/>
            <w:shd w:val="clear" w:color="auto" w:fill="D3D8ED"/>
          </w:tcPr>
          <w:p w:rsidR="009C4845" w:rsidRDefault="00DE0E3F">
            <w:pPr>
              <w:pStyle w:val="TableParagraph"/>
              <w:spacing w:line="219" w:lineRule="exact"/>
              <w:ind w:left="127" w:right="119"/>
              <w:jc w:val="center"/>
              <w:rPr>
                <w:sz w:val="20"/>
              </w:rPr>
            </w:pPr>
            <w:r>
              <w:rPr>
                <w:color w:val="231F20"/>
                <w:sz w:val="20"/>
              </w:rPr>
              <w:t>0.500</w:t>
            </w:r>
          </w:p>
        </w:tc>
        <w:tc>
          <w:tcPr>
            <w:tcW w:w="3481" w:type="dxa"/>
            <w:shd w:val="clear" w:color="auto" w:fill="D3D8ED"/>
          </w:tcPr>
          <w:p w:rsidR="009C4845" w:rsidRDefault="00DE0E3F">
            <w:pPr>
              <w:pStyle w:val="TableParagraph"/>
              <w:spacing w:line="219" w:lineRule="exact"/>
              <w:rPr>
                <w:sz w:val="20"/>
              </w:rPr>
            </w:pPr>
            <w:r>
              <w:rPr>
                <w:color w:val="231F20"/>
                <w:sz w:val="20"/>
              </w:rPr>
              <w:t>Utilities, office supplies etc.</w:t>
            </w:r>
          </w:p>
        </w:tc>
      </w:tr>
      <w:tr w:rsidR="009C4845">
        <w:trPr>
          <w:trHeight w:val="242"/>
        </w:trPr>
        <w:tc>
          <w:tcPr>
            <w:tcW w:w="2702" w:type="dxa"/>
            <w:gridSpan w:val="2"/>
            <w:shd w:val="clear" w:color="auto" w:fill="D3D8ED"/>
          </w:tcPr>
          <w:p w:rsidR="009C4845" w:rsidRDefault="00DE0E3F">
            <w:pPr>
              <w:pStyle w:val="TableParagraph"/>
              <w:spacing w:before="0" w:line="222" w:lineRule="exact"/>
              <w:ind w:left="55"/>
              <w:rPr>
                <w:b/>
                <w:sz w:val="20"/>
              </w:rPr>
            </w:pPr>
            <w:r>
              <w:rPr>
                <w:b/>
                <w:color w:val="231F20"/>
                <w:sz w:val="20"/>
              </w:rPr>
              <w:t>Total Budget</w:t>
            </w:r>
          </w:p>
        </w:tc>
        <w:tc>
          <w:tcPr>
            <w:tcW w:w="2310" w:type="dxa"/>
            <w:shd w:val="clear" w:color="auto" w:fill="D3D8ED"/>
          </w:tcPr>
          <w:p w:rsidR="009C4845" w:rsidRDefault="00DE0E3F">
            <w:pPr>
              <w:pStyle w:val="TableParagraph"/>
              <w:spacing w:before="0" w:line="222" w:lineRule="exact"/>
              <w:ind w:left="127" w:right="119"/>
              <w:jc w:val="center"/>
              <w:rPr>
                <w:b/>
                <w:sz w:val="20"/>
              </w:rPr>
            </w:pPr>
            <w:r>
              <w:rPr>
                <w:b/>
                <w:color w:val="231F20"/>
                <w:sz w:val="20"/>
              </w:rPr>
              <w:t>6.700</w:t>
            </w:r>
          </w:p>
        </w:tc>
        <w:tc>
          <w:tcPr>
            <w:tcW w:w="3481" w:type="dxa"/>
            <w:shd w:val="clear" w:color="auto" w:fill="D3D8ED"/>
          </w:tcPr>
          <w:p w:rsidR="009C4845" w:rsidRDefault="009C4845">
            <w:pPr>
              <w:pStyle w:val="TableParagraph"/>
              <w:spacing w:before="0"/>
              <w:ind w:left="0"/>
              <w:rPr>
                <w:sz w:val="16"/>
              </w:rPr>
            </w:pPr>
          </w:p>
        </w:tc>
      </w:tr>
    </w:tbl>
    <w:p w:rsidR="009C4845" w:rsidRDefault="009C4845">
      <w:pPr>
        <w:pStyle w:val="BodyText"/>
        <w:spacing w:before="9"/>
        <w:rPr>
          <w:sz w:val="33"/>
        </w:rPr>
      </w:pPr>
    </w:p>
    <w:p w:rsidR="009C4845" w:rsidRDefault="00DE0E3F">
      <w:pPr>
        <w:pStyle w:val="Heading1"/>
        <w:numPr>
          <w:ilvl w:val="0"/>
          <w:numId w:val="30"/>
        </w:numPr>
        <w:tabs>
          <w:tab w:val="left" w:pos="664"/>
        </w:tabs>
        <w:spacing w:before="1"/>
        <w:jc w:val="both"/>
      </w:pPr>
      <w:bookmarkStart w:id="20" w:name="_TOC_250023"/>
      <w:r>
        <w:rPr>
          <w:color w:val="0053A5"/>
        </w:rPr>
        <w:t>ACTION</w:t>
      </w:r>
      <w:r>
        <w:rPr>
          <w:color w:val="0053A5"/>
          <w:spacing w:val="-2"/>
        </w:rPr>
        <w:t xml:space="preserve"> </w:t>
      </w:r>
      <w:bookmarkEnd w:id="20"/>
      <w:r>
        <w:rPr>
          <w:color w:val="0053A5"/>
        </w:rPr>
        <w:t>PLAN</w:t>
      </w:r>
    </w:p>
    <w:p w:rsidR="009C4845" w:rsidRDefault="009C4845">
      <w:pPr>
        <w:pStyle w:val="BodyText"/>
        <w:spacing w:before="1"/>
        <w:rPr>
          <w:b/>
          <w:sz w:val="29"/>
        </w:rPr>
      </w:pPr>
    </w:p>
    <w:p w:rsidR="009C4845" w:rsidRDefault="00DE0E3F">
      <w:pPr>
        <w:pStyle w:val="BodyText"/>
        <w:spacing w:line="271" w:lineRule="auto"/>
        <w:ind w:left="153" w:right="129"/>
        <w:jc w:val="both"/>
      </w:pPr>
      <w:r>
        <w:rPr>
          <w:color w:val="231F20"/>
        </w:rPr>
        <w:t>The approach to enhancing overall entrepreneurship ecosystem and the role of stakeholders in each domain of the ecosystem along with plans, programs, and outlays are described.</w:t>
      </w:r>
    </w:p>
    <w:p w:rsidR="009C4845" w:rsidRDefault="009C4845">
      <w:pPr>
        <w:pStyle w:val="BodyText"/>
        <w:spacing w:before="4"/>
        <w:rPr>
          <w:sz w:val="26"/>
        </w:rPr>
      </w:pPr>
    </w:p>
    <w:p w:rsidR="009C4845" w:rsidRDefault="00DE0E3F">
      <w:pPr>
        <w:pStyle w:val="Heading1"/>
        <w:jc w:val="both"/>
      </w:pPr>
      <w:bookmarkStart w:id="21" w:name="_TOC_250022"/>
      <w:bookmarkEnd w:id="21"/>
      <w:r>
        <w:rPr>
          <w:color w:val="231F20"/>
        </w:rPr>
        <w:t>DOMAIN 1: ENTREPRENEURSHIP CULTURE</w:t>
      </w:r>
    </w:p>
    <w:p w:rsidR="009C4845" w:rsidRDefault="009C4845">
      <w:pPr>
        <w:pStyle w:val="BodyText"/>
        <w:spacing w:before="1"/>
        <w:rPr>
          <w:b/>
          <w:sz w:val="29"/>
        </w:rPr>
      </w:pPr>
    </w:p>
    <w:p w:rsidR="009C4845" w:rsidRDefault="00DE0E3F">
      <w:pPr>
        <w:pStyle w:val="BodyText"/>
        <w:spacing w:before="1" w:line="271" w:lineRule="auto"/>
        <w:ind w:left="153" w:right="128"/>
        <w:jc w:val="both"/>
      </w:pPr>
      <w:r>
        <w:rPr>
          <w:color w:val="231F20"/>
        </w:rPr>
        <w:t>The promotion of entrepreneurial culture involves two components - infrastructural and skill development.</w:t>
      </w:r>
    </w:p>
    <w:p w:rsidR="009C4845" w:rsidRDefault="009C4845">
      <w:pPr>
        <w:pStyle w:val="BodyText"/>
        <w:spacing w:before="3"/>
        <w:rPr>
          <w:sz w:val="26"/>
        </w:rPr>
      </w:pPr>
    </w:p>
    <w:p w:rsidR="009C4845" w:rsidRDefault="00DE0E3F">
      <w:pPr>
        <w:pStyle w:val="Heading1"/>
        <w:numPr>
          <w:ilvl w:val="0"/>
          <w:numId w:val="28"/>
        </w:numPr>
        <w:tabs>
          <w:tab w:val="left" w:pos="551"/>
        </w:tabs>
        <w:ind w:hanging="398"/>
        <w:jc w:val="both"/>
      </w:pPr>
      <w:r>
        <w:rPr>
          <w:color w:val="231F20"/>
        </w:rPr>
        <w:t>Infrastructural</w:t>
      </w:r>
      <w:r>
        <w:rPr>
          <w:color w:val="231F20"/>
          <w:spacing w:val="-2"/>
        </w:rPr>
        <w:t xml:space="preserve"> </w:t>
      </w:r>
      <w:r>
        <w:rPr>
          <w:color w:val="231F20"/>
        </w:rPr>
        <w:t>Development</w:t>
      </w:r>
    </w:p>
    <w:p w:rsidR="009C4845" w:rsidRDefault="009C4845">
      <w:pPr>
        <w:pStyle w:val="BodyText"/>
        <w:spacing w:before="2"/>
        <w:rPr>
          <w:b/>
          <w:sz w:val="29"/>
        </w:rPr>
      </w:pPr>
    </w:p>
    <w:p w:rsidR="009C4845" w:rsidRDefault="00DE0E3F">
      <w:pPr>
        <w:pStyle w:val="ListParagraph"/>
        <w:numPr>
          <w:ilvl w:val="1"/>
          <w:numId w:val="27"/>
        </w:numPr>
        <w:tabs>
          <w:tab w:val="left" w:pos="499"/>
        </w:tabs>
        <w:ind w:hanging="346"/>
        <w:jc w:val="both"/>
        <w:rPr>
          <w:b/>
          <w:sz w:val="23"/>
        </w:rPr>
      </w:pPr>
      <w:r>
        <w:rPr>
          <w:b/>
          <w:color w:val="231F20"/>
          <w:sz w:val="23"/>
        </w:rPr>
        <w:t xml:space="preserve">Strengthening of Startup </w:t>
      </w:r>
      <w:r>
        <w:rPr>
          <w:b/>
          <w:color w:val="231F20"/>
          <w:spacing w:val="-4"/>
          <w:sz w:val="23"/>
        </w:rPr>
        <w:t>Center,</w:t>
      </w:r>
      <w:r>
        <w:rPr>
          <w:b/>
          <w:color w:val="231F20"/>
          <w:spacing w:val="-3"/>
          <w:sz w:val="23"/>
        </w:rPr>
        <w:t xml:space="preserve"> </w:t>
      </w:r>
      <w:r>
        <w:rPr>
          <w:b/>
          <w:color w:val="231F20"/>
          <w:sz w:val="23"/>
        </w:rPr>
        <w:t>Changzamtog</w:t>
      </w:r>
    </w:p>
    <w:p w:rsidR="009C4845" w:rsidRDefault="009C4845">
      <w:pPr>
        <w:pStyle w:val="BodyText"/>
        <w:spacing w:before="2"/>
        <w:rPr>
          <w:b/>
          <w:sz w:val="29"/>
        </w:rPr>
      </w:pPr>
    </w:p>
    <w:p w:rsidR="009C4845" w:rsidRDefault="00DE0E3F">
      <w:pPr>
        <w:pStyle w:val="BodyText"/>
        <w:spacing w:line="271" w:lineRule="auto"/>
        <w:ind w:left="153" w:right="130"/>
        <w:jc w:val="both"/>
      </w:pPr>
      <w:r>
        <w:rPr>
          <w:color w:val="231F20"/>
        </w:rPr>
        <w:t>Business incubators are widely used as an effective economic development tool in many developed</w:t>
      </w:r>
      <w:r>
        <w:rPr>
          <w:color w:val="231F20"/>
          <w:spacing w:val="-22"/>
        </w:rPr>
        <w:t xml:space="preserve"> </w:t>
      </w:r>
      <w:r>
        <w:rPr>
          <w:color w:val="231F20"/>
        </w:rPr>
        <w:t>and</w:t>
      </w:r>
      <w:r>
        <w:rPr>
          <w:color w:val="231F20"/>
          <w:spacing w:val="-22"/>
        </w:rPr>
        <w:t xml:space="preserve"> </w:t>
      </w:r>
      <w:r>
        <w:rPr>
          <w:color w:val="231F20"/>
        </w:rPr>
        <w:t>developing</w:t>
      </w:r>
      <w:r>
        <w:rPr>
          <w:color w:val="231F20"/>
          <w:spacing w:val="-22"/>
        </w:rPr>
        <w:t xml:space="preserve"> </w:t>
      </w:r>
      <w:r>
        <w:rPr>
          <w:color w:val="231F20"/>
        </w:rPr>
        <w:t>countries.</w:t>
      </w:r>
      <w:r>
        <w:rPr>
          <w:color w:val="231F20"/>
          <w:spacing w:val="-26"/>
        </w:rPr>
        <w:t xml:space="preserve"> </w:t>
      </w:r>
      <w:r>
        <w:rPr>
          <w:color w:val="231F20"/>
        </w:rPr>
        <w:t>They</w:t>
      </w:r>
      <w:r>
        <w:rPr>
          <w:color w:val="231F20"/>
          <w:spacing w:val="-22"/>
        </w:rPr>
        <w:t xml:space="preserve"> </w:t>
      </w:r>
      <w:r>
        <w:rPr>
          <w:color w:val="231F20"/>
        </w:rPr>
        <w:t>serve</w:t>
      </w:r>
      <w:r>
        <w:rPr>
          <w:color w:val="231F20"/>
          <w:spacing w:val="-22"/>
        </w:rPr>
        <w:t xml:space="preserve"> </w:t>
      </w:r>
      <w:r>
        <w:rPr>
          <w:color w:val="231F20"/>
        </w:rPr>
        <w:t>as</w:t>
      </w:r>
      <w:r>
        <w:rPr>
          <w:color w:val="231F20"/>
          <w:spacing w:val="-21"/>
        </w:rPr>
        <w:t xml:space="preserve"> </w:t>
      </w:r>
      <w:r>
        <w:rPr>
          <w:color w:val="231F20"/>
        </w:rPr>
        <w:t>multi-tenant</w:t>
      </w:r>
      <w:r>
        <w:rPr>
          <w:color w:val="231F20"/>
          <w:spacing w:val="-22"/>
        </w:rPr>
        <w:t xml:space="preserve"> </w:t>
      </w:r>
      <w:r>
        <w:rPr>
          <w:color w:val="231F20"/>
        </w:rPr>
        <w:t>facility</w:t>
      </w:r>
      <w:r>
        <w:rPr>
          <w:color w:val="231F20"/>
          <w:spacing w:val="-22"/>
        </w:rPr>
        <w:t xml:space="preserve"> </w:t>
      </w:r>
      <w:r>
        <w:rPr>
          <w:color w:val="231F20"/>
        </w:rPr>
        <w:t>and</w:t>
      </w:r>
      <w:r>
        <w:rPr>
          <w:color w:val="231F20"/>
          <w:spacing w:val="-22"/>
        </w:rPr>
        <w:t xml:space="preserve"> </w:t>
      </w:r>
      <w:r>
        <w:rPr>
          <w:color w:val="231F20"/>
        </w:rPr>
        <w:t>provide</w:t>
      </w:r>
      <w:r>
        <w:rPr>
          <w:color w:val="231F20"/>
          <w:spacing w:val="-22"/>
        </w:rPr>
        <w:t xml:space="preserve"> </w:t>
      </w:r>
      <w:r>
        <w:rPr>
          <w:color w:val="231F20"/>
        </w:rPr>
        <w:t>affordable space and an environment for promotion and growth of small</w:t>
      </w:r>
      <w:r>
        <w:rPr>
          <w:color w:val="231F20"/>
          <w:spacing w:val="-4"/>
        </w:rPr>
        <w:t xml:space="preserve"> </w:t>
      </w:r>
      <w:r>
        <w:rPr>
          <w:color w:val="231F20"/>
        </w:rPr>
        <w:t>businesses.</w:t>
      </w:r>
    </w:p>
    <w:p w:rsidR="009C4845" w:rsidRDefault="009C4845">
      <w:pPr>
        <w:spacing w:line="271" w:lineRule="auto"/>
        <w:jc w:val="both"/>
        <w:sectPr w:rsidR="009C4845">
          <w:pgSz w:w="10780" w:h="14750"/>
          <w:pgMar w:top="1000" w:right="1000" w:bottom="1060" w:left="980" w:header="0" w:footer="820" w:gutter="0"/>
          <w:cols w:space="720"/>
        </w:sectPr>
      </w:pPr>
    </w:p>
    <w:p w:rsidR="009C4845" w:rsidRDefault="00DE0E3F">
      <w:pPr>
        <w:pStyle w:val="BodyText"/>
        <w:spacing w:before="78" w:line="271" w:lineRule="auto"/>
        <w:ind w:left="153" w:right="128"/>
        <w:jc w:val="both"/>
      </w:pPr>
      <w:r>
        <w:rPr>
          <w:color w:val="231F20"/>
        </w:rPr>
        <w:lastRenderedPageBreak/>
        <w:t xml:space="preserve">Considering constraints that Bhutanese entrepreneurs face </w:t>
      </w:r>
      <w:r>
        <w:rPr>
          <w:color w:val="231F20"/>
          <w:spacing w:val="-3"/>
        </w:rPr>
        <w:t xml:space="preserve">today, </w:t>
      </w:r>
      <w:r>
        <w:rPr>
          <w:color w:val="231F20"/>
        </w:rPr>
        <w:t>like access to appropriate infrastructure, lack of innovation and resources to undertake R&amp;D, etc., a business</w:t>
      </w:r>
      <w:r>
        <w:rPr>
          <w:color w:val="231F20"/>
          <w:spacing w:val="-24"/>
        </w:rPr>
        <w:t xml:space="preserve"> </w:t>
      </w:r>
      <w:r>
        <w:rPr>
          <w:color w:val="231F20"/>
        </w:rPr>
        <w:t>incubator (called as ‘Startup Center in our context’) is established at Changzamtog, Thimphu to encourage ideation and nurture start-up CSIs with growth potential for greater economic development, creation of jobs and inculcation of a culture of entrepreneurship. In specific, the Center is aimed at supporting aspiring entrepreneurs with good business ideas, at the start-up stage by providing space and a conducive work environment – be it through access to business facilities such as IT or through advisory and mentoring by business experts – all with the aim to make the start successful in the commercial</w:t>
      </w:r>
      <w:r>
        <w:rPr>
          <w:color w:val="231F20"/>
          <w:spacing w:val="-8"/>
        </w:rPr>
        <w:t xml:space="preserve"> </w:t>
      </w:r>
      <w:r>
        <w:rPr>
          <w:color w:val="231F20"/>
        </w:rPr>
        <w:t>world.</w:t>
      </w:r>
    </w:p>
    <w:p w:rsidR="009C4845" w:rsidRDefault="009C4845">
      <w:pPr>
        <w:pStyle w:val="BodyText"/>
        <w:spacing w:before="10"/>
        <w:rPr>
          <w:sz w:val="26"/>
        </w:rPr>
      </w:pPr>
    </w:p>
    <w:p w:rsidR="009C4845" w:rsidRDefault="00DE0E3F">
      <w:pPr>
        <w:pStyle w:val="BodyText"/>
        <w:spacing w:before="1" w:line="271" w:lineRule="auto"/>
        <w:ind w:left="153" w:right="130"/>
        <w:jc w:val="both"/>
      </w:pPr>
      <w:r>
        <w:rPr>
          <w:color w:val="231F20"/>
        </w:rPr>
        <w:t>The</w:t>
      </w:r>
      <w:r>
        <w:rPr>
          <w:color w:val="231F20"/>
          <w:spacing w:val="-9"/>
        </w:rPr>
        <w:t xml:space="preserve"> </w:t>
      </w:r>
      <w:r>
        <w:rPr>
          <w:color w:val="231F20"/>
        </w:rPr>
        <w:t>Center</w:t>
      </w:r>
      <w:r>
        <w:rPr>
          <w:color w:val="231F20"/>
          <w:spacing w:val="-8"/>
        </w:rPr>
        <w:t xml:space="preserve"> </w:t>
      </w:r>
      <w:r>
        <w:rPr>
          <w:color w:val="231F20"/>
        </w:rPr>
        <w:t>is</w:t>
      </w:r>
      <w:r>
        <w:rPr>
          <w:color w:val="231F20"/>
          <w:spacing w:val="-8"/>
        </w:rPr>
        <w:t xml:space="preserve"> </w:t>
      </w:r>
      <w:r>
        <w:rPr>
          <w:color w:val="231F20"/>
        </w:rPr>
        <w:t>newly</w:t>
      </w:r>
      <w:r>
        <w:rPr>
          <w:color w:val="231F20"/>
          <w:spacing w:val="-8"/>
        </w:rPr>
        <w:t xml:space="preserve"> </w:t>
      </w:r>
      <w:r>
        <w:rPr>
          <w:color w:val="231F20"/>
        </w:rPr>
        <w:t>established</w:t>
      </w:r>
      <w:r>
        <w:rPr>
          <w:color w:val="231F20"/>
          <w:spacing w:val="-8"/>
        </w:rPr>
        <w:t xml:space="preserve"> </w:t>
      </w:r>
      <w:r>
        <w:rPr>
          <w:color w:val="231F20"/>
        </w:rPr>
        <w:t>and</w:t>
      </w:r>
      <w:r>
        <w:rPr>
          <w:color w:val="231F20"/>
          <w:spacing w:val="-8"/>
        </w:rPr>
        <w:t xml:space="preserve"> </w:t>
      </w:r>
      <w:r>
        <w:rPr>
          <w:color w:val="231F20"/>
        </w:rPr>
        <w:t>has</w:t>
      </w:r>
      <w:r>
        <w:rPr>
          <w:color w:val="231F20"/>
          <w:spacing w:val="-8"/>
        </w:rPr>
        <w:t xml:space="preserve"> </w:t>
      </w:r>
      <w:r>
        <w:rPr>
          <w:color w:val="231F20"/>
        </w:rPr>
        <w:t>the</w:t>
      </w:r>
      <w:r>
        <w:rPr>
          <w:color w:val="231F20"/>
          <w:spacing w:val="-8"/>
        </w:rPr>
        <w:t xml:space="preserve"> </w:t>
      </w:r>
      <w:r>
        <w:rPr>
          <w:color w:val="231F20"/>
        </w:rPr>
        <w:t>capacity</w:t>
      </w:r>
      <w:r>
        <w:rPr>
          <w:color w:val="231F20"/>
          <w:spacing w:val="-8"/>
        </w:rPr>
        <w:t xml:space="preserve"> </w:t>
      </w:r>
      <w:r>
        <w:rPr>
          <w:color w:val="231F20"/>
        </w:rPr>
        <w:t>to</w:t>
      </w:r>
      <w:r>
        <w:rPr>
          <w:color w:val="231F20"/>
          <w:spacing w:val="-8"/>
        </w:rPr>
        <w:t xml:space="preserve"> </w:t>
      </w:r>
      <w:r>
        <w:rPr>
          <w:color w:val="231F20"/>
        </w:rPr>
        <w:t>accommodate</w:t>
      </w:r>
      <w:r>
        <w:rPr>
          <w:color w:val="231F20"/>
          <w:spacing w:val="-8"/>
        </w:rPr>
        <w:t xml:space="preserve"> </w:t>
      </w:r>
      <w:r>
        <w:rPr>
          <w:color w:val="231F20"/>
        </w:rPr>
        <w:t>30</w:t>
      </w:r>
      <w:r>
        <w:rPr>
          <w:color w:val="231F20"/>
          <w:spacing w:val="-8"/>
        </w:rPr>
        <w:t xml:space="preserve"> </w:t>
      </w:r>
      <w:r>
        <w:rPr>
          <w:color w:val="231F20"/>
        </w:rPr>
        <w:t>incubates</w:t>
      </w:r>
      <w:r>
        <w:rPr>
          <w:color w:val="231F20"/>
          <w:spacing w:val="-8"/>
        </w:rPr>
        <w:t xml:space="preserve"> </w:t>
      </w:r>
      <w:r>
        <w:rPr>
          <w:color w:val="231F20"/>
        </w:rPr>
        <w:t>per</w:t>
      </w:r>
      <w:r>
        <w:rPr>
          <w:color w:val="231F20"/>
          <w:spacing w:val="-8"/>
        </w:rPr>
        <w:t xml:space="preserve"> </w:t>
      </w:r>
      <w:r>
        <w:rPr>
          <w:color w:val="231F20"/>
        </w:rPr>
        <w:t>batch. Currently, there are 23 incubates accommodated for 2 years. Being a new structure, the Center requires further strengthening, in terms of facility development as well as building management capacity. The major requirements</w:t>
      </w:r>
      <w:r>
        <w:rPr>
          <w:color w:val="231F20"/>
          <w:spacing w:val="-7"/>
        </w:rPr>
        <w:t xml:space="preserve"> </w:t>
      </w:r>
      <w:r>
        <w:rPr>
          <w:color w:val="231F20"/>
        </w:rPr>
        <w:t>are:</w:t>
      </w:r>
    </w:p>
    <w:p w:rsidR="009C4845" w:rsidRDefault="009C4845">
      <w:pPr>
        <w:pStyle w:val="BodyText"/>
        <w:spacing w:before="5"/>
        <w:rPr>
          <w:sz w:val="26"/>
        </w:rPr>
      </w:pPr>
    </w:p>
    <w:p w:rsidR="009C4845" w:rsidRDefault="00DE0E3F">
      <w:pPr>
        <w:pStyle w:val="Heading1"/>
        <w:numPr>
          <w:ilvl w:val="2"/>
          <w:numId w:val="27"/>
        </w:numPr>
        <w:tabs>
          <w:tab w:val="left" w:pos="672"/>
        </w:tabs>
        <w:ind w:hanging="519"/>
      </w:pPr>
      <w:r>
        <w:rPr>
          <w:color w:val="231F20"/>
        </w:rPr>
        <w:t>Set up Common Facility Center [DCSI - 50</w:t>
      </w:r>
      <w:r>
        <w:rPr>
          <w:color w:val="231F20"/>
          <w:spacing w:val="-10"/>
        </w:rPr>
        <w:t xml:space="preserve"> </w:t>
      </w:r>
      <w:r>
        <w:rPr>
          <w:color w:val="231F20"/>
        </w:rPr>
        <w:t>m]</w:t>
      </w:r>
    </w:p>
    <w:p w:rsidR="009C4845" w:rsidRDefault="009C4845">
      <w:pPr>
        <w:pStyle w:val="BodyText"/>
        <w:spacing w:before="2"/>
        <w:rPr>
          <w:b/>
          <w:sz w:val="29"/>
        </w:rPr>
      </w:pPr>
    </w:p>
    <w:p w:rsidR="009C4845" w:rsidRDefault="00DE0E3F">
      <w:pPr>
        <w:pStyle w:val="BodyText"/>
        <w:spacing w:line="271" w:lineRule="auto"/>
        <w:ind w:left="153" w:right="128"/>
        <w:jc w:val="both"/>
      </w:pPr>
      <w:r>
        <w:rPr>
          <w:color w:val="231F20"/>
        </w:rPr>
        <w:t>In view of individual incubates’ inability to invest in expensive equipment necessary for testing</w:t>
      </w:r>
      <w:r>
        <w:rPr>
          <w:color w:val="231F20"/>
          <w:spacing w:val="-17"/>
        </w:rPr>
        <w:t xml:space="preserve"> </w:t>
      </w:r>
      <w:r>
        <w:rPr>
          <w:color w:val="231F20"/>
        </w:rPr>
        <w:t>their</w:t>
      </w:r>
      <w:r>
        <w:rPr>
          <w:color w:val="231F20"/>
          <w:spacing w:val="-16"/>
        </w:rPr>
        <w:t xml:space="preserve"> </w:t>
      </w:r>
      <w:r>
        <w:rPr>
          <w:color w:val="231F20"/>
        </w:rPr>
        <w:t>idea</w:t>
      </w:r>
      <w:r>
        <w:rPr>
          <w:color w:val="231F20"/>
          <w:spacing w:val="-16"/>
        </w:rPr>
        <w:t xml:space="preserve"> </w:t>
      </w:r>
      <w:r>
        <w:rPr>
          <w:color w:val="231F20"/>
        </w:rPr>
        <w:t>and</w:t>
      </w:r>
      <w:r>
        <w:rPr>
          <w:color w:val="231F20"/>
          <w:spacing w:val="-16"/>
        </w:rPr>
        <w:t xml:space="preserve"> </w:t>
      </w:r>
      <w:r>
        <w:rPr>
          <w:color w:val="231F20"/>
        </w:rPr>
        <w:t>business</w:t>
      </w:r>
      <w:r>
        <w:rPr>
          <w:color w:val="231F20"/>
          <w:spacing w:val="-16"/>
        </w:rPr>
        <w:t xml:space="preserve"> </w:t>
      </w:r>
      <w:r>
        <w:rPr>
          <w:color w:val="231F20"/>
        </w:rPr>
        <w:t>during</w:t>
      </w:r>
      <w:r>
        <w:rPr>
          <w:color w:val="231F20"/>
          <w:spacing w:val="-16"/>
        </w:rPr>
        <w:t xml:space="preserve"> </w:t>
      </w:r>
      <w:r>
        <w:rPr>
          <w:color w:val="231F20"/>
        </w:rPr>
        <w:t>incubation</w:t>
      </w:r>
      <w:r>
        <w:rPr>
          <w:color w:val="231F20"/>
          <w:spacing w:val="-16"/>
        </w:rPr>
        <w:t xml:space="preserve"> </w:t>
      </w:r>
      <w:r>
        <w:rPr>
          <w:color w:val="231F20"/>
        </w:rPr>
        <w:t>period,</w:t>
      </w:r>
      <w:r>
        <w:rPr>
          <w:color w:val="231F20"/>
          <w:spacing w:val="-17"/>
        </w:rPr>
        <w:t xml:space="preserve"> </w:t>
      </w:r>
      <w:r>
        <w:rPr>
          <w:color w:val="231F20"/>
        </w:rPr>
        <w:t>the</w:t>
      </w:r>
      <w:r>
        <w:rPr>
          <w:color w:val="231F20"/>
          <w:spacing w:val="-16"/>
        </w:rPr>
        <w:t xml:space="preserve"> </w:t>
      </w:r>
      <w:r>
        <w:rPr>
          <w:color w:val="231F20"/>
        </w:rPr>
        <w:t>Center</w:t>
      </w:r>
      <w:r>
        <w:rPr>
          <w:color w:val="231F20"/>
          <w:spacing w:val="-16"/>
        </w:rPr>
        <w:t xml:space="preserve"> </w:t>
      </w:r>
      <w:r>
        <w:rPr>
          <w:color w:val="231F20"/>
        </w:rPr>
        <w:t>intends</w:t>
      </w:r>
      <w:r>
        <w:rPr>
          <w:color w:val="231F20"/>
          <w:spacing w:val="-16"/>
        </w:rPr>
        <w:t xml:space="preserve"> </w:t>
      </w:r>
      <w:r>
        <w:rPr>
          <w:color w:val="231F20"/>
        </w:rPr>
        <w:t>to</w:t>
      </w:r>
      <w:r>
        <w:rPr>
          <w:color w:val="231F20"/>
          <w:spacing w:val="-16"/>
        </w:rPr>
        <w:t xml:space="preserve"> </w:t>
      </w:r>
      <w:r>
        <w:rPr>
          <w:color w:val="231F20"/>
        </w:rPr>
        <w:t>set</w:t>
      </w:r>
      <w:r>
        <w:rPr>
          <w:color w:val="231F20"/>
          <w:spacing w:val="-16"/>
        </w:rPr>
        <w:t xml:space="preserve"> </w:t>
      </w:r>
      <w:r>
        <w:rPr>
          <w:color w:val="231F20"/>
        </w:rPr>
        <w:t>up</w:t>
      </w:r>
      <w:r>
        <w:rPr>
          <w:color w:val="231F20"/>
          <w:spacing w:val="-16"/>
        </w:rPr>
        <w:t xml:space="preserve"> </w:t>
      </w:r>
      <w:r>
        <w:rPr>
          <w:color w:val="231F20"/>
        </w:rPr>
        <w:t>a</w:t>
      </w:r>
      <w:r>
        <w:rPr>
          <w:color w:val="231F20"/>
          <w:spacing w:val="-16"/>
        </w:rPr>
        <w:t xml:space="preserve"> </w:t>
      </w:r>
      <w:r>
        <w:rPr>
          <w:color w:val="231F20"/>
        </w:rPr>
        <w:t>common facility center that will cater to the needs of its incubates. The center will be provided with common facilities such as mixers, grinder, printer, dryer, common packaging machines, labelling,</w:t>
      </w:r>
      <w:r>
        <w:rPr>
          <w:color w:val="231F20"/>
          <w:spacing w:val="-10"/>
        </w:rPr>
        <w:t xml:space="preserve"> </w:t>
      </w:r>
      <w:r>
        <w:rPr>
          <w:color w:val="231F20"/>
        </w:rPr>
        <w:t>measuring</w:t>
      </w:r>
      <w:r>
        <w:rPr>
          <w:color w:val="231F20"/>
          <w:spacing w:val="-9"/>
        </w:rPr>
        <w:t xml:space="preserve"> </w:t>
      </w:r>
      <w:r>
        <w:rPr>
          <w:color w:val="231F20"/>
        </w:rPr>
        <w:t>scale,</w:t>
      </w:r>
      <w:r>
        <w:rPr>
          <w:color w:val="231F20"/>
          <w:spacing w:val="-9"/>
        </w:rPr>
        <w:t xml:space="preserve"> </w:t>
      </w:r>
      <w:r>
        <w:rPr>
          <w:color w:val="231F20"/>
        </w:rPr>
        <w:t>heavy</w:t>
      </w:r>
      <w:r>
        <w:rPr>
          <w:color w:val="231F20"/>
          <w:spacing w:val="-10"/>
        </w:rPr>
        <w:t xml:space="preserve"> </w:t>
      </w:r>
      <w:r>
        <w:rPr>
          <w:color w:val="231F20"/>
        </w:rPr>
        <w:t>duty</w:t>
      </w:r>
      <w:r>
        <w:rPr>
          <w:color w:val="231F20"/>
          <w:spacing w:val="-9"/>
        </w:rPr>
        <w:t xml:space="preserve"> </w:t>
      </w:r>
      <w:r>
        <w:rPr>
          <w:color w:val="231F20"/>
        </w:rPr>
        <w:t>photocopier,</w:t>
      </w:r>
      <w:r>
        <w:rPr>
          <w:color w:val="231F20"/>
          <w:spacing w:val="-9"/>
        </w:rPr>
        <w:t xml:space="preserve"> </w:t>
      </w:r>
      <w:r>
        <w:rPr>
          <w:color w:val="231F20"/>
        </w:rPr>
        <w:t>etc.</w:t>
      </w:r>
      <w:r>
        <w:rPr>
          <w:color w:val="231F20"/>
          <w:spacing w:val="-10"/>
        </w:rPr>
        <w:t xml:space="preserve"> </w:t>
      </w:r>
      <w:r>
        <w:rPr>
          <w:color w:val="231F20"/>
        </w:rPr>
        <w:t>and</w:t>
      </w:r>
      <w:r>
        <w:rPr>
          <w:color w:val="231F20"/>
          <w:spacing w:val="-9"/>
        </w:rPr>
        <w:t xml:space="preserve"> </w:t>
      </w:r>
      <w:r>
        <w:rPr>
          <w:color w:val="231F20"/>
        </w:rPr>
        <w:t>even</w:t>
      </w:r>
      <w:r>
        <w:rPr>
          <w:color w:val="231F20"/>
          <w:spacing w:val="-9"/>
        </w:rPr>
        <w:t xml:space="preserve"> </w:t>
      </w:r>
      <w:r>
        <w:rPr>
          <w:color w:val="231F20"/>
        </w:rPr>
        <w:t>cold</w:t>
      </w:r>
      <w:r>
        <w:rPr>
          <w:color w:val="231F20"/>
          <w:spacing w:val="-10"/>
        </w:rPr>
        <w:t xml:space="preserve"> </w:t>
      </w:r>
      <w:r>
        <w:rPr>
          <w:color w:val="231F20"/>
        </w:rPr>
        <w:t>storage.</w:t>
      </w:r>
      <w:r>
        <w:rPr>
          <w:color w:val="231F20"/>
          <w:spacing w:val="-13"/>
        </w:rPr>
        <w:t xml:space="preserve"> </w:t>
      </w:r>
      <w:r>
        <w:rPr>
          <w:color w:val="231F20"/>
        </w:rPr>
        <w:t>The</w:t>
      </w:r>
      <w:r>
        <w:rPr>
          <w:color w:val="231F20"/>
          <w:spacing w:val="-9"/>
        </w:rPr>
        <w:t xml:space="preserve"> </w:t>
      </w:r>
      <w:r>
        <w:rPr>
          <w:color w:val="231F20"/>
        </w:rPr>
        <w:t>users</w:t>
      </w:r>
      <w:r>
        <w:rPr>
          <w:color w:val="231F20"/>
          <w:spacing w:val="-9"/>
        </w:rPr>
        <w:t xml:space="preserve"> </w:t>
      </w:r>
      <w:r>
        <w:rPr>
          <w:color w:val="231F20"/>
        </w:rPr>
        <w:t>will be charged a minimal fee for use of those</w:t>
      </w:r>
      <w:r>
        <w:rPr>
          <w:color w:val="231F20"/>
          <w:spacing w:val="-1"/>
        </w:rPr>
        <w:t xml:space="preserve"> </w:t>
      </w:r>
      <w:r>
        <w:rPr>
          <w:color w:val="231F20"/>
        </w:rPr>
        <w:t>facilities.</w:t>
      </w:r>
    </w:p>
    <w:p w:rsidR="009C4845" w:rsidRDefault="009C4845">
      <w:pPr>
        <w:pStyle w:val="BodyText"/>
        <w:spacing w:before="7"/>
        <w:rPr>
          <w:sz w:val="26"/>
        </w:rPr>
      </w:pPr>
    </w:p>
    <w:p w:rsidR="009C4845" w:rsidRDefault="00DE0E3F">
      <w:pPr>
        <w:pStyle w:val="Heading1"/>
        <w:numPr>
          <w:ilvl w:val="2"/>
          <w:numId w:val="27"/>
        </w:numPr>
        <w:tabs>
          <w:tab w:val="left" w:pos="672"/>
        </w:tabs>
        <w:ind w:hanging="519"/>
      </w:pPr>
      <w:r>
        <w:rPr>
          <w:color w:val="231F20"/>
        </w:rPr>
        <w:t>Development and furnishing of existing infrastructure [DCSI - 12</w:t>
      </w:r>
      <w:r>
        <w:rPr>
          <w:color w:val="231F20"/>
          <w:spacing w:val="-6"/>
        </w:rPr>
        <w:t xml:space="preserve"> </w:t>
      </w:r>
      <w:r>
        <w:rPr>
          <w:color w:val="231F20"/>
        </w:rPr>
        <w:t>m]</w:t>
      </w:r>
    </w:p>
    <w:p w:rsidR="009C4845" w:rsidRDefault="009C4845">
      <w:pPr>
        <w:pStyle w:val="BodyText"/>
        <w:spacing w:before="2"/>
        <w:rPr>
          <w:b/>
          <w:sz w:val="29"/>
        </w:rPr>
      </w:pPr>
    </w:p>
    <w:p w:rsidR="009C4845" w:rsidRDefault="00DE0E3F">
      <w:pPr>
        <w:pStyle w:val="BodyText"/>
        <w:spacing w:line="271" w:lineRule="auto"/>
        <w:ind w:left="153" w:right="129"/>
        <w:jc w:val="both"/>
      </w:pPr>
      <w:r>
        <w:rPr>
          <w:color w:val="231F20"/>
        </w:rPr>
        <w:t>The Center needs to be developed with elevator, false ceiling in two training halls, furnish resource room with photocopier, printers, computers, internet connections, development and beautification</w:t>
      </w:r>
      <w:r>
        <w:rPr>
          <w:color w:val="231F20"/>
          <w:spacing w:val="-22"/>
        </w:rPr>
        <w:t xml:space="preserve"> </w:t>
      </w:r>
      <w:r>
        <w:rPr>
          <w:color w:val="231F20"/>
        </w:rPr>
        <w:t>of</w:t>
      </w:r>
      <w:r>
        <w:rPr>
          <w:color w:val="231F20"/>
          <w:spacing w:val="-21"/>
        </w:rPr>
        <w:t xml:space="preserve"> </w:t>
      </w:r>
      <w:r>
        <w:rPr>
          <w:color w:val="231F20"/>
        </w:rPr>
        <w:t>the</w:t>
      </w:r>
      <w:r>
        <w:rPr>
          <w:color w:val="231F20"/>
          <w:spacing w:val="-21"/>
        </w:rPr>
        <w:t xml:space="preserve"> </w:t>
      </w:r>
      <w:r>
        <w:rPr>
          <w:color w:val="231F20"/>
        </w:rPr>
        <w:t>lobby</w:t>
      </w:r>
      <w:r>
        <w:rPr>
          <w:color w:val="231F20"/>
          <w:spacing w:val="-21"/>
        </w:rPr>
        <w:t xml:space="preserve"> </w:t>
      </w:r>
      <w:r>
        <w:rPr>
          <w:color w:val="231F20"/>
        </w:rPr>
        <w:t>of</w:t>
      </w:r>
      <w:r>
        <w:rPr>
          <w:color w:val="231F20"/>
          <w:spacing w:val="-21"/>
        </w:rPr>
        <w:t xml:space="preserve"> </w:t>
      </w:r>
      <w:r>
        <w:rPr>
          <w:color w:val="231F20"/>
        </w:rPr>
        <w:t>the</w:t>
      </w:r>
      <w:r>
        <w:rPr>
          <w:color w:val="231F20"/>
          <w:spacing w:val="-21"/>
        </w:rPr>
        <w:t xml:space="preserve"> </w:t>
      </w:r>
      <w:r>
        <w:rPr>
          <w:color w:val="231F20"/>
        </w:rPr>
        <w:t>building,</w:t>
      </w:r>
      <w:r>
        <w:rPr>
          <w:color w:val="231F20"/>
          <w:spacing w:val="-22"/>
        </w:rPr>
        <w:t xml:space="preserve"> </w:t>
      </w:r>
      <w:r>
        <w:rPr>
          <w:color w:val="231F20"/>
        </w:rPr>
        <w:t>etc.</w:t>
      </w:r>
      <w:r>
        <w:rPr>
          <w:color w:val="231F20"/>
          <w:spacing w:val="-25"/>
        </w:rPr>
        <w:t xml:space="preserve"> </w:t>
      </w:r>
      <w:r>
        <w:rPr>
          <w:color w:val="231F20"/>
        </w:rPr>
        <w:t>These</w:t>
      </w:r>
      <w:r>
        <w:rPr>
          <w:color w:val="231F20"/>
          <w:spacing w:val="-21"/>
        </w:rPr>
        <w:t xml:space="preserve"> </w:t>
      </w:r>
      <w:r>
        <w:rPr>
          <w:color w:val="231F20"/>
        </w:rPr>
        <w:t>are</w:t>
      </w:r>
      <w:r>
        <w:rPr>
          <w:color w:val="231F20"/>
          <w:spacing w:val="-21"/>
        </w:rPr>
        <w:t xml:space="preserve"> </w:t>
      </w:r>
      <w:r>
        <w:rPr>
          <w:color w:val="231F20"/>
        </w:rPr>
        <w:t>necessary</w:t>
      </w:r>
      <w:r>
        <w:rPr>
          <w:color w:val="231F20"/>
          <w:spacing w:val="-22"/>
        </w:rPr>
        <w:t xml:space="preserve"> </w:t>
      </w:r>
      <w:r>
        <w:rPr>
          <w:color w:val="231F20"/>
        </w:rPr>
        <w:t>for</w:t>
      </w:r>
      <w:r>
        <w:rPr>
          <w:color w:val="231F20"/>
          <w:spacing w:val="-21"/>
        </w:rPr>
        <w:t xml:space="preserve"> </w:t>
      </w:r>
      <w:r>
        <w:rPr>
          <w:color w:val="231F20"/>
        </w:rPr>
        <w:t>creating</w:t>
      </w:r>
      <w:r>
        <w:rPr>
          <w:color w:val="231F20"/>
          <w:spacing w:val="-22"/>
        </w:rPr>
        <w:t xml:space="preserve"> </w:t>
      </w:r>
      <w:r>
        <w:rPr>
          <w:color w:val="231F20"/>
        </w:rPr>
        <w:t>an</w:t>
      </w:r>
      <w:r>
        <w:rPr>
          <w:color w:val="231F20"/>
          <w:spacing w:val="-21"/>
        </w:rPr>
        <w:t xml:space="preserve"> </w:t>
      </w:r>
      <w:r>
        <w:rPr>
          <w:color w:val="231F20"/>
        </w:rPr>
        <w:t>environment conducive for startups to develop their ideas and</w:t>
      </w:r>
      <w:r>
        <w:rPr>
          <w:color w:val="231F20"/>
          <w:spacing w:val="-2"/>
        </w:rPr>
        <w:t xml:space="preserve"> </w:t>
      </w:r>
      <w:r>
        <w:rPr>
          <w:color w:val="231F20"/>
          <w:spacing w:val="-4"/>
        </w:rPr>
        <w:t>grow.</w:t>
      </w:r>
    </w:p>
    <w:p w:rsidR="009C4845" w:rsidRDefault="009C4845">
      <w:pPr>
        <w:pStyle w:val="BodyText"/>
        <w:spacing w:before="5"/>
        <w:rPr>
          <w:sz w:val="26"/>
        </w:rPr>
      </w:pPr>
    </w:p>
    <w:p w:rsidR="009C4845" w:rsidRDefault="00DE0E3F">
      <w:pPr>
        <w:pStyle w:val="Heading1"/>
        <w:numPr>
          <w:ilvl w:val="2"/>
          <w:numId w:val="27"/>
        </w:numPr>
        <w:tabs>
          <w:tab w:val="left" w:pos="672"/>
        </w:tabs>
        <w:spacing w:before="1"/>
        <w:ind w:hanging="519"/>
      </w:pPr>
      <w:r>
        <w:rPr>
          <w:color w:val="231F20"/>
        </w:rPr>
        <w:t>Security Services [DCSI - 2.5</w:t>
      </w:r>
      <w:r>
        <w:rPr>
          <w:color w:val="231F20"/>
          <w:spacing w:val="-3"/>
        </w:rPr>
        <w:t xml:space="preserve"> </w:t>
      </w:r>
      <w:r>
        <w:rPr>
          <w:color w:val="231F20"/>
        </w:rPr>
        <w:t>m]</w:t>
      </w:r>
    </w:p>
    <w:p w:rsidR="009C4845" w:rsidRDefault="009C4845">
      <w:pPr>
        <w:pStyle w:val="BodyText"/>
        <w:spacing w:before="1"/>
        <w:rPr>
          <w:b/>
          <w:sz w:val="29"/>
        </w:rPr>
      </w:pPr>
    </w:p>
    <w:p w:rsidR="009C4845" w:rsidRDefault="00DE0E3F">
      <w:pPr>
        <w:pStyle w:val="BodyText"/>
        <w:spacing w:line="271" w:lineRule="auto"/>
        <w:ind w:left="153" w:right="129"/>
        <w:jc w:val="both"/>
      </w:pPr>
      <w:r>
        <w:rPr>
          <w:color w:val="231F20"/>
        </w:rPr>
        <w:t>Security service is crucial for safeguarding the premises of the center in view of expensive equipment and office items the center has, and rising crime rate, especially theft, in urban areas like Thimphu. In view of this importance, the center has hired the services of Bhutan Elite Security Services to provide 24 hours security services for a period of 2 years. The Company deploys 4 security guards and service charge for each security guard is Nu. 13000 as</w:t>
      </w:r>
      <w:r>
        <w:rPr>
          <w:color w:val="231F20"/>
          <w:spacing w:val="-3"/>
        </w:rPr>
        <w:t xml:space="preserve"> </w:t>
      </w:r>
      <w:r>
        <w:rPr>
          <w:color w:val="231F20"/>
        </w:rPr>
        <w:t>per</w:t>
      </w:r>
      <w:r>
        <w:rPr>
          <w:color w:val="231F20"/>
          <w:spacing w:val="-3"/>
        </w:rPr>
        <w:t xml:space="preserve"> </w:t>
      </w:r>
      <w:r>
        <w:rPr>
          <w:color w:val="231F20"/>
        </w:rPr>
        <w:t>the</w:t>
      </w:r>
      <w:r>
        <w:rPr>
          <w:color w:val="231F20"/>
          <w:spacing w:val="-3"/>
        </w:rPr>
        <w:t xml:space="preserve"> </w:t>
      </w:r>
      <w:r>
        <w:rPr>
          <w:color w:val="231F20"/>
        </w:rPr>
        <w:t>contract</w:t>
      </w:r>
      <w:r>
        <w:rPr>
          <w:color w:val="231F20"/>
          <w:spacing w:val="-3"/>
        </w:rPr>
        <w:t xml:space="preserve"> </w:t>
      </w:r>
      <w:r>
        <w:rPr>
          <w:color w:val="231F20"/>
        </w:rPr>
        <w:t>agreement</w:t>
      </w:r>
      <w:r>
        <w:rPr>
          <w:color w:val="231F20"/>
          <w:spacing w:val="-3"/>
        </w:rPr>
        <w:t xml:space="preserve"> </w:t>
      </w:r>
      <w:r>
        <w:rPr>
          <w:color w:val="231F20"/>
        </w:rPr>
        <w:t>signed</w:t>
      </w:r>
      <w:r>
        <w:rPr>
          <w:color w:val="231F20"/>
          <w:spacing w:val="-3"/>
        </w:rPr>
        <w:t xml:space="preserve"> </w:t>
      </w:r>
      <w:r>
        <w:rPr>
          <w:color w:val="231F20"/>
        </w:rPr>
        <w:t>with</w:t>
      </w:r>
      <w:r>
        <w:rPr>
          <w:color w:val="231F20"/>
          <w:spacing w:val="-3"/>
        </w:rPr>
        <w:t xml:space="preserve"> </w:t>
      </w:r>
      <w:r>
        <w:rPr>
          <w:color w:val="231F20"/>
        </w:rPr>
        <w:t>them.</w:t>
      </w:r>
      <w:r>
        <w:rPr>
          <w:color w:val="231F20"/>
          <w:spacing w:val="-7"/>
        </w:rPr>
        <w:t xml:space="preserve"> </w:t>
      </w:r>
      <w:r>
        <w:rPr>
          <w:color w:val="231F20"/>
        </w:rPr>
        <w:t>While</w:t>
      </w:r>
      <w:r>
        <w:rPr>
          <w:color w:val="231F20"/>
          <w:spacing w:val="-3"/>
        </w:rPr>
        <w:t xml:space="preserve"> </w:t>
      </w:r>
      <w:r>
        <w:rPr>
          <w:color w:val="231F20"/>
        </w:rPr>
        <w:t>their</w:t>
      </w:r>
      <w:r>
        <w:rPr>
          <w:color w:val="231F20"/>
          <w:spacing w:val="-3"/>
        </w:rPr>
        <w:t xml:space="preserve"> </w:t>
      </w:r>
      <w:r>
        <w:rPr>
          <w:color w:val="231F20"/>
        </w:rPr>
        <w:t>contract</w:t>
      </w:r>
      <w:r>
        <w:rPr>
          <w:color w:val="231F20"/>
          <w:spacing w:val="-2"/>
        </w:rPr>
        <w:t xml:space="preserve"> </w:t>
      </w:r>
      <w:r>
        <w:rPr>
          <w:color w:val="231F20"/>
        </w:rPr>
        <w:t>expires</w:t>
      </w:r>
      <w:r>
        <w:rPr>
          <w:color w:val="231F20"/>
          <w:spacing w:val="-3"/>
        </w:rPr>
        <w:t xml:space="preserve"> </w:t>
      </w:r>
      <w:r>
        <w:rPr>
          <w:color w:val="231F20"/>
        </w:rPr>
        <w:t>in</w:t>
      </w:r>
      <w:r>
        <w:rPr>
          <w:color w:val="231F20"/>
          <w:spacing w:val="-16"/>
        </w:rPr>
        <w:t xml:space="preserve"> </w:t>
      </w:r>
      <w:r>
        <w:rPr>
          <w:color w:val="231F20"/>
        </w:rPr>
        <w:t>August</w:t>
      </w:r>
      <w:r>
        <w:rPr>
          <w:color w:val="231F20"/>
          <w:spacing w:val="-3"/>
        </w:rPr>
        <w:t xml:space="preserve"> </w:t>
      </w:r>
      <w:r>
        <w:rPr>
          <w:color w:val="231F20"/>
        </w:rPr>
        <w:t>2020, the</w:t>
      </w:r>
      <w:r>
        <w:rPr>
          <w:color w:val="231F20"/>
          <w:spacing w:val="-6"/>
        </w:rPr>
        <w:t xml:space="preserve"> </w:t>
      </w:r>
      <w:r>
        <w:rPr>
          <w:color w:val="231F20"/>
        </w:rPr>
        <w:t>Center</w:t>
      </w:r>
      <w:r>
        <w:rPr>
          <w:color w:val="231F20"/>
          <w:spacing w:val="-5"/>
        </w:rPr>
        <w:t xml:space="preserve"> </w:t>
      </w:r>
      <w:r>
        <w:rPr>
          <w:color w:val="231F20"/>
        </w:rPr>
        <w:t>will</w:t>
      </w:r>
      <w:r>
        <w:rPr>
          <w:color w:val="231F20"/>
          <w:spacing w:val="-5"/>
        </w:rPr>
        <w:t xml:space="preserve"> </w:t>
      </w:r>
      <w:r>
        <w:rPr>
          <w:color w:val="231F20"/>
        </w:rPr>
        <w:t>be</w:t>
      </w:r>
      <w:r>
        <w:rPr>
          <w:color w:val="231F20"/>
          <w:spacing w:val="-5"/>
        </w:rPr>
        <w:t xml:space="preserve"> </w:t>
      </w:r>
      <w:r>
        <w:rPr>
          <w:color w:val="231F20"/>
        </w:rPr>
        <w:t>either</w:t>
      </w:r>
      <w:r>
        <w:rPr>
          <w:color w:val="231F20"/>
          <w:spacing w:val="-5"/>
        </w:rPr>
        <w:t xml:space="preserve"> </w:t>
      </w:r>
      <w:r>
        <w:rPr>
          <w:color w:val="231F20"/>
        </w:rPr>
        <w:t>be</w:t>
      </w:r>
      <w:r>
        <w:rPr>
          <w:color w:val="231F20"/>
          <w:spacing w:val="-5"/>
        </w:rPr>
        <w:t xml:space="preserve"> </w:t>
      </w:r>
      <w:r>
        <w:rPr>
          <w:color w:val="231F20"/>
        </w:rPr>
        <w:t>renewing</w:t>
      </w:r>
      <w:r>
        <w:rPr>
          <w:color w:val="231F20"/>
          <w:spacing w:val="-6"/>
        </w:rPr>
        <w:t xml:space="preserve"> </w:t>
      </w:r>
      <w:r>
        <w:rPr>
          <w:color w:val="231F20"/>
        </w:rPr>
        <w:t>or</w:t>
      </w:r>
      <w:r>
        <w:rPr>
          <w:color w:val="231F20"/>
          <w:spacing w:val="-5"/>
        </w:rPr>
        <w:t xml:space="preserve"> </w:t>
      </w:r>
      <w:r>
        <w:rPr>
          <w:color w:val="231F20"/>
        </w:rPr>
        <w:t>tendering</w:t>
      </w:r>
      <w:r>
        <w:rPr>
          <w:color w:val="231F20"/>
          <w:spacing w:val="-5"/>
        </w:rPr>
        <w:t xml:space="preserve"> </w:t>
      </w:r>
      <w:r>
        <w:rPr>
          <w:color w:val="231F20"/>
        </w:rPr>
        <w:t>out</w:t>
      </w:r>
      <w:r>
        <w:rPr>
          <w:color w:val="231F20"/>
          <w:spacing w:val="-5"/>
        </w:rPr>
        <w:t xml:space="preserve"> </w:t>
      </w:r>
      <w:r>
        <w:rPr>
          <w:color w:val="231F20"/>
        </w:rPr>
        <w:t>security</w:t>
      </w:r>
      <w:r>
        <w:rPr>
          <w:color w:val="231F20"/>
          <w:spacing w:val="-5"/>
        </w:rPr>
        <w:t xml:space="preserve"> </w:t>
      </w:r>
      <w:r>
        <w:rPr>
          <w:color w:val="231F20"/>
        </w:rPr>
        <w:t>services</w:t>
      </w:r>
      <w:r>
        <w:rPr>
          <w:color w:val="231F20"/>
          <w:spacing w:val="-5"/>
        </w:rPr>
        <w:t xml:space="preserve"> </w:t>
      </w:r>
      <w:r>
        <w:rPr>
          <w:color w:val="231F20"/>
        </w:rPr>
        <w:t>to</w:t>
      </w:r>
      <w:r>
        <w:rPr>
          <w:color w:val="231F20"/>
          <w:spacing w:val="-6"/>
        </w:rPr>
        <w:t xml:space="preserve"> </w:t>
      </w:r>
      <w:r>
        <w:rPr>
          <w:color w:val="231F20"/>
        </w:rPr>
        <w:t>continue</w:t>
      </w:r>
      <w:r>
        <w:rPr>
          <w:color w:val="231F20"/>
          <w:spacing w:val="-5"/>
        </w:rPr>
        <w:t xml:space="preserve"> </w:t>
      </w:r>
      <w:r>
        <w:rPr>
          <w:color w:val="231F20"/>
        </w:rPr>
        <w:t>providing service to the</w:t>
      </w:r>
      <w:r>
        <w:rPr>
          <w:color w:val="231F20"/>
          <w:spacing w:val="-2"/>
        </w:rPr>
        <w:t xml:space="preserve"> </w:t>
      </w:r>
      <w:r>
        <w:rPr>
          <w:color w:val="231F20"/>
        </w:rPr>
        <w:t>Center.</w:t>
      </w:r>
    </w:p>
    <w:p w:rsidR="009C4845" w:rsidRDefault="009C4845">
      <w:pPr>
        <w:spacing w:line="271" w:lineRule="auto"/>
        <w:jc w:val="both"/>
        <w:sectPr w:rsidR="009C4845">
          <w:pgSz w:w="10780" w:h="14750"/>
          <w:pgMar w:top="1000" w:right="1000" w:bottom="1060" w:left="980" w:header="0" w:footer="820" w:gutter="0"/>
          <w:cols w:space="720"/>
        </w:sectPr>
      </w:pPr>
    </w:p>
    <w:p w:rsidR="009C4845" w:rsidRDefault="00DE0E3F">
      <w:pPr>
        <w:pStyle w:val="Heading1"/>
        <w:numPr>
          <w:ilvl w:val="1"/>
          <w:numId w:val="27"/>
        </w:numPr>
        <w:tabs>
          <w:tab w:val="left" w:pos="499"/>
        </w:tabs>
        <w:spacing w:before="74"/>
        <w:ind w:hanging="346"/>
      </w:pPr>
      <w:r>
        <w:rPr>
          <w:color w:val="231F20"/>
        </w:rPr>
        <w:lastRenderedPageBreak/>
        <w:t>Establish Startup / Incubation Centers in Samtse and Monggar [DCSI - 120</w:t>
      </w:r>
      <w:r>
        <w:rPr>
          <w:color w:val="231F20"/>
          <w:spacing w:val="-22"/>
        </w:rPr>
        <w:t xml:space="preserve"> </w:t>
      </w:r>
      <w:r>
        <w:rPr>
          <w:color w:val="231F20"/>
        </w:rPr>
        <w:t>m]</w:t>
      </w:r>
    </w:p>
    <w:p w:rsidR="009C4845" w:rsidRDefault="009C4845">
      <w:pPr>
        <w:pStyle w:val="BodyText"/>
        <w:spacing w:before="2"/>
        <w:rPr>
          <w:b/>
          <w:sz w:val="29"/>
        </w:rPr>
      </w:pPr>
    </w:p>
    <w:p w:rsidR="009C4845" w:rsidRDefault="00DE0E3F">
      <w:pPr>
        <w:pStyle w:val="BodyText"/>
        <w:spacing w:line="271" w:lineRule="auto"/>
        <w:ind w:left="153" w:right="131"/>
        <w:jc w:val="both"/>
      </w:pPr>
      <w:r>
        <w:rPr>
          <w:color w:val="231F20"/>
        </w:rPr>
        <w:t>With an aim to stimulate balanced regional development through CSI-based strategy, the concept of business incubation needs to be replicated in other parts of the country as well to cater the needs of startups there.</w:t>
      </w:r>
    </w:p>
    <w:p w:rsidR="009C4845" w:rsidRDefault="009C4845">
      <w:pPr>
        <w:pStyle w:val="BodyText"/>
        <w:spacing w:before="4"/>
        <w:rPr>
          <w:sz w:val="26"/>
        </w:rPr>
      </w:pPr>
    </w:p>
    <w:p w:rsidR="009C4845" w:rsidRDefault="00DE0E3F">
      <w:pPr>
        <w:pStyle w:val="BodyText"/>
        <w:spacing w:line="271" w:lineRule="auto"/>
        <w:ind w:left="153" w:right="130"/>
        <w:jc w:val="both"/>
      </w:pPr>
      <w:r>
        <w:rPr>
          <w:color w:val="231F20"/>
        </w:rPr>
        <w:t>Under the flagship program, 2 new incubators (startup centers) will be established that</w:t>
      </w:r>
      <w:r>
        <w:rPr>
          <w:color w:val="231F20"/>
          <w:spacing w:val="-39"/>
        </w:rPr>
        <w:t xml:space="preserve"> </w:t>
      </w:r>
      <w:r>
        <w:rPr>
          <w:color w:val="231F20"/>
        </w:rPr>
        <w:t>could accommodate around 10 - 15 incubates each, in Samtse and</w:t>
      </w:r>
      <w:r>
        <w:rPr>
          <w:color w:val="231F20"/>
          <w:spacing w:val="-2"/>
        </w:rPr>
        <w:t xml:space="preserve"> </w:t>
      </w:r>
      <w:r>
        <w:rPr>
          <w:color w:val="231F20"/>
          <w:spacing w:val="-3"/>
        </w:rPr>
        <w:t>Mongar.</w:t>
      </w:r>
    </w:p>
    <w:p w:rsidR="009C4845" w:rsidRDefault="009C4845">
      <w:pPr>
        <w:pStyle w:val="BodyText"/>
        <w:spacing w:before="10"/>
        <w:rPr>
          <w:sz w:val="25"/>
        </w:r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420"/>
        <w:gridCol w:w="2084"/>
        <w:gridCol w:w="1845"/>
        <w:gridCol w:w="990"/>
        <w:gridCol w:w="2041"/>
        <w:gridCol w:w="1115"/>
      </w:tblGrid>
      <w:tr w:rsidR="009C4845">
        <w:trPr>
          <w:trHeight w:val="355"/>
        </w:trPr>
        <w:tc>
          <w:tcPr>
            <w:tcW w:w="420" w:type="dxa"/>
            <w:shd w:val="clear" w:color="auto" w:fill="0053A5"/>
          </w:tcPr>
          <w:p w:rsidR="009C4845" w:rsidRDefault="009C4845">
            <w:pPr>
              <w:pStyle w:val="TableParagraph"/>
              <w:spacing w:before="0"/>
              <w:ind w:left="0"/>
            </w:pPr>
          </w:p>
        </w:tc>
        <w:tc>
          <w:tcPr>
            <w:tcW w:w="2084" w:type="dxa"/>
            <w:shd w:val="clear" w:color="auto" w:fill="0053A5"/>
          </w:tcPr>
          <w:p w:rsidR="009C4845" w:rsidRDefault="00DE0E3F">
            <w:pPr>
              <w:pStyle w:val="TableParagraph"/>
              <w:spacing w:before="57"/>
              <w:ind w:left="128"/>
              <w:rPr>
                <w:b/>
                <w:sz w:val="20"/>
              </w:rPr>
            </w:pPr>
            <w:r>
              <w:rPr>
                <w:b/>
                <w:color w:val="FFFFFF"/>
                <w:sz w:val="20"/>
              </w:rPr>
              <w:t>Activities</w:t>
            </w:r>
          </w:p>
        </w:tc>
        <w:tc>
          <w:tcPr>
            <w:tcW w:w="1845" w:type="dxa"/>
            <w:shd w:val="clear" w:color="auto" w:fill="0053A5"/>
          </w:tcPr>
          <w:p w:rsidR="009C4845" w:rsidRDefault="00DE0E3F">
            <w:pPr>
              <w:pStyle w:val="TableParagraph"/>
              <w:spacing w:before="57"/>
              <w:ind w:left="128"/>
              <w:rPr>
                <w:b/>
                <w:sz w:val="20"/>
              </w:rPr>
            </w:pPr>
            <w:r>
              <w:rPr>
                <w:b/>
                <w:color w:val="FFFFFF"/>
                <w:sz w:val="20"/>
              </w:rPr>
              <w:t>Target</w:t>
            </w:r>
          </w:p>
        </w:tc>
        <w:tc>
          <w:tcPr>
            <w:tcW w:w="990" w:type="dxa"/>
            <w:shd w:val="clear" w:color="auto" w:fill="0053A5"/>
          </w:tcPr>
          <w:p w:rsidR="009C4845" w:rsidRDefault="00DE0E3F">
            <w:pPr>
              <w:pStyle w:val="TableParagraph"/>
              <w:spacing w:before="57"/>
              <w:ind w:left="128"/>
              <w:rPr>
                <w:b/>
                <w:sz w:val="20"/>
              </w:rPr>
            </w:pPr>
            <w:r>
              <w:rPr>
                <w:b/>
                <w:color w:val="FFFFFF"/>
                <w:sz w:val="20"/>
              </w:rPr>
              <w:t>Amount</w:t>
            </w:r>
          </w:p>
        </w:tc>
        <w:tc>
          <w:tcPr>
            <w:tcW w:w="2041" w:type="dxa"/>
            <w:shd w:val="clear" w:color="auto" w:fill="0053A5"/>
          </w:tcPr>
          <w:p w:rsidR="009C4845" w:rsidRDefault="00DE0E3F">
            <w:pPr>
              <w:pStyle w:val="TableParagraph"/>
              <w:spacing w:before="57"/>
              <w:ind w:left="127"/>
              <w:rPr>
                <w:b/>
                <w:sz w:val="20"/>
              </w:rPr>
            </w:pPr>
            <w:r>
              <w:rPr>
                <w:b/>
                <w:color w:val="FFFFFF"/>
                <w:sz w:val="20"/>
              </w:rPr>
              <w:t>Expected Outcome</w:t>
            </w:r>
          </w:p>
        </w:tc>
        <w:tc>
          <w:tcPr>
            <w:tcW w:w="1115" w:type="dxa"/>
            <w:shd w:val="clear" w:color="auto" w:fill="0053A5"/>
          </w:tcPr>
          <w:p w:rsidR="009C4845" w:rsidRDefault="00DE0E3F">
            <w:pPr>
              <w:pStyle w:val="TableParagraph"/>
              <w:spacing w:before="57"/>
              <w:ind w:left="37" w:right="132"/>
              <w:jc w:val="center"/>
              <w:rPr>
                <w:b/>
                <w:sz w:val="20"/>
              </w:rPr>
            </w:pPr>
            <w:r>
              <w:rPr>
                <w:b/>
                <w:color w:val="FFFFFF"/>
                <w:sz w:val="20"/>
              </w:rPr>
              <w:t>Timeline</w:t>
            </w:r>
          </w:p>
        </w:tc>
      </w:tr>
      <w:tr w:rsidR="009C4845">
        <w:trPr>
          <w:trHeight w:val="1442"/>
        </w:trPr>
        <w:tc>
          <w:tcPr>
            <w:tcW w:w="420" w:type="dxa"/>
            <w:shd w:val="clear" w:color="auto" w:fill="D3D8ED"/>
          </w:tcPr>
          <w:p w:rsidR="009C4845" w:rsidRDefault="00DE0E3F">
            <w:pPr>
              <w:pStyle w:val="TableParagraph"/>
              <w:rPr>
                <w:sz w:val="20"/>
              </w:rPr>
            </w:pPr>
            <w:r>
              <w:rPr>
                <w:color w:val="231F20"/>
                <w:sz w:val="20"/>
              </w:rPr>
              <w:t>1</w:t>
            </w:r>
          </w:p>
        </w:tc>
        <w:tc>
          <w:tcPr>
            <w:tcW w:w="2084" w:type="dxa"/>
            <w:shd w:val="clear" w:color="auto" w:fill="D3D8ED"/>
          </w:tcPr>
          <w:p w:rsidR="009C4845" w:rsidRDefault="00DE0E3F">
            <w:pPr>
              <w:pStyle w:val="TableParagraph"/>
              <w:spacing w:line="249" w:lineRule="auto"/>
              <w:ind w:right="131"/>
              <w:rPr>
                <w:sz w:val="20"/>
              </w:rPr>
            </w:pPr>
            <w:r>
              <w:rPr>
                <w:color w:val="231F20"/>
                <w:sz w:val="20"/>
              </w:rPr>
              <w:t>Prepare architectural design and cost estimates for construction 2 business incubation Startup</w:t>
            </w:r>
          </w:p>
          <w:p w:rsidR="009C4845" w:rsidRDefault="00DE0E3F">
            <w:pPr>
              <w:pStyle w:val="TableParagraph"/>
              <w:spacing w:before="4" w:line="218" w:lineRule="exact"/>
              <w:rPr>
                <w:sz w:val="20"/>
              </w:rPr>
            </w:pPr>
            <w:r>
              <w:rPr>
                <w:color w:val="231F20"/>
                <w:sz w:val="20"/>
              </w:rPr>
              <w:t>Centers</w:t>
            </w:r>
          </w:p>
        </w:tc>
        <w:tc>
          <w:tcPr>
            <w:tcW w:w="1845" w:type="dxa"/>
            <w:shd w:val="clear" w:color="auto" w:fill="D3D8ED"/>
          </w:tcPr>
          <w:p w:rsidR="009C4845" w:rsidRDefault="00DE0E3F">
            <w:pPr>
              <w:pStyle w:val="TableParagraph"/>
              <w:spacing w:line="249" w:lineRule="auto"/>
              <w:ind w:right="420"/>
              <w:rPr>
                <w:sz w:val="20"/>
              </w:rPr>
            </w:pPr>
            <w:r>
              <w:rPr>
                <w:color w:val="231F20"/>
                <w:sz w:val="20"/>
              </w:rPr>
              <w:t>one architectural design on construction</w:t>
            </w:r>
          </w:p>
        </w:tc>
        <w:tc>
          <w:tcPr>
            <w:tcW w:w="990" w:type="dxa"/>
            <w:shd w:val="clear" w:color="auto" w:fill="D3D8ED"/>
          </w:tcPr>
          <w:p w:rsidR="009C4845" w:rsidRDefault="00DE0E3F">
            <w:pPr>
              <w:pStyle w:val="TableParagraph"/>
              <w:rPr>
                <w:sz w:val="20"/>
              </w:rPr>
            </w:pPr>
            <w:r>
              <w:rPr>
                <w:color w:val="231F20"/>
                <w:sz w:val="20"/>
              </w:rPr>
              <w:t>3.00</w:t>
            </w:r>
          </w:p>
        </w:tc>
        <w:tc>
          <w:tcPr>
            <w:tcW w:w="2041" w:type="dxa"/>
            <w:shd w:val="clear" w:color="auto" w:fill="D3D8ED"/>
          </w:tcPr>
          <w:p w:rsidR="009C4845" w:rsidRDefault="00DE0E3F">
            <w:pPr>
              <w:pStyle w:val="TableParagraph"/>
              <w:spacing w:line="249" w:lineRule="auto"/>
              <w:ind w:left="55" w:right="56"/>
              <w:rPr>
                <w:sz w:val="20"/>
              </w:rPr>
            </w:pPr>
            <w:r>
              <w:rPr>
                <w:color w:val="231F20"/>
                <w:sz w:val="20"/>
              </w:rPr>
              <w:t>Contribute towards the establishment of setting up of two incubation startup Center</w:t>
            </w:r>
          </w:p>
        </w:tc>
        <w:tc>
          <w:tcPr>
            <w:tcW w:w="1115" w:type="dxa"/>
            <w:shd w:val="clear" w:color="auto" w:fill="D3D8ED"/>
          </w:tcPr>
          <w:p w:rsidR="009C4845" w:rsidRDefault="00DE0E3F">
            <w:pPr>
              <w:pStyle w:val="TableParagraph"/>
              <w:ind w:left="37" w:right="161"/>
              <w:jc w:val="center"/>
              <w:rPr>
                <w:sz w:val="20"/>
              </w:rPr>
            </w:pPr>
            <w:r>
              <w:rPr>
                <w:color w:val="231F20"/>
                <w:sz w:val="20"/>
              </w:rPr>
              <w:t>2019-2020</w:t>
            </w:r>
          </w:p>
        </w:tc>
      </w:tr>
      <w:tr w:rsidR="009C4845">
        <w:trPr>
          <w:trHeight w:val="1202"/>
        </w:trPr>
        <w:tc>
          <w:tcPr>
            <w:tcW w:w="420" w:type="dxa"/>
            <w:shd w:val="clear" w:color="auto" w:fill="D3D8ED"/>
          </w:tcPr>
          <w:p w:rsidR="009C4845" w:rsidRDefault="00DE0E3F">
            <w:pPr>
              <w:pStyle w:val="TableParagraph"/>
              <w:rPr>
                <w:sz w:val="20"/>
              </w:rPr>
            </w:pPr>
            <w:r>
              <w:rPr>
                <w:color w:val="231F20"/>
                <w:sz w:val="20"/>
              </w:rPr>
              <w:t>2</w:t>
            </w:r>
          </w:p>
        </w:tc>
        <w:tc>
          <w:tcPr>
            <w:tcW w:w="2084" w:type="dxa"/>
            <w:shd w:val="clear" w:color="auto" w:fill="D3D8ED"/>
          </w:tcPr>
          <w:p w:rsidR="009C4845" w:rsidRDefault="00DE0E3F">
            <w:pPr>
              <w:pStyle w:val="TableParagraph"/>
              <w:spacing w:line="249" w:lineRule="auto"/>
              <w:ind w:right="381"/>
              <w:rPr>
                <w:sz w:val="20"/>
              </w:rPr>
            </w:pPr>
            <w:r>
              <w:rPr>
                <w:color w:val="231F20"/>
                <w:sz w:val="20"/>
              </w:rPr>
              <w:t>Construction of 2 Business Incubation Startup centers</w:t>
            </w:r>
          </w:p>
        </w:tc>
        <w:tc>
          <w:tcPr>
            <w:tcW w:w="1845" w:type="dxa"/>
            <w:shd w:val="clear" w:color="auto" w:fill="D3D8ED"/>
          </w:tcPr>
          <w:p w:rsidR="009C4845" w:rsidRDefault="00DE0E3F">
            <w:pPr>
              <w:pStyle w:val="TableParagraph"/>
              <w:spacing w:line="249" w:lineRule="auto"/>
              <w:ind w:right="142"/>
              <w:rPr>
                <w:sz w:val="20"/>
              </w:rPr>
            </w:pPr>
            <w:r>
              <w:rPr>
                <w:color w:val="231F20"/>
                <w:sz w:val="20"/>
              </w:rPr>
              <w:t>Constructed 2 Business Incubation Startup centers</w:t>
            </w:r>
          </w:p>
        </w:tc>
        <w:tc>
          <w:tcPr>
            <w:tcW w:w="990" w:type="dxa"/>
            <w:shd w:val="clear" w:color="auto" w:fill="D3D8ED"/>
          </w:tcPr>
          <w:p w:rsidR="009C4845" w:rsidRDefault="00DE0E3F">
            <w:pPr>
              <w:pStyle w:val="TableParagraph"/>
              <w:rPr>
                <w:sz w:val="20"/>
              </w:rPr>
            </w:pPr>
            <w:r>
              <w:rPr>
                <w:color w:val="231F20"/>
                <w:sz w:val="20"/>
              </w:rPr>
              <w:t>117</w:t>
            </w:r>
          </w:p>
        </w:tc>
        <w:tc>
          <w:tcPr>
            <w:tcW w:w="2041" w:type="dxa"/>
            <w:shd w:val="clear" w:color="auto" w:fill="D3D8ED"/>
          </w:tcPr>
          <w:p w:rsidR="009C4845" w:rsidRDefault="00DE0E3F">
            <w:pPr>
              <w:pStyle w:val="TableParagraph"/>
              <w:spacing w:line="249" w:lineRule="auto"/>
              <w:ind w:left="55" w:right="250"/>
              <w:rPr>
                <w:sz w:val="20"/>
              </w:rPr>
            </w:pPr>
            <w:r>
              <w:rPr>
                <w:color w:val="231F20"/>
                <w:spacing w:val="-7"/>
                <w:sz w:val="20"/>
              </w:rPr>
              <w:t xml:space="preserve">To </w:t>
            </w:r>
            <w:r>
              <w:rPr>
                <w:color w:val="231F20"/>
                <w:sz w:val="20"/>
              </w:rPr>
              <w:t xml:space="preserve">provide </w:t>
            </w:r>
            <w:r>
              <w:rPr>
                <w:color w:val="231F20"/>
                <w:spacing w:val="-3"/>
                <w:sz w:val="20"/>
              </w:rPr>
              <w:t xml:space="preserve">affordable </w:t>
            </w:r>
            <w:r>
              <w:rPr>
                <w:color w:val="231F20"/>
                <w:sz w:val="20"/>
              </w:rPr>
              <w:t>space and BDS for 20 incubates in two business</w:t>
            </w:r>
            <w:r>
              <w:rPr>
                <w:color w:val="231F20"/>
                <w:spacing w:val="-1"/>
                <w:sz w:val="20"/>
              </w:rPr>
              <w:t xml:space="preserve"> </w:t>
            </w:r>
            <w:r>
              <w:rPr>
                <w:color w:val="231F20"/>
                <w:sz w:val="20"/>
              </w:rPr>
              <w:t>startup</w:t>
            </w:r>
          </w:p>
          <w:p w:rsidR="009C4845" w:rsidRDefault="00DE0E3F">
            <w:pPr>
              <w:pStyle w:val="TableParagraph"/>
              <w:spacing w:before="4" w:line="218" w:lineRule="exact"/>
              <w:ind w:left="55"/>
              <w:rPr>
                <w:sz w:val="20"/>
              </w:rPr>
            </w:pPr>
            <w:r>
              <w:rPr>
                <w:color w:val="231F20"/>
                <w:sz w:val="20"/>
              </w:rPr>
              <w:t>Centers.</w:t>
            </w:r>
          </w:p>
        </w:tc>
        <w:tc>
          <w:tcPr>
            <w:tcW w:w="1115" w:type="dxa"/>
            <w:shd w:val="clear" w:color="auto" w:fill="D3D8ED"/>
          </w:tcPr>
          <w:p w:rsidR="009C4845" w:rsidRDefault="00DE0E3F">
            <w:pPr>
              <w:pStyle w:val="TableParagraph"/>
              <w:ind w:left="37" w:right="161"/>
              <w:jc w:val="center"/>
              <w:rPr>
                <w:sz w:val="20"/>
              </w:rPr>
            </w:pPr>
            <w:r>
              <w:rPr>
                <w:color w:val="231F20"/>
                <w:sz w:val="20"/>
              </w:rPr>
              <w:t>2020-2022</w:t>
            </w:r>
          </w:p>
        </w:tc>
      </w:tr>
    </w:tbl>
    <w:p w:rsidR="009C4845" w:rsidRDefault="009C4845">
      <w:pPr>
        <w:pStyle w:val="BodyText"/>
        <w:spacing w:before="6"/>
        <w:rPr>
          <w:sz w:val="26"/>
        </w:rPr>
      </w:pPr>
    </w:p>
    <w:p w:rsidR="009C4845" w:rsidRDefault="00DE0E3F">
      <w:pPr>
        <w:pStyle w:val="Heading1"/>
        <w:numPr>
          <w:ilvl w:val="1"/>
          <w:numId w:val="27"/>
        </w:numPr>
        <w:tabs>
          <w:tab w:val="left" w:pos="499"/>
        </w:tabs>
        <w:ind w:hanging="346"/>
      </w:pPr>
      <w:r>
        <w:rPr>
          <w:color w:val="231F20"/>
        </w:rPr>
        <w:t>Establishment of Business Incubation Centers [MoLHR - 60</w:t>
      </w:r>
      <w:r>
        <w:rPr>
          <w:color w:val="231F20"/>
          <w:spacing w:val="-5"/>
        </w:rPr>
        <w:t xml:space="preserve"> </w:t>
      </w:r>
      <w:r>
        <w:rPr>
          <w:color w:val="231F20"/>
        </w:rPr>
        <w:t>m]</w:t>
      </w:r>
    </w:p>
    <w:p w:rsidR="009C4845" w:rsidRDefault="009C4845">
      <w:pPr>
        <w:pStyle w:val="BodyText"/>
        <w:spacing w:before="2"/>
        <w:rPr>
          <w:b/>
          <w:sz w:val="29"/>
        </w:rPr>
      </w:pPr>
    </w:p>
    <w:p w:rsidR="009C4845" w:rsidRDefault="00DE0E3F">
      <w:pPr>
        <w:pStyle w:val="BodyText"/>
        <w:spacing w:line="271" w:lineRule="auto"/>
        <w:ind w:left="153" w:right="121"/>
        <w:jc w:val="both"/>
      </w:pPr>
      <w:r>
        <w:rPr>
          <w:color w:val="231F20"/>
        </w:rPr>
        <w:t>Under Startup Flagship Program, we proposed minimum 5 incubation centers and 5 Digital Fabrications (Fablab) to have robust creativity and innovation. Incubation centre and digital fabrication lab is interdependent to each other. The Entrepreneurship Division, DoEHR, MoLHR had discussion with Department of Technical Education and Royal University of Bhutan to set up the centres. It will be established in TTIs, IZCs and a College in the FY 2019-20 to 2023-2024.</w:t>
      </w:r>
    </w:p>
    <w:p w:rsidR="009C4845" w:rsidRDefault="009C4845">
      <w:pPr>
        <w:pStyle w:val="BodyText"/>
        <w:spacing w:before="7"/>
        <w:rPr>
          <w:sz w:val="26"/>
        </w:rPr>
      </w:pPr>
    </w:p>
    <w:p w:rsidR="009C4845" w:rsidRDefault="00DE0E3F">
      <w:pPr>
        <w:pStyle w:val="BodyText"/>
        <w:spacing w:line="271" w:lineRule="auto"/>
        <w:ind w:left="153" w:right="129"/>
        <w:jc w:val="both"/>
      </w:pPr>
      <w:r>
        <w:rPr>
          <w:color w:val="231F20"/>
        </w:rPr>
        <w:t>The Entrepreneurship Division, DoEHR, MoLHR will initiate to have interior design professional consultancy services of the incubation centre and fablab centres. The furniture and</w:t>
      </w:r>
      <w:r>
        <w:rPr>
          <w:color w:val="231F20"/>
          <w:spacing w:val="-20"/>
        </w:rPr>
        <w:t xml:space="preserve"> </w:t>
      </w:r>
      <w:r>
        <w:rPr>
          <w:color w:val="231F20"/>
        </w:rPr>
        <w:t>fitting</w:t>
      </w:r>
      <w:r>
        <w:rPr>
          <w:color w:val="231F20"/>
          <w:spacing w:val="-20"/>
        </w:rPr>
        <w:t xml:space="preserve"> </w:t>
      </w:r>
      <w:r>
        <w:rPr>
          <w:color w:val="231F20"/>
        </w:rPr>
        <w:t>will</w:t>
      </w:r>
      <w:r>
        <w:rPr>
          <w:color w:val="231F20"/>
          <w:spacing w:val="-19"/>
        </w:rPr>
        <w:t xml:space="preserve"> </w:t>
      </w:r>
      <w:r>
        <w:rPr>
          <w:color w:val="231F20"/>
        </w:rPr>
        <w:t>be</w:t>
      </w:r>
      <w:r>
        <w:rPr>
          <w:color w:val="231F20"/>
          <w:spacing w:val="-20"/>
        </w:rPr>
        <w:t xml:space="preserve"> </w:t>
      </w:r>
      <w:r>
        <w:rPr>
          <w:color w:val="231F20"/>
        </w:rPr>
        <w:t>procured</w:t>
      </w:r>
      <w:r>
        <w:rPr>
          <w:color w:val="231F20"/>
          <w:spacing w:val="-19"/>
        </w:rPr>
        <w:t xml:space="preserve"> </w:t>
      </w:r>
      <w:r>
        <w:rPr>
          <w:color w:val="231F20"/>
        </w:rPr>
        <w:t>based</w:t>
      </w:r>
      <w:r>
        <w:rPr>
          <w:color w:val="231F20"/>
          <w:spacing w:val="-20"/>
        </w:rPr>
        <w:t xml:space="preserve"> </w:t>
      </w:r>
      <w:r>
        <w:rPr>
          <w:color w:val="231F20"/>
        </w:rPr>
        <w:t>on</w:t>
      </w:r>
      <w:r>
        <w:rPr>
          <w:color w:val="231F20"/>
          <w:spacing w:val="-19"/>
        </w:rPr>
        <w:t xml:space="preserve"> </w:t>
      </w:r>
      <w:r>
        <w:rPr>
          <w:color w:val="231F20"/>
        </w:rPr>
        <w:t>the</w:t>
      </w:r>
      <w:r>
        <w:rPr>
          <w:color w:val="231F20"/>
          <w:spacing w:val="-20"/>
        </w:rPr>
        <w:t xml:space="preserve"> </w:t>
      </w:r>
      <w:r>
        <w:rPr>
          <w:color w:val="231F20"/>
        </w:rPr>
        <w:t>interior</w:t>
      </w:r>
      <w:r>
        <w:rPr>
          <w:color w:val="231F20"/>
          <w:spacing w:val="-19"/>
        </w:rPr>
        <w:t xml:space="preserve"> </w:t>
      </w:r>
      <w:r>
        <w:rPr>
          <w:color w:val="231F20"/>
        </w:rPr>
        <w:t>design</w:t>
      </w:r>
      <w:r>
        <w:rPr>
          <w:color w:val="231F20"/>
          <w:spacing w:val="-20"/>
        </w:rPr>
        <w:t xml:space="preserve"> </w:t>
      </w:r>
      <w:r>
        <w:rPr>
          <w:color w:val="231F20"/>
        </w:rPr>
        <w:t>of</w:t>
      </w:r>
      <w:r>
        <w:rPr>
          <w:color w:val="231F20"/>
          <w:spacing w:val="-19"/>
        </w:rPr>
        <w:t xml:space="preserve"> </w:t>
      </w:r>
      <w:r>
        <w:rPr>
          <w:color w:val="231F20"/>
        </w:rPr>
        <w:t>incubation</w:t>
      </w:r>
      <w:r>
        <w:rPr>
          <w:color w:val="231F20"/>
          <w:spacing w:val="-20"/>
        </w:rPr>
        <w:t xml:space="preserve"> </w:t>
      </w:r>
      <w:r>
        <w:rPr>
          <w:color w:val="231F20"/>
        </w:rPr>
        <w:t>centre.</w:t>
      </w:r>
      <w:r>
        <w:rPr>
          <w:color w:val="231F20"/>
          <w:spacing w:val="-32"/>
        </w:rPr>
        <w:t xml:space="preserve"> </w:t>
      </w:r>
      <w:r>
        <w:rPr>
          <w:color w:val="231F20"/>
        </w:rPr>
        <w:t>All</w:t>
      </w:r>
      <w:r>
        <w:rPr>
          <w:color w:val="231F20"/>
          <w:spacing w:val="-19"/>
        </w:rPr>
        <w:t xml:space="preserve"> </w:t>
      </w:r>
      <w:r>
        <w:rPr>
          <w:color w:val="231F20"/>
        </w:rPr>
        <w:t>the</w:t>
      </w:r>
      <w:r>
        <w:rPr>
          <w:color w:val="231F20"/>
          <w:spacing w:val="-20"/>
        </w:rPr>
        <w:t xml:space="preserve"> </w:t>
      </w:r>
      <w:r>
        <w:rPr>
          <w:color w:val="231F20"/>
        </w:rPr>
        <w:t>equipment shall be procured for the incubation like computers, projectors, software for 3D designing from the</w:t>
      </w:r>
      <w:r>
        <w:rPr>
          <w:color w:val="231F20"/>
          <w:spacing w:val="-1"/>
        </w:rPr>
        <w:t xml:space="preserve"> </w:t>
      </w:r>
      <w:r>
        <w:rPr>
          <w:color w:val="231F20"/>
        </w:rPr>
        <w:t>suppliers.</w:t>
      </w:r>
    </w:p>
    <w:p w:rsidR="009C4845" w:rsidRDefault="009C4845">
      <w:pPr>
        <w:pStyle w:val="BodyText"/>
        <w:spacing w:before="6"/>
        <w:rPr>
          <w:sz w:val="26"/>
        </w:rPr>
      </w:pPr>
    </w:p>
    <w:p w:rsidR="009C4845" w:rsidRDefault="00DE0E3F">
      <w:pPr>
        <w:pStyle w:val="BodyText"/>
        <w:spacing w:line="271" w:lineRule="auto"/>
        <w:ind w:left="153" w:right="129"/>
        <w:jc w:val="both"/>
      </w:pPr>
      <w:r>
        <w:rPr>
          <w:color w:val="231F20"/>
        </w:rPr>
        <w:t>The Business Incubation Management Training Program is designed for business incubator managers and stakeholders. The training program will be delivered by certified facilitators having</w:t>
      </w:r>
      <w:r>
        <w:rPr>
          <w:color w:val="231F20"/>
          <w:spacing w:val="-5"/>
        </w:rPr>
        <w:t xml:space="preserve"> </w:t>
      </w:r>
      <w:r>
        <w:rPr>
          <w:color w:val="231F20"/>
        </w:rPr>
        <w:t>understanding</w:t>
      </w:r>
      <w:r>
        <w:rPr>
          <w:color w:val="231F20"/>
          <w:spacing w:val="-4"/>
        </w:rPr>
        <w:t xml:space="preserve"> </w:t>
      </w:r>
      <w:r>
        <w:rPr>
          <w:color w:val="231F20"/>
        </w:rPr>
        <w:t>of</w:t>
      </w:r>
      <w:r>
        <w:rPr>
          <w:color w:val="231F20"/>
          <w:spacing w:val="-5"/>
        </w:rPr>
        <w:t xml:space="preserve"> </w:t>
      </w:r>
      <w:r>
        <w:rPr>
          <w:color w:val="231F20"/>
        </w:rPr>
        <w:t>business</w:t>
      </w:r>
      <w:r>
        <w:rPr>
          <w:color w:val="231F20"/>
          <w:spacing w:val="-4"/>
        </w:rPr>
        <w:t xml:space="preserve"> </w:t>
      </w:r>
      <w:r>
        <w:rPr>
          <w:color w:val="231F20"/>
        </w:rPr>
        <w:t>incubator</w:t>
      </w:r>
      <w:r>
        <w:rPr>
          <w:color w:val="231F20"/>
          <w:spacing w:val="-5"/>
        </w:rPr>
        <w:t xml:space="preserve"> </w:t>
      </w:r>
      <w:r>
        <w:rPr>
          <w:color w:val="231F20"/>
        </w:rPr>
        <w:t>models,</w:t>
      </w:r>
      <w:r>
        <w:rPr>
          <w:color w:val="231F20"/>
          <w:spacing w:val="-4"/>
        </w:rPr>
        <w:t xml:space="preserve"> </w:t>
      </w:r>
      <w:r>
        <w:rPr>
          <w:color w:val="231F20"/>
        </w:rPr>
        <w:t>how</w:t>
      </w:r>
      <w:r>
        <w:rPr>
          <w:color w:val="231F20"/>
          <w:spacing w:val="-5"/>
        </w:rPr>
        <w:t xml:space="preserve"> </w:t>
      </w:r>
      <w:r>
        <w:rPr>
          <w:color w:val="231F20"/>
        </w:rPr>
        <w:t>to</w:t>
      </w:r>
      <w:r>
        <w:rPr>
          <w:color w:val="231F20"/>
          <w:spacing w:val="-4"/>
        </w:rPr>
        <w:t xml:space="preserve"> </w:t>
      </w:r>
      <w:r>
        <w:rPr>
          <w:color w:val="231F20"/>
        </w:rPr>
        <w:t>finance</w:t>
      </w:r>
      <w:r>
        <w:rPr>
          <w:color w:val="231F20"/>
          <w:spacing w:val="-5"/>
        </w:rPr>
        <w:t xml:space="preserve"> </w:t>
      </w:r>
      <w:r>
        <w:rPr>
          <w:color w:val="231F20"/>
        </w:rPr>
        <w:t>an</w:t>
      </w:r>
      <w:r>
        <w:rPr>
          <w:color w:val="231F20"/>
          <w:spacing w:val="-4"/>
        </w:rPr>
        <w:t xml:space="preserve"> </w:t>
      </w:r>
      <w:r>
        <w:rPr>
          <w:color w:val="231F20"/>
        </w:rPr>
        <w:t>incubator,</w:t>
      </w:r>
      <w:r>
        <w:rPr>
          <w:color w:val="231F20"/>
          <w:spacing w:val="-5"/>
        </w:rPr>
        <w:t xml:space="preserve"> </w:t>
      </w:r>
      <w:r>
        <w:rPr>
          <w:color w:val="231F20"/>
        </w:rPr>
        <w:t>monitoring and evaluation, mentoring programs, and more. The training program is designed for face- to-face</w:t>
      </w:r>
      <w:r>
        <w:rPr>
          <w:color w:val="231F20"/>
          <w:spacing w:val="-7"/>
        </w:rPr>
        <w:t xml:space="preserve"> </w:t>
      </w:r>
      <w:r>
        <w:rPr>
          <w:color w:val="231F20"/>
        </w:rPr>
        <w:t>delivery</w:t>
      </w:r>
      <w:r>
        <w:rPr>
          <w:color w:val="231F20"/>
          <w:spacing w:val="-7"/>
        </w:rPr>
        <w:t xml:space="preserve"> </w:t>
      </w:r>
      <w:r>
        <w:rPr>
          <w:color w:val="231F20"/>
        </w:rPr>
        <w:t>with</w:t>
      </w:r>
      <w:r>
        <w:rPr>
          <w:color w:val="231F20"/>
          <w:spacing w:val="-7"/>
        </w:rPr>
        <w:t xml:space="preserve"> </w:t>
      </w:r>
      <w:r>
        <w:rPr>
          <w:color w:val="231F20"/>
        </w:rPr>
        <w:t>each</w:t>
      </w:r>
      <w:r>
        <w:rPr>
          <w:color w:val="231F20"/>
          <w:spacing w:val="-6"/>
        </w:rPr>
        <w:t xml:space="preserve"> </w:t>
      </w:r>
      <w:r>
        <w:rPr>
          <w:color w:val="231F20"/>
        </w:rPr>
        <w:t>module</w:t>
      </w:r>
      <w:r>
        <w:rPr>
          <w:color w:val="231F20"/>
          <w:spacing w:val="-7"/>
        </w:rPr>
        <w:t xml:space="preserve"> </w:t>
      </w:r>
      <w:r>
        <w:rPr>
          <w:color w:val="231F20"/>
        </w:rPr>
        <w:t>requiring</w:t>
      </w:r>
      <w:r>
        <w:rPr>
          <w:color w:val="231F20"/>
          <w:spacing w:val="-7"/>
        </w:rPr>
        <w:t xml:space="preserve"> </w:t>
      </w:r>
      <w:r>
        <w:rPr>
          <w:color w:val="231F20"/>
        </w:rPr>
        <w:t>one</w:t>
      </w:r>
      <w:r>
        <w:rPr>
          <w:color w:val="231F20"/>
          <w:spacing w:val="-7"/>
        </w:rPr>
        <w:t xml:space="preserve"> </w:t>
      </w:r>
      <w:r>
        <w:rPr>
          <w:color w:val="231F20"/>
        </w:rPr>
        <w:t>day</w:t>
      </w:r>
      <w:r>
        <w:rPr>
          <w:color w:val="231F20"/>
          <w:spacing w:val="-6"/>
        </w:rPr>
        <w:t xml:space="preserve"> </w:t>
      </w:r>
      <w:r>
        <w:rPr>
          <w:color w:val="231F20"/>
        </w:rPr>
        <w:t>of</w:t>
      </w:r>
      <w:r>
        <w:rPr>
          <w:color w:val="231F20"/>
          <w:spacing w:val="-7"/>
        </w:rPr>
        <w:t xml:space="preserve"> </w:t>
      </w:r>
      <w:r>
        <w:rPr>
          <w:color w:val="231F20"/>
        </w:rPr>
        <w:t>classroom</w:t>
      </w:r>
      <w:r>
        <w:rPr>
          <w:color w:val="231F20"/>
          <w:spacing w:val="-7"/>
        </w:rPr>
        <w:t xml:space="preserve"> </w:t>
      </w:r>
      <w:r>
        <w:rPr>
          <w:color w:val="231F20"/>
        </w:rPr>
        <w:t>learning.</w:t>
      </w:r>
      <w:r>
        <w:rPr>
          <w:color w:val="231F20"/>
          <w:spacing w:val="-7"/>
        </w:rPr>
        <w:t xml:space="preserve"> </w:t>
      </w:r>
      <w:r>
        <w:rPr>
          <w:color w:val="231F20"/>
        </w:rPr>
        <w:t>Before</w:t>
      </w:r>
      <w:r>
        <w:rPr>
          <w:color w:val="231F20"/>
          <w:spacing w:val="-6"/>
        </w:rPr>
        <w:t xml:space="preserve"> </w:t>
      </w:r>
      <w:r>
        <w:rPr>
          <w:color w:val="231F20"/>
        </w:rPr>
        <w:t>setting</w:t>
      </w:r>
      <w:r>
        <w:rPr>
          <w:color w:val="231F20"/>
          <w:spacing w:val="-7"/>
        </w:rPr>
        <w:t xml:space="preserve"> </w:t>
      </w:r>
      <w:r>
        <w:rPr>
          <w:color w:val="231F20"/>
        </w:rPr>
        <w:t>up incubation</w:t>
      </w:r>
      <w:r>
        <w:rPr>
          <w:color w:val="231F20"/>
          <w:spacing w:val="-7"/>
        </w:rPr>
        <w:t xml:space="preserve"> </w:t>
      </w:r>
      <w:r>
        <w:rPr>
          <w:color w:val="231F20"/>
        </w:rPr>
        <w:t>it</w:t>
      </w:r>
      <w:r>
        <w:rPr>
          <w:color w:val="231F20"/>
          <w:spacing w:val="-6"/>
        </w:rPr>
        <w:t xml:space="preserve"> </w:t>
      </w:r>
      <w:r>
        <w:rPr>
          <w:color w:val="231F20"/>
        </w:rPr>
        <w:t>is</w:t>
      </w:r>
      <w:r>
        <w:rPr>
          <w:color w:val="231F20"/>
          <w:spacing w:val="-6"/>
        </w:rPr>
        <w:t xml:space="preserve"> </w:t>
      </w:r>
      <w:r>
        <w:rPr>
          <w:color w:val="231F20"/>
        </w:rPr>
        <w:t>necessary</w:t>
      </w:r>
      <w:r>
        <w:rPr>
          <w:color w:val="231F20"/>
          <w:spacing w:val="-6"/>
        </w:rPr>
        <w:t xml:space="preserve"> </w:t>
      </w:r>
      <w:r>
        <w:rPr>
          <w:color w:val="231F20"/>
        </w:rPr>
        <w:t>to</w:t>
      </w:r>
      <w:r>
        <w:rPr>
          <w:color w:val="231F20"/>
          <w:spacing w:val="-6"/>
        </w:rPr>
        <w:t xml:space="preserve"> </w:t>
      </w:r>
      <w:r>
        <w:rPr>
          <w:color w:val="231F20"/>
        </w:rPr>
        <w:t>identify</w:t>
      </w:r>
      <w:r>
        <w:rPr>
          <w:color w:val="231F20"/>
          <w:spacing w:val="-7"/>
        </w:rPr>
        <w:t xml:space="preserve"> </w:t>
      </w:r>
      <w:r>
        <w:rPr>
          <w:color w:val="231F20"/>
        </w:rPr>
        <w:t>very</w:t>
      </w:r>
      <w:r>
        <w:rPr>
          <w:color w:val="231F20"/>
          <w:spacing w:val="-6"/>
        </w:rPr>
        <w:t xml:space="preserve"> </w:t>
      </w:r>
      <w:r>
        <w:rPr>
          <w:color w:val="231F20"/>
        </w:rPr>
        <w:t>energetic</w:t>
      </w:r>
      <w:r>
        <w:rPr>
          <w:color w:val="231F20"/>
          <w:spacing w:val="-6"/>
        </w:rPr>
        <w:t xml:space="preserve"> </w:t>
      </w:r>
      <w:r>
        <w:rPr>
          <w:color w:val="231F20"/>
        </w:rPr>
        <w:t>and</w:t>
      </w:r>
      <w:r>
        <w:rPr>
          <w:color w:val="231F20"/>
          <w:spacing w:val="-6"/>
        </w:rPr>
        <w:t xml:space="preserve"> </w:t>
      </w:r>
      <w:r>
        <w:rPr>
          <w:color w:val="231F20"/>
        </w:rPr>
        <w:t>passionate</w:t>
      </w:r>
      <w:r>
        <w:rPr>
          <w:color w:val="231F20"/>
          <w:spacing w:val="-6"/>
        </w:rPr>
        <w:t xml:space="preserve"> </w:t>
      </w:r>
      <w:r>
        <w:rPr>
          <w:color w:val="231F20"/>
        </w:rPr>
        <w:t>manager</w:t>
      </w:r>
      <w:r>
        <w:rPr>
          <w:color w:val="231F20"/>
          <w:spacing w:val="-7"/>
        </w:rPr>
        <w:t xml:space="preserve"> </w:t>
      </w:r>
      <w:r>
        <w:rPr>
          <w:color w:val="231F20"/>
        </w:rPr>
        <w:t>from</w:t>
      </w:r>
      <w:r>
        <w:rPr>
          <w:color w:val="231F20"/>
          <w:spacing w:val="-6"/>
        </w:rPr>
        <w:t xml:space="preserve"> </w:t>
      </w:r>
      <w:r>
        <w:rPr>
          <w:color w:val="231F20"/>
        </w:rPr>
        <w:t>the</w:t>
      </w:r>
      <w:r>
        <w:rPr>
          <w:color w:val="231F20"/>
          <w:spacing w:val="-6"/>
        </w:rPr>
        <w:t xml:space="preserve"> </w:t>
      </w:r>
      <w:r>
        <w:rPr>
          <w:color w:val="231F20"/>
        </w:rPr>
        <w:t>college,</w:t>
      </w:r>
    </w:p>
    <w:p w:rsidR="009C4845" w:rsidRDefault="009C4845">
      <w:pPr>
        <w:spacing w:line="271" w:lineRule="auto"/>
        <w:jc w:val="both"/>
        <w:sectPr w:rsidR="009C4845">
          <w:pgSz w:w="10780" w:h="14750"/>
          <w:pgMar w:top="1000" w:right="1000" w:bottom="1060" w:left="980" w:header="0" w:footer="820" w:gutter="0"/>
          <w:cols w:space="720"/>
        </w:sectPr>
      </w:pPr>
    </w:p>
    <w:p w:rsidR="009C4845" w:rsidRDefault="00DE0E3F">
      <w:pPr>
        <w:pStyle w:val="BodyText"/>
        <w:spacing w:before="78" w:line="271" w:lineRule="auto"/>
        <w:ind w:left="153" w:right="127"/>
        <w:jc w:val="both"/>
      </w:pPr>
      <w:r>
        <w:rPr>
          <w:color w:val="231F20"/>
        </w:rPr>
        <w:lastRenderedPageBreak/>
        <w:t>TTIs</w:t>
      </w:r>
      <w:r>
        <w:rPr>
          <w:color w:val="231F20"/>
          <w:spacing w:val="-11"/>
        </w:rPr>
        <w:t xml:space="preserve"> </w:t>
      </w:r>
      <w:r>
        <w:rPr>
          <w:color w:val="231F20"/>
        </w:rPr>
        <w:t>and</w:t>
      </w:r>
      <w:r>
        <w:rPr>
          <w:color w:val="231F20"/>
          <w:spacing w:val="-10"/>
        </w:rPr>
        <w:t xml:space="preserve"> </w:t>
      </w:r>
      <w:r>
        <w:rPr>
          <w:color w:val="231F20"/>
        </w:rPr>
        <w:t>IZCs</w:t>
      </w:r>
      <w:r>
        <w:rPr>
          <w:color w:val="231F20"/>
          <w:spacing w:val="-10"/>
        </w:rPr>
        <w:t xml:space="preserve"> </w:t>
      </w:r>
      <w:r>
        <w:rPr>
          <w:color w:val="231F20"/>
        </w:rPr>
        <w:t>and</w:t>
      </w:r>
      <w:r>
        <w:rPr>
          <w:color w:val="231F20"/>
          <w:spacing w:val="-11"/>
        </w:rPr>
        <w:t xml:space="preserve"> </w:t>
      </w:r>
      <w:r>
        <w:rPr>
          <w:color w:val="231F20"/>
        </w:rPr>
        <w:t>build</w:t>
      </w:r>
      <w:r>
        <w:rPr>
          <w:color w:val="231F20"/>
          <w:spacing w:val="-10"/>
        </w:rPr>
        <w:t xml:space="preserve"> </w:t>
      </w:r>
      <w:r>
        <w:rPr>
          <w:color w:val="231F20"/>
        </w:rPr>
        <w:t>capacity</w:t>
      </w:r>
      <w:r>
        <w:rPr>
          <w:color w:val="231F20"/>
          <w:spacing w:val="-10"/>
        </w:rPr>
        <w:t xml:space="preserve"> </w:t>
      </w:r>
      <w:r>
        <w:rPr>
          <w:color w:val="231F20"/>
        </w:rPr>
        <w:t>to</w:t>
      </w:r>
      <w:r>
        <w:rPr>
          <w:color w:val="231F20"/>
          <w:spacing w:val="-10"/>
        </w:rPr>
        <w:t xml:space="preserve"> </w:t>
      </w:r>
      <w:r>
        <w:rPr>
          <w:color w:val="231F20"/>
        </w:rPr>
        <w:t>run</w:t>
      </w:r>
      <w:r>
        <w:rPr>
          <w:color w:val="231F20"/>
          <w:spacing w:val="-11"/>
        </w:rPr>
        <w:t xml:space="preserve"> </w:t>
      </w:r>
      <w:r>
        <w:rPr>
          <w:color w:val="231F20"/>
        </w:rPr>
        <w:t>the</w:t>
      </w:r>
      <w:r>
        <w:rPr>
          <w:color w:val="231F20"/>
          <w:spacing w:val="-10"/>
        </w:rPr>
        <w:t xml:space="preserve"> </w:t>
      </w:r>
      <w:r>
        <w:rPr>
          <w:color w:val="231F20"/>
        </w:rPr>
        <w:t>incubation</w:t>
      </w:r>
      <w:r>
        <w:rPr>
          <w:color w:val="231F20"/>
          <w:spacing w:val="-10"/>
        </w:rPr>
        <w:t xml:space="preserve"> </w:t>
      </w:r>
      <w:r>
        <w:rPr>
          <w:color w:val="231F20"/>
        </w:rPr>
        <w:t>centre.</w:t>
      </w:r>
      <w:r>
        <w:rPr>
          <w:color w:val="231F20"/>
          <w:spacing w:val="-11"/>
        </w:rPr>
        <w:t xml:space="preserve"> </w:t>
      </w:r>
      <w:r>
        <w:rPr>
          <w:color w:val="231F20"/>
        </w:rPr>
        <w:t>If</w:t>
      </w:r>
      <w:r>
        <w:rPr>
          <w:color w:val="231F20"/>
          <w:spacing w:val="-10"/>
        </w:rPr>
        <w:t xml:space="preserve"> </w:t>
      </w:r>
      <w:r>
        <w:rPr>
          <w:color w:val="231F20"/>
        </w:rPr>
        <w:t>the</w:t>
      </w:r>
      <w:r>
        <w:rPr>
          <w:color w:val="231F20"/>
          <w:spacing w:val="-10"/>
        </w:rPr>
        <w:t xml:space="preserve"> </w:t>
      </w:r>
      <w:r>
        <w:rPr>
          <w:color w:val="231F20"/>
        </w:rPr>
        <w:t>HR</w:t>
      </w:r>
      <w:r>
        <w:rPr>
          <w:color w:val="231F20"/>
          <w:spacing w:val="-10"/>
        </w:rPr>
        <w:t xml:space="preserve"> </w:t>
      </w:r>
      <w:r>
        <w:rPr>
          <w:color w:val="231F20"/>
        </w:rPr>
        <w:t>is</w:t>
      </w:r>
      <w:r>
        <w:rPr>
          <w:color w:val="231F20"/>
          <w:spacing w:val="-11"/>
        </w:rPr>
        <w:t xml:space="preserve"> </w:t>
      </w:r>
      <w:r>
        <w:rPr>
          <w:color w:val="231F20"/>
        </w:rPr>
        <w:t>not</w:t>
      </w:r>
      <w:r>
        <w:rPr>
          <w:color w:val="231F20"/>
          <w:spacing w:val="-10"/>
        </w:rPr>
        <w:t xml:space="preserve"> </w:t>
      </w:r>
      <w:r>
        <w:rPr>
          <w:color w:val="231F20"/>
        </w:rPr>
        <w:t>sufficient</w:t>
      </w:r>
      <w:r>
        <w:rPr>
          <w:color w:val="231F20"/>
          <w:spacing w:val="-10"/>
        </w:rPr>
        <w:t xml:space="preserve"> </w:t>
      </w:r>
      <w:r>
        <w:rPr>
          <w:color w:val="231F20"/>
        </w:rPr>
        <w:t>from the</w:t>
      </w:r>
      <w:r>
        <w:rPr>
          <w:color w:val="231F20"/>
          <w:spacing w:val="-7"/>
        </w:rPr>
        <w:t xml:space="preserve"> </w:t>
      </w:r>
      <w:r>
        <w:rPr>
          <w:color w:val="231F20"/>
        </w:rPr>
        <w:t>existing</w:t>
      </w:r>
      <w:r>
        <w:rPr>
          <w:color w:val="231F20"/>
          <w:spacing w:val="-7"/>
        </w:rPr>
        <w:t xml:space="preserve"> </w:t>
      </w:r>
      <w:r>
        <w:rPr>
          <w:color w:val="231F20"/>
        </w:rPr>
        <w:t>staff</w:t>
      </w:r>
      <w:r>
        <w:rPr>
          <w:color w:val="231F20"/>
          <w:spacing w:val="-7"/>
        </w:rPr>
        <w:t xml:space="preserve"> </w:t>
      </w:r>
      <w:r>
        <w:rPr>
          <w:color w:val="231F20"/>
        </w:rPr>
        <w:t>of</w:t>
      </w:r>
      <w:r>
        <w:rPr>
          <w:color w:val="231F20"/>
          <w:spacing w:val="-7"/>
        </w:rPr>
        <w:t xml:space="preserve"> </w:t>
      </w:r>
      <w:r>
        <w:rPr>
          <w:color w:val="231F20"/>
        </w:rPr>
        <w:t>colleges</w:t>
      </w:r>
      <w:r>
        <w:rPr>
          <w:color w:val="231F20"/>
          <w:spacing w:val="-7"/>
        </w:rPr>
        <w:t xml:space="preserve"> </w:t>
      </w:r>
      <w:r>
        <w:rPr>
          <w:color w:val="231F20"/>
        </w:rPr>
        <w:t>and</w:t>
      </w:r>
      <w:r>
        <w:rPr>
          <w:color w:val="231F20"/>
          <w:spacing w:val="-11"/>
        </w:rPr>
        <w:t xml:space="preserve"> </w:t>
      </w:r>
      <w:r>
        <w:rPr>
          <w:color w:val="231F20"/>
        </w:rPr>
        <w:t>TTIs</w:t>
      </w:r>
      <w:r>
        <w:rPr>
          <w:color w:val="231F20"/>
          <w:spacing w:val="-6"/>
        </w:rPr>
        <w:t xml:space="preserve"> </w:t>
      </w:r>
      <w:r>
        <w:rPr>
          <w:color w:val="231F20"/>
        </w:rPr>
        <w:t>&amp;</w:t>
      </w:r>
      <w:r>
        <w:rPr>
          <w:color w:val="231F20"/>
          <w:spacing w:val="-7"/>
        </w:rPr>
        <w:t xml:space="preserve"> </w:t>
      </w:r>
      <w:r>
        <w:rPr>
          <w:color w:val="231F20"/>
        </w:rPr>
        <w:t>IZCs,</w:t>
      </w:r>
      <w:r>
        <w:rPr>
          <w:color w:val="231F20"/>
          <w:spacing w:val="-7"/>
        </w:rPr>
        <w:t xml:space="preserve"> </w:t>
      </w:r>
      <w:r>
        <w:rPr>
          <w:color w:val="231F20"/>
        </w:rPr>
        <w:t>the</w:t>
      </w:r>
      <w:r>
        <w:rPr>
          <w:color w:val="231F20"/>
          <w:spacing w:val="-6"/>
        </w:rPr>
        <w:t xml:space="preserve"> </w:t>
      </w:r>
      <w:r>
        <w:rPr>
          <w:color w:val="231F20"/>
        </w:rPr>
        <w:t>HR</w:t>
      </w:r>
      <w:r>
        <w:rPr>
          <w:color w:val="231F20"/>
          <w:spacing w:val="-7"/>
        </w:rPr>
        <w:t xml:space="preserve"> </w:t>
      </w:r>
      <w:r>
        <w:rPr>
          <w:color w:val="231F20"/>
        </w:rPr>
        <w:t>can</w:t>
      </w:r>
      <w:r>
        <w:rPr>
          <w:color w:val="231F20"/>
          <w:spacing w:val="-7"/>
        </w:rPr>
        <w:t xml:space="preserve"> </w:t>
      </w:r>
      <w:r>
        <w:rPr>
          <w:color w:val="231F20"/>
        </w:rPr>
        <w:t>hire</w:t>
      </w:r>
      <w:r>
        <w:rPr>
          <w:color w:val="231F20"/>
          <w:spacing w:val="-7"/>
        </w:rPr>
        <w:t xml:space="preserve"> </w:t>
      </w:r>
      <w:r>
        <w:rPr>
          <w:color w:val="231F20"/>
        </w:rPr>
        <w:t>on</w:t>
      </w:r>
      <w:r>
        <w:rPr>
          <w:color w:val="231F20"/>
          <w:spacing w:val="-7"/>
        </w:rPr>
        <w:t xml:space="preserve"> </w:t>
      </w:r>
      <w:r>
        <w:rPr>
          <w:color w:val="231F20"/>
        </w:rPr>
        <w:t>contract</w:t>
      </w:r>
      <w:r>
        <w:rPr>
          <w:color w:val="231F20"/>
          <w:spacing w:val="-7"/>
        </w:rPr>
        <w:t xml:space="preserve"> </w:t>
      </w:r>
      <w:r>
        <w:rPr>
          <w:color w:val="231F20"/>
        </w:rPr>
        <w:t>basis.</w:t>
      </w:r>
      <w:r>
        <w:rPr>
          <w:color w:val="231F20"/>
          <w:spacing w:val="-11"/>
        </w:rPr>
        <w:t xml:space="preserve"> </w:t>
      </w:r>
      <w:r>
        <w:rPr>
          <w:color w:val="231F20"/>
        </w:rPr>
        <w:t>The</w:t>
      </w:r>
      <w:r>
        <w:rPr>
          <w:color w:val="231F20"/>
          <w:spacing w:val="-7"/>
        </w:rPr>
        <w:t xml:space="preserve"> </w:t>
      </w:r>
      <w:r>
        <w:rPr>
          <w:color w:val="231F20"/>
        </w:rPr>
        <w:t>Startup will tie-up with best practices institutes and also provide exposure training to best practices of incubation in ex-country. Budget will be utilized for exposure visits in best practicing international incubation centre, institute training fees, logistic arrangement, event hall, and skill development of</w:t>
      </w:r>
      <w:r>
        <w:rPr>
          <w:color w:val="231F20"/>
          <w:spacing w:val="-2"/>
        </w:rPr>
        <w:t xml:space="preserve"> </w:t>
      </w:r>
      <w:r>
        <w:rPr>
          <w:color w:val="231F20"/>
        </w:rPr>
        <w:t>incubates.</w:t>
      </w:r>
    </w:p>
    <w:p w:rsidR="009C4845" w:rsidRDefault="009C4845">
      <w:pPr>
        <w:pStyle w:val="BodyText"/>
        <w:spacing w:before="7"/>
        <w:rPr>
          <w:sz w:val="26"/>
        </w:rPr>
      </w:pPr>
    </w:p>
    <w:p w:rsidR="009C4845" w:rsidRDefault="00DE0E3F">
      <w:pPr>
        <w:pStyle w:val="Heading1"/>
        <w:numPr>
          <w:ilvl w:val="1"/>
          <w:numId w:val="27"/>
        </w:numPr>
        <w:tabs>
          <w:tab w:val="left" w:pos="499"/>
        </w:tabs>
        <w:ind w:hanging="346"/>
        <w:jc w:val="both"/>
      </w:pPr>
      <w:r>
        <w:rPr>
          <w:color w:val="231F20"/>
        </w:rPr>
        <w:t>Digital Fabrication setup within TTIs, IZCs and Colleges [MoLHR - 75</w:t>
      </w:r>
      <w:r>
        <w:rPr>
          <w:color w:val="231F20"/>
          <w:spacing w:val="-19"/>
        </w:rPr>
        <w:t xml:space="preserve"> </w:t>
      </w:r>
      <w:r>
        <w:rPr>
          <w:color w:val="231F20"/>
        </w:rPr>
        <w:t>m]</w:t>
      </w:r>
    </w:p>
    <w:p w:rsidR="009C4845" w:rsidRDefault="009C4845">
      <w:pPr>
        <w:pStyle w:val="BodyText"/>
        <w:spacing w:before="2"/>
        <w:rPr>
          <w:b/>
          <w:sz w:val="29"/>
        </w:rPr>
      </w:pPr>
    </w:p>
    <w:p w:rsidR="009C4845" w:rsidRDefault="00DE0E3F">
      <w:pPr>
        <w:pStyle w:val="BodyText"/>
        <w:spacing w:line="271" w:lineRule="auto"/>
        <w:ind w:left="153" w:right="130"/>
        <w:jc w:val="both"/>
      </w:pPr>
      <w:r>
        <w:rPr>
          <w:color w:val="231F20"/>
        </w:rPr>
        <w:t>Digital modeling and fabrication is a design and production process that combines 3D modeling or computing-aided design with additive and subtractive manufacturing. This will help entrepreneurs to develop the prototype with highly sophisticated machines. Currently only</w:t>
      </w:r>
      <w:r>
        <w:rPr>
          <w:color w:val="231F20"/>
          <w:spacing w:val="-14"/>
        </w:rPr>
        <w:t xml:space="preserve"> </w:t>
      </w:r>
      <w:r>
        <w:rPr>
          <w:color w:val="231F20"/>
        </w:rPr>
        <w:t>Fablab</w:t>
      </w:r>
      <w:r>
        <w:rPr>
          <w:color w:val="231F20"/>
          <w:spacing w:val="-13"/>
        </w:rPr>
        <w:t xml:space="preserve"> </w:t>
      </w:r>
      <w:r>
        <w:rPr>
          <w:color w:val="231F20"/>
        </w:rPr>
        <w:t>Bhutan</w:t>
      </w:r>
      <w:r>
        <w:rPr>
          <w:color w:val="231F20"/>
          <w:spacing w:val="-14"/>
        </w:rPr>
        <w:t xml:space="preserve"> </w:t>
      </w:r>
      <w:r>
        <w:rPr>
          <w:color w:val="231F20"/>
        </w:rPr>
        <w:t>has</w:t>
      </w:r>
      <w:r>
        <w:rPr>
          <w:color w:val="231F20"/>
          <w:spacing w:val="-13"/>
        </w:rPr>
        <w:t xml:space="preserve"> </w:t>
      </w:r>
      <w:r>
        <w:rPr>
          <w:color w:val="231F20"/>
        </w:rPr>
        <w:t>capacity</w:t>
      </w:r>
      <w:r>
        <w:rPr>
          <w:color w:val="231F20"/>
          <w:spacing w:val="-13"/>
        </w:rPr>
        <w:t xml:space="preserve"> </w:t>
      </w:r>
      <w:r>
        <w:rPr>
          <w:color w:val="231F20"/>
        </w:rPr>
        <w:t>to</w:t>
      </w:r>
      <w:r>
        <w:rPr>
          <w:color w:val="231F20"/>
          <w:spacing w:val="-14"/>
        </w:rPr>
        <w:t xml:space="preserve"> </w:t>
      </w:r>
      <w:r>
        <w:rPr>
          <w:color w:val="231F20"/>
        </w:rPr>
        <w:t>design,</w:t>
      </w:r>
      <w:r>
        <w:rPr>
          <w:color w:val="231F20"/>
          <w:spacing w:val="-13"/>
        </w:rPr>
        <w:t xml:space="preserve"> </w:t>
      </w:r>
      <w:r>
        <w:rPr>
          <w:color w:val="231F20"/>
        </w:rPr>
        <w:t>procure,</w:t>
      </w:r>
      <w:r>
        <w:rPr>
          <w:color w:val="231F20"/>
          <w:spacing w:val="-13"/>
        </w:rPr>
        <w:t xml:space="preserve"> </w:t>
      </w:r>
      <w:r>
        <w:rPr>
          <w:color w:val="231F20"/>
        </w:rPr>
        <w:t>install</w:t>
      </w:r>
      <w:r>
        <w:rPr>
          <w:color w:val="231F20"/>
          <w:spacing w:val="-14"/>
        </w:rPr>
        <w:t xml:space="preserve"> </w:t>
      </w:r>
      <w:r>
        <w:rPr>
          <w:color w:val="231F20"/>
        </w:rPr>
        <w:t>and</w:t>
      </w:r>
      <w:r>
        <w:rPr>
          <w:color w:val="231F20"/>
          <w:spacing w:val="-13"/>
        </w:rPr>
        <w:t xml:space="preserve"> </w:t>
      </w:r>
      <w:r>
        <w:rPr>
          <w:color w:val="231F20"/>
        </w:rPr>
        <w:t>run</w:t>
      </w:r>
      <w:r>
        <w:rPr>
          <w:color w:val="231F20"/>
          <w:spacing w:val="-13"/>
        </w:rPr>
        <w:t xml:space="preserve"> </w:t>
      </w:r>
      <w:r>
        <w:rPr>
          <w:color w:val="231F20"/>
        </w:rPr>
        <w:t>this</w:t>
      </w:r>
      <w:r>
        <w:rPr>
          <w:color w:val="231F20"/>
          <w:spacing w:val="-14"/>
        </w:rPr>
        <w:t xml:space="preserve"> </w:t>
      </w:r>
      <w:r>
        <w:rPr>
          <w:color w:val="231F20"/>
        </w:rPr>
        <w:t>fablab</w:t>
      </w:r>
      <w:r>
        <w:rPr>
          <w:color w:val="231F20"/>
          <w:spacing w:val="-13"/>
        </w:rPr>
        <w:t xml:space="preserve"> </w:t>
      </w:r>
      <w:r>
        <w:rPr>
          <w:color w:val="231F20"/>
        </w:rPr>
        <w:t>in</w:t>
      </w:r>
      <w:r>
        <w:rPr>
          <w:color w:val="231F20"/>
          <w:spacing w:val="-13"/>
        </w:rPr>
        <w:t xml:space="preserve"> </w:t>
      </w:r>
      <w:r>
        <w:rPr>
          <w:color w:val="231F20"/>
        </w:rPr>
        <w:t xml:space="preserve">collaboration with </w:t>
      </w:r>
      <w:r>
        <w:rPr>
          <w:color w:val="231F20"/>
          <w:spacing w:val="-5"/>
        </w:rPr>
        <w:t xml:space="preserve">MIT, </w:t>
      </w:r>
      <w:r>
        <w:rPr>
          <w:color w:val="231F20"/>
        </w:rPr>
        <w:t>USA and Marcantec, VIA University Denmark. There are three types of fablab namely</w:t>
      </w:r>
    </w:p>
    <w:p w:rsidR="009C4845" w:rsidRDefault="00DE0E3F">
      <w:pPr>
        <w:pStyle w:val="ListParagraph"/>
        <w:numPr>
          <w:ilvl w:val="0"/>
          <w:numId w:val="26"/>
        </w:numPr>
        <w:tabs>
          <w:tab w:val="left" w:pos="551"/>
        </w:tabs>
        <w:spacing w:before="120"/>
        <w:ind w:hanging="398"/>
        <w:jc w:val="both"/>
        <w:rPr>
          <w:sz w:val="23"/>
        </w:rPr>
      </w:pPr>
      <w:r>
        <w:rPr>
          <w:color w:val="231F20"/>
          <w:sz w:val="23"/>
        </w:rPr>
        <w:t>Standard fablab for engineering and</w:t>
      </w:r>
      <w:r>
        <w:rPr>
          <w:color w:val="231F20"/>
          <w:spacing w:val="-3"/>
          <w:sz w:val="23"/>
        </w:rPr>
        <w:t xml:space="preserve"> </w:t>
      </w:r>
      <w:r>
        <w:rPr>
          <w:color w:val="231F20"/>
          <w:sz w:val="23"/>
        </w:rPr>
        <w:t>technology,</w:t>
      </w:r>
    </w:p>
    <w:p w:rsidR="009C4845" w:rsidRDefault="00DE0E3F">
      <w:pPr>
        <w:pStyle w:val="ListParagraph"/>
        <w:numPr>
          <w:ilvl w:val="0"/>
          <w:numId w:val="26"/>
        </w:numPr>
        <w:tabs>
          <w:tab w:val="left" w:pos="551"/>
        </w:tabs>
        <w:spacing w:before="149"/>
        <w:ind w:hanging="398"/>
        <w:jc w:val="both"/>
        <w:rPr>
          <w:sz w:val="23"/>
        </w:rPr>
      </w:pPr>
      <w:r>
        <w:rPr>
          <w:color w:val="231F20"/>
          <w:sz w:val="23"/>
        </w:rPr>
        <w:t>Bio fablab for life science</w:t>
      </w:r>
      <w:r>
        <w:rPr>
          <w:color w:val="231F20"/>
          <w:spacing w:val="-1"/>
          <w:sz w:val="23"/>
        </w:rPr>
        <w:t xml:space="preserve"> </w:t>
      </w:r>
      <w:r>
        <w:rPr>
          <w:color w:val="231F20"/>
          <w:sz w:val="23"/>
        </w:rPr>
        <w:t>and</w:t>
      </w:r>
    </w:p>
    <w:p w:rsidR="009C4845" w:rsidRDefault="00DE0E3F">
      <w:pPr>
        <w:pStyle w:val="ListParagraph"/>
        <w:numPr>
          <w:ilvl w:val="0"/>
          <w:numId w:val="26"/>
        </w:numPr>
        <w:tabs>
          <w:tab w:val="left" w:pos="551"/>
        </w:tabs>
        <w:spacing w:before="149"/>
        <w:ind w:hanging="398"/>
        <w:jc w:val="both"/>
        <w:rPr>
          <w:sz w:val="23"/>
        </w:rPr>
      </w:pPr>
      <w:r>
        <w:rPr>
          <w:color w:val="231F20"/>
          <w:spacing w:val="-3"/>
          <w:sz w:val="23"/>
        </w:rPr>
        <w:t xml:space="preserve">Textible </w:t>
      </w:r>
      <w:r>
        <w:rPr>
          <w:color w:val="231F20"/>
          <w:sz w:val="23"/>
        </w:rPr>
        <w:t>fablab for</w:t>
      </w:r>
      <w:r>
        <w:rPr>
          <w:color w:val="231F20"/>
          <w:spacing w:val="2"/>
          <w:sz w:val="23"/>
        </w:rPr>
        <w:t xml:space="preserve"> </w:t>
      </w:r>
      <w:r>
        <w:rPr>
          <w:color w:val="231F20"/>
          <w:sz w:val="23"/>
        </w:rPr>
        <w:t>textile</w:t>
      </w:r>
    </w:p>
    <w:p w:rsidR="009C4845" w:rsidRDefault="009C4845">
      <w:pPr>
        <w:pStyle w:val="BodyText"/>
        <w:spacing w:before="2"/>
        <w:rPr>
          <w:sz w:val="29"/>
        </w:rPr>
      </w:pPr>
    </w:p>
    <w:p w:rsidR="009C4845" w:rsidRDefault="00DE0E3F">
      <w:pPr>
        <w:pStyle w:val="BodyText"/>
        <w:ind w:left="153"/>
        <w:jc w:val="both"/>
      </w:pPr>
      <w:r>
        <w:rPr>
          <w:color w:val="231F20"/>
        </w:rPr>
        <w:t>The Start-up flagship will initiate to establish a fablab each in TTI/IZC and College.</w:t>
      </w:r>
    </w:p>
    <w:p w:rsidR="009C4845" w:rsidRDefault="009C4845">
      <w:pPr>
        <w:pStyle w:val="BodyText"/>
        <w:spacing w:before="2"/>
        <w:rPr>
          <w:sz w:val="29"/>
        </w:rPr>
      </w:pPr>
    </w:p>
    <w:p w:rsidR="009C4845" w:rsidRDefault="00DE0E3F">
      <w:pPr>
        <w:pStyle w:val="BodyText"/>
        <w:spacing w:line="271" w:lineRule="auto"/>
        <w:ind w:left="153" w:right="129"/>
        <w:jc w:val="both"/>
      </w:pPr>
      <w:r>
        <w:rPr>
          <w:color w:val="231F20"/>
        </w:rPr>
        <w:t>The</w:t>
      </w:r>
      <w:r>
        <w:rPr>
          <w:color w:val="231F20"/>
          <w:spacing w:val="-14"/>
        </w:rPr>
        <w:t xml:space="preserve"> </w:t>
      </w:r>
      <w:r>
        <w:rPr>
          <w:color w:val="231F20"/>
        </w:rPr>
        <w:t>Fablab</w:t>
      </w:r>
      <w:r>
        <w:rPr>
          <w:color w:val="231F20"/>
          <w:spacing w:val="-13"/>
        </w:rPr>
        <w:t xml:space="preserve"> </w:t>
      </w:r>
      <w:r>
        <w:rPr>
          <w:color w:val="231F20"/>
        </w:rPr>
        <w:t>has</w:t>
      </w:r>
      <w:r>
        <w:rPr>
          <w:color w:val="231F20"/>
          <w:spacing w:val="-14"/>
        </w:rPr>
        <w:t xml:space="preserve"> </w:t>
      </w:r>
      <w:r>
        <w:rPr>
          <w:color w:val="231F20"/>
        </w:rPr>
        <w:t>been</w:t>
      </w:r>
      <w:r>
        <w:rPr>
          <w:color w:val="231F20"/>
          <w:spacing w:val="-13"/>
        </w:rPr>
        <w:t xml:space="preserve"> </w:t>
      </w:r>
      <w:r>
        <w:rPr>
          <w:color w:val="231F20"/>
        </w:rPr>
        <w:t>inevitable</w:t>
      </w:r>
      <w:r>
        <w:rPr>
          <w:color w:val="231F20"/>
          <w:spacing w:val="-13"/>
        </w:rPr>
        <w:t xml:space="preserve"> </w:t>
      </w:r>
      <w:r>
        <w:rPr>
          <w:color w:val="231F20"/>
        </w:rPr>
        <w:t>in</w:t>
      </w:r>
      <w:r>
        <w:rPr>
          <w:color w:val="231F20"/>
          <w:spacing w:val="-14"/>
        </w:rPr>
        <w:t xml:space="preserve"> </w:t>
      </w:r>
      <w:r>
        <w:rPr>
          <w:color w:val="231F20"/>
        </w:rPr>
        <w:t>the</w:t>
      </w:r>
      <w:r>
        <w:rPr>
          <w:color w:val="231F20"/>
          <w:spacing w:val="-13"/>
        </w:rPr>
        <w:t xml:space="preserve"> </w:t>
      </w:r>
      <w:r>
        <w:rPr>
          <w:color w:val="231F20"/>
        </w:rPr>
        <w:t>development</w:t>
      </w:r>
      <w:r>
        <w:rPr>
          <w:color w:val="231F20"/>
          <w:spacing w:val="-13"/>
        </w:rPr>
        <w:t xml:space="preserve"> </w:t>
      </w:r>
      <w:r>
        <w:rPr>
          <w:color w:val="231F20"/>
        </w:rPr>
        <w:t>of</w:t>
      </w:r>
      <w:r>
        <w:rPr>
          <w:color w:val="231F20"/>
          <w:spacing w:val="-14"/>
        </w:rPr>
        <w:t xml:space="preserve"> </w:t>
      </w:r>
      <w:r>
        <w:rPr>
          <w:color w:val="231F20"/>
        </w:rPr>
        <w:t>invention</w:t>
      </w:r>
      <w:r>
        <w:rPr>
          <w:color w:val="231F20"/>
          <w:spacing w:val="-13"/>
        </w:rPr>
        <w:t xml:space="preserve"> </w:t>
      </w:r>
      <w:r>
        <w:rPr>
          <w:color w:val="231F20"/>
        </w:rPr>
        <w:t>and</w:t>
      </w:r>
      <w:r>
        <w:rPr>
          <w:color w:val="231F20"/>
          <w:spacing w:val="-14"/>
        </w:rPr>
        <w:t xml:space="preserve"> </w:t>
      </w:r>
      <w:r>
        <w:rPr>
          <w:color w:val="231F20"/>
        </w:rPr>
        <w:t>innovation</w:t>
      </w:r>
      <w:r>
        <w:rPr>
          <w:color w:val="231F20"/>
          <w:spacing w:val="-13"/>
        </w:rPr>
        <w:t xml:space="preserve"> </w:t>
      </w:r>
      <w:r>
        <w:rPr>
          <w:color w:val="231F20"/>
        </w:rPr>
        <w:t>in</w:t>
      </w:r>
      <w:r>
        <w:rPr>
          <w:color w:val="231F20"/>
          <w:spacing w:val="-13"/>
        </w:rPr>
        <w:t xml:space="preserve"> </w:t>
      </w:r>
      <w:r>
        <w:rPr>
          <w:color w:val="231F20"/>
        </w:rPr>
        <w:t>the</w:t>
      </w:r>
      <w:r>
        <w:rPr>
          <w:color w:val="231F20"/>
          <w:spacing w:val="-14"/>
        </w:rPr>
        <w:t xml:space="preserve"> </w:t>
      </w:r>
      <w:r>
        <w:rPr>
          <w:color w:val="231F20"/>
        </w:rPr>
        <w:t xml:space="preserve">country. </w:t>
      </w:r>
      <w:r>
        <w:rPr>
          <w:color w:val="231F20"/>
          <w:spacing w:val="-9"/>
        </w:rPr>
        <w:t>To</w:t>
      </w:r>
      <w:r>
        <w:rPr>
          <w:color w:val="231F20"/>
          <w:spacing w:val="-13"/>
        </w:rPr>
        <w:t xml:space="preserve"> </w:t>
      </w:r>
      <w:r>
        <w:rPr>
          <w:color w:val="231F20"/>
        </w:rPr>
        <w:t>put</w:t>
      </w:r>
      <w:r>
        <w:rPr>
          <w:color w:val="231F20"/>
          <w:spacing w:val="-12"/>
        </w:rPr>
        <w:t xml:space="preserve"> </w:t>
      </w:r>
      <w:r>
        <w:rPr>
          <w:color w:val="231F20"/>
        </w:rPr>
        <w:t>the</w:t>
      </w:r>
      <w:r>
        <w:rPr>
          <w:color w:val="231F20"/>
          <w:spacing w:val="-13"/>
        </w:rPr>
        <w:t xml:space="preserve"> </w:t>
      </w:r>
      <w:r>
        <w:rPr>
          <w:color w:val="231F20"/>
        </w:rPr>
        <w:t>idea</w:t>
      </w:r>
      <w:r>
        <w:rPr>
          <w:color w:val="231F20"/>
          <w:spacing w:val="-12"/>
        </w:rPr>
        <w:t xml:space="preserve"> </w:t>
      </w:r>
      <w:r>
        <w:rPr>
          <w:color w:val="231F20"/>
        </w:rPr>
        <w:t>into</w:t>
      </w:r>
      <w:r>
        <w:rPr>
          <w:color w:val="231F20"/>
          <w:spacing w:val="-12"/>
        </w:rPr>
        <w:t xml:space="preserve"> </w:t>
      </w:r>
      <w:r>
        <w:rPr>
          <w:color w:val="231F20"/>
        </w:rPr>
        <w:t>reality</w:t>
      </w:r>
      <w:r>
        <w:rPr>
          <w:color w:val="231F20"/>
          <w:spacing w:val="-13"/>
        </w:rPr>
        <w:t xml:space="preserve"> </w:t>
      </w:r>
      <w:r>
        <w:rPr>
          <w:color w:val="231F20"/>
        </w:rPr>
        <w:t>we</w:t>
      </w:r>
      <w:r>
        <w:rPr>
          <w:color w:val="231F20"/>
          <w:spacing w:val="-12"/>
        </w:rPr>
        <w:t xml:space="preserve"> </w:t>
      </w:r>
      <w:r>
        <w:rPr>
          <w:color w:val="231F20"/>
        </w:rPr>
        <w:t>need</w:t>
      </w:r>
      <w:r>
        <w:rPr>
          <w:color w:val="231F20"/>
          <w:spacing w:val="-13"/>
        </w:rPr>
        <w:t xml:space="preserve"> </w:t>
      </w:r>
      <w:r>
        <w:rPr>
          <w:color w:val="231F20"/>
        </w:rPr>
        <w:t>Digital</w:t>
      </w:r>
      <w:r>
        <w:rPr>
          <w:color w:val="231F20"/>
          <w:spacing w:val="-12"/>
        </w:rPr>
        <w:t xml:space="preserve"> </w:t>
      </w:r>
      <w:r>
        <w:rPr>
          <w:color w:val="231F20"/>
        </w:rPr>
        <w:t>fab</w:t>
      </w:r>
      <w:r>
        <w:rPr>
          <w:color w:val="231F20"/>
          <w:spacing w:val="-12"/>
        </w:rPr>
        <w:t xml:space="preserve"> </w:t>
      </w:r>
      <w:r>
        <w:rPr>
          <w:color w:val="231F20"/>
        </w:rPr>
        <w:t>lab</w:t>
      </w:r>
      <w:r>
        <w:rPr>
          <w:color w:val="231F20"/>
          <w:spacing w:val="-13"/>
        </w:rPr>
        <w:t xml:space="preserve"> </w:t>
      </w:r>
      <w:r>
        <w:rPr>
          <w:color w:val="231F20"/>
        </w:rPr>
        <w:t>facilities</w:t>
      </w:r>
      <w:r>
        <w:rPr>
          <w:color w:val="231F20"/>
          <w:spacing w:val="-12"/>
        </w:rPr>
        <w:t xml:space="preserve"> </w:t>
      </w:r>
      <w:r>
        <w:rPr>
          <w:color w:val="231F20"/>
        </w:rPr>
        <w:t>to</w:t>
      </w:r>
      <w:r>
        <w:rPr>
          <w:color w:val="231F20"/>
          <w:spacing w:val="-13"/>
        </w:rPr>
        <w:t xml:space="preserve"> </w:t>
      </w:r>
      <w:r>
        <w:rPr>
          <w:color w:val="231F20"/>
        </w:rPr>
        <w:t>design</w:t>
      </w:r>
      <w:r>
        <w:rPr>
          <w:color w:val="231F20"/>
          <w:spacing w:val="-12"/>
        </w:rPr>
        <w:t xml:space="preserve"> </w:t>
      </w:r>
      <w:r>
        <w:rPr>
          <w:color w:val="231F20"/>
        </w:rPr>
        <w:t>the</w:t>
      </w:r>
      <w:r>
        <w:rPr>
          <w:color w:val="231F20"/>
          <w:spacing w:val="-12"/>
        </w:rPr>
        <w:t xml:space="preserve"> </w:t>
      </w:r>
      <w:r>
        <w:rPr>
          <w:color w:val="231F20"/>
        </w:rPr>
        <w:t>prototype</w:t>
      </w:r>
      <w:r>
        <w:rPr>
          <w:color w:val="231F20"/>
          <w:spacing w:val="-13"/>
        </w:rPr>
        <w:t xml:space="preserve"> </w:t>
      </w:r>
      <w:r>
        <w:rPr>
          <w:color w:val="231F20"/>
        </w:rPr>
        <w:t>of</w:t>
      </w:r>
      <w:r>
        <w:rPr>
          <w:color w:val="231F20"/>
          <w:spacing w:val="-12"/>
        </w:rPr>
        <w:t xml:space="preserve"> </w:t>
      </w:r>
      <w:r>
        <w:rPr>
          <w:color w:val="231F20"/>
        </w:rPr>
        <w:t>aspiring entrepreneurs to showcase their products to funding agencies and investors. Therefore, Startup Bhutan shall partner with Fablab Bhutan training program to train Fablab expert for colleges, TTIs/IZCs in Bhutan and also for ex-country study visit. Fablab Bhutan will also partnered with Fab Academy as a fast paced, hands-on learning experience where students learn rapid-prototyping by planning and executing a new project each week, resulting in a personal portfolio of technical accomplishments.</w:t>
      </w:r>
    </w:p>
    <w:p w:rsidR="009C4845" w:rsidRDefault="009C4845">
      <w:pPr>
        <w:pStyle w:val="BodyText"/>
        <w:spacing w:before="9"/>
        <w:rPr>
          <w:sz w:val="26"/>
        </w:rPr>
      </w:pPr>
    </w:p>
    <w:p w:rsidR="009C4845" w:rsidRDefault="00DE0E3F">
      <w:pPr>
        <w:pStyle w:val="BodyText"/>
        <w:spacing w:line="271" w:lineRule="auto"/>
        <w:ind w:left="153" w:right="129"/>
        <w:jc w:val="both"/>
      </w:pPr>
      <w:r>
        <w:rPr>
          <w:color w:val="231F20"/>
        </w:rPr>
        <w:t>Currently the Entrepreneurship division could not provide any support services for product and service development once the aspiring entrepreneurs completes training program. Due to</w:t>
      </w:r>
      <w:r>
        <w:rPr>
          <w:color w:val="231F20"/>
          <w:spacing w:val="-4"/>
        </w:rPr>
        <w:t xml:space="preserve"> </w:t>
      </w:r>
      <w:r>
        <w:rPr>
          <w:color w:val="231F20"/>
        </w:rPr>
        <w:t>lack</w:t>
      </w:r>
      <w:r>
        <w:rPr>
          <w:color w:val="231F20"/>
          <w:spacing w:val="-4"/>
        </w:rPr>
        <w:t xml:space="preserve"> </w:t>
      </w:r>
      <w:r>
        <w:rPr>
          <w:color w:val="231F20"/>
        </w:rPr>
        <w:t>of</w:t>
      </w:r>
      <w:r>
        <w:rPr>
          <w:color w:val="231F20"/>
          <w:spacing w:val="-4"/>
        </w:rPr>
        <w:t xml:space="preserve"> </w:t>
      </w:r>
      <w:r>
        <w:rPr>
          <w:color w:val="231F20"/>
        </w:rPr>
        <w:t>refined</w:t>
      </w:r>
      <w:r>
        <w:rPr>
          <w:color w:val="231F20"/>
          <w:spacing w:val="-4"/>
        </w:rPr>
        <w:t xml:space="preserve"> </w:t>
      </w:r>
      <w:r>
        <w:rPr>
          <w:color w:val="231F20"/>
        </w:rPr>
        <w:t>product</w:t>
      </w:r>
      <w:r>
        <w:rPr>
          <w:color w:val="231F20"/>
          <w:spacing w:val="-4"/>
        </w:rPr>
        <w:t xml:space="preserve"> </w:t>
      </w:r>
      <w:r>
        <w:rPr>
          <w:color w:val="231F20"/>
        </w:rPr>
        <w:t>by</w:t>
      </w:r>
      <w:r>
        <w:rPr>
          <w:color w:val="231F20"/>
          <w:spacing w:val="-3"/>
        </w:rPr>
        <w:t xml:space="preserve"> </w:t>
      </w:r>
      <w:r>
        <w:rPr>
          <w:color w:val="231F20"/>
        </w:rPr>
        <w:t>the</w:t>
      </w:r>
      <w:r>
        <w:rPr>
          <w:color w:val="231F20"/>
          <w:spacing w:val="-4"/>
        </w:rPr>
        <w:t xml:space="preserve"> </w:t>
      </w:r>
      <w:r>
        <w:rPr>
          <w:color w:val="231F20"/>
        </w:rPr>
        <w:t>aspiring</w:t>
      </w:r>
      <w:r>
        <w:rPr>
          <w:color w:val="231F20"/>
          <w:spacing w:val="-4"/>
        </w:rPr>
        <w:t xml:space="preserve"> </w:t>
      </w:r>
      <w:r>
        <w:rPr>
          <w:color w:val="231F20"/>
        </w:rPr>
        <w:t>entrepreneurs</w:t>
      </w:r>
      <w:r>
        <w:rPr>
          <w:color w:val="231F20"/>
          <w:spacing w:val="-4"/>
        </w:rPr>
        <w:t xml:space="preserve"> </w:t>
      </w:r>
      <w:r>
        <w:rPr>
          <w:color w:val="231F20"/>
        </w:rPr>
        <w:t>most</w:t>
      </w:r>
      <w:r>
        <w:rPr>
          <w:color w:val="231F20"/>
          <w:spacing w:val="-4"/>
        </w:rPr>
        <w:t xml:space="preserve"> </w:t>
      </w:r>
      <w:r>
        <w:rPr>
          <w:color w:val="231F20"/>
        </w:rPr>
        <w:t>of</w:t>
      </w:r>
      <w:r>
        <w:rPr>
          <w:color w:val="231F20"/>
          <w:spacing w:val="-3"/>
        </w:rPr>
        <w:t xml:space="preserve"> </w:t>
      </w:r>
      <w:r>
        <w:rPr>
          <w:color w:val="231F20"/>
        </w:rPr>
        <w:t>the</w:t>
      </w:r>
      <w:r>
        <w:rPr>
          <w:color w:val="231F20"/>
          <w:spacing w:val="-4"/>
        </w:rPr>
        <w:t xml:space="preserve"> </w:t>
      </w:r>
      <w:r>
        <w:rPr>
          <w:color w:val="231F20"/>
        </w:rPr>
        <w:t>participants</w:t>
      </w:r>
      <w:r>
        <w:rPr>
          <w:color w:val="231F20"/>
          <w:spacing w:val="-4"/>
        </w:rPr>
        <w:t xml:space="preserve"> </w:t>
      </w:r>
      <w:r>
        <w:rPr>
          <w:color w:val="231F20"/>
        </w:rPr>
        <w:t>could</w:t>
      </w:r>
      <w:r>
        <w:rPr>
          <w:color w:val="231F20"/>
          <w:spacing w:val="-4"/>
        </w:rPr>
        <w:t xml:space="preserve"> </w:t>
      </w:r>
      <w:r>
        <w:rPr>
          <w:color w:val="231F20"/>
        </w:rPr>
        <w:t>not</w:t>
      </w:r>
      <w:r>
        <w:rPr>
          <w:color w:val="231F20"/>
          <w:spacing w:val="-4"/>
        </w:rPr>
        <w:t xml:space="preserve"> </w:t>
      </w:r>
      <w:r>
        <w:rPr>
          <w:color w:val="231F20"/>
        </w:rPr>
        <w:t>get funding from banks and other funding agencies. Therefore, to support all the start-ups, the flagship</w:t>
      </w:r>
      <w:r>
        <w:rPr>
          <w:color w:val="231F20"/>
          <w:spacing w:val="-14"/>
        </w:rPr>
        <w:t xml:space="preserve"> </w:t>
      </w:r>
      <w:r>
        <w:rPr>
          <w:color w:val="231F20"/>
        </w:rPr>
        <w:t>need</w:t>
      </w:r>
      <w:r>
        <w:rPr>
          <w:color w:val="231F20"/>
          <w:spacing w:val="-14"/>
        </w:rPr>
        <w:t xml:space="preserve"> </w:t>
      </w:r>
      <w:r>
        <w:rPr>
          <w:color w:val="231F20"/>
        </w:rPr>
        <w:t>to</w:t>
      </w:r>
      <w:r>
        <w:rPr>
          <w:color w:val="231F20"/>
          <w:spacing w:val="-13"/>
        </w:rPr>
        <w:t xml:space="preserve"> </w:t>
      </w:r>
      <w:r>
        <w:rPr>
          <w:color w:val="231F20"/>
        </w:rPr>
        <w:t>provide</w:t>
      </w:r>
      <w:r>
        <w:rPr>
          <w:color w:val="231F20"/>
          <w:spacing w:val="-14"/>
        </w:rPr>
        <w:t xml:space="preserve"> </w:t>
      </w:r>
      <w:r>
        <w:rPr>
          <w:color w:val="231F20"/>
        </w:rPr>
        <w:t>financial</w:t>
      </w:r>
      <w:r>
        <w:rPr>
          <w:color w:val="231F20"/>
          <w:spacing w:val="-13"/>
        </w:rPr>
        <w:t xml:space="preserve"> </w:t>
      </w:r>
      <w:r>
        <w:rPr>
          <w:color w:val="231F20"/>
        </w:rPr>
        <w:t>support</w:t>
      </w:r>
      <w:r>
        <w:rPr>
          <w:color w:val="231F20"/>
          <w:spacing w:val="-14"/>
        </w:rPr>
        <w:t xml:space="preserve"> </w:t>
      </w:r>
      <w:r>
        <w:rPr>
          <w:color w:val="231F20"/>
        </w:rPr>
        <w:t>to</w:t>
      </w:r>
      <w:r>
        <w:rPr>
          <w:color w:val="231F20"/>
          <w:spacing w:val="-13"/>
        </w:rPr>
        <w:t xml:space="preserve"> </w:t>
      </w:r>
      <w:r>
        <w:rPr>
          <w:color w:val="231F20"/>
        </w:rPr>
        <w:t>develop</w:t>
      </w:r>
      <w:r>
        <w:rPr>
          <w:color w:val="231F20"/>
          <w:spacing w:val="-14"/>
        </w:rPr>
        <w:t xml:space="preserve"> </w:t>
      </w:r>
      <w:r>
        <w:rPr>
          <w:color w:val="231F20"/>
        </w:rPr>
        <w:t>the</w:t>
      </w:r>
      <w:r>
        <w:rPr>
          <w:color w:val="231F20"/>
          <w:spacing w:val="-13"/>
        </w:rPr>
        <w:t xml:space="preserve"> </w:t>
      </w:r>
      <w:r>
        <w:rPr>
          <w:color w:val="231F20"/>
        </w:rPr>
        <w:t>prototype</w:t>
      </w:r>
      <w:r>
        <w:rPr>
          <w:color w:val="231F20"/>
          <w:spacing w:val="-14"/>
        </w:rPr>
        <w:t xml:space="preserve"> </w:t>
      </w:r>
      <w:r>
        <w:rPr>
          <w:color w:val="231F20"/>
        </w:rPr>
        <w:t>of</w:t>
      </w:r>
      <w:r>
        <w:rPr>
          <w:color w:val="231F20"/>
          <w:spacing w:val="-13"/>
        </w:rPr>
        <w:t xml:space="preserve"> </w:t>
      </w:r>
      <w:r>
        <w:rPr>
          <w:color w:val="231F20"/>
        </w:rPr>
        <w:t>products</w:t>
      </w:r>
      <w:r>
        <w:rPr>
          <w:color w:val="231F20"/>
          <w:spacing w:val="-14"/>
        </w:rPr>
        <w:t xml:space="preserve"> </w:t>
      </w:r>
      <w:r>
        <w:rPr>
          <w:color w:val="231F20"/>
        </w:rPr>
        <w:t>and</w:t>
      </w:r>
      <w:r>
        <w:rPr>
          <w:color w:val="231F20"/>
          <w:spacing w:val="-13"/>
        </w:rPr>
        <w:t xml:space="preserve"> </w:t>
      </w:r>
      <w:r>
        <w:rPr>
          <w:color w:val="231F20"/>
        </w:rPr>
        <w:t>services</w:t>
      </w:r>
      <w:r>
        <w:rPr>
          <w:color w:val="231F20"/>
          <w:spacing w:val="-14"/>
        </w:rPr>
        <w:t xml:space="preserve"> </w:t>
      </w:r>
      <w:r>
        <w:rPr>
          <w:color w:val="231F20"/>
        </w:rPr>
        <w:t>to make saleable ideas to the funding agencies which shows aspiring entrepreneurs are serious about their new ideas. Due to this lots of new business idea could not take off. This will be unique</w:t>
      </w:r>
      <w:r>
        <w:rPr>
          <w:color w:val="231F20"/>
          <w:spacing w:val="-11"/>
        </w:rPr>
        <w:t xml:space="preserve"> </w:t>
      </w:r>
      <w:r>
        <w:rPr>
          <w:color w:val="231F20"/>
        </w:rPr>
        <w:t>selling</w:t>
      </w:r>
      <w:r>
        <w:rPr>
          <w:color w:val="231F20"/>
          <w:spacing w:val="-10"/>
        </w:rPr>
        <w:t xml:space="preserve"> </w:t>
      </w:r>
      <w:r>
        <w:rPr>
          <w:color w:val="231F20"/>
        </w:rPr>
        <w:t>proposition</w:t>
      </w:r>
      <w:r>
        <w:rPr>
          <w:color w:val="231F20"/>
          <w:spacing w:val="-10"/>
        </w:rPr>
        <w:t xml:space="preserve"> </w:t>
      </w:r>
      <w:r>
        <w:rPr>
          <w:color w:val="231F20"/>
        </w:rPr>
        <w:t>of</w:t>
      </w:r>
      <w:r>
        <w:rPr>
          <w:color w:val="231F20"/>
          <w:spacing w:val="-10"/>
        </w:rPr>
        <w:t xml:space="preserve"> </w:t>
      </w:r>
      <w:r>
        <w:rPr>
          <w:color w:val="231F20"/>
        </w:rPr>
        <w:t>the</w:t>
      </w:r>
      <w:r>
        <w:rPr>
          <w:color w:val="231F20"/>
          <w:spacing w:val="-9"/>
        </w:rPr>
        <w:t xml:space="preserve"> </w:t>
      </w:r>
      <w:r>
        <w:rPr>
          <w:color w:val="231F20"/>
        </w:rPr>
        <w:t>Start-up</w:t>
      </w:r>
      <w:r>
        <w:rPr>
          <w:color w:val="231F20"/>
          <w:spacing w:val="-10"/>
        </w:rPr>
        <w:t xml:space="preserve"> </w:t>
      </w:r>
      <w:r>
        <w:rPr>
          <w:color w:val="231F20"/>
        </w:rPr>
        <w:t>program.</w:t>
      </w:r>
      <w:r>
        <w:rPr>
          <w:color w:val="231F20"/>
          <w:spacing w:val="38"/>
        </w:rPr>
        <w:t xml:space="preserve"> </w:t>
      </w:r>
      <w:r>
        <w:rPr>
          <w:color w:val="231F20"/>
        </w:rPr>
        <w:t>Budget</w:t>
      </w:r>
      <w:r>
        <w:rPr>
          <w:color w:val="231F20"/>
          <w:spacing w:val="-10"/>
        </w:rPr>
        <w:t xml:space="preserve"> </w:t>
      </w:r>
      <w:r>
        <w:rPr>
          <w:color w:val="231F20"/>
        </w:rPr>
        <w:t>will</w:t>
      </w:r>
      <w:r>
        <w:rPr>
          <w:color w:val="231F20"/>
          <w:spacing w:val="-10"/>
        </w:rPr>
        <w:t xml:space="preserve"> </w:t>
      </w:r>
      <w:r>
        <w:rPr>
          <w:color w:val="231F20"/>
        </w:rPr>
        <w:t>be</w:t>
      </w:r>
      <w:r>
        <w:rPr>
          <w:color w:val="231F20"/>
          <w:spacing w:val="-10"/>
        </w:rPr>
        <w:t xml:space="preserve"> </w:t>
      </w:r>
      <w:r>
        <w:rPr>
          <w:color w:val="231F20"/>
        </w:rPr>
        <w:t>utilized</w:t>
      </w:r>
      <w:r>
        <w:rPr>
          <w:color w:val="231F20"/>
          <w:spacing w:val="-10"/>
        </w:rPr>
        <w:t xml:space="preserve"> </w:t>
      </w:r>
      <w:r>
        <w:rPr>
          <w:color w:val="231F20"/>
        </w:rPr>
        <w:t>mainly</w:t>
      </w:r>
      <w:r>
        <w:rPr>
          <w:color w:val="231F20"/>
          <w:spacing w:val="-10"/>
        </w:rPr>
        <w:t xml:space="preserve"> </w:t>
      </w:r>
      <w:r>
        <w:rPr>
          <w:color w:val="231F20"/>
        </w:rPr>
        <w:t>to</w:t>
      </w:r>
      <w:r>
        <w:rPr>
          <w:color w:val="231F20"/>
          <w:spacing w:val="-9"/>
        </w:rPr>
        <w:t xml:space="preserve"> </w:t>
      </w:r>
      <w:r>
        <w:rPr>
          <w:color w:val="231F20"/>
        </w:rPr>
        <w:t>develop prototype</w:t>
      </w:r>
      <w:r>
        <w:rPr>
          <w:color w:val="231F20"/>
          <w:spacing w:val="-9"/>
        </w:rPr>
        <w:t xml:space="preserve"> </w:t>
      </w:r>
      <w:r>
        <w:rPr>
          <w:color w:val="231F20"/>
        </w:rPr>
        <w:t>products</w:t>
      </w:r>
      <w:r>
        <w:rPr>
          <w:color w:val="231F20"/>
          <w:spacing w:val="-8"/>
        </w:rPr>
        <w:t xml:space="preserve"> </w:t>
      </w:r>
      <w:r>
        <w:rPr>
          <w:color w:val="231F20"/>
        </w:rPr>
        <w:t>and</w:t>
      </w:r>
      <w:r>
        <w:rPr>
          <w:color w:val="231F20"/>
          <w:spacing w:val="-8"/>
        </w:rPr>
        <w:t xml:space="preserve"> </w:t>
      </w:r>
      <w:r>
        <w:rPr>
          <w:color w:val="231F20"/>
        </w:rPr>
        <w:t>service</w:t>
      </w:r>
      <w:r>
        <w:rPr>
          <w:color w:val="231F20"/>
          <w:spacing w:val="-9"/>
        </w:rPr>
        <w:t xml:space="preserve"> </w:t>
      </w:r>
      <w:r>
        <w:rPr>
          <w:color w:val="231F20"/>
        </w:rPr>
        <w:t>during</w:t>
      </w:r>
      <w:r>
        <w:rPr>
          <w:color w:val="231F20"/>
          <w:spacing w:val="-8"/>
        </w:rPr>
        <w:t xml:space="preserve"> </w:t>
      </w:r>
      <w:r>
        <w:rPr>
          <w:color w:val="231F20"/>
        </w:rPr>
        <w:t>the</w:t>
      </w:r>
      <w:r>
        <w:rPr>
          <w:color w:val="231F20"/>
          <w:spacing w:val="-8"/>
        </w:rPr>
        <w:t xml:space="preserve"> </w:t>
      </w:r>
      <w:r>
        <w:rPr>
          <w:color w:val="231F20"/>
        </w:rPr>
        <w:t>Start-up</w:t>
      </w:r>
      <w:r>
        <w:rPr>
          <w:color w:val="231F20"/>
          <w:spacing w:val="-9"/>
        </w:rPr>
        <w:t xml:space="preserve"> </w:t>
      </w:r>
      <w:r>
        <w:rPr>
          <w:color w:val="231F20"/>
        </w:rPr>
        <w:t>week</w:t>
      </w:r>
      <w:r>
        <w:rPr>
          <w:color w:val="231F20"/>
          <w:spacing w:val="-8"/>
        </w:rPr>
        <w:t xml:space="preserve"> </w:t>
      </w:r>
      <w:r>
        <w:rPr>
          <w:color w:val="231F20"/>
        </w:rPr>
        <w:t>(ideation)</w:t>
      </w:r>
      <w:r>
        <w:rPr>
          <w:color w:val="231F20"/>
          <w:spacing w:val="-8"/>
        </w:rPr>
        <w:t xml:space="preserve"> </w:t>
      </w:r>
      <w:r>
        <w:rPr>
          <w:color w:val="231F20"/>
        </w:rPr>
        <w:t>and</w:t>
      </w:r>
      <w:r>
        <w:rPr>
          <w:color w:val="231F20"/>
          <w:spacing w:val="-21"/>
        </w:rPr>
        <w:t xml:space="preserve"> </w:t>
      </w:r>
      <w:r>
        <w:rPr>
          <w:color w:val="231F20"/>
        </w:rPr>
        <w:t>Acceleration</w:t>
      </w:r>
      <w:r>
        <w:rPr>
          <w:color w:val="231F20"/>
          <w:spacing w:val="-8"/>
        </w:rPr>
        <w:t xml:space="preserve"> </w:t>
      </w:r>
      <w:r>
        <w:rPr>
          <w:color w:val="231F20"/>
        </w:rPr>
        <w:t>program of the business.</w:t>
      </w:r>
    </w:p>
    <w:p w:rsidR="009C4845" w:rsidRDefault="009C4845">
      <w:pPr>
        <w:spacing w:line="271" w:lineRule="auto"/>
        <w:jc w:val="both"/>
        <w:sectPr w:rsidR="009C4845">
          <w:pgSz w:w="10780" w:h="14750"/>
          <w:pgMar w:top="1000" w:right="1000" w:bottom="1060" w:left="980" w:header="0" w:footer="820" w:gutter="0"/>
          <w:cols w:space="720"/>
        </w:sectPr>
      </w:pPr>
    </w:p>
    <w:p w:rsidR="009C4845" w:rsidRDefault="00DE0E3F">
      <w:pPr>
        <w:pStyle w:val="BodyText"/>
        <w:spacing w:before="78" w:line="271" w:lineRule="auto"/>
        <w:ind w:left="153" w:right="132"/>
        <w:jc w:val="both"/>
      </w:pPr>
      <w:r>
        <w:rPr>
          <w:color w:val="231F20"/>
        </w:rPr>
        <w:lastRenderedPageBreak/>
        <w:t>The Office of Performance Management, HM Secretariat will be taking over for the implementation</w:t>
      </w:r>
      <w:r>
        <w:rPr>
          <w:color w:val="231F20"/>
          <w:spacing w:val="-11"/>
        </w:rPr>
        <w:t xml:space="preserve"> </w:t>
      </w:r>
      <w:r>
        <w:rPr>
          <w:color w:val="231F20"/>
        </w:rPr>
        <w:t>of</w:t>
      </w:r>
      <w:r>
        <w:rPr>
          <w:color w:val="231F20"/>
          <w:spacing w:val="-10"/>
        </w:rPr>
        <w:t xml:space="preserve"> </w:t>
      </w:r>
      <w:r>
        <w:rPr>
          <w:color w:val="231F20"/>
        </w:rPr>
        <w:t>the</w:t>
      </w:r>
      <w:r>
        <w:rPr>
          <w:color w:val="231F20"/>
          <w:spacing w:val="-11"/>
        </w:rPr>
        <w:t xml:space="preserve"> </w:t>
      </w:r>
      <w:r>
        <w:rPr>
          <w:color w:val="231F20"/>
        </w:rPr>
        <w:t>Fab</w:t>
      </w:r>
      <w:r>
        <w:rPr>
          <w:color w:val="231F20"/>
          <w:spacing w:val="-10"/>
        </w:rPr>
        <w:t xml:space="preserve"> </w:t>
      </w:r>
      <w:r>
        <w:rPr>
          <w:color w:val="231F20"/>
        </w:rPr>
        <w:t>lab</w:t>
      </w:r>
      <w:r>
        <w:rPr>
          <w:color w:val="231F20"/>
          <w:spacing w:val="-10"/>
        </w:rPr>
        <w:t xml:space="preserve"> </w:t>
      </w:r>
      <w:r>
        <w:rPr>
          <w:color w:val="231F20"/>
        </w:rPr>
        <w:t>under</w:t>
      </w:r>
      <w:r>
        <w:rPr>
          <w:color w:val="231F20"/>
          <w:spacing w:val="-11"/>
        </w:rPr>
        <w:t xml:space="preserve"> </w:t>
      </w:r>
      <w:r>
        <w:rPr>
          <w:color w:val="231F20"/>
        </w:rPr>
        <w:t>Startup</w:t>
      </w:r>
      <w:r>
        <w:rPr>
          <w:color w:val="231F20"/>
          <w:spacing w:val="-10"/>
        </w:rPr>
        <w:t xml:space="preserve"> </w:t>
      </w:r>
      <w:r>
        <w:rPr>
          <w:color w:val="231F20"/>
        </w:rPr>
        <w:t>and</w:t>
      </w:r>
      <w:r>
        <w:rPr>
          <w:color w:val="231F20"/>
          <w:spacing w:val="-10"/>
        </w:rPr>
        <w:t xml:space="preserve"> </w:t>
      </w:r>
      <w:r>
        <w:rPr>
          <w:color w:val="231F20"/>
        </w:rPr>
        <w:t>CSI</w:t>
      </w:r>
      <w:r>
        <w:rPr>
          <w:color w:val="231F20"/>
          <w:spacing w:val="-11"/>
        </w:rPr>
        <w:t xml:space="preserve"> </w:t>
      </w:r>
      <w:r>
        <w:rPr>
          <w:color w:val="231F20"/>
        </w:rPr>
        <w:t>flagship</w:t>
      </w:r>
      <w:r>
        <w:rPr>
          <w:color w:val="231F20"/>
          <w:spacing w:val="-10"/>
        </w:rPr>
        <w:t xml:space="preserve"> </w:t>
      </w:r>
      <w:r>
        <w:rPr>
          <w:color w:val="231F20"/>
        </w:rPr>
        <w:t>along</w:t>
      </w:r>
      <w:r>
        <w:rPr>
          <w:color w:val="231F20"/>
          <w:spacing w:val="-11"/>
        </w:rPr>
        <w:t xml:space="preserve"> </w:t>
      </w:r>
      <w:r>
        <w:rPr>
          <w:color w:val="231F20"/>
        </w:rPr>
        <w:t>with</w:t>
      </w:r>
      <w:r>
        <w:rPr>
          <w:color w:val="231F20"/>
          <w:spacing w:val="-10"/>
        </w:rPr>
        <w:t xml:space="preserve"> </w:t>
      </w:r>
      <w:r>
        <w:rPr>
          <w:color w:val="231F20"/>
        </w:rPr>
        <w:t>other</w:t>
      </w:r>
      <w:r>
        <w:rPr>
          <w:color w:val="231F20"/>
          <w:spacing w:val="-10"/>
        </w:rPr>
        <w:t xml:space="preserve"> </w:t>
      </w:r>
      <w:r>
        <w:rPr>
          <w:color w:val="231F20"/>
        </w:rPr>
        <w:t>one</w:t>
      </w:r>
      <w:r>
        <w:rPr>
          <w:color w:val="231F20"/>
          <w:spacing w:val="-11"/>
        </w:rPr>
        <w:t xml:space="preserve"> </w:t>
      </w:r>
      <w:r>
        <w:rPr>
          <w:color w:val="231F20"/>
        </w:rPr>
        <w:t>Super</w:t>
      </w:r>
      <w:r>
        <w:rPr>
          <w:color w:val="231F20"/>
          <w:spacing w:val="-10"/>
        </w:rPr>
        <w:t xml:space="preserve"> </w:t>
      </w:r>
      <w:r>
        <w:rPr>
          <w:color w:val="231F20"/>
        </w:rPr>
        <w:t>Fab and one Standard Fab</w:t>
      </w:r>
      <w:r>
        <w:rPr>
          <w:color w:val="231F20"/>
          <w:spacing w:val="-3"/>
        </w:rPr>
        <w:t xml:space="preserve"> </w:t>
      </w:r>
      <w:r>
        <w:rPr>
          <w:color w:val="231F20"/>
        </w:rPr>
        <w:t>lab.</w:t>
      </w:r>
    </w:p>
    <w:p w:rsidR="009C4845" w:rsidRDefault="009C4845">
      <w:pPr>
        <w:pStyle w:val="BodyText"/>
        <w:spacing w:before="4"/>
        <w:rPr>
          <w:sz w:val="26"/>
        </w:rPr>
      </w:pPr>
    </w:p>
    <w:p w:rsidR="009C4845" w:rsidRDefault="00DE0E3F">
      <w:pPr>
        <w:pStyle w:val="Heading1"/>
        <w:numPr>
          <w:ilvl w:val="0"/>
          <w:numId w:val="28"/>
        </w:numPr>
        <w:tabs>
          <w:tab w:val="left" w:pos="423"/>
        </w:tabs>
        <w:ind w:left="422" w:hanging="270"/>
      </w:pPr>
      <w:r>
        <w:rPr>
          <w:color w:val="231F20"/>
        </w:rPr>
        <w:t>Skill</w:t>
      </w:r>
      <w:r>
        <w:rPr>
          <w:color w:val="231F20"/>
          <w:spacing w:val="-2"/>
        </w:rPr>
        <w:t xml:space="preserve"> </w:t>
      </w:r>
      <w:r>
        <w:rPr>
          <w:color w:val="231F20"/>
        </w:rPr>
        <w:t>Development</w:t>
      </w:r>
    </w:p>
    <w:p w:rsidR="009C4845" w:rsidRDefault="009C4845">
      <w:pPr>
        <w:pStyle w:val="BodyText"/>
        <w:spacing w:before="2"/>
        <w:rPr>
          <w:b/>
          <w:sz w:val="29"/>
        </w:rPr>
      </w:pPr>
    </w:p>
    <w:p w:rsidR="009C4845" w:rsidRDefault="00DE0E3F">
      <w:pPr>
        <w:pStyle w:val="ListParagraph"/>
        <w:numPr>
          <w:ilvl w:val="1"/>
          <w:numId w:val="27"/>
        </w:numPr>
        <w:tabs>
          <w:tab w:val="left" w:pos="499"/>
        </w:tabs>
        <w:ind w:hanging="346"/>
        <w:rPr>
          <w:b/>
          <w:sz w:val="23"/>
        </w:rPr>
      </w:pPr>
      <w:r>
        <w:rPr>
          <w:b/>
          <w:color w:val="231F20"/>
          <w:sz w:val="23"/>
        </w:rPr>
        <w:t>Capacity building of DCSI officials, TWG and EDOs [DCSI - 20</w:t>
      </w:r>
      <w:r>
        <w:rPr>
          <w:b/>
          <w:color w:val="231F20"/>
          <w:spacing w:val="-15"/>
          <w:sz w:val="23"/>
        </w:rPr>
        <w:t xml:space="preserve"> </w:t>
      </w:r>
      <w:r>
        <w:rPr>
          <w:b/>
          <w:color w:val="231F20"/>
          <w:sz w:val="23"/>
        </w:rPr>
        <w:t>m]</w:t>
      </w:r>
    </w:p>
    <w:p w:rsidR="009C4845" w:rsidRDefault="009C4845">
      <w:pPr>
        <w:pStyle w:val="BodyText"/>
        <w:spacing w:before="2"/>
        <w:rPr>
          <w:b/>
          <w:sz w:val="29"/>
        </w:rPr>
      </w:pPr>
    </w:p>
    <w:p w:rsidR="009C4845" w:rsidRDefault="00DE0E3F">
      <w:pPr>
        <w:pStyle w:val="BodyText"/>
        <w:spacing w:line="271" w:lineRule="auto"/>
        <w:ind w:left="153" w:right="131"/>
        <w:jc w:val="both"/>
      </w:pPr>
      <w:r>
        <w:rPr>
          <w:color w:val="231F20"/>
        </w:rPr>
        <w:t>The success of such centers would entirely depend on the capacity of the officials of the Department. Therefore, it is very necessary at the same time to understand the operational modalities of similar Incubation Center/Startup Centre in the regional countries and also understand how structures for such centers are built and its internal designs, facilities &amp; support</w:t>
      </w:r>
      <w:r>
        <w:rPr>
          <w:color w:val="231F20"/>
          <w:spacing w:val="-12"/>
        </w:rPr>
        <w:t xml:space="preserve"> </w:t>
      </w:r>
      <w:r>
        <w:rPr>
          <w:color w:val="231F20"/>
        </w:rPr>
        <w:t>services</w:t>
      </w:r>
      <w:r>
        <w:rPr>
          <w:color w:val="231F20"/>
          <w:spacing w:val="-11"/>
        </w:rPr>
        <w:t xml:space="preserve"> </w:t>
      </w:r>
      <w:r>
        <w:rPr>
          <w:color w:val="231F20"/>
        </w:rPr>
        <w:t>provided,</w:t>
      </w:r>
      <w:r>
        <w:rPr>
          <w:color w:val="231F20"/>
          <w:spacing w:val="-11"/>
        </w:rPr>
        <w:t xml:space="preserve"> </w:t>
      </w:r>
      <w:r>
        <w:rPr>
          <w:color w:val="231F20"/>
        </w:rPr>
        <w:t>etc.</w:t>
      </w:r>
      <w:r>
        <w:rPr>
          <w:color w:val="231F20"/>
          <w:spacing w:val="-11"/>
        </w:rPr>
        <w:t xml:space="preserve"> </w:t>
      </w:r>
      <w:r>
        <w:rPr>
          <w:color w:val="231F20"/>
        </w:rPr>
        <w:t>to</w:t>
      </w:r>
      <w:r>
        <w:rPr>
          <w:color w:val="231F20"/>
          <w:spacing w:val="-11"/>
        </w:rPr>
        <w:t xml:space="preserve"> </w:t>
      </w:r>
      <w:r>
        <w:rPr>
          <w:color w:val="231F20"/>
        </w:rPr>
        <w:t>the</w:t>
      </w:r>
      <w:r>
        <w:rPr>
          <w:color w:val="231F20"/>
          <w:spacing w:val="-11"/>
        </w:rPr>
        <w:t xml:space="preserve"> </w:t>
      </w:r>
      <w:r>
        <w:rPr>
          <w:color w:val="231F20"/>
        </w:rPr>
        <w:t>startups.</w:t>
      </w:r>
      <w:r>
        <w:rPr>
          <w:color w:val="231F20"/>
          <w:spacing w:val="-15"/>
        </w:rPr>
        <w:t xml:space="preserve"> </w:t>
      </w:r>
      <w:r>
        <w:rPr>
          <w:color w:val="231F20"/>
        </w:rPr>
        <w:t>Trainings,</w:t>
      </w:r>
      <w:r>
        <w:rPr>
          <w:color w:val="231F20"/>
          <w:spacing w:val="-11"/>
        </w:rPr>
        <w:t xml:space="preserve"> </w:t>
      </w:r>
      <w:r>
        <w:rPr>
          <w:color w:val="231F20"/>
        </w:rPr>
        <w:t>exposure</w:t>
      </w:r>
      <w:r>
        <w:rPr>
          <w:color w:val="231F20"/>
          <w:spacing w:val="-11"/>
        </w:rPr>
        <w:t xml:space="preserve"> </w:t>
      </w:r>
      <w:r>
        <w:rPr>
          <w:color w:val="231F20"/>
        </w:rPr>
        <w:t>visits,</w:t>
      </w:r>
      <w:r>
        <w:rPr>
          <w:color w:val="231F20"/>
          <w:spacing w:val="-11"/>
        </w:rPr>
        <w:t xml:space="preserve"> </w:t>
      </w:r>
      <w:r>
        <w:rPr>
          <w:color w:val="231F20"/>
        </w:rPr>
        <w:t>etc.</w:t>
      </w:r>
      <w:r>
        <w:rPr>
          <w:color w:val="231F20"/>
          <w:spacing w:val="-11"/>
        </w:rPr>
        <w:t xml:space="preserve"> </w:t>
      </w:r>
      <w:r>
        <w:rPr>
          <w:color w:val="231F20"/>
        </w:rPr>
        <w:t>is</w:t>
      </w:r>
      <w:r>
        <w:rPr>
          <w:color w:val="231F20"/>
          <w:spacing w:val="-11"/>
        </w:rPr>
        <w:t xml:space="preserve"> </w:t>
      </w:r>
      <w:r>
        <w:rPr>
          <w:color w:val="231F20"/>
        </w:rPr>
        <w:t>crucial</w:t>
      </w:r>
      <w:r>
        <w:rPr>
          <w:color w:val="231F20"/>
          <w:spacing w:val="-11"/>
        </w:rPr>
        <w:t xml:space="preserve"> </w:t>
      </w:r>
      <w:r>
        <w:rPr>
          <w:color w:val="231F20"/>
        </w:rPr>
        <w:t>for</w:t>
      </w:r>
      <w:r>
        <w:rPr>
          <w:color w:val="231F20"/>
          <w:spacing w:val="-11"/>
        </w:rPr>
        <w:t xml:space="preserve"> </w:t>
      </w:r>
      <w:r>
        <w:rPr>
          <w:color w:val="231F20"/>
        </w:rPr>
        <w:t xml:space="preserve">the official of the Department, Economic Development Officers and Technical </w:t>
      </w:r>
      <w:r>
        <w:rPr>
          <w:color w:val="231F20"/>
          <w:spacing w:val="-3"/>
        </w:rPr>
        <w:t xml:space="preserve">Working </w:t>
      </w:r>
      <w:r>
        <w:rPr>
          <w:color w:val="231F20"/>
        </w:rPr>
        <w:t>Group members of the Flagship to successfully set up new Startup Centers and at the same time effectively and efficiently manage the existing</w:t>
      </w:r>
      <w:r>
        <w:rPr>
          <w:color w:val="231F20"/>
          <w:spacing w:val="-3"/>
        </w:rPr>
        <w:t xml:space="preserve"> </w:t>
      </w:r>
      <w:r>
        <w:rPr>
          <w:color w:val="231F20"/>
        </w:rPr>
        <w:t>center.</w:t>
      </w:r>
    </w:p>
    <w:p w:rsidR="009C4845" w:rsidRDefault="009C4845">
      <w:pPr>
        <w:pStyle w:val="BodyText"/>
        <w:spacing w:before="9"/>
        <w:rPr>
          <w:sz w:val="26"/>
        </w:rPr>
      </w:pPr>
    </w:p>
    <w:p w:rsidR="009C4845" w:rsidRDefault="00DE0E3F">
      <w:pPr>
        <w:pStyle w:val="Heading1"/>
        <w:numPr>
          <w:ilvl w:val="1"/>
          <w:numId w:val="27"/>
        </w:numPr>
        <w:tabs>
          <w:tab w:val="left" w:pos="499"/>
        </w:tabs>
        <w:ind w:hanging="346"/>
      </w:pPr>
      <w:r>
        <w:rPr>
          <w:color w:val="231F20"/>
        </w:rPr>
        <w:t>Institutionalize mentorship program [DCSI - 4</w:t>
      </w:r>
      <w:r>
        <w:rPr>
          <w:color w:val="231F20"/>
          <w:spacing w:val="-3"/>
        </w:rPr>
        <w:t xml:space="preserve"> </w:t>
      </w:r>
      <w:r>
        <w:rPr>
          <w:color w:val="231F20"/>
        </w:rPr>
        <w:t>m]</w:t>
      </w:r>
    </w:p>
    <w:p w:rsidR="009C4845" w:rsidRDefault="009C4845">
      <w:pPr>
        <w:pStyle w:val="BodyText"/>
        <w:spacing w:before="2"/>
        <w:rPr>
          <w:b/>
          <w:sz w:val="29"/>
        </w:rPr>
      </w:pPr>
    </w:p>
    <w:p w:rsidR="009C4845" w:rsidRDefault="00DE0E3F">
      <w:pPr>
        <w:pStyle w:val="BodyText"/>
        <w:spacing w:line="271" w:lineRule="auto"/>
        <w:ind w:left="153" w:right="128"/>
        <w:jc w:val="both"/>
      </w:pPr>
      <w:r>
        <w:rPr>
          <w:color w:val="231F20"/>
        </w:rPr>
        <w:t>Currently the Startup Center at Changzamtog have about 23 incubates/startups undergoing  2 year Business Incubation Program. One of the main Business Development Services is providing</w:t>
      </w:r>
      <w:r>
        <w:rPr>
          <w:color w:val="231F20"/>
          <w:spacing w:val="-21"/>
        </w:rPr>
        <w:t xml:space="preserve"> </w:t>
      </w:r>
      <w:r>
        <w:rPr>
          <w:color w:val="231F20"/>
        </w:rPr>
        <w:t>coaching</w:t>
      </w:r>
      <w:r>
        <w:rPr>
          <w:color w:val="231F20"/>
          <w:spacing w:val="-21"/>
        </w:rPr>
        <w:t xml:space="preserve"> </w:t>
      </w:r>
      <w:r>
        <w:rPr>
          <w:color w:val="231F20"/>
        </w:rPr>
        <w:t>and</w:t>
      </w:r>
      <w:r>
        <w:rPr>
          <w:color w:val="231F20"/>
          <w:spacing w:val="-20"/>
        </w:rPr>
        <w:t xml:space="preserve"> </w:t>
      </w:r>
      <w:r>
        <w:rPr>
          <w:color w:val="231F20"/>
        </w:rPr>
        <w:t>mentoring</w:t>
      </w:r>
      <w:r>
        <w:rPr>
          <w:color w:val="231F20"/>
          <w:spacing w:val="-21"/>
        </w:rPr>
        <w:t xml:space="preserve"> </w:t>
      </w:r>
      <w:r>
        <w:rPr>
          <w:color w:val="231F20"/>
        </w:rPr>
        <w:t>services</w:t>
      </w:r>
      <w:r>
        <w:rPr>
          <w:color w:val="231F20"/>
          <w:spacing w:val="-21"/>
        </w:rPr>
        <w:t xml:space="preserve"> </w:t>
      </w:r>
      <w:r>
        <w:rPr>
          <w:color w:val="231F20"/>
        </w:rPr>
        <w:t>to</w:t>
      </w:r>
      <w:r>
        <w:rPr>
          <w:color w:val="231F20"/>
          <w:spacing w:val="-20"/>
        </w:rPr>
        <w:t xml:space="preserve"> </w:t>
      </w:r>
      <w:r>
        <w:rPr>
          <w:color w:val="231F20"/>
        </w:rPr>
        <w:t>the</w:t>
      </w:r>
      <w:r>
        <w:rPr>
          <w:color w:val="231F20"/>
          <w:spacing w:val="-21"/>
        </w:rPr>
        <w:t xml:space="preserve"> </w:t>
      </w:r>
      <w:r>
        <w:rPr>
          <w:color w:val="231F20"/>
        </w:rPr>
        <w:t>incubates/startups</w:t>
      </w:r>
      <w:r>
        <w:rPr>
          <w:color w:val="231F20"/>
          <w:spacing w:val="-20"/>
        </w:rPr>
        <w:t xml:space="preserve"> </w:t>
      </w:r>
      <w:r>
        <w:rPr>
          <w:color w:val="231F20"/>
        </w:rPr>
        <w:t>to</w:t>
      </w:r>
      <w:r>
        <w:rPr>
          <w:color w:val="231F20"/>
          <w:spacing w:val="-21"/>
        </w:rPr>
        <w:t xml:space="preserve"> </w:t>
      </w:r>
      <w:r>
        <w:rPr>
          <w:color w:val="231F20"/>
        </w:rPr>
        <w:t>help</w:t>
      </w:r>
      <w:r>
        <w:rPr>
          <w:color w:val="231F20"/>
          <w:spacing w:val="-21"/>
        </w:rPr>
        <w:t xml:space="preserve"> </w:t>
      </w:r>
      <w:r>
        <w:rPr>
          <w:color w:val="231F20"/>
        </w:rPr>
        <w:t>their</w:t>
      </w:r>
      <w:r>
        <w:rPr>
          <w:color w:val="231F20"/>
          <w:spacing w:val="-20"/>
        </w:rPr>
        <w:t xml:space="preserve"> </w:t>
      </w:r>
      <w:r>
        <w:rPr>
          <w:color w:val="231F20"/>
        </w:rPr>
        <w:t>ideas</w:t>
      </w:r>
      <w:r>
        <w:rPr>
          <w:color w:val="231F20"/>
          <w:spacing w:val="-21"/>
        </w:rPr>
        <w:t xml:space="preserve"> </w:t>
      </w:r>
      <w:r>
        <w:rPr>
          <w:color w:val="231F20"/>
        </w:rPr>
        <w:t>develop and</w:t>
      </w:r>
      <w:r>
        <w:rPr>
          <w:color w:val="231F20"/>
          <w:spacing w:val="-22"/>
        </w:rPr>
        <w:t xml:space="preserve"> </w:t>
      </w:r>
      <w:r>
        <w:rPr>
          <w:color w:val="231F20"/>
          <w:spacing w:val="-3"/>
        </w:rPr>
        <w:t>grow.</w:t>
      </w:r>
      <w:r>
        <w:rPr>
          <w:color w:val="231F20"/>
          <w:spacing w:val="-26"/>
        </w:rPr>
        <w:t xml:space="preserve"> </w:t>
      </w:r>
      <w:r>
        <w:rPr>
          <w:color w:val="231F20"/>
        </w:rPr>
        <w:t>The</w:t>
      </w:r>
      <w:r>
        <w:rPr>
          <w:color w:val="231F20"/>
          <w:spacing w:val="-22"/>
        </w:rPr>
        <w:t xml:space="preserve"> </w:t>
      </w:r>
      <w:r>
        <w:rPr>
          <w:color w:val="231F20"/>
        </w:rPr>
        <w:t>Department</w:t>
      </w:r>
      <w:r>
        <w:rPr>
          <w:color w:val="231F20"/>
          <w:spacing w:val="-22"/>
        </w:rPr>
        <w:t xml:space="preserve"> </w:t>
      </w:r>
      <w:r>
        <w:rPr>
          <w:color w:val="231F20"/>
        </w:rPr>
        <w:t>will</w:t>
      </w:r>
      <w:r>
        <w:rPr>
          <w:color w:val="231F20"/>
          <w:spacing w:val="-22"/>
        </w:rPr>
        <w:t xml:space="preserve"> </w:t>
      </w:r>
      <w:r>
        <w:rPr>
          <w:color w:val="231F20"/>
        </w:rPr>
        <w:t>be</w:t>
      </w:r>
      <w:r>
        <w:rPr>
          <w:color w:val="231F20"/>
          <w:spacing w:val="-22"/>
        </w:rPr>
        <w:t xml:space="preserve"> </w:t>
      </w:r>
      <w:r>
        <w:rPr>
          <w:color w:val="231F20"/>
        </w:rPr>
        <w:t>forming</w:t>
      </w:r>
      <w:r>
        <w:rPr>
          <w:color w:val="231F20"/>
          <w:spacing w:val="-22"/>
        </w:rPr>
        <w:t xml:space="preserve"> </w:t>
      </w:r>
      <w:r>
        <w:rPr>
          <w:color w:val="231F20"/>
        </w:rPr>
        <w:t>a</w:t>
      </w:r>
      <w:r>
        <w:rPr>
          <w:color w:val="231F20"/>
          <w:spacing w:val="-21"/>
        </w:rPr>
        <w:t xml:space="preserve"> </w:t>
      </w:r>
      <w:r>
        <w:rPr>
          <w:color w:val="231F20"/>
        </w:rPr>
        <w:t>network</w:t>
      </w:r>
      <w:r>
        <w:rPr>
          <w:color w:val="231F20"/>
          <w:spacing w:val="-23"/>
        </w:rPr>
        <w:t xml:space="preserve"> </w:t>
      </w:r>
      <w:r>
        <w:rPr>
          <w:color w:val="231F20"/>
        </w:rPr>
        <w:t>of</w:t>
      </w:r>
      <w:r>
        <w:rPr>
          <w:color w:val="231F20"/>
          <w:spacing w:val="-22"/>
        </w:rPr>
        <w:t xml:space="preserve"> </w:t>
      </w:r>
      <w:r>
        <w:rPr>
          <w:color w:val="231F20"/>
        </w:rPr>
        <w:t>expert</w:t>
      </w:r>
      <w:r>
        <w:rPr>
          <w:color w:val="231F20"/>
          <w:spacing w:val="-22"/>
        </w:rPr>
        <w:t xml:space="preserve"> </w:t>
      </w:r>
      <w:r>
        <w:rPr>
          <w:color w:val="231F20"/>
        </w:rPr>
        <w:t>mentors</w:t>
      </w:r>
      <w:r>
        <w:rPr>
          <w:color w:val="231F20"/>
          <w:spacing w:val="-22"/>
        </w:rPr>
        <w:t xml:space="preserve"> </w:t>
      </w:r>
      <w:r>
        <w:rPr>
          <w:color w:val="231F20"/>
        </w:rPr>
        <w:t>from</w:t>
      </w:r>
      <w:r>
        <w:rPr>
          <w:color w:val="231F20"/>
          <w:spacing w:val="-22"/>
        </w:rPr>
        <w:t xml:space="preserve"> </w:t>
      </w:r>
      <w:r>
        <w:rPr>
          <w:color w:val="231F20"/>
        </w:rPr>
        <w:t>different</w:t>
      </w:r>
      <w:r>
        <w:rPr>
          <w:color w:val="231F20"/>
          <w:spacing w:val="-22"/>
        </w:rPr>
        <w:t xml:space="preserve"> </w:t>
      </w:r>
      <w:r>
        <w:rPr>
          <w:color w:val="231F20"/>
        </w:rPr>
        <w:t>business fields and also developing a mentorship framework on how to run a business mentorship program thereby institutionalizing mentorship program in the country. International experts will also be fielded in to provide mentoring and coaching services to startups if expertise in the</w:t>
      </w:r>
      <w:r>
        <w:rPr>
          <w:color w:val="231F20"/>
          <w:spacing w:val="-12"/>
        </w:rPr>
        <w:t xml:space="preserve"> </w:t>
      </w:r>
      <w:r>
        <w:rPr>
          <w:color w:val="231F20"/>
        </w:rPr>
        <w:t>country</w:t>
      </w:r>
      <w:r>
        <w:rPr>
          <w:color w:val="231F20"/>
          <w:spacing w:val="-11"/>
        </w:rPr>
        <w:t xml:space="preserve"> </w:t>
      </w:r>
      <w:r>
        <w:rPr>
          <w:color w:val="231F20"/>
        </w:rPr>
        <w:t>is</w:t>
      </w:r>
      <w:r>
        <w:rPr>
          <w:color w:val="231F20"/>
          <w:spacing w:val="-11"/>
        </w:rPr>
        <w:t xml:space="preserve"> </w:t>
      </w:r>
      <w:r>
        <w:rPr>
          <w:color w:val="231F20"/>
        </w:rPr>
        <w:t>not</w:t>
      </w:r>
      <w:r>
        <w:rPr>
          <w:color w:val="231F20"/>
          <w:spacing w:val="-11"/>
        </w:rPr>
        <w:t xml:space="preserve"> </w:t>
      </w:r>
      <w:r>
        <w:rPr>
          <w:color w:val="231F20"/>
        </w:rPr>
        <w:t>available.</w:t>
      </w:r>
      <w:r>
        <w:rPr>
          <w:color w:val="231F20"/>
          <w:spacing w:val="-16"/>
        </w:rPr>
        <w:t xml:space="preserve"> </w:t>
      </w:r>
      <w:r>
        <w:rPr>
          <w:color w:val="231F20"/>
        </w:rPr>
        <w:t>Therefore,</w:t>
      </w:r>
      <w:r>
        <w:rPr>
          <w:color w:val="231F20"/>
          <w:spacing w:val="-11"/>
        </w:rPr>
        <w:t xml:space="preserve"> </w:t>
      </w:r>
      <w:r>
        <w:rPr>
          <w:color w:val="231F20"/>
        </w:rPr>
        <w:t>expenses</w:t>
      </w:r>
      <w:r>
        <w:rPr>
          <w:color w:val="231F20"/>
          <w:spacing w:val="-11"/>
        </w:rPr>
        <w:t xml:space="preserve"> </w:t>
      </w:r>
      <w:r>
        <w:rPr>
          <w:color w:val="231F20"/>
        </w:rPr>
        <w:t>such</w:t>
      </w:r>
      <w:r>
        <w:rPr>
          <w:color w:val="231F20"/>
          <w:spacing w:val="-11"/>
        </w:rPr>
        <w:t xml:space="preserve"> </w:t>
      </w:r>
      <w:r>
        <w:rPr>
          <w:color w:val="231F20"/>
        </w:rPr>
        <w:t>as</w:t>
      </w:r>
      <w:r>
        <w:rPr>
          <w:color w:val="231F20"/>
          <w:spacing w:val="-12"/>
        </w:rPr>
        <w:t xml:space="preserve"> </w:t>
      </w:r>
      <w:r>
        <w:rPr>
          <w:color w:val="231F20"/>
        </w:rPr>
        <w:t>honorarium,</w:t>
      </w:r>
      <w:r>
        <w:rPr>
          <w:color w:val="231F20"/>
          <w:spacing w:val="-11"/>
        </w:rPr>
        <w:t xml:space="preserve"> </w:t>
      </w:r>
      <w:r>
        <w:rPr>
          <w:color w:val="231F20"/>
        </w:rPr>
        <w:t>allowance,</w:t>
      </w:r>
      <w:r>
        <w:rPr>
          <w:color w:val="231F20"/>
          <w:spacing w:val="-11"/>
        </w:rPr>
        <w:t xml:space="preserve"> </w:t>
      </w:r>
      <w:r>
        <w:rPr>
          <w:color w:val="231F20"/>
        </w:rPr>
        <w:t>logistics</w:t>
      </w:r>
      <w:r>
        <w:rPr>
          <w:color w:val="231F20"/>
          <w:spacing w:val="-11"/>
        </w:rPr>
        <w:t xml:space="preserve"> </w:t>
      </w:r>
      <w:r>
        <w:rPr>
          <w:color w:val="231F20"/>
        </w:rPr>
        <w:t>etc. has to be paid to expert mentors for their</w:t>
      </w:r>
      <w:r>
        <w:rPr>
          <w:color w:val="231F20"/>
          <w:spacing w:val="-2"/>
        </w:rPr>
        <w:t xml:space="preserve"> </w:t>
      </w:r>
      <w:r>
        <w:rPr>
          <w:color w:val="231F20"/>
        </w:rPr>
        <w:t>services.</w:t>
      </w:r>
    </w:p>
    <w:p w:rsidR="009C4845" w:rsidRDefault="009C4845">
      <w:pPr>
        <w:pStyle w:val="BodyText"/>
        <w:spacing w:before="11"/>
        <w:rPr>
          <w:sz w:val="26"/>
        </w:rPr>
      </w:pPr>
    </w:p>
    <w:p w:rsidR="009C4845" w:rsidRDefault="00DE0E3F">
      <w:pPr>
        <w:pStyle w:val="Heading1"/>
        <w:numPr>
          <w:ilvl w:val="1"/>
          <w:numId w:val="27"/>
        </w:numPr>
        <w:tabs>
          <w:tab w:val="left" w:pos="499"/>
        </w:tabs>
        <w:ind w:hanging="346"/>
      </w:pPr>
      <w:r>
        <w:rPr>
          <w:color w:val="231F20"/>
        </w:rPr>
        <w:t>Startup trainings and</w:t>
      </w:r>
      <w:r>
        <w:rPr>
          <w:color w:val="231F20"/>
          <w:spacing w:val="-2"/>
        </w:rPr>
        <w:t xml:space="preserve"> </w:t>
      </w:r>
      <w:r>
        <w:rPr>
          <w:color w:val="231F20"/>
        </w:rPr>
        <w:t>programs</w:t>
      </w:r>
    </w:p>
    <w:p w:rsidR="009C4845" w:rsidRDefault="009C4845">
      <w:pPr>
        <w:pStyle w:val="BodyText"/>
        <w:spacing w:before="2"/>
        <w:rPr>
          <w:b/>
          <w:sz w:val="29"/>
        </w:rPr>
      </w:pPr>
    </w:p>
    <w:p w:rsidR="009C4845" w:rsidRDefault="00DE0E3F">
      <w:pPr>
        <w:pStyle w:val="ListParagraph"/>
        <w:numPr>
          <w:ilvl w:val="2"/>
          <w:numId w:val="27"/>
        </w:numPr>
        <w:tabs>
          <w:tab w:val="left" w:pos="672"/>
        </w:tabs>
        <w:ind w:hanging="519"/>
        <w:rPr>
          <w:b/>
          <w:sz w:val="23"/>
        </w:rPr>
      </w:pPr>
      <w:r>
        <w:rPr>
          <w:b/>
          <w:color w:val="231F20"/>
          <w:sz w:val="23"/>
        </w:rPr>
        <w:t xml:space="preserve">Entrepreneurship Development </w:t>
      </w:r>
      <w:r>
        <w:rPr>
          <w:b/>
          <w:color w:val="231F20"/>
          <w:spacing w:val="-3"/>
          <w:sz w:val="23"/>
        </w:rPr>
        <w:t xml:space="preserve">Training </w:t>
      </w:r>
      <w:r>
        <w:rPr>
          <w:b/>
          <w:color w:val="231F20"/>
          <w:sz w:val="23"/>
        </w:rPr>
        <w:t>Programs [MoLHR - 37</w:t>
      </w:r>
      <w:r>
        <w:rPr>
          <w:b/>
          <w:color w:val="231F20"/>
          <w:spacing w:val="-7"/>
          <w:sz w:val="23"/>
        </w:rPr>
        <w:t xml:space="preserve"> </w:t>
      </w:r>
      <w:r>
        <w:rPr>
          <w:b/>
          <w:color w:val="231F20"/>
          <w:sz w:val="23"/>
        </w:rPr>
        <w:t>m]</w:t>
      </w:r>
    </w:p>
    <w:p w:rsidR="009C4845" w:rsidRDefault="009C4845">
      <w:pPr>
        <w:pStyle w:val="BodyText"/>
        <w:spacing w:before="2"/>
        <w:rPr>
          <w:b/>
          <w:sz w:val="29"/>
        </w:rPr>
      </w:pPr>
    </w:p>
    <w:p w:rsidR="009C4845" w:rsidRDefault="00DE0E3F">
      <w:pPr>
        <w:pStyle w:val="BodyText"/>
        <w:spacing w:line="271" w:lineRule="auto"/>
        <w:ind w:left="153" w:right="129"/>
        <w:jc w:val="both"/>
      </w:pPr>
      <w:r>
        <w:rPr>
          <w:color w:val="231F20"/>
        </w:rPr>
        <w:t>Entrepreneurship training will be provided to potential entrepreneurs to stimulate and help them develop their own businesses through appropriate interventions. The training will also stimulate the existing entrepreneurs to improve and/or diversify their businesses with CEFE training methodology.</w:t>
      </w:r>
    </w:p>
    <w:p w:rsidR="009C4845" w:rsidRDefault="009C4845">
      <w:pPr>
        <w:pStyle w:val="BodyText"/>
        <w:spacing w:before="5"/>
        <w:rPr>
          <w:sz w:val="26"/>
        </w:rPr>
      </w:pPr>
    </w:p>
    <w:p w:rsidR="009C4845" w:rsidRDefault="00DE0E3F">
      <w:pPr>
        <w:pStyle w:val="BodyText"/>
        <w:spacing w:line="271" w:lineRule="auto"/>
        <w:ind w:left="153" w:right="129"/>
        <w:jc w:val="both"/>
      </w:pPr>
      <w:r>
        <w:rPr>
          <w:color w:val="231F20"/>
        </w:rPr>
        <w:t xml:space="preserve">The core of CEFE is that it helps trainees to develop competencies required for the conduct of business activities, helps to develop their own professional business plan or feasibility </w:t>
      </w:r>
      <w:r>
        <w:rPr>
          <w:color w:val="231F20"/>
          <w:spacing w:val="-4"/>
        </w:rPr>
        <w:t xml:space="preserve">study, </w:t>
      </w:r>
      <w:r>
        <w:rPr>
          <w:color w:val="231F20"/>
        </w:rPr>
        <w:t>by adopting action learning/experiential learning methodology in training. There are  a number of business games, role-plays, simulations, and field studies etc, which are used</w:t>
      </w:r>
      <w:r>
        <w:rPr>
          <w:color w:val="231F20"/>
          <w:spacing w:val="-22"/>
        </w:rPr>
        <w:t xml:space="preserve"> </w:t>
      </w:r>
      <w:r>
        <w:rPr>
          <w:color w:val="231F20"/>
        </w:rPr>
        <w:t>as</w:t>
      </w:r>
    </w:p>
    <w:p w:rsidR="009C4845" w:rsidRDefault="009C4845">
      <w:pPr>
        <w:spacing w:line="271" w:lineRule="auto"/>
        <w:jc w:val="both"/>
        <w:sectPr w:rsidR="009C4845">
          <w:pgSz w:w="10780" w:h="14750"/>
          <w:pgMar w:top="1000" w:right="1000" w:bottom="1020" w:left="980" w:header="0" w:footer="820" w:gutter="0"/>
          <w:cols w:space="720"/>
        </w:sectPr>
      </w:pPr>
    </w:p>
    <w:p w:rsidR="009C4845" w:rsidRDefault="00DE0E3F">
      <w:pPr>
        <w:pStyle w:val="BodyText"/>
        <w:spacing w:before="78"/>
        <w:ind w:left="153"/>
        <w:jc w:val="both"/>
      </w:pPr>
      <w:r>
        <w:rPr>
          <w:color w:val="231F20"/>
        </w:rPr>
        <w:lastRenderedPageBreak/>
        <w:t>part of the action learning methodology.</w:t>
      </w:r>
    </w:p>
    <w:p w:rsidR="009C4845" w:rsidRDefault="009C4845">
      <w:pPr>
        <w:pStyle w:val="BodyText"/>
        <w:spacing w:before="2"/>
        <w:rPr>
          <w:sz w:val="29"/>
        </w:rPr>
      </w:pPr>
    </w:p>
    <w:p w:rsidR="009C4845" w:rsidRDefault="00DE0E3F">
      <w:pPr>
        <w:pStyle w:val="BodyText"/>
        <w:spacing w:line="271" w:lineRule="auto"/>
        <w:ind w:left="153" w:right="128"/>
        <w:jc w:val="both"/>
      </w:pPr>
      <w:r>
        <w:rPr>
          <w:color w:val="231F20"/>
        </w:rPr>
        <w:t>At</w:t>
      </w:r>
      <w:r>
        <w:rPr>
          <w:color w:val="231F20"/>
          <w:spacing w:val="-16"/>
        </w:rPr>
        <w:t xml:space="preserve"> </w:t>
      </w:r>
      <w:r>
        <w:rPr>
          <w:color w:val="231F20"/>
        </w:rPr>
        <w:t>the</w:t>
      </w:r>
      <w:r>
        <w:rPr>
          <w:color w:val="231F20"/>
          <w:spacing w:val="-15"/>
        </w:rPr>
        <w:t xml:space="preserve"> </w:t>
      </w:r>
      <w:r>
        <w:rPr>
          <w:color w:val="231F20"/>
        </w:rPr>
        <w:t>end</w:t>
      </w:r>
      <w:r>
        <w:rPr>
          <w:color w:val="231F20"/>
          <w:spacing w:val="-15"/>
        </w:rPr>
        <w:t xml:space="preserve"> </w:t>
      </w:r>
      <w:r>
        <w:rPr>
          <w:color w:val="231F20"/>
        </w:rPr>
        <w:t>of</w:t>
      </w:r>
      <w:r>
        <w:rPr>
          <w:color w:val="231F20"/>
          <w:spacing w:val="-15"/>
        </w:rPr>
        <w:t xml:space="preserve"> </w:t>
      </w:r>
      <w:r>
        <w:rPr>
          <w:color w:val="231F20"/>
        </w:rPr>
        <w:t>the</w:t>
      </w:r>
      <w:r>
        <w:rPr>
          <w:color w:val="231F20"/>
          <w:spacing w:val="-15"/>
        </w:rPr>
        <w:t xml:space="preserve"> </w:t>
      </w:r>
      <w:r>
        <w:rPr>
          <w:color w:val="231F20"/>
        </w:rPr>
        <w:t>training</w:t>
      </w:r>
      <w:r>
        <w:rPr>
          <w:color w:val="231F20"/>
          <w:spacing w:val="-15"/>
        </w:rPr>
        <w:t xml:space="preserve"> </w:t>
      </w:r>
      <w:r>
        <w:rPr>
          <w:color w:val="231F20"/>
        </w:rPr>
        <w:t>programme,</w:t>
      </w:r>
      <w:r>
        <w:rPr>
          <w:color w:val="231F20"/>
          <w:spacing w:val="-15"/>
        </w:rPr>
        <w:t xml:space="preserve"> </w:t>
      </w:r>
      <w:r>
        <w:rPr>
          <w:color w:val="231F20"/>
        </w:rPr>
        <w:t>the</w:t>
      </w:r>
      <w:r>
        <w:rPr>
          <w:color w:val="231F20"/>
          <w:spacing w:val="-15"/>
        </w:rPr>
        <w:t xml:space="preserve"> </w:t>
      </w:r>
      <w:r>
        <w:rPr>
          <w:color w:val="231F20"/>
        </w:rPr>
        <w:t>comprehensive,</w:t>
      </w:r>
      <w:r>
        <w:rPr>
          <w:color w:val="231F20"/>
          <w:spacing w:val="-15"/>
        </w:rPr>
        <w:t xml:space="preserve"> </w:t>
      </w:r>
      <w:r>
        <w:rPr>
          <w:color w:val="231F20"/>
        </w:rPr>
        <w:t>professional</w:t>
      </w:r>
      <w:r>
        <w:rPr>
          <w:color w:val="231F20"/>
          <w:spacing w:val="-15"/>
        </w:rPr>
        <w:t xml:space="preserve"> </w:t>
      </w:r>
      <w:r>
        <w:rPr>
          <w:color w:val="231F20"/>
        </w:rPr>
        <w:t>business</w:t>
      </w:r>
      <w:r>
        <w:rPr>
          <w:color w:val="231F20"/>
          <w:spacing w:val="-15"/>
        </w:rPr>
        <w:t xml:space="preserve"> </w:t>
      </w:r>
      <w:r>
        <w:rPr>
          <w:color w:val="231F20"/>
        </w:rPr>
        <w:t>plan</w:t>
      </w:r>
      <w:r>
        <w:rPr>
          <w:color w:val="231F20"/>
          <w:spacing w:val="-15"/>
        </w:rPr>
        <w:t xml:space="preserve"> </w:t>
      </w:r>
      <w:r>
        <w:rPr>
          <w:color w:val="231F20"/>
        </w:rPr>
        <w:t>prepared by the trainees themselves on the proposed business venture is forwarded to bankers. One of the salient features of CEFE is that it invites practicing funding agencies at the end of the programme to evaluate business feasibility so that it will help the trainees to know what bankers look for prior to approving loans. The best top 10 participants from each training program</w:t>
      </w:r>
      <w:r>
        <w:rPr>
          <w:color w:val="231F20"/>
          <w:spacing w:val="-5"/>
        </w:rPr>
        <w:t xml:space="preserve"> </w:t>
      </w:r>
      <w:r>
        <w:rPr>
          <w:color w:val="231F20"/>
        </w:rPr>
        <w:t>will</w:t>
      </w:r>
      <w:r>
        <w:rPr>
          <w:color w:val="231F20"/>
          <w:spacing w:val="-6"/>
        </w:rPr>
        <w:t xml:space="preserve"> </w:t>
      </w:r>
      <w:r>
        <w:rPr>
          <w:color w:val="231F20"/>
        </w:rPr>
        <w:t>be</w:t>
      </w:r>
      <w:r>
        <w:rPr>
          <w:color w:val="231F20"/>
          <w:spacing w:val="-4"/>
        </w:rPr>
        <w:t xml:space="preserve"> </w:t>
      </w:r>
      <w:r>
        <w:rPr>
          <w:color w:val="231F20"/>
        </w:rPr>
        <w:t>taken</w:t>
      </w:r>
      <w:r>
        <w:rPr>
          <w:color w:val="231F20"/>
          <w:spacing w:val="-5"/>
        </w:rPr>
        <w:t xml:space="preserve"> </w:t>
      </w:r>
      <w:r>
        <w:rPr>
          <w:color w:val="231F20"/>
        </w:rPr>
        <w:t>to</w:t>
      </w:r>
      <w:r>
        <w:rPr>
          <w:color w:val="231F20"/>
          <w:spacing w:val="-4"/>
        </w:rPr>
        <w:t xml:space="preserve"> </w:t>
      </w:r>
      <w:r>
        <w:rPr>
          <w:color w:val="231F20"/>
        </w:rPr>
        <w:t>next</w:t>
      </w:r>
      <w:r>
        <w:rPr>
          <w:color w:val="231F20"/>
          <w:spacing w:val="-5"/>
        </w:rPr>
        <w:t xml:space="preserve"> </w:t>
      </w:r>
      <w:r>
        <w:rPr>
          <w:color w:val="231F20"/>
        </w:rPr>
        <w:t>stage</w:t>
      </w:r>
      <w:r>
        <w:rPr>
          <w:color w:val="231F20"/>
          <w:spacing w:val="-5"/>
        </w:rPr>
        <w:t xml:space="preserve"> </w:t>
      </w:r>
      <w:r>
        <w:rPr>
          <w:color w:val="231F20"/>
        </w:rPr>
        <w:t>Startup</w:t>
      </w:r>
      <w:r>
        <w:rPr>
          <w:color w:val="231F20"/>
          <w:spacing w:val="-17"/>
        </w:rPr>
        <w:t xml:space="preserve"> </w:t>
      </w:r>
      <w:r>
        <w:rPr>
          <w:color w:val="231F20"/>
        </w:rPr>
        <w:t>Acceleration</w:t>
      </w:r>
      <w:r>
        <w:rPr>
          <w:color w:val="231F20"/>
          <w:spacing w:val="-6"/>
        </w:rPr>
        <w:t xml:space="preserve"> </w:t>
      </w:r>
      <w:r>
        <w:rPr>
          <w:color w:val="231F20"/>
        </w:rPr>
        <w:t>Program.</w:t>
      </w:r>
      <w:r>
        <w:rPr>
          <w:color w:val="231F20"/>
          <w:spacing w:val="-9"/>
        </w:rPr>
        <w:t xml:space="preserve"> </w:t>
      </w:r>
      <w:r>
        <w:rPr>
          <w:color w:val="231F20"/>
        </w:rPr>
        <w:t>The</w:t>
      </w:r>
      <w:r>
        <w:rPr>
          <w:color w:val="231F20"/>
          <w:spacing w:val="-5"/>
        </w:rPr>
        <w:t xml:space="preserve"> </w:t>
      </w:r>
      <w:r>
        <w:rPr>
          <w:color w:val="231F20"/>
        </w:rPr>
        <w:t>training</w:t>
      </w:r>
      <w:r>
        <w:rPr>
          <w:color w:val="231F20"/>
          <w:spacing w:val="-4"/>
        </w:rPr>
        <w:t xml:space="preserve"> </w:t>
      </w:r>
      <w:r>
        <w:rPr>
          <w:color w:val="231F20"/>
        </w:rPr>
        <w:t>program</w:t>
      </w:r>
      <w:r>
        <w:rPr>
          <w:color w:val="231F20"/>
          <w:spacing w:val="-5"/>
        </w:rPr>
        <w:t xml:space="preserve"> </w:t>
      </w:r>
      <w:r>
        <w:rPr>
          <w:color w:val="231F20"/>
        </w:rPr>
        <w:t>will be</w:t>
      </w:r>
      <w:r>
        <w:rPr>
          <w:color w:val="231F20"/>
          <w:spacing w:val="-8"/>
        </w:rPr>
        <w:t xml:space="preserve"> </w:t>
      </w:r>
      <w:r>
        <w:rPr>
          <w:color w:val="231F20"/>
        </w:rPr>
        <w:t>outsourced</w:t>
      </w:r>
      <w:r>
        <w:rPr>
          <w:color w:val="231F20"/>
          <w:spacing w:val="-7"/>
        </w:rPr>
        <w:t xml:space="preserve"> </w:t>
      </w:r>
      <w:r>
        <w:rPr>
          <w:color w:val="231F20"/>
        </w:rPr>
        <w:t>to</w:t>
      </w:r>
      <w:r>
        <w:rPr>
          <w:color w:val="231F20"/>
          <w:spacing w:val="-7"/>
        </w:rPr>
        <w:t xml:space="preserve"> </w:t>
      </w:r>
      <w:r>
        <w:rPr>
          <w:color w:val="231F20"/>
        </w:rPr>
        <w:t>the</w:t>
      </w:r>
      <w:r>
        <w:rPr>
          <w:color w:val="231F20"/>
          <w:spacing w:val="-7"/>
        </w:rPr>
        <w:t xml:space="preserve"> </w:t>
      </w:r>
      <w:r>
        <w:rPr>
          <w:color w:val="231F20"/>
        </w:rPr>
        <w:t>relevant</w:t>
      </w:r>
      <w:r>
        <w:rPr>
          <w:color w:val="231F20"/>
          <w:spacing w:val="-8"/>
        </w:rPr>
        <w:t xml:space="preserve"> </w:t>
      </w:r>
      <w:r>
        <w:rPr>
          <w:color w:val="231F20"/>
        </w:rPr>
        <w:t>private</w:t>
      </w:r>
      <w:r>
        <w:rPr>
          <w:color w:val="231F20"/>
          <w:spacing w:val="-7"/>
        </w:rPr>
        <w:t xml:space="preserve"> </w:t>
      </w:r>
      <w:r>
        <w:rPr>
          <w:color w:val="231F20"/>
        </w:rPr>
        <w:t>training</w:t>
      </w:r>
      <w:r>
        <w:rPr>
          <w:color w:val="231F20"/>
          <w:spacing w:val="-7"/>
        </w:rPr>
        <w:t xml:space="preserve"> </w:t>
      </w:r>
      <w:r>
        <w:rPr>
          <w:color w:val="231F20"/>
        </w:rPr>
        <w:t>providers.</w:t>
      </w:r>
      <w:r>
        <w:rPr>
          <w:color w:val="231F20"/>
          <w:spacing w:val="39"/>
        </w:rPr>
        <w:t xml:space="preserve"> </w:t>
      </w:r>
      <w:r>
        <w:rPr>
          <w:color w:val="231F20"/>
        </w:rPr>
        <w:t>The</w:t>
      </w:r>
      <w:r>
        <w:rPr>
          <w:color w:val="231F20"/>
          <w:spacing w:val="-7"/>
        </w:rPr>
        <w:t xml:space="preserve"> </w:t>
      </w:r>
      <w:r>
        <w:rPr>
          <w:color w:val="231F20"/>
        </w:rPr>
        <w:t>proposed</w:t>
      </w:r>
      <w:r>
        <w:rPr>
          <w:color w:val="231F20"/>
          <w:spacing w:val="-7"/>
        </w:rPr>
        <w:t xml:space="preserve"> </w:t>
      </w:r>
      <w:r>
        <w:rPr>
          <w:color w:val="231F20"/>
        </w:rPr>
        <w:t>budget</w:t>
      </w:r>
      <w:r>
        <w:rPr>
          <w:color w:val="231F20"/>
          <w:spacing w:val="-7"/>
        </w:rPr>
        <w:t xml:space="preserve"> </w:t>
      </w:r>
      <w:r>
        <w:rPr>
          <w:color w:val="231F20"/>
        </w:rPr>
        <w:t>will</w:t>
      </w:r>
      <w:r>
        <w:rPr>
          <w:color w:val="231F20"/>
          <w:spacing w:val="-8"/>
        </w:rPr>
        <w:t xml:space="preserve"> </w:t>
      </w:r>
      <w:r>
        <w:rPr>
          <w:color w:val="231F20"/>
        </w:rPr>
        <w:t>be</w:t>
      </w:r>
      <w:r>
        <w:rPr>
          <w:color w:val="231F20"/>
          <w:spacing w:val="-7"/>
        </w:rPr>
        <w:t xml:space="preserve"> </w:t>
      </w:r>
      <w:r>
        <w:rPr>
          <w:color w:val="231F20"/>
        </w:rPr>
        <w:t>utilized for expert fees, logistic arrangement, event hall rental, and transportation, media coverage, working lunch and stipend for 5630</w:t>
      </w:r>
      <w:r>
        <w:rPr>
          <w:color w:val="231F20"/>
          <w:spacing w:val="-3"/>
        </w:rPr>
        <w:t xml:space="preserve"> </w:t>
      </w:r>
      <w:r>
        <w:rPr>
          <w:color w:val="231F20"/>
        </w:rPr>
        <w:t>youth.</w:t>
      </w:r>
    </w:p>
    <w:p w:rsidR="009C4845" w:rsidRDefault="009C4845">
      <w:pPr>
        <w:pStyle w:val="BodyText"/>
        <w:spacing w:before="11"/>
        <w:rPr>
          <w:sz w:val="26"/>
        </w:rPr>
      </w:pPr>
    </w:p>
    <w:p w:rsidR="009C4845" w:rsidRDefault="00DE0E3F">
      <w:pPr>
        <w:pStyle w:val="Heading1"/>
        <w:numPr>
          <w:ilvl w:val="2"/>
          <w:numId w:val="27"/>
        </w:numPr>
        <w:tabs>
          <w:tab w:val="left" w:pos="787"/>
        </w:tabs>
        <w:ind w:left="786" w:hanging="634"/>
      </w:pPr>
      <w:r>
        <w:rPr>
          <w:color w:val="231F20"/>
        </w:rPr>
        <w:t>Student Business Seedling program [MoLHR - 6</w:t>
      </w:r>
      <w:r>
        <w:rPr>
          <w:color w:val="231F20"/>
          <w:spacing w:val="-5"/>
        </w:rPr>
        <w:t xml:space="preserve"> </w:t>
      </w:r>
      <w:r>
        <w:rPr>
          <w:color w:val="231F20"/>
        </w:rPr>
        <w:t>m]</w:t>
      </w:r>
    </w:p>
    <w:p w:rsidR="009C4845" w:rsidRDefault="009C4845">
      <w:pPr>
        <w:pStyle w:val="BodyText"/>
        <w:spacing w:before="1"/>
        <w:rPr>
          <w:b/>
          <w:sz w:val="29"/>
        </w:rPr>
      </w:pPr>
    </w:p>
    <w:p w:rsidR="009C4845" w:rsidRDefault="00DE0E3F">
      <w:pPr>
        <w:pStyle w:val="BodyText"/>
        <w:spacing w:before="1" w:line="271" w:lineRule="auto"/>
        <w:ind w:left="153" w:right="129"/>
        <w:jc w:val="both"/>
      </w:pPr>
      <w:r>
        <w:rPr>
          <w:color w:val="231F20"/>
        </w:rPr>
        <w:t>The Trainer’ Manual on Student Business Seedling (SBS) Program is developed for school teachers to help students explore the world of entrepreneurship and potentially help them start businesses as an alternative career opportunity. The training manual is developed for a total of 14 days and divided in two phases. Phase-I is allocated 8 hours or 1 day session with the objective to provide a brief introduction to entrepreneurship to all the students. Schools must invite successful youth entrepreneur/s from the locality for inspirational talk so that students</w:t>
      </w:r>
      <w:r>
        <w:rPr>
          <w:color w:val="231F20"/>
          <w:spacing w:val="-12"/>
        </w:rPr>
        <w:t xml:space="preserve"> </w:t>
      </w:r>
      <w:r>
        <w:rPr>
          <w:color w:val="231F20"/>
        </w:rPr>
        <w:t>feel</w:t>
      </w:r>
      <w:r>
        <w:rPr>
          <w:color w:val="231F20"/>
          <w:spacing w:val="-13"/>
        </w:rPr>
        <w:t xml:space="preserve"> </w:t>
      </w:r>
      <w:r>
        <w:rPr>
          <w:color w:val="231F20"/>
        </w:rPr>
        <w:t>motivated.</w:t>
      </w:r>
      <w:r>
        <w:rPr>
          <w:color w:val="231F20"/>
          <w:spacing w:val="-24"/>
        </w:rPr>
        <w:t xml:space="preserve"> </w:t>
      </w:r>
      <w:r>
        <w:rPr>
          <w:color w:val="231F20"/>
        </w:rPr>
        <w:t>At</w:t>
      </w:r>
      <w:r>
        <w:rPr>
          <w:color w:val="231F20"/>
          <w:spacing w:val="-12"/>
        </w:rPr>
        <w:t xml:space="preserve"> </w:t>
      </w:r>
      <w:r>
        <w:rPr>
          <w:color w:val="231F20"/>
        </w:rPr>
        <w:t>the</w:t>
      </w:r>
      <w:r>
        <w:rPr>
          <w:color w:val="231F20"/>
          <w:spacing w:val="-12"/>
        </w:rPr>
        <w:t xml:space="preserve"> </w:t>
      </w:r>
      <w:r>
        <w:rPr>
          <w:color w:val="231F20"/>
        </w:rPr>
        <w:t>end</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session</w:t>
      </w:r>
      <w:r>
        <w:rPr>
          <w:color w:val="231F20"/>
          <w:spacing w:val="-12"/>
        </w:rPr>
        <w:t xml:space="preserve"> </w:t>
      </w:r>
      <w:r>
        <w:rPr>
          <w:color w:val="231F20"/>
        </w:rPr>
        <w:t>interested</w:t>
      </w:r>
      <w:r>
        <w:rPr>
          <w:color w:val="231F20"/>
          <w:spacing w:val="-11"/>
        </w:rPr>
        <w:t xml:space="preserve"> </w:t>
      </w:r>
      <w:r>
        <w:rPr>
          <w:color w:val="231F20"/>
        </w:rPr>
        <w:t>students</w:t>
      </w:r>
      <w:r>
        <w:rPr>
          <w:color w:val="231F20"/>
          <w:spacing w:val="-12"/>
        </w:rPr>
        <w:t xml:space="preserve"> </w:t>
      </w:r>
      <w:r>
        <w:rPr>
          <w:color w:val="231F20"/>
        </w:rPr>
        <w:t>should</w:t>
      </w:r>
      <w:r>
        <w:rPr>
          <w:color w:val="231F20"/>
          <w:spacing w:val="-12"/>
        </w:rPr>
        <w:t xml:space="preserve"> </w:t>
      </w:r>
      <w:r>
        <w:rPr>
          <w:color w:val="231F20"/>
        </w:rPr>
        <w:t>be</w:t>
      </w:r>
      <w:r>
        <w:rPr>
          <w:color w:val="231F20"/>
          <w:spacing w:val="-12"/>
        </w:rPr>
        <w:t xml:space="preserve"> </w:t>
      </w:r>
      <w:r>
        <w:rPr>
          <w:color w:val="231F20"/>
        </w:rPr>
        <w:t>distributed</w:t>
      </w:r>
      <w:r>
        <w:rPr>
          <w:color w:val="231F20"/>
          <w:spacing w:val="-13"/>
        </w:rPr>
        <w:t xml:space="preserve"> </w:t>
      </w:r>
      <w:r>
        <w:rPr>
          <w:color w:val="231F20"/>
        </w:rPr>
        <w:t>one page business idea competition form as a screening tool to enter for the Phase-II of training programme.</w:t>
      </w:r>
      <w:r>
        <w:rPr>
          <w:color w:val="231F20"/>
          <w:spacing w:val="-42"/>
        </w:rPr>
        <w:t xml:space="preserve"> </w:t>
      </w:r>
      <w:r>
        <w:rPr>
          <w:color w:val="231F20"/>
        </w:rPr>
        <w:t>The school may then choose to screen and select any number of students for the Phase-II as per their need or resource availability. All required materials will be provided in the SBS</w:t>
      </w:r>
      <w:r>
        <w:rPr>
          <w:color w:val="231F20"/>
          <w:spacing w:val="-2"/>
        </w:rPr>
        <w:t xml:space="preserve"> </w:t>
      </w:r>
      <w:r>
        <w:rPr>
          <w:color w:val="231F20"/>
        </w:rPr>
        <w:t>manual.</w:t>
      </w:r>
    </w:p>
    <w:p w:rsidR="009C4845" w:rsidRDefault="009C4845">
      <w:pPr>
        <w:pStyle w:val="BodyText"/>
        <w:spacing w:before="1"/>
        <w:rPr>
          <w:sz w:val="27"/>
        </w:rPr>
      </w:pPr>
    </w:p>
    <w:p w:rsidR="009C4845" w:rsidRDefault="00DE0E3F">
      <w:pPr>
        <w:pStyle w:val="BodyText"/>
        <w:spacing w:line="271" w:lineRule="auto"/>
        <w:ind w:left="153" w:right="130"/>
        <w:jc w:val="both"/>
      </w:pPr>
      <w:r>
        <w:rPr>
          <w:color w:val="231F20"/>
        </w:rPr>
        <w:t xml:space="preserve">The Phase-II of the training is for </w:t>
      </w:r>
      <w:r>
        <w:rPr>
          <w:color w:val="231F20"/>
          <w:spacing w:val="-3"/>
        </w:rPr>
        <w:t xml:space="preserve">112 </w:t>
      </w:r>
      <w:r>
        <w:rPr>
          <w:color w:val="231F20"/>
        </w:rPr>
        <w:t xml:space="preserve">hours boot camp. The objective of the boot camp is  to help selected students to develop their business ideas through hands on learning by doing activities. The SBS manual is based on a mix of CEFE based curriculum and Lean Startup </w:t>
      </w:r>
      <w:r>
        <w:rPr>
          <w:color w:val="231F20"/>
          <w:spacing w:val="-3"/>
        </w:rPr>
        <w:t xml:space="preserve">Methodology. </w:t>
      </w:r>
      <w:r>
        <w:rPr>
          <w:color w:val="231F20"/>
        </w:rPr>
        <w:t>By the end of the boot camp workshop participants would have developed 1-5 page</w:t>
      </w:r>
      <w:r>
        <w:rPr>
          <w:color w:val="231F20"/>
          <w:spacing w:val="-13"/>
        </w:rPr>
        <w:t xml:space="preserve"> </w:t>
      </w:r>
      <w:r>
        <w:rPr>
          <w:color w:val="231F20"/>
        </w:rPr>
        <w:t>business</w:t>
      </w:r>
      <w:r>
        <w:rPr>
          <w:color w:val="231F20"/>
          <w:spacing w:val="-12"/>
        </w:rPr>
        <w:t xml:space="preserve"> </w:t>
      </w:r>
      <w:r>
        <w:rPr>
          <w:color w:val="231F20"/>
        </w:rPr>
        <w:t>plan,</w:t>
      </w:r>
      <w:r>
        <w:rPr>
          <w:color w:val="231F20"/>
          <w:spacing w:val="-13"/>
        </w:rPr>
        <w:t xml:space="preserve"> </w:t>
      </w:r>
      <w:r>
        <w:rPr>
          <w:color w:val="231F20"/>
        </w:rPr>
        <w:t>a</w:t>
      </w:r>
      <w:r>
        <w:rPr>
          <w:color w:val="231F20"/>
          <w:spacing w:val="-12"/>
        </w:rPr>
        <w:t xml:space="preserve"> </w:t>
      </w:r>
      <w:r>
        <w:rPr>
          <w:color w:val="231F20"/>
        </w:rPr>
        <w:t>working</w:t>
      </w:r>
      <w:r>
        <w:rPr>
          <w:color w:val="231F20"/>
          <w:spacing w:val="-13"/>
        </w:rPr>
        <w:t xml:space="preserve"> </w:t>
      </w:r>
      <w:r>
        <w:rPr>
          <w:color w:val="231F20"/>
        </w:rPr>
        <w:t>prototype</w:t>
      </w:r>
      <w:r>
        <w:rPr>
          <w:color w:val="231F20"/>
          <w:spacing w:val="-12"/>
        </w:rPr>
        <w:t xml:space="preserve"> </w:t>
      </w:r>
      <w:r>
        <w:rPr>
          <w:color w:val="231F20"/>
        </w:rPr>
        <w:t>and</w:t>
      </w:r>
      <w:r>
        <w:rPr>
          <w:color w:val="231F20"/>
          <w:spacing w:val="-13"/>
        </w:rPr>
        <w:t xml:space="preserve"> </w:t>
      </w:r>
      <w:r>
        <w:rPr>
          <w:color w:val="231F20"/>
        </w:rPr>
        <w:t>a</w:t>
      </w:r>
      <w:r>
        <w:rPr>
          <w:color w:val="231F20"/>
          <w:spacing w:val="-12"/>
        </w:rPr>
        <w:t xml:space="preserve"> </w:t>
      </w:r>
      <w:r>
        <w:rPr>
          <w:color w:val="231F20"/>
        </w:rPr>
        <w:t>pitching</w:t>
      </w:r>
      <w:r>
        <w:rPr>
          <w:color w:val="231F20"/>
          <w:spacing w:val="-12"/>
        </w:rPr>
        <w:t xml:space="preserve"> </w:t>
      </w:r>
      <w:r>
        <w:rPr>
          <w:color w:val="231F20"/>
        </w:rPr>
        <w:t>deck</w:t>
      </w:r>
      <w:r>
        <w:rPr>
          <w:color w:val="231F20"/>
          <w:spacing w:val="-13"/>
        </w:rPr>
        <w:t xml:space="preserve"> </w:t>
      </w:r>
      <w:r>
        <w:rPr>
          <w:color w:val="231F20"/>
        </w:rPr>
        <w:t>and</w:t>
      </w:r>
      <w:r>
        <w:rPr>
          <w:color w:val="231F20"/>
          <w:spacing w:val="-12"/>
        </w:rPr>
        <w:t xml:space="preserve"> </w:t>
      </w:r>
      <w:r>
        <w:rPr>
          <w:color w:val="231F20"/>
        </w:rPr>
        <w:t>a</w:t>
      </w:r>
      <w:r>
        <w:rPr>
          <w:color w:val="231F20"/>
          <w:spacing w:val="-13"/>
        </w:rPr>
        <w:t xml:space="preserve"> </w:t>
      </w:r>
      <w:r>
        <w:rPr>
          <w:color w:val="231F20"/>
        </w:rPr>
        <w:t>final</w:t>
      </w:r>
      <w:r>
        <w:rPr>
          <w:color w:val="231F20"/>
          <w:spacing w:val="-12"/>
        </w:rPr>
        <w:t xml:space="preserve"> </w:t>
      </w:r>
      <w:r>
        <w:rPr>
          <w:color w:val="231F20"/>
        </w:rPr>
        <w:t>business</w:t>
      </w:r>
      <w:r>
        <w:rPr>
          <w:color w:val="231F20"/>
          <w:spacing w:val="-13"/>
        </w:rPr>
        <w:t xml:space="preserve"> </w:t>
      </w:r>
      <w:r>
        <w:rPr>
          <w:color w:val="231F20"/>
        </w:rPr>
        <w:t>idea</w:t>
      </w:r>
      <w:r>
        <w:rPr>
          <w:color w:val="231F20"/>
          <w:spacing w:val="-12"/>
        </w:rPr>
        <w:t xml:space="preserve"> </w:t>
      </w:r>
      <w:r>
        <w:rPr>
          <w:color w:val="231F20"/>
        </w:rPr>
        <w:t>pitching session. The boot camp can be preferably be organized during summer and winter</w:t>
      </w:r>
      <w:r>
        <w:rPr>
          <w:color w:val="231F20"/>
          <w:spacing w:val="-27"/>
        </w:rPr>
        <w:t xml:space="preserve"> </w:t>
      </w:r>
      <w:r>
        <w:rPr>
          <w:color w:val="231F20"/>
        </w:rPr>
        <w:t>vacation.</w:t>
      </w:r>
    </w:p>
    <w:p w:rsidR="009C4845" w:rsidRDefault="009C4845">
      <w:pPr>
        <w:pStyle w:val="BodyText"/>
        <w:spacing w:before="7"/>
        <w:rPr>
          <w:sz w:val="26"/>
        </w:rPr>
      </w:pPr>
    </w:p>
    <w:p w:rsidR="009C4845" w:rsidRDefault="00DE0E3F">
      <w:pPr>
        <w:pStyle w:val="BodyText"/>
        <w:spacing w:line="271" w:lineRule="auto"/>
        <w:ind w:left="153" w:right="129"/>
        <w:jc w:val="both"/>
      </w:pPr>
      <w:r>
        <w:rPr>
          <w:color w:val="231F20"/>
        </w:rPr>
        <w:t>Further to the Trainer’s Manual for SBS Programme teachers will also be provided Training of Trainers session, mentoring guidelines and way forward to sustain the programme within schools by establishing incubation centers and linking with entrepreneurship promotion agencies</w:t>
      </w:r>
      <w:r>
        <w:rPr>
          <w:color w:val="231F20"/>
          <w:spacing w:val="-11"/>
        </w:rPr>
        <w:t xml:space="preserve"> </w:t>
      </w:r>
      <w:r>
        <w:rPr>
          <w:color w:val="231F20"/>
        </w:rPr>
        <w:t>in</w:t>
      </w:r>
      <w:r>
        <w:rPr>
          <w:color w:val="231F20"/>
          <w:spacing w:val="-11"/>
        </w:rPr>
        <w:t xml:space="preserve"> </w:t>
      </w:r>
      <w:r>
        <w:rPr>
          <w:color w:val="231F20"/>
        </w:rPr>
        <w:t>the</w:t>
      </w:r>
      <w:r>
        <w:rPr>
          <w:color w:val="231F20"/>
          <w:spacing w:val="-11"/>
        </w:rPr>
        <w:t xml:space="preserve"> </w:t>
      </w:r>
      <w:r>
        <w:rPr>
          <w:color w:val="231F20"/>
        </w:rPr>
        <w:t>country</w:t>
      </w:r>
      <w:r>
        <w:rPr>
          <w:color w:val="231F20"/>
          <w:spacing w:val="-11"/>
        </w:rPr>
        <w:t xml:space="preserve"> </w:t>
      </w:r>
      <w:r>
        <w:rPr>
          <w:color w:val="231F20"/>
        </w:rPr>
        <w:t>as</w:t>
      </w:r>
      <w:r>
        <w:rPr>
          <w:color w:val="231F20"/>
          <w:spacing w:val="-11"/>
        </w:rPr>
        <w:t xml:space="preserve"> </w:t>
      </w:r>
      <w:r>
        <w:rPr>
          <w:color w:val="231F20"/>
        </w:rPr>
        <w:t>a</w:t>
      </w:r>
      <w:r>
        <w:rPr>
          <w:color w:val="231F20"/>
          <w:spacing w:val="-11"/>
        </w:rPr>
        <w:t xml:space="preserve"> </w:t>
      </w:r>
      <w:r>
        <w:rPr>
          <w:color w:val="231F20"/>
        </w:rPr>
        <w:t>part</w:t>
      </w:r>
      <w:r>
        <w:rPr>
          <w:color w:val="231F20"/>
          <w:spacing w:val="-11"/>
        </w:rPr>
        <w:t xml:space="preserve"> </w:t>
      </w:r>
      <w:r>
        <w:rPr>
          <w:color w:val="231F20"/>
        </w:rPr>
        <w:t>of</w:t>
      </w:r>
      <w:r>
        <w:rPr>
          <w:color w:val="231F20"/>
          <w:spacing w:val="-11"/>
        </w:rPr>
        <w:t xml:space="preserve"> </w:t>
      </w:r>
      <w:r>
        <w:rPr>
          <w:color w:val="231F20"/>
        </w:rPr>
        <w:t>acceleration</w:t>
      </w:r>
      <w:r>
        <w:rPr>
          <w:color w:val="231F20"/>
          <w:spacing w:val="-11"/>
        </w:rPr>
        <w:t xml:space="preserve"> </w:t>
      </w:r>
      <w:r>
        <w:rPr>
          <w:color w:val="231F20"/>
        </w:rPr>
        <w:t>programme.</w:t>
      </w:r>
      <w:r>
        <w:rPr>
          <w:color w:val="231F20"/>
          <w:spacing w:val="-15"/>
        </w:rPr>
        <w:t xml:space="preserve"> </w:t>
      </w:r>
      <w:r>
        <w:rPr>
          <w:color w:val="231F20"/>
        </w:rPr>
        <w:t>The</w:t>
      </w:r>
      <w:r>
        <w:rPr>
          <w:color w:val="231F20"/>
          <w:spacing w:val="-11"/>
        </w:rPr>
        <w:t xml:space="preserve"> </w:t>
      </w:r>
      <w:r>
        <w:rPr>
          <w:color w:val="231F20"/>
        </w:rPr>
        <w:t>best</w:t>
      </w:r>
      <w:r>
        <w:rPr>
          <w:color w:val="231F20"/>
          <w:spacing w:val="-11"/>
        </w:rPr>
        <w:t xml:space="preserve"> </w:t>
      </w:r>
      <w:r>
        <w:rPr>
          <w:color w:val="231F20"/>
        </w:rPr>
        <w:t>top</w:t>
      </w:r>
      <w:r>
        <w:rPr>
          <w:color w:val="231F20"/>
          <w:spacing w:val="-11"/>
        </w:rPr>
        <w:t xml:space="preserve"> </w:t>
      </w:r>
      <w:r>
        <w:rPr>
          <w:color w:val="231F20"/>
        </w:rPr>
        <w:t>10</w:t>
      </w:r>
      <w:r>
        <w:rPr>
          <w:color w:val="231F20"/>
          <w:spacing w:val="-11"/>
        </w:rPr>
        <w:t xml:space="preserve"> </w:t>
      </w:r>
      <w:r>
        <w:rPr>
          <w:color w:val="231F20"/>
        </w:rPr>
        <w:t>participants</w:t>
      </w:r>
      <w:r>
        <w:rPr>
          <w:color w:val="231F20"/>
          <w:spacing w:val="-11"/>
        </w:rPr>
        <w:t xml:space="preserve"> </w:t>
      </w:r>
      <w:r>
        <w:rPr>
          <w:color w:val="231F20"/>
        </w:rPr>
        <w:t>from each event will be taken to next stage Startup Acceleration Program. Budget will be utilized on expert fees, logistic arrangement, event hall rental, media coverage, working lunch and prizes for 5 participants per events.</w:t>
      </w:r>
    </w:p>
    <w:p w:rsidR="009C4845" w:rsidRDefault="009C4845">
      <w:pPr>
        <w:spacing w:line="271" w:lineRule="auto"/>
        <w:jc w:val="both"/>
        <w:sectPr w:rsidR="009C4845">
          <w:pgSz w:w="10780" w:h="14750"/>
          <w:pgMar w:top="1000" w:right="1000" w:bottom="1060" w:left="980" w:header="0" w:footer="820" w:gutter="0"/>
          <w:cols w:space="720"/>
        </w:sectPr>
      </w:pPr>
    </w:p>
    <w:p w:rsidR="009C4845" w:rsidRDefault="00DE0E3F">
      <w:pPr>
        <w:pStyle w:val="Heading1"/>
        <w:numPr>
          <w:ilvl w:val="2"/>
          <w:numId w:val="27"/>
        </w:numPr>
        <w:tabs>
          <w:tab w:val="left" w:pos="672"/>
        </w:tabs>
        <w:spacing w:before="74"/>
        <w:ind w:hanging="519"/>
      </w:pPr>
      <w:r>
        <w:rPr>
          <w:color w:val="231F20"/>
        </w:rPr>
        <w:lastRenderedPageBreak/>
        <w:t>Micro-works and online freelancing [MoLHR - 3.50</w:t>
      </w:r>
      <w:r>
        <w:rPr>
          <w:color w:val="231F20"/>
          <w:spacing w:val="-2"/>
        </w:rPr>
        <w:t xml:space="preserve"> </w:t>
      </w:r>
      <w:r>
        <w:rPr>
          <w:color w:val="231F20"/>
        </w:rPr>
        <w:t>m]</w:t>
      </w:r>
    </w:p>
    <w:p w:rsidR="009C4845" w:rsidRDefault="009C4845">
      <w:pPr>
        <w:pStyle w:val="BodyText"/>
        <w:spacing w:before="2"/>
        <w:rPr>
          <w:b/>
          <w:sz w:val="29"/>
        </w:rPr>
      </w:pPr>
    </w:p>
    <w:p w:rsidR="009C4845" w:rsidRDefault="00DE0E3F">
      <w:pPr>
        <w:pStyle w:val="BodyText"/>
        <w:spacing w:line="271" w:lineRule="auto"/>
        <w:ind w:left="153" w:right="130"/>
        <w:jc w:val="both"/>
      </w:pPr>
      <w:r>
        <w:rPr>
          <w:color w:val="231F20"/>
        </w:rPr>
        <w:t>Micro-work and online freelancing provide ample opportunities for college youth and job seekers to earn income provided they are given the right knowledge and skills. Some youth pursue freelancing as a part time as well as future career. Given the grave unemployment situation in the country, especially the youth unemployment, the DoEHR, MoLHR proposed to train around 160 college youth for the FY 2019-20. The proposed budget will be used for expert</w:t>
      </w:r>
      <w:r>
        <w:rPr>
          <w:color w:val="231F20"/>
          <w:spacing w:val="-4"/>
        </w:rPr>
        <w:t xml:space="preserve"> </w:t>
      </w:r>
      <w:r>
        <w:rPr>
          <w:color w:val="231F20"/>
        </w:rPr>
        <w:t>fees,</w:t>
      </w:r>
      <w:r>
        <w:rPr>
          <w:color w:val="231F20"/>
          <w:spacing w:val="-4"/>
        </w:rPr>
        <w:t xml:space="preserve"> </w:t>
      </w:r>
      <w:r>
        <w:rPr>
          <w:color w:val="231F20"/>
        </w:rPr>
        <w:t>working</w:t>
      </w:r>
      <w:r>
        <w:rPr>
          <w:color w:val="231F20"/>
          <w:spacing w:val="-4"/>
        </w:rPr>
        <w:t xml:space="preserve"> </w:t>
      </w:r>
      <w:r>
        <w:rPr>
          <w:color w:val="231F20"/>
        </w:rPr>
        <w:t>lunch</w:t>
      </w:r>
      <w:r>
        <w:rPr>
          <w:color w:val="231F20"/>
          <w:spacing w:val="-4"/>
        </w:rPr>
        <w:t xml:space="preserve"> </w:t>
      </w:r>
      <w:r>
        <w:rPr>
          <w:color w:val="231F20"/>
        </w:rPr>
        <w:t>awareness</w:t>
      </w:r>
      <w:r>
        <w:rPr>
          <w:color w:val="231F20"/>
          <w:spacing w:val="-4"/>
        </w:rPr>
        <w:t xml:space="preserve"> </w:t>
      </w:r>
      <w:r>
        <w:rPr>
          <w:color w:val="231F20"/>
        </w:rPr>
        <w:t>program,</w:t>
      </w:r>
      <w:r>
        <w:rPr>
          <w:color w:val="231F20"/>
          <w:spacing w:val="-4"/>
        </w:rPr>
        <w:t xml:space="preserve"> </w:t>
      </w:r>
      <w:r>
        <w:rPr>
          <w:color w:val="231F20"/>
        </w:rPr>
        <w:t>and</w:t>
      </w:r>
      <w:r>
        <w:rPr>
          <w:color w:val="231F20"/>
          <w:spacing w:val="-4"/>
        </w:rPr>
        <w:t xml:space="preserve"> </w:t>
      </w:r>
      <w:r>
        <w:rPr>
          <w:color w:val="231F20"/>
        </w:rPr>
        <w:t>to</w:t>
      </w:r>
      <w:r>
        <w:rPr>
          <w:color w:val="231F20"/>
          <w:spacing w:val="-4"/>
        </w:rPr>
        <w:t xml:space="preserve"> </w:t>
      </w:r>
      <w:r>
        <w:rPr>
          <w:color w:val="231F20"/>
        </w:rPr>
        <w:t>support</w:t>
      </w:r>
      <w:r>
        <w:rPr>
          <w:color w:val="231F20"/>
          <w:spacing w:val="-3"/>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purchase</w:t>
      </w:r>
      <w:r>
        <w:rPr>
          <w:color w:val="231F20"/>
          <w:spacing w:val="-4"/>
        </w:rPr>
        <w:t xml:space="preserve"> </w:t>
      </w:r>
      <w:r>
        <w:rPr>
          <w:color w:val="231F20"/>
        </w:rPr>
        <w:t>of</w:t>
      </w:r>
      <w:r>
        <w:rPr>
          <w:color w:val="231F20"/>
          <w:spacing w:val="-4"/>
        </w:rPr>
        <w:t xml:space="preserve"> </w:t>
      </w:r>
      <w:r>
        <w:rPr>
          <w:color w:val="231F20"/>
        </w:rPr>
        <w:t>equipment for freelancing.</w:t>
      </w:r>
    </w:p>
    <w:p w:rsidR="009C4845" w:rsidRDefault="009C4845">
      <w:pPr>
        <w:pStyle w:val="BodyText"/>
        <w:spacing w:before="9"/>
        <w:rPr>
          <w:sz w:val="26"/>
        </w:rPr>
      </w:pPr>
    </w:p>
    <w:p w:rsidR="009C4845" w:rsidRDefault="00DE0E3F">
      <w:pPr>
        <w:pStyle w:val="Heading1"/>
        <w:numPr>
          <w:ilvl w:val="2"/>
          <w:numId w:val="27"/>
        </w:numPr>
        <w:tabs>
          <w:tab w:val="left" w:pos="668"/>
        </w:tabs>
        <w:ind w:left="667" w:hanging="515"/>
      </w:pPr>
      <w:r>
        <w:rPr>
          <w:color w:val="231F20"/>
        </w:rPr>
        <w:t>TOT on New Business Creation [MoLHR - 8.50</w:t>
      </w:r>
      <w:r>
        <w:rPr>
          <w:color w:val="231F20"/>
          <w:spacing w:val="-8"/>
        </w:rPr>
        <w:t xml:space="preserve"> </w:t>
      </w:r>
      <w:r>
        <w:rPr>
          <w:color w:val="231F20"/>
        </w:rPr>
        <w:t>m]</w:t>
      </w:r>
    </w:p>
    <w:p w:rsidR="009C4845" w:rsidRDefault="009C4845">
      <w:pPr>
        <w:pStyle w:val="BodyText"/>
        <w:spacing w:before="1"/>
        <w:rPr>
          <w:b/>
          <w:sz w:val="29"/>
        </w:rPr>
      </w:pPr>
    </w:p>
    <w:p w:rsidR="009C4845" w:rsidRDefault="00DE0E3F">
      <w:pPr>
        <w:pStyle w:val="BodyText"/>
        <w:spacing w:before="1" w:line="271" w:lineRule="auto"/>
        <w:ind w:left="153" w:right="129"/>
        <w:jc w:val="both"/>
      </w:pPr>
      <w:r>
        <w:rPr>
          <w:color w:val="231F20"/>
        </w:rPr>
        <w:t xml:space="preserve">The capacity building for all the facilitators is necessary due to change of time </w:t>
      </w:r>
      <w:r>
        <w:rPr>
          <w:color w:val="231F20"/>
          <w:spacing w:val="-4"/>
        </w:rPr>
        <w:t xml:space="preserve">and </w:t>
      </w:r>
      <w:r>
        <w:rPr>
          <w:color w:val="231F20"/>
        </w:rPr>
        <w:t>methodology. One of the methodologies used is CEFE which CEFE stands for Competency based</w:t>
      </w:r>
      <w:r>
        <w:rPr>
          <w:color w:val="231F20"/>
          <w:spacing w:val="-18"/>
        </w:rPr>
        <w:t xml:space="preserve"> </w:t>
      </w:r>
      <w:r>
        <w:rPr>
          <w:color w:val="231F20"/>
        </w:rPr>
        <w:t>Economies,</w:t>
      </w:r>
      <w:r>
        <w:rPr>
          <w:color w:val="231F20"/>
          <w:spacing w:val="-19"/>
        </w:rPr>
        <w:t xml:space="preserve"> </w:t>
      </w:r>
      <w:r>
        <w:rPr>
          <w:color w:val="231F20"/>
        </w:rPr>
        <w:t>Formation</w:t>
      </w:r>
      <w:r>
        <w:rPr>
          <w:color w:val="231F20"/>
          <w:spacing w:val="-18"/>
        </w:rPr>
        <w:t xml:space="preserve"> </w:t>
      </w:r>
      <w:r>
        <w:rPr>
          <w:color w:val="231F20"/>
        </w:rPr>
        <w:t>of</w:t>
      </w:r>
      <w:r>
        <w:rPr>
          <w:color w:val="231F20"/>
          <w:spacing w:val="-18"/>
        </w:rPr>
        <w:t xml:space="preserve"> </w:t>
      </w:r>
      <w:r>
        <w:rPr>
          <w:color w:val="231F20"/>
        </w:rPr>
        <w:t>Enterprise.</w:t>
      </w:r>
      <w:r>
        <w:rPr>
          <w:color w:val="231F20"/>
          <w:spacing w:val="-18"/>
        </w:rPr>
        <w:t xml:space="preserve"> </w:t>
      </w:r>
      <w:r>
        <w:rPr>
          <w:color w:val="231F20"/>
        </w:rPr>
        <w:t>It</w:t>
      </w:r>
      <w:r>
        <w:rPr>
          <w:color w:val="231F20"/>
          <w:spacing w:val="-18"/>
        </w:rPr>
        <w:t xml:space="preserve"> </w:t>
      </w:r>
      <w:r>
        <w:rPr>
          <w:color w:val="231F20"/>
        </w:rPr>
        <w:t>is</w:t>
      </w:r>
      <w:r>
        <w:rPr>
          <w:color w:val="231F20"/>
          <w:spacing w:val="-18"/>
        </w:rPr>
        <w:t xml:space="preserve"> </w:t>
      </w:r>
      <w:r>
        <w:rPr>
          <w:color w:val="231F20"/>
        </w:rPr>
        <w:t>an</w:t>
      </w:r>
      <w:r>
        <w:rPr>
          <w:color w:val="231F20"/>
          <w:spacing w:val="-18"/>
        </w:rPr>
        <w:t xml:space="preserve"> </w:t>
      </w:r>
      <w:r>
        <w:rPr>
          <w:color w:val="231F20"/>
        </w:rPr>
        <w:t>entrepreneurship</w:t>
      </w:r>
      <w:r>
        <w:rPr>
          <w:color w:val="231F20"/>
          <w:spacing w:val="-18"/>
        </w:rPr>
        <w:t xml:space="preserve"> </w:t>
      </w:r>
      <w:r>
        <w:rPr>
          <w:color w:val="231F20"/>
        </w:rPr>
        <w:t>training</w:t>
      </w:r>
      <w:r>
        <w:rPr>
          <w:color w:val="231F20"/>
          <w:spacing w:val="-18"/>
        </w:rPr>
        <w:t xml:space="preserve"> </w:t>
      </w:r>
      <w:r>
        <w:rPr>
          <w:color w:val="231F20"/>
        </w:rPr>
        <w:t>concept</w:t>
      </w:r>
      <w:r>
        <w:rPr>
          <w:color w:val="231F20"/>
          <w:spacing w:val="-18"/>
        </w:rPr>
        <w:t xml:space="preserve"> </w:t>
      </w:r>
      <w:r>
        <w:rPr>
          <w:color w:val="231F20"/>
        </w:rPr>
        <w:t>for</w:t>
      </w:r>
      <w:r>
        <w:rPr>
          <w:color w:val="231F20"/>
          <w:spacing w:val="-18"/>
        </w:rPr>
        <w:t xml:space="preserve"> </w:t>
      </w:r>
      <w:r>
        <w:rPr>
          <w:color w:val="231F20"/>
        </w:rPr>
        <w:t>small and medium scale enterprise promotion, developed and promoted by the German Technical Cooperation in late 1970s. CEFE is targeted at promoting new business start-up; expansion, diversification or improvement of existing businesses; and training of trainers and officers involved in business promotion.</w:t>
      </w:r>
    </w:p>
    <w:p w:rsidR="009C4845" w:rsidRDefault="009C4845">
      <w:pPr>
        <w:pStyle w:val="BodyText"/>
        <w:spacing w:before="8"/>
        <w:rPr>
          <w:sz w:val="26"/>
        </w:rPr>
      </w:pPr>
    </w:p>
    <w:p w:rsidR="009C4845" w:rsidRDefault="00DE0E3F">
      <w:pPr>
        <w:pStyle w:val="BodyText"/>
        <w:spacing w:line="271" w:lineRule="auto"/>
        <w:ind w:left="153" w:right="128"/>
        <w:jc w:val="both"/>
      </w:pPr>
      <w:r>
        <w:rPr>
          <w:color w:val="231F20"/>
        </w:rPr>
        <w:t>At the core of the CEFE program is the action learning methodology where participants</w:t>
      </w:r>
      <w:r>
        <w:rPr>
          <w:color w:val="231F20"/>
          <w:spacing w:val="-33"/>
        </w:rPr>
        <w:t xml:space="preserve"> </w:t>
      </w:r>
      <w:r>
        <w:rPr>
          <w:color w:val="231F20"/>
        </w:rPr>
        <w:t>play an active role in simulation exercises, role-plays, field studies and experience sharing. There is a minimum of lecture and a maximum of experiential and action learning exercises. The uniqueness of the CEFE training methodology is that the facilitators do not spoon-feed the participants; rather, the participants themselves derive the learning points of the various training activities and internalize their application.</w:t>
      </w:r>
    </w:p>
    <w:p w:rsidR="009C4845" w:rsidRDefault="009C4845">
      <w:pPr>
        <w:pStyle w:val="BodyText"/>
        <w:spacing w:before="7"/>
        <w:rPr>
          <w:sz w:val="26"/>
        </w:rPr>
      </w:pPr>
    </w:p>
    <w:p w:rsidR="009C4845" w:rsidRDefault="00DE0E3F">
      <w:pPr>
        <w:pStyle w:val="BodyText"/>
        <w:spacing w:line="271" w:lineRule="auto"/>
        <w:ind w:left="153" w:right="130"/>
        <w:jc w:val="both"/>
      </w:pPr>
      <w:r>
        <w:rPr>
          <w:color w:val="231F20"/>
        </w:rPr>
        <w:t>The target group is those who have a passion to deliver entrepreneurship program with</w:t>
      </w:r>
      <w:r>
        <w:rPr>
          <w:color w:val="231F20"/>
          <w:spacing w:val="-38"/>
        </w:rPr>
        <w:t xml:space="preserve"> </w:t>
      </w:r>
      <w:r>
        <w:rPr>
          <w:color w:val="231F20"/>
        </w:rPr>
        <w:t>focus to</w:t>
      </w:r>
      <w:r>
        <w:rPr>
          <w:color w:val="231F20"/>
          <w:spacing w:val="-5"/>
        </w:rPr>
        <w:t xml:space="preserve"> </w:t>
      </w:r>
      <w:r>
        <w:rPr>
          <w:color w:val="231F20"/>
        </w:rPr>
        <w:t>EDP</w:t>
      </w:r>
      <w:r>
        <w:rPr>
          <w:color w:val="231F20"/>
          <w:spacing w:val="-12"/>
        </w:rPr>
        <w:t xml:space="preserve"> </w:t>
      </w:r>
      <w:r>
        <w:rPr>
          <w:color w:val="231F20"/>
        </w:rPr>
        <w:t>focal</w:t>
      </w:r>
      <w:r>
        <w:rPr>
          <w:color w:val="231F20"/>
          <w:spacing w:val="-4"/>
        </w:rPr>
        <w:t xml:space="preserve"> </w:t>
      </w:r>
      <w:r>
        <w:rPr>
          <w:color w:val="231F20"/>
        </w:rPr>
        <w:t>persons.</w:t>
      </w:r>
      <w:r>
        <w:rPr>
          <w:color w:val="231F20"/>
          <w:spacing w:val="-8"/>
        </w:rPr>
        <w:t xml:space="preserve"> </w:t>
      </w:r>
      <w:r>
        <w:rPr>
          <w:color w:val="231F20"/>
          <w:spacing w:val="-10"/>
        </w:rPr>
        <w:t>We</w:t>
      </w:r>
      <w:r>
        <w:rPr>
          <w:color w:val="231F20"/>
          <w:spacing w:val="-4"/>
        </w:rPr>
        <w:t xml:space="preserve"> </w:t>
      </w:r>
      <w:r>
        <w:rPr>
          <w:color w:val="231F20"/>
        </w:rPr>
        <w:t>need</w:t>
      </w:r>
      <w:r>
        <w:rPr>
          <w:color w:val="231F20"/>
          <w:spacing w:val="-5"/>
        </w:rPr>
        <w:t xml:space="preserve"> </w:t>
      </w:r>
      <w:r>
        <w:rPr>
          <w:color w:val="231F20"/>
        </w:rPr>
        <w:t>to</w:t>
      </w:r>
      <w:r>
        <w:rPr>
          <w:color w:val="231F20"/>
          <w:spacing w:val="-4"/>
        </w:rPr>
        <w:t xml:space="preserve"> </w:t>
      </w:r>
      <w:r>
        <w:rPr>
          <w:color w:val="231F20"/>
        </w:rPr>
        <w:t>develop</w:t>
      </w:r>
      <w:r>
        <w:rPr>
          <w:color w:val="231F20"/>
          <w:spacing w:val="-4"/>
        </w:rPr>
        <w:t xml:space="preserve"> </w:t>
      </w:r>
      <w:r>
        <w:rPr>
          <w:color w:val="231F20"/>
        </w:rPr>
        <w:t>capacity</w:t>
      </w:r>
      <w:r>
        <w:rPr>
          <w:color w:val="231F20"/>
          <w:spacing w:val="-4"/>
        </w:rPr>
        <w:t xml:space="preserve"> </w:t>
      </w:r>
      <w:r>
        <w:rPr>
          <w:color w:val="231F20"/>
        </w:rPr>
        <w:t>for</w:t>
      </w:r>
      <w:r>
        <w:rPr>
          <w:color w:val="231F20"/>
          <w:spacing w:val="-4"/>
        </w:rPr>
        <w:t xml:space="preserve"> </w:t>
      </w:r>
      <w:r>
        <w:rPr>
          <w:color w:val="231F20"/>
        </w:rPr>
        <w:t>private</w:t>
      </w:r>
      <w:r>
        <w:rPr>
          <w:color w:val="231F20"/>
          <w:spacing w:val="-5"/>
        </w:rPr>
        <w:t xml:space="preserve"> </w:t>
      </w:r>
      <w:r>
        <w:rPr>
          <w:color w:val="231F20"/>
        </w:rPr>
        <w:t>training</w:t>
      </w:r>
      <w:r>
        <w:rPr>
          <w:color w:val="231F20"/>
          <w:spacing w:val="-4"/>
        </w:rPr>
        <w:t xml:space="preserve"> </w:t>
      </w:r>
      <w:r>
        <w:rPr>
          <w:color w:val="231F20"/>
        </w:rPr>
        <w:t>providers</w:t>
      </w:r>
      <w:r>
        <w:rPr>
          <w:color w:val="231F20"/>
          <w:spacing w:val="-4"/>
        </w:rPr>
        <w:t xml:space="preserve"> </w:t>
      </w:r>
      <w:r>
        <w:rPr>
          <w:color w:val="231F20"/>
        </w:rPr>
        <w:t>as</w:t>
      </w:r>
      <w:r>
        <w:rPr>
          <w:color w:val="231F20"/>
          <w:spacing w:val="-4"/>
        </w:rPr>
        <w:t xml:space="preserve"> </w:t>
      </w:r>
      <w:r>
        <w:rPr>
          <w:color w:val="231F20"/>
        </w:rPr>
        <w:t>EDP</w:t>
      </w:r>
      <w:r>
        <w:rPr>
          <w:color w:val="231F20"/>
          <w:spacing w:val="-12"/>
        </w:rPr>
        <w:t xml:space="preserve"> </w:t>
      </w:r>
      <w:r>
        <w:rPr>
          <w:color w:val="231F20"/>
        </w:rPr>
        <w:t>will come</w:t>
      </w:r>
      <w:r>
        <w:rPr>
          <w:color w:val="231F20"/>
          <w:spacing w:val="-5"/>
        </w:rPr>
        <w:t xml:space="preserve"> </w:t>
      </w:r>
      <w:r>
        <w:rPr>
          <w:color w:val="231F20"/>
        </w:rPr>
        <w:t>as</w:t>
      </w:r>
      <w:r>
        <w:rPr>
          <w:color w:val="231F20"/>
          <w:spacing w:val="-5"/>
        </w:rPr>
        <w:t xml:space="preserve"> </w:t>
      </w:r>
      <w:r>
        <w:rPr>
          <w:color w:val="231F20"/>
        </w:rPr>
        <w:t>a</w:t>
      </w:r>
      <w:r>
        <w:rPr>
          <w:color w:val="231F20"/>
          <w:spacing w:val="-4"/>
        </w:rPr>
        <w:t xml:space="preserve"> </w:t>
      </w:r>
      <w:r>
        <w:rPr>
          <w:color w:val="231F20"/>
        </w:rPr>
        <w:t>package</w:t>
      </w:r>
      <w:r>
        <w:rPr>
          <w:color w:val="231F20"/>
          <w:spacing w:val="-5"/>
        </w:rPr>
        <w:t xml:space="preserve"> </w:t>
      </w:r>
      <w:r>
        <w:rPr>
          <w:color w:val="231F20"/>
        </w:rPr>
        <w:t>in</w:t>
      </w:r>
      <w:r>
        <w:rPr>
          <w:color w:val="231F20"/>
          <w:spacing w:val="-4"/>
        </w:rPr>
        <w:t xml:space="preserve"> </w:t>
      </w:r>
      <w:r>
        <w:rPr>
          <w:color w:val="231F20"/>
        </w:rPr>
        <w:t>any</w:t>
      </w:r>
      <w:r>
        <w:rPr>
          <w:color w:val="231F20"/>
          <w:spacing w:val="-5"/>
        </w:rPr>
        <w:t xml:space="preserve"> </w:t>
      </w:r>
      <w:r>
        <w:rPr>
          <w:color w:val="231F20"/>
        </w:rPr>
        <w:t>training</w:t>
      </w:r>
      <w:r>
        <w:rPr>
          <w:color w:val="231F20"/>
          <w:spacing w:val="-4"/>
        </w:rPr>
        <w:t xml:space="preserve"> </w:t>
      </w:r>
      <w:r>
        <w:rPr>
          <w:color w:val="231F20"/>
        </w:rPr>
        <w:t>outsourced</w:t>
      </w:r>
      <w:r>
        <w:rPr>
          <w:color w:val="231F20"/>
          <w:spacing w:val="-5"/>
        </w:rPr>
        <w:t xml:space="preserve"> </w:t>
      </w:r>
      <w:r>
        <w:rPr>
          <w:color w:val="231F20"/>
        </w:rPr>
        <w:t>by</w:t>
      </w:r>
      <w:r>
        <w:rPr>
          <w:color w:val="231F20"/>
          <w:spacing w:val="-4"/>
        </w:rPr>
        <w:t xml:space="preserve"> </w:t>
      </w:r>
      <w:r>
        <w:rPr>
          <w:color w:val="231F20"/>
        </w:rPr>
        <w:t>the</w:t>
      </w:r>
      <w:r>
        <w:rPr>
          <w:color w:val="231F20"/>
          <w:spacing w:val="-5"/>
        </w:rPr>
        <w:t xml:space="preserve"> </w:t>
      </w:r>
      <w:r>
        <w:rPr>
          <w:color w:val="231F20"/>
        </w:rPr>
        <w:t>ministry.</w:t>
      </w:r>
      <w:r>
        <w:rPr>
          <w:color w:val="231F20"/>
          <w:spacing w:val="-8"/>
        </w:rPr>
        <w:t xml:space="preserve"> </w:t>
      </w:r>
      <w:r>
        <w:rPr>
          <w:color w:val="231F20"/>
        </w:rPr>
        <w:t>The</w:t>
      </w:r>
      <w:r>
        <w:rPr>
          <w:color w:val="231F20"/>
          <w:spacing w:val="-9"/>
        </w:rPr>
        <w:t xml:space="preserve"> </w:t>
      </w:r>
      <w:r>
        <w:rPr>
          <w:color w:val="231F20"/>
        </w:rPr>
        <w:t>TOT</w:t>
      </w:r>
      <w:r>
        <w:rPr>
          <w:color w:val="231F20"/>
          <w:spacing w:val="-8"/>
        </w:rPr>
        <w:t xml:space="preserve"> </w:t>
      </w:r>
      <w:r>
        <w:rPr>
          <w:color w:val="231F20"/>
        </w:rPr>
        <w:t>shall</w:t>
      </w:r>
      <w:r>
        <w:rPr>
          <w:color w:val="231F20"/>
          <w:spacing w:val="-5"/>
        </w:rPr>
        <w:t xml:space="preserve"> </w:t>
      </w:r>
      <w:r>
        <w:rPr>
          <w:color w:val="231F20"/>
        </w:rPr>
        <w:t>be</w:t>
      </w:r>
      <w:r>
        <w:rPr>
          <w:color w:val="231F20"/>
          <w:spacing w:val="-4"/>
        </w:rPr>
        <w:t xml:space="preserve"> </w:t>
      </w:r>
      <w:r>
        <w:rPr>
          <w:color w:val="231F20"/>
        </w:rPr>
        <w:t>delivered</w:t>
      </w:r>
      <w:r>
        <w:rPr>
          <w:color w:val="231F20"/>
          <w:spacing w:val="-5"/>
        </w:rPr>
        <w:t xml:space="preserve"> </w:t>
      </w:r>
      <w:r>
        <w:rPr>
          <w:color w:val="231F20"/>
        </w:rPr>
        <w:t>by certified</w:t>
      </w:r>
      <w:r>
        <w:rPr>
          <w:color w:val="231F20"/>
          <w:spacing w:val="-5"/>
        </w:rPr>
        <w:t xml:space="preserve"> </w:t>
      </w:r>
      <w:r>
        <w:rPr>
          <w:color w:val="231F20"/>
        </w:rPr>
        <w:t>licence</w:t>
      </w:r>
      <w:r>
        <w:rPr>
          <w:color w:val="231F20"/>
          <w:spacing w:val="-4"/>
        </w:rPr>
        <w:t xml:space="preserve"> </w:t>
      </w:r>
      <w:r>
        <w:rPr>
          <w:color w:val="231F20"/>
        </w:rPr>
        <w:t>facilitators.</w:t>
      </w:r>
      <w:r>
        <w:rPr>
          <w:color w:val="231F20"/>
          <w:spacing w:val="-8"/>
        </w:rPr>
        <w:t xml:space="preserve"> </w:t>
      </w:r>
      <w:r>
        <w:rPr>
          <w:color w:val="231F20"/>
        </w:rPr>
        <w:t>The</w:t>
      </w:r>
      <w:r>
        <w:rPr>
          <w:color w:val="231F20"/>
          <w:spacing w:val="-5"/>
        </w:rPr>
        <w:t xml:space="preserve"> </w:t>
      </w:r>
      <w:r>
        <w:rPr>
          <w:color w:val="231F20"/>
        </w:rPr>
        <w:t>budget</w:t>
      </w:r>
      <w:r>
        <w:rPr>
          <w:color w:val="231F20"/>
          <w:spacing w:val="-4"/>
        </w:rPr>
        <w:t xml:space="preserve"> </w:t>
      </w:r>
      <w:r>
        <w:rPr>
          <w:color w:val="231F20"/>
        </w:rPr>
        <w:t>will</w:t>
      </w:r>
      <w:r>
        <w:rPr>
          <w:color w:val="231F20"/>
          <w:spacing w:val="-4"/>
        </w:rPr>
        <w:t xml:space="preserve"> </w:t>
      </w:r>
      <w:r>
        <w:rPr>
          <w:color w:val="231F20"/>
        </w:rPr>
        <w:t>be</w:t>
      </w:r>
      <w:r>
        <w:rPr>
          <w:color w:val="231F20"/>
          <w:spacing w:val="-5"/>
        </w:rPr>
        <w:t xml:space="preserve"> </w:t>
      </w:r>
      <w:r>
        <w:rPr>
          <w:color w:val="231F20"/>
        </w:rPr>
        <w:t>utilized</w:t>
      </w:r>
      <w:r>
        <w:rPr>
          <w:color w:val="231F20"/>
          <w:spacing w:val="-4"/>
        </w:rPr>
        <w:t xml:space="preserve"> </w:t>
      </w:r>
      <w:r>
        <w:rPr>
          <w:color w:val="231F20"/>
        </w:rPr>
        <w:t>for</w:t>
      </w:r>
      <w:r>
        <w:rPr>
          <w:color w:val="231F20"/>
          <w:spacing w:val="-4"/>
        </w:rPr>
        <w:t xml:space="preserve"> </w:t>
      </w:r>
      <w:r>
        <w:rPr>
          <w:color w:val="231F20"/>
        </w:rPr>
        <w:t>expert</w:t>
      </w:r>
      <w:r>
        <w:rPr>
          <w:color w:val="231F20"/>
          <w:spacing w:val="-5"/>
        </w:rPr>
        <w:t xml:space="preserve"> </w:t>
      </w:r>
      <w:r>
        <w:rPr>
          <w:color w:val="231F20"/>
        </w:rPr>
        <w:t>fees,</w:t>
      </w:r>
      <w:r>
        <w:rPr>
          <w:color w:val="231F20"/>
          <w:spacing w:val="-4"/>
        </w:rPr>
        <w:t xml:space="preserve"> </w:t>
      </w:r>
      <w:r>
        <w:rPr>
          <w:color w:val="231F20"/>
        </w:rPr>
        <w:t>logistic</w:t>
      </w:r>
      <w:r>
        <w:rPr>
          <w:color w:val="231F20"/>
          <w:spacing w:val="-5"/>
        </w:rPr>
        <w:t xml:space="preserve"> </w:t>
      </w:r>
      <w:r>
        <w:rPr>
          <w:color w:val="231F20"/>
        </w:rPr>
        <w:t>arrangement, event hall rental, training materials media coverage, working lunch and</w:t>
      </w:r>
      <w:r>
        <w:rPr>
          <w:color w:val="231F20"/>
          <w:spacing w:val="-4"/>
        </w:rPr>
        <w:t xml:space="preserve"> </w:t>
      </w:r>
      <w:r>
        <w:rPr>
          <w:color w:val="231F20"/>
        </w:rPr>
        <w:t>DSA.</w:t>
      </w:r>
    </w:p>
    <w:p w:rsidR="009C4845" w:rsidRDefault="009C4845">
      <w:pPr>
        <w:pStyle w:val="BodyText"/>
        <w:spacing w:before="6"/>
        <w:rPr>
          <w:sz w:val="26"/>
        </w:rPr>
      </w:pPr>
    </w:p>
    <w:p w:rsidR="009C4845" w:rsidRDefault="00DE0E3F">
      <w:pPr>
        <w:pStyle w:val="Heading1"/>
        <w:numPr>
          <w:ilvl w:val="2"/>
          <w:numId w:val="27"/>
        </w:numPr>
        <w:tabs>
          <w:tab w:val="left" w:pos="787"/>
        </w:tabs>
        <w:spacing w:before="1" w:line="271" w:lineRule="auto"/>
        <w:ind w:right="478"/>
      </w:pPr>
      <w:r>
        <w:rPr>
          <w:color w:val="231F20"/>
        </w:rPr>
        <w:t>Entrepreneurship Curriculum development for Entrepreneurship</w:t>
      </w:r>
      <w:r>
        <w:rPr>
          <w:color w:val="231F20"/>
          <w:spacing w:val="-42"/>
        </w:rPr>
        <w:t xml:space="preserve"> </w:t>
      </w:r>
      <w:r>
        <w:rPr>
          <w:color w:val="231F20"/>
        </w:rPr>
        <w:t>Education (MoLHR-2 m)</w:t>
      </w:r>
    </w:p>
    <w:p w:rsidR="009C4845" w:rsidRDefault="009C4845">
      <w:pPr>
        <w:pStyle w:val="BodyText"/>
        <w:spacing w:before="3"/>
        <w:rPr>
          <w:b/>
          <w:sz w:val="26"/>
        </w:rPr>
      </w:pPr>
    </w:p>
    <w:p w:rsidR="009C4845" w:rsidRDefault="00DE0E3F">
      <w:pPr>
        <w:pStyle w:val="BodyText"/>
        <w:spacing w:line="271" w:lineRule="auto"/>
        <w:ind w:left="153" w:right="128"/>
        <w:jc w:val="both"/>
      </w:pPr>
      <w:r>
        <w:rPr>
          <w:color w:val="231F20"/>
        </w:rPr>
        <w:t>Entrepreneurship</w:t>
      </w:r>
      <w:r>
        <w:rPr>
          <w:color w:val="231F20"/>
          <w:spacing w:val="-10"/>
        </w:rPr>
        <w:t xml:space="preserve"> </w:t>
      </w:r>
      <w:r>
        <w:rPr>
          <w:color w:val="231F20"/>
        </w:rPr>
        <w:t>education</w:t>
      </w:r>
      <w:r>
        <w:rPr>
          <w:color w:val="231F20"/>
          <w:spacing w:val="-9"/>
        </w:rPr>
        <w:t xml:space="preserve"> </w:t>
      </w:r>
      <w:r>
        <w:rPr>
          <w:color w:val="231F20"/>
        </w:rPr>
        <w:t>is</w:t>
      </w:r>
      <w:r>
        <w:rPr>
          <w:color w:val="231F20"/>
          <w:spacing w:val="-10"/>
        </w:rPr>
        <w:t xml:space="preserve"> </w:t>
      </w:r>
      <w:r>
        <w:rPr>
          <w:color w:val="231F20"/>
        </w:rPr>
        <w:t>about</w:t>
      </w:r>
      <w:r>
        <w:rPr>
          <w:color w:val="231F20"/>
          <w:spacing w:val="-9"/>
        </w:rPr>
        <w:t xml:space="preserve"> </w:t>
      </w:r>
      <w:r>
        <w:rPr>
          <w:color w:val="231F20"/>
        </w:rPr>
        <w:t>personal</w:t>
      </w:r>
      <w:r>
        <w:rPr>
          <w:color w:val="231F20"/>
          <w:spacing w:val="-10"/>
        </w:rPr>
        <w:t xml:space="preserve"> </w:t>
      </w:r>
      <w:r>
        <w:rPr>
          <w:color w:val="231F20"/>
        </w:rPr>
        <w:t>development,</w:t>
      </w:r>
      <w:r>
        <w:rPr>
          <w:color w:val="231F20"/>
          <w:spacing w:val="-9"/>
        </w:rPr>
        <w:t xml:space="preserve"> </w:t>
      </w:r>
      <w:r>
        <w:rPr>
          <w:color w:val="231F20"/>
        </w:rPr>
        <w:t>creativity,</w:t>
      </w:r>
      <w:r>
        <w:rPr>
          <w:color w:val="231F20"/>
          <w:spacing w:val="-10"/>
        </w:rPr>
        <w:t xml:space="preserve"> </w:t>
      </w:r>
      <w:r>
        <w:rPr>
          <w:color w:val="231F20"/>
        </w:rPr>
        <w:t>self-reliance,</w:t>
      </w:r>
      <w:r>
        <w:rPr>
          <w:color w:val="231F20"/>
          <w:spacing w:val="-9"/>
        </w:rPr>
        <w:t xml:space="preserve"> </w:t>
      </w:r>
      <w:r>
        <w:rPr>
          <w:color w:val="231F20"/>
        </w:rPr>
        <w:t xml:space="preserve">initiative taking, action orientation geared toward becoming entrepreneurial. The overall goal of entrepreneurship education is to give learners the knowledge, skills and attitudes to act in  an entrepreneurial </w:t>
      </w:r>
      <w:r>
        <w:rPr>
          <w:color w:val="231F20"/>
          <w:spacing w:val="-5"/>
        </w:rPr>
        <w:t xml:space="preserve">way. </w:t>
      </w:r>
      <w:r>
        <w:rPr>
          <w:color w:val="231F20"/>
        </w:rPr>
        <w:t>It entails opportunity identification, business development, self- employment, venue creation and growth. Entrepreneurship is a key driver of the economy and learners should study this learning area because of the following</w:t>
      </w:r>
      <w:r>
        <w:rPr>
          <w:color w:val="231F20"/>
          <w:spacing w:val="-5"/>
        </w:rPr>
        <w:t xml:space="preserve"> </w:t>
      </w:r>
      <w:r>
        <w:rPr>
          <w:color w:val="231F20"/>
        </w:rPr>
        <w:t>reasons:</w:t>
      </w:r>
    </w:p>
    <w:p w:rsidR="009C4845" w:rsidRDefault="009C4845">
      <w:pPr>
        <w:spacing w:line="271" w:lineRule="auto"/>
        <w:jc w:val="both"/>
        <w:sectPr w:rsidR="009C4845">
          <w:pgSz w:w="10780" w:h="14750"/>
          <w:pgMar w:top="1000" w:right="1000" w:bottom="1020" w:left="980" w:header="0" w:footer="820" w:gutter="0"/>
          <w:cols w:space="720"/>
        </w:sectPr>
      </w:pPr>
    </w:p>
    <w:p w:rsidR="009C4845" w:rsidRDefault="00DE0E3F">
      <w:pPr>
        <w:pStyle w:val="ListParagraph"/>
        <w:numPr>
          <w:ilvl w:val="0"/>
          <w:numId w:val="25"/>
        </w:numPr>
        <w:tabs>
          <w:tab w:val="left" w:pos="550"/>
          <w:tab w:val="left" w:pos="551"/>
        </w:tabs>
        <w:spacing w:before="78"/>
        <w:ind w:hanging="398"/>
        <w:rPr>
          <w:sz w:val="23"/>
        </w:rPr>
      </w:pPr>
      <w:r>
        <w:rPr>
          <w:color w:val="231F20"/>
          <w:sz w:val="23"/>
        </w:rPr>
        <w:lastRenderedPageBreak/>
        <w:t>Learners need skills that will allow them to make their own</w:t>
      </w:r>
      <w:r>
        <w:rPr>
          <w:color w:val="231F20"/>
          <w:spacing w:val="-5"/>
          <w:sz w:val="23"/>
        </w:rPr>
        <w:t xml:space="preserve"> </w:t>
      </w:r>
      <w:r>
        <w:rPr>
          <w:color w:val="231F20"/>
          <w:sz w:val="23"/>
        </w:rPr>
        <w:t>way</w:t>
      </w:r>
    </w:p>
    <w:p w:rsidR="009C4845" w:rsidRDefault="00DE0E3F">
      <w:pPr>
        <w:pStyle w:val="ListParagraph"/>
        <w:numPr>
          <w:ilvl w:val="0"/>
          <w:numId w:val="25"/>
        </w:numPr>
        <w:tabs>
          <w:tab w:val="left" w:pos="550"/>
          <w:tab w:val="left" w:pos="551"/>
        </w:tabs>
        <w:spacing w:before="149"/>
        <w:ind w:hanging="398"/>
        <w:rPr>
          <w:sz w:val="23"/>
        </w:rPr>
      </w:pPr>
      <w:r>
        <w:rPr>
          <w:color w:val="231F20"/>
          <w:sz w:val="23"/>
        </w:rPr>
        <w:t>Learners need more opportunities for creativity, innovation, and</w:t>
      </w:r>
      <w:r>
        <w:rPr>
          <w:color w:val="231F20"/>
          <w:spacing w:val="-6"/>
          <w:sz w:val="23"/>
        </w:rPr>
        <w:t xml:space="preserve"> </w:t>
      </w:r>
      <w:r>
        <w:rPr>
          <w:color w:val="231F20"/>
          <w:sz w:val="23"/>
        </w:rPr>
        <w:t>collaboration</w:t>
      </w:r>
    </w:p>
    <w:p w:rsidR="009C4845" w:rsidRDefault="00DE0E3F">
      <w:pPr>
        <w:pStyle w:val="ListParagraph"/>
        <w:numPr>
          <w:ilvl w:val="0"/>
          <w:numId w:val="25"/>
        </w:numPr>
        <w:tabs>
          <w:tab w:val="left" w:pos="550"/>
          <w:tab w:val="left" w:pos="551"/>
        </w:tabs>
        <w:spacing w:before="149" w:line="271" w:lineRule="auto"/>
        <w:ind w:right="130"/>
        <w:rPr>
          <w:sz w:val="23"/>
        </w:rPr>
      </w:pPr>
      <w:r>
        <w:rPr>
          <w:color w:val="231F20"/>
          <w:sz w:val="23"/>
        </w:rPr>
        <w:t>Learners need to learn how to identify problems or needs before they learn problem- solving</w:t>
      </w:r>
      <w:r>
        <w:rPr>
          <w:color w:val="231F20"/>
          <w:spacing w:val="-2"/>
          <w:sz w:val="23"/>
        </w:rPr>
        <w:t xml:space="preserve"> </w:t>
      </w:r>
      <w:r>
        <w:rPr>
          <w:color w:val="231F20"/>
          <w:sz w:val="23"/>
        </w:rPr>
        <w:t>skills</w:t>
      </w:r>
    </w:p>
    <w:p w:rsidR="009C4845" w:rsidRDefault="00DE0E3F">
      <w:pPr>
        <w:pStyle w:val="ListParagraph"/>
        <w:numPr>
          <w:ilvl w:val="0"/>
          <w:numId w:val="25"/>
        </w:numPr>
        <w:tabs>
          <w:tab w:val="left" w:pos="550"/>
          <w:tab w:val="left" w:pos="551"/>
        </w:tabs>
        <w:spacing w:before="115"/>
        <w:ind w:hanging="398"/>
        <w:rPr>
          <w:sz w:val="23"/>
        </w:rPr>
      </w:pPr>
      <w:r>
        <w:rPr>
          <w:color w:val="231F20"/>
          <w:sz w:val="23"/>
        </w:rPr>
        <w:t>The world needs learners who are looking to make a</w:t>
      </w:r>
      <w:r>
        <w:rPr>
          <w:color w:val="231F20"/>
          <w:spacing w:val="-7"/>
          <w:sz w:val="23"/>
        </w:rPr>
        <w:t xml:space="preserve"> </w:t>
      </w:r>
      <w:r>
        <w:rPr>
          <w:color w:val="231F20"/>
          <w:sz w:val="23"/>
        </w:rPr>
        <w:t>difference</w:t>
      </w:r>
    </w:p>
    <w:p w:rsidR="009C4845" w:rsidRDefault="009C4845">
      <w:pPr>
        <w:pStyle w:val="BodyText"/>
        <w:spacing w:before="2"/>
        <w:rPr>
          <w:sz w:val="29"/>
        </w:rPr>
      </w:pPr>
    </w:p>
    <w:p w:rsidR="009C4845" w:rsidRDefault="00DE0E3F">
      <w:pPr>
        <w:pStyle w:val="BodyText"/>
        <w:ind w:left="153"/>
        <w:jc w:val="both"/>
      </w:pPr>
      <w:r>
        <w:rPr>
          <w:color w:val="231F20"/>
        </w:rPr>
        <w:t>The students should be able to learn Entrepreneurship Education in the following components</w:t>
      </w:r>
    </w:p>
    <w:p w:rsidR="009C4845" w:rsidRDefault="00DE0E3F">
      <w:pPr>
        <w:pStyle w:val="ListParagraph"/>
        <w:numPr>
          <w:ilvl w:val="0"/>
          <w:numId w:val="24"/>
        </w:numPr>
        <w:tabs>
          <w:tab w:val="left" w:pos="550"/>
          <w:tab w:val="left" w:pos="551"/>
        </w:tabs>
        <w:spacing w:before="149"/>
        <w:ind w:hanging="398"/>
        <w:rPr>
          <w:sz w:val="23"/>
        </w:rPr>
      </w:pPr>
      <w:r>
        <w:rPr>
          <w:color w:val="231F20"/>
          <w:sz w:val="23"/>
        </w:rPr>
        <w:t>Knowledge</w:t>
      </w:r>
    </w:p>
    <w:p w:rsidR="009C4845" w:rsidRDefault="00DE0E3F">
      <w:pPr>
        <w:pStyle w:val="ListParagraph"/>
        <w:numPr>
          <w:ilvl w:val="0"/>
          <w:numId w:val="24"/>
        </w:numPr>
        <w:tabs>
          <w:tab w:val="left" w:pos="550"/>
          <w:tab w:val="left" w:pos="551"/>
        </w:tabs>
        <w:spacing w:before="149"/>
        <w:ind w:hanging="398"/>
        <w:rPr>
          <w:sz w:val="23"/>
        </w:rPr>
      </w:pPr>
      <w:r>
        <w:rPr>
          <w:color w:val="231F20"/>
          <w:sz w:val="23"/>
        </w:rPr>
        <w:t>Skills</w:t>
      </w:r>
    </w:p>
    <w:p w:rsidR="009C4845" w:rsidRDefault="00DE0E3F">
      <w:pPr>
        <w:pStyle w:val="ListParagraph"/>
        <w:numPr>
          <w:ilvl w:val="0"/>
          <w:numId w:val="24"/>
        </w:numPr>
        <w:tabs>
          <w:tab w:val="left" w:pos="550"/>
          <w:tab w:val="left" w:pos="551"/>
        </w:tabs>
        <w:spacing w:before="149"/>
        <w:ind w:hanging="398"/>
        <w:rPr>
          <w:sz w:val="23"/>
        </w:rPr>
      </w:pPr>
      <w:r>
        <w:rPr>
          <w:color w:val="231F20"/>
          <w:sz w:val="23"/>
        </w:rPr>
        <w:t>Attitudes</w:t>
      </w:r>
    </w:p>
    <w:p w:rsidR="009C4845" w:rsidRDefault="00DE0E3F">
      <w:pPr>
        <w:pStyle w:val="ListParagraph"/>
        <w:numPr>
          <w:ilvl w:val="0"/>
          <w:numId w:val="24"/>
        </w:numPr>
        <w:tabs>
          <w:tab w:val="left" w:pos="550"/>
          <w:tab w:val="left" w:pos="551"/>
        </w:tabs>
        <w:spacing w:before="149"/>
        <w:ind w:hanging="398"/>
        <w:rPr>
          <w:sz w:val="23"/>
        </w:rPr>
      </w:pPr>
      <w:r>
        <w:rPr>
          <w:color w:val="231F20"/>
          <w:spacing w:val="-5"/>
          <w:sz w:val="23"/>
        </w:rPr>
        <w:t>Values</w:t>
      </w:r>
    </w:p>
    <w:p w:rsidR="009C4845" w:rsidRDefault="009C4845">
      <w:pPr>
        <w:pStyle w:val="BodyText"/>
        <w:spacing w:before="2"/>
        <w:rPr>
          <w:sz w:val="29"/>
        </w:rPr>
      </w:pPr>
    </w:p>
    <w:p w:rsidR="009C4845" w:rsidRDefault="00DE0E3F">
      <w:pPr>
        <w:pStyle w:val="BodyText"/>
        <w:spacing w:line="271" w:lineRule="auto"/>
        <w:ind w:left="153" w:right="128"/>
        <w:jc w:val="both"/>
      </w:pPr>
      <w:r>
        <w:rPr>
          <w:color w:val="231F20"/>
        </w:rPr>
        <w:t>The entrepreneurship education need to introduce from primary level to tertiary level as integrated subject till Key Stage III and stand alone subject from Key Stage IV.</w:t>
      </w:r>
    </w:p>
    <w:p w:rsidR="009C4845" w:rsidRDefault="00DE0E3F">
      <w:pPr>
        <w:pStyle w:val="ListParagraph"/>
        <w:numPr>
          <w:ilvl w:val="0"/>
          <w:numId w:val="23"/>
        </w:numPr>
        <w:tabs>
          <w:tab w:val="left" w:pos="550"/>
          <w:tab w:val="left" w:pos="551"/>
        </w:tabs>
        <w:spacing w:before="115"/>
        <w:ind w:hanging="398"/>
        <w:rPr>
          <w:sz w:val="23"/>
        </w:rPr>
      </w:pPr>
      <w:r>
        <w:rPr>
          <w:color w:val="231F20"/>
          <w:sz w:val="23"/>
        </w:rPr>
        <w:t>Key Stage I (Class PP-III) - Introduction to Basic</w:t>
      </w:r>
      <w:r>
        <w:rPr>
          <w:color w:val="231F20"/>
          <w:spacing w:val="-6"/>
          <w:sz w:val="23"/>
        </w:rPr>
        <w:t xml:space="preserve"> </w:t>
      </w:r>
      <w:r>
        <w:rPr>
          <w:color w:val="231F20"/>
          <w:sz w:val="23"/>
        </w:rPr>
        <w:t>Entrepreneurship</w:t>
      </w:r>
    </w:p>
    <w:p w:rsidR="009C4845" w:rsidRDefault="00DE0E3F">
      <w:pPr>
        <w:pStyle w:val="ListParagraph"/>
        <w:numPr>
          <w:ilvl w:val="0"/>
          <w:numId w:val="23"/>
        </w:numPr>
        <w:tabs>
          <w:tab w:val="left" w:pos="550"/>
          <w:tab w:val="left" w:pos="551"/>
        </w:tabs>
        <w:spacing w:before="149"/>
        <w:ind w:hanging="398"/>
        <w:rPr>
          <w:sz w:val="23"/>
        </w:rPr>
      </w:pPr>
      <w:r>
        <w:rPr>
          <w:color w:val="231F20"/>
          <w:sz w:val="23"/>
        </w:rPr>
        <w:t xml:space="preserve">Key Stage II </w:t>
      </w:r>
      <w:r>
        <w:rPr>
          <w:color w:val="231F20"/>
          <w:spacing w:val="-4"/>
          <w:sz w:val="23"/>
        </w:rPr>
        <w:t xml:space="preserve">(IV-VI </w:t>
      </w:r>
      <w:r>
        <w:rPr>
          <w:color w:val="231F20"/>
          <w:sz w:val="23"/>
        </w:rPr>
        <w:t>)- Competency</w:t>
      </w:r>
      <w:r>
        <w:rPr>
          <w:color w:val="231F20"/>
          <w:spacing w:val="-11"/>
          <w:sz w:val="23"/>
        </w:rPr>
        <w:t xml:space="preserve"> </w:t>
      </w:r>
      <w:r>
        <w:rPr>
          <w:color w:val="231F20"/>
          <w:spacing w:val="-4"/>
          <w:sz w:val="23"/>
        </w:rPr>
        <w:t>Awareness</w:t>
      </w:r>
    </w:p>
    <w:p w:rsidR="009C4845" w:rsidRDefault="00DE0E3F">
      <w:pPr>
        <w:pStyle w:val="ListParagraph"/>
        <w:numPr>
          <w:ilvl w:val="0"/>
          <w:numId w:val="23"/>
        </w:numPr>
        <w:tabs>
          <w:tab w:val="left" w:pos="550"/>
          <w:tab w:val="left" w:pos="551"/>
        </w:tabs>
        <w:spacing w:before="149"/>
        <w:ind w:hanging="398"/>
        <w:rPr>
          <w:sz w:val="23"/>
        </w:rPr>
      </w:pPr>
      <w:r>
        <w:rPr>
          <w:color w:val="231F20"/>
          <w:sz w:val="23"/>
        </w:rPr>
        <w:t>Key Stage III (VII-VIII) - Creative</w:t>
      </w:r>
      <w:r>
        <w:rPr>
          <w:color w:val="231F20"/>
          <w:spacing w:val="-17"/>
          <w:sz w:val="23"/>
        </w:rPr>
        <w:t xml:space="preserve"> </w:t>
      </w:r>
      <w:r>
        <w:rPr>
          <w:color w:val="231F20"/>
          <w:sz w:val="23"/>
        </w:rPr>
        <w:t>Application</w:t>
      </w:r>
    </w:p>
    <w:p w:rsidR="009C4845" w:rsidRDefault="00DE0E3F">
      <w:pPr>
        <w:pStyle w:val="ListParagraph"/>
        <w:numPr>
          <w:ilvl w:val="0"/>
          <w:numId w:val="23"/>
        </w:numPr>
        <w:tabs>
          <w:tab w:val="left" w:pos="550"/>
          <w:tab w:val="left" w:pos="551"/>
        </w:tabs>
        <w:spacing w:before="149"/>
        <w:ind w:hanging="398"/>
        <w:rPr>
          <w:sz w:val="23"/>
        </w:rPr>
      </w:pPr>
      <w:r>
        <w:rPr>
          <w:color w:val="231F20"/>
          <w:sz w:val="23"/>
        </w:rPr>
        <w:t>Key Stage IV (IX-X) -</w:t>
      </w:r>
      <w:r>
        <w:rPr>
          <w:color w:val="231F20"/>
          <w:spacing w:val="-8"/>
          <w:sz w:val="23"/>
        </w:rPr>
        <w:t xml:space="preserve"> </w:t>
      </w:r>
      <w:r>
        <w:rPr>
          <w:color w:val="231F20"/>
          <w:sz w:val="23"/>
        </w:rPr>
        <w:t>Startup</w:t>
      </w:r>
    </w:p>
    <w:p w:rsidR="009C4845" w:rsidRDefault="00DE0E3F">
      <w:pPr>
        <w:pStyle w:val="ListParagraph"/>
        <w:numPr>
          <w:ilvl w:val="0"/>
          <w:numId w:val="23"/>
        </w:numPr>
        <w:tabs>
          <w:tab w:val="left" w:pos="550"/>
          <w:tab w:val="left" w:pos="551"/>
        </w:tabs>
        <w:spacing w:before="149"/>
        <w:ind w:hanging="398"/>
        <w:rPr>
          <w:sz w:val="23"/>
        </w:rPr>
      </w:pPr>
      <w:r>
        <w:rPr>
          <w:color w:val="231F20"/>
          <w:sz w:val="23"/>
        </w:rPr>
        <w:t>Key Stage V (XI-XII) -</w:t>
      </w:r>
      <w:r>
        <w:rPr>
          <w:color w:val="231F20"/>
          <w:spacing w:val="-12"/>
          <w:sz w:val="23"/>
        </w:rPr>
        <w:t xml:space="preserve"> </w:t>
      </w:r>
      <w:r>
        <w:rPr>
          <w:color w:val="231F20"/>
          <w:sz w:val="23"/>
        </w:rPr>
        <w:t>Growth</w:t>
      </w:r>
    </w:p>
    <w:p w:rsidR="009C4845" w:rsidRDefault="009C4845">
      <w:pPr>
        <w:pStyle w:val="BodyText"/>
        <w:spacing w:before="2"/>
        <w:rPr>
          <w:sz w:val="29"/>
        </w:rPr>
      </w:pPr>
    </w:p>
    <w:p w:rsidR="009C4845" w:rsidRDefault="00DE0E3F">
      <w:pPr>
        <w:pStyle w:val="BodyText"/>
        <w:spacing w:line="271" w:lineRule="auto"/>
        <w:ind w:left="153" w:right="129"/>
        <w:jc w:val="both"/>
      </w:pPr>
      <w:r>
        <w:rPr>
          <w:color w:val="231F20"/>
          <w:spacing w:val="-9"/>
        </w:rPr>
        <w:t xml:space="preserve">To </w:t>
      </w:r>
      <w:r>
        <w:rPr>
          <w:color w:val="231F20"/>
        </w:rPr>
        <w:t>implement Entrepreneurship Education as reflected in Bhutan Education Blueprint of Ministry</w:t>
      </w:r>
      <w:r>
        <w:rPr>
          <w:color w:val="231F20"/>
          <w:spacing w:val="-5"/>
        </w:rPr>
        <w:t xml:space="preserve"> </w:t>
      </w:r>
      <w:r>
        <w:rPr>
          <w:color w:val="231F20"/>
        </w:rPr>
        <w:t>of</w:t>
      </w:r>
      <w:r>
        <w:rPr>
          <w:color w:val="231F20"/>
          <w:spacing w:val="-5"/>
        </w:rPr>
        <w:t xml:space="preserve"> </w:t>
      </w:r>
      <w:r>
        <w:rPr>
          <w:color w:val="231F20"/>
        </w:rPr>
        <w:t>Education,</w:t>
      </w:r>
      <w:r>
        <w:rPr>
          <w:color w:val="231F20"/>
          <w:spacing w:val="-5"/>
        </w:rPr>
        <w:t xml:space="preserve"> </w:t>
      </w:r>
      <w:r>
        <w:rPr>
          <w:color w:val="231F20"/>
        </w:rPr>
        <w:t>this</w:t>
      </w:r>
      <w:r>
        <w:rPr>
          <w:color w:val="231F20"/>
          <w:spacing w:val="-4"/>
        </w:rPr>
        <w:t xml:space="preserve"> </w:t>
      </w:r>
      <w:r>
        <w:rPr>
          <w:color w:val="231F20"/>
        </w:rPr>
        <w:t>Cottage</w:t>
      </w:r>
      <w:r>
        <w:rPr>
          <w:color w:val="231F20"/>
          <w:spacing w:val="-5"/>
        </w:rPr>
        <w:t xml:space="preserve"> </w:t>
      </w:r>
      <w:r>
        <w:rPr>
          <w:color w:val="231F20"/>
        </w:rPr>
        <w:t>and</w:t>
      </w:r>
      <w:r>
        <w:rPr>
          <w:color w:val="231F20"/>
          <w:spacing w:val="-5"/>
        </w:rPr>
        <w:t xml:space="preserve"> </w:t>
      </w:r>
      <w:r>
        <w:rPr>
          <w:color w:val="231F20"/>
        </w:rPr>
        <w:t>Small</w:t>
      </w:r>
      <w:r>
        <w:rPr>
          <w:color w:val="231F20"/>
          <w:spacing w:val="-5"/>
        </w:rPr>
        <w:t xml:space="preserve"> </w:t>
      </w:r>
      <w:r>
        <w:rPr>
          <w:color w:val="231F20"/>
        </w:rPr>
        <w:t>Industry</w:t>
      </w:r>
      <w:r>
        <w:rPr>
          <w:color w:val="231F20"/>
          <w:spacing w:val="-4"/>
        </w:rPr>
        <w:t xml:space="preserve"> </w:t>
      </w:r>
      <w:r>
        <w:rPr>
          <w:color w:val="231F20"/>
        </w:rPr>
        <w:t>and</w:t>
      </w:r>
      <w:r>
        <w:rPr>
          <w:color w:val="231F20"/>
          <w:spacing w:val="-5"/>
        </w:rPr>
        <w:t xml:space="preserve"> </w:t>
      </w:r>
      <w:r>
        <w:rPr>
          <w:color w:val="231F20"/>
        </w:rPr>
        <w:t>Startup</w:t>
      </w:r>
      <w:r>
        <w:rPr>
          <w:color w:val="231F20"/>
          <w:spacing w:val="-5"/>
        </w:rPr>
        <w:t xml:space="preserve"> </w:t>
      </w:r>
      <w:r>
        <w:rPr>
          <w:color w:val="231F20"/>
        </w:rPr>
        <w:t>Flagship</w:t>
      </w:r>
      <w:r>
        <w:rPr>
          <w:color w:val="231F20"/>
          <w:spacing w:val="-5"/>
        </w:rPr>
        <w:t xml:space="preserve"> </w:t>
      </w:r>
      <w:r>
        <w:rPr>
          <w:color w:val="231F20"/>
        </w:rPr>
        <w:t>in</w:t>
      </w:r>
      <w:r>
        <w:rPr>
          <w:color w:val="231F20"/>
          <w:spacing w:val="-4"/>
        </w:rPr>
        <w:t xml:space="preserve"> </w:t>
      </w:r>
      <w:r>
        <w:rPr>
          <w:color w:val="231F20"/>
        </w:rPr>
        <w:t>particular</w:t>
      </w:r>
      <w:r>
        <w:rPr>
          <w:color w:val="231F20"/>
          <w:spacing w:val="-5"/>
        </w:rPr>
        <w:t xml:space="preserve"> </w:t>
      </w:r>
      <w:r>
        <w:rPr>
          <w:color w:val="231F20"/>
        </w:rPr>
        <w:t>the MoLHR shall be working closing with Royal Education Council to develop</w:t>
      </w:r>
      <w:r>
        <w:rPr>
          <w:color w:val="231F20"/>
          <w:spacing w:val="-14"/>
        </w:rPr>
        <w:t xml:space="preserve"> </w:t>
      </w:r>
      <w:r>
        <w:rPr>
          <w:color w:val="231F20"/>
        </w:rPr>
        <w:t>curriculum.</w:t>
      </w:r>
    </w:p>
    <w:p w:rsidR="009C4845" w:rsidRDefault="009C4845">
      <w:pPr>
        <w:pStyle w:val="BodyText"/>
        <w:spacing w:before="4"/>
        <w:rPr>
          <w:sz w:val="26"/>
        </w:rPr>
      </w:pPr>
    </w:p>
    <w:p w:rsidR="009C4845" w:rsidRDefault="00DE0E3F">
      <w:pPr>
        <w:pStyle w:val="Heading1"/>
        <w:numPr>
          <w:ilvl w:val="2"/>
          <w:numId w:val="27"/>
        </w:numPr>
        <w:tabs>
          <w:tab w:val="left" w:pos="672"/>
        </w:tabs>
        <w:ind w:hanging="519"/>
      </w:pPr>
      <w:r>
        <w:rPr>
          <w:color w:val="231F20"/>
        </w:rPr>
        <w:t>Entrepreneurship Education Capacity Development (MoLHR - 6</w:t>
      </w:r>
      <w:r>
        <w:rPr>
          <w:color w:val="231F20"/>
          <w:spacing w:val="-11"/>
        </w:rPr>
        <w:t xml:space="preserve"> </w:t>
      </w:r>
      <w:r>
        <w:rPr>
          <w:color w:val="231F20"/>
        </w:rPr>
        <w:t>million)</w:t>
      </w:r>
    </w:p>
    <w:p w:rsidR="009C4845" w:rsidRDefault="009C4845">
      <w:pPr>
        <w:pStyle w:val="BodyText"/>
        <w:spacing w:before="2"/>
        <w:rPr>
          <w:b/>
          <w:sz w:val="29"/>
        </w:rPr>
      </w:pPr>
    </w:p>
    <w:p w:rsidR="009C4845" w:rsidRDefault="00DE0E3F">
      <w:pPr>
        <w:pStyle w:val="BodyText"/>
        <w:spacing w:line="271" w:lineRule="auto"/>
        <w:ind w:left="153" w:right="129"/>
        <w:jc w:val="both"/>
      </w:pPr>
      <w:r>
        <w:rPr>
          <w:color w:val="231F20"/>
        </w:rPr>
        <w:t>Once the Entrepreneurship Education curriculum is developed the capacity development of teachers</w:t>
      </w:r>
      <w:r>
        <w:rPr>
          <w:color w:val="231F20"/>
          <w:spacing w:val="-5"/>
        </w:rPr>
        <w:t xml:space="preserve"> </w:t>
      </w:r>
      <w:r>
        <w:rPr>
          <w:color w:val="231F20"/>
        </w:rPr>
        <w:t>should</w:t>
      </w:r>
      <w:r>
        <w:rPr>
          <w:color w:val="231F20"/>
          <w:spacing w:val="-5"/>
        </w:rPr>
        <w:t xml:space="preserve"> </w:t>
      </w:r>
      <w:r>
        <w:rPr>
          <w:color w:val="231F20"/>
        </w:rPr>
        <w:t>be</w:t>
      </w:r>
      <w:r>
        <w:rPr>
          <w:color w:val="231F20"/>
          <w:spacing w:val="-4"/>
        </w:rPr>
        <w:t xml:space="preserve"> </w:t>
      </w:r>
      <w:r>
        <w:rPr>
          <w:color w:val="231F20"/>
        </w:rPr>
        <w:t>carried</w:t>
      </w:r>
      <w:r>
        <w:rPr>
          <w:color w:val="231F20"/>
          <w:spacing w:val="-5"/>
        </w:rPr>
        <w:t xml:space="preserve"> </w:t>
      </w:r>
      <w:r>
        <w:rPr>
          <w:color w:val="231F20"/>
        </w:rPr>
        <w:t>out.</w:t>
      </w:r>
      <w:r>
        <w:rPr>
          <w:color w:val="231F20"/>
          <w:spacing w:val="-8"/>
        </w:rPr>
        <w:t xml:space="preserve"> </w:t>
      </w:r>
      <w:r>
        <w:rPr>
          <w:color w:val="231F20"/>
        </w:rPr>
        <w:t>The</w:t>
      </w:r>
      <w:r>
        <w:rPr>
          <w:color w:val="231F20"/>
          <w:spacing w:val="-5"/>
        </w:rPr>
        <w:t xml:space="preserve"> </w:t>
      </w:r>
      <w:r>
        <w:rPr>
          <w:color w:val="231F20"/>
        </w:rPr>
        <w:t>flagship,</w:t>
      </w:r>
      <w:r>
        <w:rPr>
          <w:color w:val="231F20"/>
          <w:spacing w:val="-5"/>
        </w:rPr>
        <w:t xml:space="preserve"> </w:t>
      </w:r>
      <w:r>
        <w:rPr>
          <w:color w:val="231F20"/>
        </w:rPr>
        <w:t>specially</w:t>
      </w:r>
      <w:r>
        <w:rPr>
          <w:color w:val="231F20"/>
          <w:spacing w:val="-4"/>
        </w:rPr>
        <w:t xml:space="preserve"> </w:t>
      </w:r>
      <w:r>
        <w:rPr>
          <w:color w:val="231F20"/>
        </w:rPr>
        <w:t>the</w:t>
      </w:r>
      <w:r>
        <w:rPr>
          <w:color w:val="231F20"/>
          <w:spacing w:val="-5"/>
        </w:rPr>
        <w:t xml:space="preserve"> </w:t>
      </w:r>
      <w:r>
        <w:rPr>
          <w:color w:val="231F20"/>
        </w:rPr>
        <w:t>Startup</w:t>
      </w:r>
      <w:r>
        <w:rPr>
          <w:color w:val="231F20"/>
          <w:spacing w:val="-4"/>
        </w:rPr>
        <w:t xml:space="preserve"> </w:t>
      </w:r>
      <w:r>
        <w:rPr>
          <w:color w:val="231F20"/>
        </w:rPr>
        <w:t>component</w:t>
      </w:r>
      <w:r>
        <w:rPr>
          <w:color w:val="231F20"/>
          <w:spacing w:val="-5"/>
        </w:rPr>
        <w:t xml:space="preserve"> </w:t>
      </w:r>
      <w:r>
        <w:rPr>
          <w:color w:val="231F20"/>
        </w:rPr>
        <w:t>shall</w:t>
      </w:r>
      <w:r>
        <w:rPr>
          <w:color w:val="231F20"/>
          <w:spacing w:val="-5"/>
        </w:rPr>
        <w:t xml:space="preserve"> </w:t>
      </w:r>
      <w:r>
        <w:rPr>
          <w:color w:val="231F20"/>
        </w:rPr>
        <w:t>will</w:t>
      </w:r>
      <w:r>
        <w:rPr>
          <w:color w:val="231F20"/>
          <w:spacing w:val="-4"/>
        </w:rPr>
        <w:t xml:space="preserve"> </w:t>
      </w:r>
      <w:r>
        <w:rPr>
          <w:color w:val="231F20"/>
        </w:rPr>
        <w:t>work with</w:t>
      </w:r>
      <w:r>
        <w:rPr>
          <w:color w:val="231F20"/>
          <w:spacing w:val="-8"/>
        </w:rPr>
        <w:t xml:space="preserve"> </w:t>
      </w:r>
      <w:r>
        <w:rPr>
          <w:color w:val="231F20"/>
        </w:rPr>
        <w:t>Royal</w:t>
      </w:r>
      <w:r>
        <w:rPr>
          <w:color w:val="231F20"/>
          <w:spacing w:val="-7"/>
        </w:rPr>
        <w:t xml:space="preserve"> </w:t>
      </w:r>
      <w:r>
        <w:rPr>
          <w:color w:val="231F20"/>
        </w:rPr>
        <w:t>Education</w:t>
      </w:r>
      <w:r>
        <w:rPr>
          <w:color w:val="231F20"/>
          <w:spacing w:val="-7"/>
        </w:rPr>
        <w:t xml:space="preserve"> </w:t>
      </w:r>
      <w:r>
        <w:rPr>
          <w:color w:val="231F20"/>
        </w:rPr>
        <w:t>Council</w:t>
      </w:r>
      <w:r>
        <w:rPr>
          <w:color w:val="231F20"/>
          <w:spacing w:val="-8"/>
        </w:rPr>
        <w:t xml:space="preserve"> </w:t>
      </w:r>
      <w:r>
        <w:rPr>
          <w:color w:val="231F20"/>
        </w:rPr>
        <w:t>for</w:t>
      </w:r>
      <w:r>
        <w:rPr>
          <w:color w:val="231F20"/>
          <w:spacing w:val="-7"/>
        </w:rPr>
        <w:t xml:space="preserve"> </w:t>
      </w:r>
      <w:r>
        <w:rPr>
          <w:color w:val="231F20"/>
        </w:rPr>
        <w:t>implementation</w:t>
      </w:r>
      <w:r>
        <w:rPr>
          <w:color w:val="231F20"/>
          <w:spacing w:val="-8"/>
        </w:rPr>
        <w:t xml:space="preserve"> </w:t>
      </w:r>
      <w:r>
        <w:rPr>
          <w:color w:val="231F20"/>
        </w:rPr>
        <w:t>of</w:t>
      </w:r>
      <w:r>
        <w:rPr>
          <w:color w:val="231F20"/>
          <w:spacing w:val="-8"/>
        </w:rPr>
        <w:t xml:space="preserve"> </w:t>
      </w:r>
      <w:r>
        <w:rPr>
          <w:color w:val="231F20"/>
        </w:rPr>
        <w:t>Entrepreneurship</w:t>
      </w:r>
      <w:r>
        <w:rPr>
          <w:color w:val="231F20"/>
          <w:spacing w:val="-7"/>
        </w:rPr>
        <w:t xml:space="preserve"> </w:t>
      </w:r>
      <w:r>
        <w:rPr>
          <w:color w:val="231F20"/>
        </w:rPr>
        <w:t>Education</w:t>
      </w:r>
      <w:r>
        <w:rPr>
          <w:color w:val="231F20"/>
          <w:spacing w:val="-7"/>
        </w:rPr>
        <w:t xml:space="preserve"> </w:t>
      </w:r>
      <w:r>
        <w:rPr>
          <w:color w:val="231F20"/>
        </w:rPr>
        <w:t>curriculum in Schools. The capacity development should be carried yearly to the</w:t>
      </w:r>
      <w:r>
        <w:rPr>
          <w:color w:val="231F20"/>
          <w:spacing w:val="-10"/>
        </w:rPr>
        <w:t xml:space="preserve"> </w:t>
      </w:r>
      <w:r>
        <w:rPr>
          <w:color w:val="231F20"/>
        </w:rPr>
        <w:t>teachers.</w:t>
      </w:r>
    </w:p>
    <w:p w:rsidR="009C4845" w:rsidRDefault="009C4845">
      <w:pPr>
        <w:pStyle w:val="BodyText"/>
        <w:spacing w:before="5"/>
        <w:rPr>
          <w:sz w:val="26"/>
        </w:rPr>
      </w:pPr>
    </w:p>
    <w:p w:rsidR="009C4845" w:rsidRDefault="00DE0E3F">
      <w:pPr>
        <w:pStyle w:val="Heading1"/>
        <w:numPr>
          <w:ilvl w:val="1"/>
          <w:numId w:val="27"/>
        </w:numPr>
        <w:tabs>
          <w:tab w:val="left" w:pos="499"/>
        </w:tabs>
        <w:spacing w:before="1"/>
        <w:ind w:hanging="346"/>
      </w:pPr>
      <w:r>
        <w:rPr>
          <w:color w:val="231F20"/>
        </w:rPr>
        <w:t>Startup</w:t>
      </w:r>
      <w:r>
        <w:rPr>
          <w:color w:val="231F20"/>
          <w:spacing w:val="-2"/>
        </w:rPr>
        <w:t xml:space="preserve"> </w:t>
      </w:r>
      <w:r>
        <w:rPr>
          <w:color w:val="231F20"/>
        </w:rPr>
        <w:t>Events</w:t>
      </w:r>
    </w:p>
    <w:p w:rsidR="009C4845" w:rsidRDefault="009C4845">
      <w:pPr>
        <w:pStyle w:val="BodyText"/>
        <w:spacing w:before="1"/>
        <w:rPr>
          <w:b/>
          <w:sz w:val="29"/>
        </w:rPr>
      </w:pPr>
    </w:p>
    <w:p w:rsidR="009C4845" w:rsidRDefault="00DE0E3F">
      <w:pPr>
        <w:pStyle w:val="ListParagraph"/>
        <w:numPr>
          <w:ilvl w:val="2"/>
          <w:numId w:val="27"/>
        </w:numPr>
        <w:tabs>
          <w:tab w:val="left" w:pos="672"/>
        </w:tabs>
        <w:ind w:hanging="519"/>
        <w:rPr>
          <w:b/>
          <w:sz w:val="23"/>
        </w:rPr>
      </w:pPr>
      <w:r>
        <w:rPr>
          <w:b/>
          <w:color w:val="231F20"/>
          <w:sz w:val="23"/>
        </w:rPr>
        <w:t xml:space="preserve">Startup Innovation </w:t>
      </w:r>
      <w:r>
        <w:rPr>
          <w:b/>
          <w:color w:val="231F20"/>
          <w:spacing w:val="-6"/>
          <w:sz w:val="23"/>
        </w:rPr>
        <w:t xml:space="preserve">Tech </w:t>
      </w:r>
      <w:r>
        <w:rPr>
          <w:b/>
          <w:color w:val="231F20"/>
          <w:sz w:val="23"/>
        </w:rPr>
        <w:t xml:space="preserve">week on lean startup launch pad [MoLHR - </w:t>
      </w:r>
      <w:r>
        <w:rPr>
          <w:b/>
          <w:color w:val="231F20"/>
          <w:spacing w:val="-7"/>
          <w:sz w:val="23"/>
        </w:rPr>
        <w:t>11</w:t>
      </w:r>
      <w:r>
        <w:rPr>
          <w:b/>
          <w:color w:val="231F20"/>
          <w:spacing w:val="-25"/>
          <w:sz w:val="23"/>
        </w:rPr>
        <w:t xml:space="preserve"> </w:t>
      </w:r>
      <w:r>
        <w:rPr>
          <w:b/>
          <w:color w:val="231F20"/>
          <w:sz w:val="23"/>
        </w:rPr>
        <w:t>m]</w:t>
      </w:r>
    </w:p>
    <w:p w:rsidR="009C4845" w:rsidRDefault="009C4845">
      <w:pPr>
        <w:pStyle w:val="BodyText"/>
        <w:spacing w:before="2"/>
        <w:rPr>
          <w:b/>
          <w:sz w:val="29"/>
        </w:rPr>
      </w:pPr>
    </w:p>
    <w:p w:rsidR="009C4845" w:rsidRDefault="00DE0E3F">
      <w:pPr>
        <w:pStyle w:val="BodyText"/>
        <w:spacing w:line="271" w:lineRule="auto"/>
        <w:ind w:left="153" w:right="129"/>
        <w:jc w:val="both"/>
      </w:pPr>
      <w:r>
        <w:rPr>
          <w:color w:val="231F20"/>
        </w:rPr>
        <w:t xml:space="preserve">Start-up Launchpad on Lean startup boot camp is innovative technology idea generation, hands-on </w:t>
      </w:r>
      <w:r>
        <w:rPr>
          <w:color w:val="231F20"/>
          <w:spacing w:val="15"/>
        </w:rPr>
        <w:t xml:space="preserve"> </w:t>
      </w:r>
      <w:r>
        <w:rPr>
          <w:color w:val="231F20"/>
        </w:rPr>
        <w:t xml:space="preserve">experiences </w:t>
      </w:r>
      <w:r>
        <w:rPr>
          <w:color w:val="231F20"/>
          <w:spacing w:val="15"/>
        </w:rPr>
        <w:t xml:space="preserve"> </w:t>
      </w:r>
      <w:r>
        <w:rPr>
          <w:color w:val="231F20"/>
        </w:rPr>
        <w:t xml:space="preserve">where </w:t>
      </w:r>
      <w:r>
        <w:rPr>
          <w:color w:val="231F20"/>
          <w:spacing w:val="15"/>
        </w:rPr>
        <w:t xml:space="preserve"> </w:t>
      </w:r>
      <w:r>
        <w:rPr>
          <w:color w:val="231F20"/>
        </w:rPr>
        <w:t xml:space="preserve">entrepreneurs </w:t>
      </w:r>
      <w:r>
        <w:rPr>
          <w:color w:val="231F20"/>
          <w:spacing w:val="15"/>
        </w:rPr>
        <w:t xml:space="preserve"> </w:t>
      </w:r>
      <w:r>
        <w:rPr>
          <w:color w:val="231F20"/>
        </w:rPr>
        <w:t xml:space="preserve">and </w:t>
      </w:r>
      <w:r>
        <w:rPr>
          <w:color w:val="231F20"/>
          <w:spacing w:val="15"/>
        </w:rPr>
        <w:t xml:space="preserve"> </w:t>
      </w:r>
      <w:r>
        <w:rPr>
          <w:color w:val="231F20"/>
        </w:rPr>
        <w:t xml:space="preserve">aspiring </w:t>
      </w:r>
      <w:r>
        <w:rPr>
          <w:color w:val="231F20"/>
          <w:spacing w:val="15"/>
        </w:rPr>
        <w:t xml:space="preserve"> </w:t>
      </w:r>
      <w:r>
        <w:rPr>
          <w:color w:val="231F20"/>
        </w:rPr>
        <w:t xml:space="preserve">entrepreneurs </w:t>
      </w:r>
      <w:r>
        <w:rPr>
          <w:color w:val="231F20"/>
          <w:spacing w:val="15"/>
        </w:rPr>
        <w:t xml:space="preserve"> </w:t>
      </w:r>
      <w:r>
        <w:rPr>
          <w:color w:val="231F20"/>
        </w:rPr>
        <w:t xml:space="preserve">can </w:t>
      </w:r>
      <w:r>
        <w:rPr>
          <w:color w:val="231F20"/>
          <w:spacing w:val="15"/>
        </w:rPr>
        <w:t xml:space="preserve"> </w:t>
      </w:r>
      <w:r>
        <w:rPr>
          <w:color w:val="231F20"/>
        </w:rPr>
        <w:t xml:space="preserve">find </w:t>
      </w:r>
      <w:r>
        <w:rPr>
          <w:color w:val="231F20"/>
          <w:spacing w:val="15"/>
        </w:rPr>
        <w:t xml:space="preserve"> </w:t>
      </w:r>
      <w:r>
        <w:rPr>
          <w:color w:val="231F20"/>
        </w:rPr>
        <w:t xml:space="preserve">out </w:t>
      </w:r>
      <w:r>
        <w:rPr>
          <w:color w:val="231F20"/>
          <w:spacing w:val="15"/>
        </w:rPr>
        <w:t xml:space="preserve"> </w:t>
      </w:r>
      <w:r>
        <w:rPr>
          <w:color w:val="231F20"/>
        </w:rPr>
        <w:t>if</w:t>
      </w:r>
    </w:p>
    <w:p w:rsidR="009C4845" w:rsidRDefault="009C4845">
      <w:pPr>
        <w:spacing w:line="271" w:lineRule="auto"/>
        <w:jc w:val="both"/>
        <w:sectPr w:rsidR="009C4845">
          <w:pgSz w:w="10780" w:h="14750"/>
          <w:pgMar w:top="1000" w:right="1000" w:bottom="1060" w:left="980" w:header="0" w:footer="820" w:gutter="0"/>
          <w:cols w:space="720"/>
        </w:sectPr>
      </w:pPr>
    </w:p>
    <w:p w:rsidR="009C4845" w:rsidRDefault="00DE0E3F">
      <w:pPr>
        <w:pStyle w:val="BodyText"/>
        <w:spacing w:before="78" w:line="271" w:lineRule="auto"/>
        <w:ind w:left="153" w:right="127"/>
        <w:jc w:val="both"/>
      </w:pPr>
      <w:r>
        <w:rPr>
          <w:color w:val="231F20"/>
        </w:rPr>
        <w:lastRenderedPageBreak/>
        <w:t>technology start-up ideas is viable or not. Beginning with idea pitches on Sunday; attendees bring</w:t>
      </w:r>
      <w:r>
        <w:rPr>
          <w:color w:val="231F20"/>
          <w:spacing w:val="-13"/>
        </w:rPr>
        <w:t xml:space="preserve"> </w:t>
      </w:r>
      <w:r>
        <w:rPr>
          <w:color w:val="231F20"/>
        </w:rPr>
        <w:t>their</w:t>
      </w:r>
      <w:r>
        <w:rPr>
          <w:color w:val="231F20"/>
          <w:spacing w:val="-13"/>
        </w:rPr>
        <w:t xml:space="preserve"> </w:t>
      </w:r>
      <w:r>
        <w:rPr>
          <w:color w:val="231F20"/>
        </w:rPr>
        <w:t>best</w:t>
      </w:r>
      <w:r>
        <w:rPr>
          <w:color w:val="231F20"/>
          <w:spacing w:val="-13"/>
        </w:rPr>
        <w:t xml:space="preserve"> </w:t>
      </w:r>
      <w:r>
        <w:rPr>
          <w:color w:val="231F20"/>
        </w:rPr>
        <w:t>ideas</w:t>
      </w:r>
      <w:r>
        <w:rPr>
          <w:color w:val="231F20"/>
          <w:spacing w:val="-13"/>
        </w:rPr>
        <w:t xml:space="preserve"> </w:t>
      </w:r>
      <w:r>
        <w:rPr>
          <w:color w:val="231F20"/>
        </w:rPr>
        <w:t>and</w:t>
      </w:r>
      <w:r>
        <w:rPr>
          <w:color w:val="231F20"/>
          <w:spacing w:val="-13"/>
        </w:rPr>
        <w:t xml:space="preserve"> </w:t>
      </w:r>
      <w:r>
        <w:rPr>
          <w:color w:val="231F20"/>
        </w:rPr>
        <w:t>inspire</w:t>
      </w:r>
      <w:r>
        <w:rPr>
          <w:color w:val="231F20"/>
          <w:spacing w:val="-13"/>
        </w:rPr>
        <w:t xml:space="preserve"> </w:t>
      </w:r>
      <w:r>
        <w:rPr>
          <w:color w:val="231F20"/>
        </w:rPr>
        <w:t>others</w:t>
      </w:r>
      <w:r>
        <w:rPr>
          <w:color w:val="231F20"/>
          <w:spacing w:val="-12"/>
        </w:rPr>
        <w:t xml:space="preserve"> </w:t>
      </w:r>
      <w:r>
        <w:rPr>
          <w:color w:val="231F20"/>
        </w:rPr>
        <w:t>to</w:t>
      </w:r>
      <w:r>
        <w:rPr>
          <w:color w:val="231F20"/>
          <w:spacing w:val="-13"/>
        </w:rPr>
        <w:t xml:space="preserve"> </w:t>
      </w:r>
      <w:r>
        <w:rPr>
          <w:color w:val="231F20"/>
        </w:rPr>
        <w:t>join</w:t>
      </w:r>
      <w:r>
        <w:rPr>
          <w:color w:val="231F20"/>
          <w:spacing w:val="-13"/>
        </w:rPr>
        <w:t xml:space="preserve"> </w:t>
      </w:r>
      <w:r>
        <w:rPr>
          <w:color w:val="231F20"/>
        </w:rPr>
        <w:t>their</w:t>
      </w:r>
      <w:r>
        <w:rPr>
          <w:color w:val="231F20"/>
          <w:spacing w:val="-13"/>
        </w:rPr>
        <w:t xml:space="preserve"> </w:t>
      </w:r>
      <w:r>
        <w:rPr>
          <w:color w:val="231F20"/>
        </w:rPr>
        <w:t>team.</w:t>
      </w:r>
      <w:r>
        <w:rPr>
          <w:color w:val="231F20"/>
          <w:spacing w:val="-13"/>
        </w:rPr>
        <w:t xml:space="preserve"> </w:t>
      </w:r>
      <w:r>
        <w:rPr>
          <w:color w:val="231F20"/>
        </w:rPr>
        <w:t>Over</w:t>
      </w:r>
      <w:r>
        <w:rPr>
          <w:color w:val="231F20"/>
          <w:spacing w:val="-13"/>
        </w:rPr>
        <w:t xml:space="preserve"> </w:t>
      </w:r>
      <w:r>
        <w:rPr>
          <w:color w:val="231F20"/>
        </w:rPr>
        <w:t>Monday</w:t>
      </w:r>
      <w:r>
        <w:rPr>
          <w:color w:val="231F20"/>
          <w:spacing w:val="-12"/>
        </w:rPr>
        <w:t xml:space="preserve"> </w:t>
      </w:r>
      <w:r>
        <w:rPr>
          <w:color w:val="231F20"/>
        </w:rPr>
        <w:t>to</w:t>
      </w:r>
      <w:r>
        <w:rPr>
          <w:color w:val="231F20"/>
          <w:spacing w:val="-13"/>
        </w:rPr>
        <w:t xml:space="preserve"> </w:t>
      </w:r>
      <w:r>
        <w:rPr>
          <w:color w:val="231F20"/>
        </w:rPr>
        <w:t>Friday</w:t>
      </w:r>
      <w:r>
        <w:rPr>
          <w:color w:val="231F20"/>
          <w:spacing w:val="-13"/>
        </w:rPr>
        <w:t xml:space="preserve"> </w:t>
      </w:r>
      <w:r>
        <w:rPr>
          <w:color w:val="231F20"/>
        </w:rPr>
        <w:t>teams</w:t>
      </w:r>
      <w:r>
        <w:rPr>
          <w:color w:val="231F20"/>
          <w:spacing w:val="-13"/>
        </w:rPr>
        <w:t xml:space="preserve"> </w:t>
      </w:r>
      <w:r>
        <w:rPr>
          <w:color w:val="231F20"/>
        </w:rPr>
        <w:t xml:space="preserve">focus on customer development, validating their ideas, practicing lean start-up methodologies and building a minimal viable product and demonstrate their prototypes and receive valuable feedback from a panel of experts. </w:t>
      </w:r>
      <w:r>
        <w:rPr>
          <w:color w:val="231F20"/>
          <w:spacing w:val="-4"/>
        </w:rPr>
        <w:t xml:space="preserve">Target </w:t>
      </w:r>
      <w:r>
        <w:rPr>
          <w:color w:val="231F20"/>
        </w:rPr>
        <w:t>groups are any passionate persons who want to explore their innovative ideas can walk in for the pitch. 8 boot camps are targeted across  the country with the technical support from Seedstars, Swiss based company who has  global presence and expertise since 2012. Its mission to impact people’s lives emerging markets, through technology and entrepreneurship. Seedstars connects stakeholders within ecosystems, builds companies from scratch and invests in high growth companies through a range of initiatives including scouting, company building, co-working hubs and acceleration programs. The group has a network of entrepreneurs, investors, incubators, corporations and government organization from more than 80+ countries. Budget will be provided as package to cover expert fees, mentor fees, airfare of experts, training materials, logistic arrangement, event</w:t>
      </w:r>
      <w:r>
        <w:rPr>
          <w:color w:val="231F20"/>
          <w:spacing w:val="-9"/>
        </w:rPr>
        <w:t xml:space="preserve"> </w:t>
      </w:r>
      <w:r>
        <w:rPr>
          <w:color w:val="231F20"/>
        </w:rPr>
        <w:t>hall</w:t>
      </w:r>
      <w:r>
        <w:rPr>
          <w:color w:val="231F20"/>
          <w:spacing w:val="-8"/>
        </w:rPr>
        <w:t xml:space="preserve"> </w:t>
      </w:r>
      <w:r>
        <w:rPr>
          <w:color w:val="231F20"/>
        </w:rPr>
        <w:t>rental,</w:t>
      </w:r>
      <w:r>
        <w:rPr>
          <w:color w:val="231F20"/>
          <w:spacing w:val="-8"/>
        </w:rPr>
        <w:t xml:space="preserve"> </w:t>
      </w:r>
      <w:r>
        <w:rPr>
          <w:color w:val="231F20"/>
        </w:rPr>
        <w:t>media</w:t>
      </w:r>
      <w:r>
        <w:rPr>
          <w:color w:val="231F20"/>
          <w:spacing w:val="-8"/>
        </w:rPr>
        <w:t xml:space="preserve"> </w:t>
      </w:r>
      <w:r>
        <w:rPr>
          <w:color w:val="231F20"/>
        </w:rPr>
        <w:t>coverage,</w:t>
      </w:r>
      <w:r>
        <w:rPr>
          <w:color w:val="231F20"/>
          <w:spacing w:val="-8"/>
        </w:rPr>
        <w:t xml:space="preserve"> </w:t>
      </w:r>
      <w:r>
        <w:rPr>
          <w:color w:val="231F20"/>
        </w:rPr>
        <w:t>prizes</w:t>
      </w:r>
      <w:r>
        <w:rPr>
          <w:color w:val="231F20"/>
          <w:spacing w:val="-8"/>
        </w:rPr>
        <w:t xml:space="preserve"> </w:t>
      </w:r>
      <w:r>
        <w:rPr>
          <w:color w:val="231F20"/>
        </w:rPr>
        <w:t>of</w:t>
      </w:r>
      <w:r>
        <w:rPr>
          <w:color w:val="231F20"/>
          <w:spacing w:val="-8"/>
        </w:rPr>
        <w:t xml:space="preserve"> </w:t>
      </w:r>
      <w:r>
        <w:rPr>
          <w:color w:val="231F20"/>
        </w:rPr>
        <w:t>winners</w:t>
      </w:r>
      <w:r>
        <w:rPr>
          <w:color w:val="231F20"/>
          <w:spacing w:val="-8"/>
        </w:rPr>
        <w:t xml:space="preserve"> </w:t>
      </w:r>
      <w:r>
        <w:rPr>
          <w:color w:val="231F20"/>
        </w:rPr>
        <w:t>and</w:t>
      </w:r>
      <w:r>
        <w:rPr>
          <w:color w:val="231F20"/>
          <w:spacing w:val="-8"/>
        </w:rPr>
        <w:t xml:space="preserve"> </w:t>
      </w:r>
      <w:r>
        <w:rPr>
          <w:color w:val="231F20"/>
        </w:rPr>
        <w:t>working</w:t>
      </w:r>
      <w:r>
        <w:rPr>
          <w:color w:val="231F20"/>
          <w:spacing w:val="-8"/>
        </w:rPr>
        <w:t xml:space="preserve"> </w:t>
      </w:r>
      <w:r>
        <w:rPr>
          <w:color w:val="231F20"/>
        </w:rPr>
        <w:t>lunch.</w:t>
      </w:r>
      <w:r>
        <w:rPr>
          <w:color w:val="231F20"/>
          <w:spacing w:val="-12"/>
        </w:rPr>
        <w:t xml:space="preserve"> </w:t>
      </w:r>
      <w:r>
        <w:rPr>
          <w:color w:val="231F20"/>
        </w:rPr>
        <w:t>The</w:t>
      </w:r>
      <w:r>
        <w:rPr>
          <w:color w:val="231F20"/>
          <w:spacing w:val="-9"/>
        </w:rPr>
        <w:t xml:space="preserve"> </w:t>
      </w:r>
      <w:r>
        <w:rPr>
          <w:color w:val="231F20"/>
        </w:rPr>
        <w:t>program</w:t>
      </w:r>
      <w:r>
        <w:rPr>
          <w:color w:val="231F20"/>
          <w:spacing w:val="-8"/>
        </w:rPr>
        <w:t xml:space="preserve"> </w:t>
      </w:r>
      <w:r>
        <w:rPr>
          <w:color w:val="231F20"/>
        </w:rPr>
        <w:t>shall</w:t>
      </w:r>
      <w:r>
        <w:rPr>
          <w:color w:val="231F20"/>
          <w:spacing w:val="-8"/>
        </w:rPr>
        <w:t xml:space="preserve"> </w:t>
      </w:r>
      <w:r>
        <w:rPr>
          <w:color w:val="231F20"/>
        </w:rPr>
        <w:t>be cover Lean Startup Launchpad, Seedstars Thimphu, Product/Market Fit</w:t>
      </w:r>
      <w:r>
        <w:rPr>
          <w:color w:val="231F20"/>
          <w:spacing w:val="-18"/>
        </w:rPr>
        <w:t xml:space="preserve"> </w:t>
      </w:r>
      <w:r>
        <w:rPr>
          <w:color w:val="231F20"/>
        </w:rPr>
        <w:t>Bootcamp.</w:t>
      </w:r>
    </w:p>
    <w:p w:rsidR="009C4845" w:rsidRDefault="009C4845">
      <w:pPr>
        <w:pStyle w:val="BodyText"/>
        <w:spacing w:before="7"/>
        <w:rPr>
          <w:sz w:val="27"/>
        </w:rPr>
      </w:pPr>
    </w:p>
    <w:p w:rsidR="009C4845" w:rsidRDefault="00DE0E3F">
      <w:pPr>
        <w:pStyle w:val="Heading1"/>
        <w:numPr>
          <w:ilvl w:val="2"/>
          <w:numId w:val="27"/>
        </w:numPr>
        <w:tabs>
          <w:tab w:val="left" w:pos="783"/>
        </w:tabs>
        <w:ind w:left="782" w:hanging="630"/>
      </w:pPr>
      <w:r>
        <w:rPr>
          <w:color w:val="231F20"/>
        </w:rPr>
        <w:t>Vibrant Bhutan Grand Challenge on Innovative Solution [MoLHR - 7</w:t>
      </w:r>
      <w:r>
        <w:rPr>
          <w:color w:val="231F20"/>
          <w:spacing w:val="-17"/>
        </w:rPr>
        <w:t xml:space="preserve"> </w:t>
      </w:r>
      <w:r>
        <w:rPr>
          <w:color w:val="231F20"/>
        </w:rPr>
        <w:t>m]</w:t>
      </w:r>
    </w:p>
    <w:p w:rsidR="009C4845" w:rsidRDefault="009C4845">
      <w:pPr>
        <w:pStyle w:val="BodyText"/>
        <w:spacing w:before="1"/>
        <w:rPr>
          <w:b/>
          <w:sz w:val="29"/>
        </w:rPr>
      </w:pPr>
    </w:p>
    <w:p w:rsidR="009C4845" w:rsidRDefault="00DE0E3F">
      <w:pPr>
        <w:pStyle w:val="BodyText"/>
        <w:spacing w:before="1" w:line="271" w:lineRule="auto"/>
        <w:ind w:left="153" w:right="128"/>
        <w:jc w:val="both"/>
      </w:pPr>
      <w:r>
        <w:rPr>
          <w:color w:val="231F20"/>
        </w:rPr>
        <w:t>Grand Challenge is a competition that harnesses science, technology, and innovation to solve important national or global problems that have the potential to capture the public’s imagination.</w:t>
      </w:r>
      <w:r>
        <w:rPr>
          <w:color w:val="231F20"/>
          <w:spacing w:val="-27"/>
        </w:rPr>
        <w:t xml:space="preserve"> </w:t>
      </w:r>
      <w:r>
        <w:rPr>
          <w:color w:val="231F20"/>
        </w:rPr>
        <w:t>A</w:t>
      </w:r>
      <w:r>
        <w:rPr>
          <w:color w:val="231F20"/>
          <w:spacing w:val="-26"/>
        </w:rPr>
        <w:t xml:space="preserve"> </w:t>
      </w:r>
      <w:r>
        <w:rPr>
          <w:color w:val="231F20"/>
        </w:rPr>
        <w:t>growing</w:t>
      </w:r>
      <w:r>
        <w:rPr>
          <w:color w:val="231F20"/>
          <w:spacing w:val="-14"/>
        </w:rPr>
        <w:t xml:space="preserve"> </w:t>
      </w:r>
      <w:r>
        <w:rPr>
          <w:color w:val="231F20"/>
        </w:rPr>
        <w:t>population</w:t>
      </w:r>
      <w:r>
        <w:rPr>
          <w:color w:val="231F20"/>
          <w:spacing w:val="-14"/>
        </w:rPr>
        <w:t xml:space="preserve"> </w:t>
      </w:r>
      <w:r>
        <w:rPr>
          <w:color w:val="231F20"/>
        </w:rPr>
        <w:t>can</w:t>
      </w:r>
      <w:r>
        <w:rPr>
          <w:color w:val="231F20"/>
          <w:spacing w:val="-14"/>
        </w:rPr>
        <w:t xml:space="preserve"> </w:t>
      </w:r>
      <w:r>
        <w:rPr>
          <w:color w:val="231F20"/>
        </w:rPr>
        <w:t>embrace</w:t>
      </w:r>
      <w:r>
        <w:rPr>
          <w:color w:val="231F20"/>
          <w:spacing w:val="-14"/>
        </w:rPr>
        <w:t xml:space="preserve"> </w:t>
      </w:r>
      <w:r>
        <w:rPr>
          <w:color w:val="231F20"/>
        </w:rPr>
        <w:t>technology</w:t>
      </w:r>
      <w:r>
        <w:rPr>
          <w:color w:val="231F20"/>
          <w:spacing w:val="-14"/>
        </w:rPr>
        <w:t xml:space="preserve"> </w:t>
      </w:r>
      <w:r>
        <w:rPr>
          <w:color w:val="231F20"/>
        </w:rPr>
        <w:t>and</w:t>
      </w:r>
      <w:r>
        <w:rPr>
          <w:color w:val="231F20"/>
          <w:spacing w:val="-14"/>
        </w:rPr>
        <w:t xml:space="preserve"> </w:t>
      </w:r>
      <w:r>
        <w:rPr>
          <w:color w:val="231F20"/>
        </w:rPr>
        <w:t>innovation</w:t>
      </w:r>
      <w:r>
        <w:rPr>
          <w:color w:val="231F20"/>
          <w:spacing w:val="-14"/>
        </w:rPr>
        <w:t xml:space="preserve"> </w:t>
      </w:r>
      <w:r>
        <w:rPr>
          <w:color w:val="231F20"/>
        </w:rPr>
        <w:t>to</w:t>
      </w:r>
      <w:r>
        <w:rPr>
          <w:color w:val="231F20"/>
          <w:spacing w:val="-14"/>
        </w:rPr>
        <w:t xml:space="preserve"> </w:t>
      </w:r>
      <w:r>
        <w:rPr>
          <w:color w:val="231F20"/>
        </w:rPr>
        <w:t>improve</w:t>
      </w:r>
      <w:r>
        <w:rPr>
          <w:color w:val="231F20"/>
          <w:spacing w:val="-14"/>
        </w:rPr>
        <w:t xml:space="preserve"> </w:t>
      </w:r>
      <w:r>
        <w:rPr>
          <w:color w:val="231F20"/>
        </w:rPr>
        <w:t xml:space="preserve">access to the globalised world, increase revenues, and decrease costs of production and general lifestyle enhancements. Grand Challenge seeks for innovative solutions that address the problems of Bhutan– </w:t>
      </w:r>
      <w:r>
        <w:rPr>
          <w:color w:val="231F20"/>
          <w:spacing w:val="-3"/>
        </w:rPr>
        <w:t xml:space="preserve">AgriTech, FinTech, HealthTech, EdTech, </w:t>
      </w:r>
      <w:r>
        <w:rPr>
          <w:color w:val="231F20"/>
        </w:rPr>
        <w:t xml:space="preserve">CleanTech, </w:t>
      </w:r>
      <w:r>
        <w:rPr>
          <w:color w:val="231F20"/>
          <w:spacing w:val="-4"/>
        </w:rPr>
        <w:t xml:space="preserve">Women </w:t>
      </w:r>
      <w:r>
        <w:rPr>
          <w:color w:val="231F20"/>
        </w:rPr>
        <w:t xml:space="preserve">Centric Solutions, Manufacturing &amp; Production, </w:t>
      </w:r>
      <w:r>
        <w:rPr>
          <w:color w:val="231F20"/>
          <w:spacing w:val="-3"/>
        </w:rPr>
        <w:t xml:space="preserve">Tourism, </w:t>
      </w:r>
      <w:r>
        <w:rPr>
          <w:color w:val="231F20"/>
        </w:rPr>
        <w:t>and</w:t>
      </w:r>
      <w:r>
        <w:rPr>
          <w:color w:val="231F20"/>
          <w:spacing w:val="-9"/>
        </w:rPr>
        <w:t xml:space="preserve"> </w:t>
      </w:r>
      <w:r>
        <w:rPr>
          <w:color w:val="231F20"/>
        </w:rPr>
        <w:t>Governance.</w:t>
      </w:r>
    </w:p>
    <w:p w:rsidR="009C4845" w:rsidRDefault="009C4845">
      <w:pPr>
        <w:pStyle w:val="BodyText"/>
        <w:spacing w:before="8"/>
        <w:rPr>
          <w:sz w:val="26"/>
        </w:rPr>
      </w:pPr>
    </w:p>
    <w:p w:rsidR="009C4845" w:rsidRDefault="00DE0E3F">
      <w:pPr>
        <w:pStyle w:val="BodyText"/>
        <w:spacing w:line="271" w:lineRule="auto"/>
        <w:ind w:left="153" w:right="127"/>
        <w:jc w:val="both"/>
      </w:pPr>
      <w:r>
        <w:rPr>
          <w:color w:val="231F20"/>
          <w:spacing w:val="-9"/>
        </w:rPr>
        <w:t>To</w:t>
      </w:r>
      <w:r>
        <w:rPr>
          <w:color w:val="231F20"/>
          <w:spacing w:val="-8"/>
        </w:rPr>
        <w:t xml:space="preserve"> </w:t>
      </w:r>
      <w:r>
        <w:rPr>
          <w:color w:val="231F20"/>
        </w:rPr>
        <w:t>keep</w:t>
      </w:r>
      <w:r>
        <w:rPr>
          <w:color w:val="231F20"/>
          <w:spacing w:val="-8"/>
        </w:rPr>
        <w:t xml:space="preserve"> </w:t>
      </w:r>
      <w:r>
        <w:rPr>
          <w:color w:val="231F20"/>
        </w:rPr>
        <w:t>the</w:t>
      </w:r>
      <w:r>
        <w:rPr>
          <w:color w:val="231F20"/>
          <w:spacing w:val="-7"/>
        </w:rPr>
        <w:t xml:space="preserve"> </w:t>
      </w:r>
      <w:r>
        <w:rPr>
          <w:color w:val="231F20"/>
        </w:rPr>
        <w:t>‘Startup</w:t>
      </w:r>
      <w:r>
        <w:rPr>
          <w:color w:val="231F20"/>
          <w:spacing w:val="-8"/>
        </w:rPr>
        <w:t xml:space="preserve"> </w:t>
      </w:r>
      <w:r>
        <w:rPr>
          <w:color w:val="231F20"/>
        </w:rPr>
        <w:t>Movement’</w:t>
      </w:r>
      <w:r>
        <w:rPr>
          <w:color w:val="231F20"/>
          <w:spacing w:val="-24"/>
        </w:rPr>
        <w:t xml:space="preserve"> </w:t>
      </w:r>
      <w:r>
        <w:rPr>
          <w:color w:val="231F20"/>
        </w:rPr>
        <w:t>going,</w:t>
      </w:r>
      <w:r>
        <w:rPr>
          <w:color w:val="231F20"/>
          <w:spacing w:val="-7"/>
        </w:rPr>
        <w:t xml:space="preserve"> </w:t>
      </w:r>
      <w:r>
        <w:rPr>
          <w:color w:val="231F20"/>
        </w:rPr>
        <w:t>a</w:t>
      </w:r>
      <w:r>
        <w:rPr>
          <w:color w:val="231F20"/>
          <w:spacing w:val="-8"/>
        </w:rPr>
        <w:t xml:space="preserve"> </w:t>
      </w:r>
      <w:r>
        <w:rPr>
          <w:color w:val="231F20"/>
        </w:rPr>
        <w:t>three-day</w:t>
      </w:r>
      <w:r>
        <w:rPr>
          <w:color w:val="231F20"/>
          <w:spacing w:val="-8"/>
        </w:rPr>
        <w:t xml:space="preserve"> </w:t>
      </w:r>
      <w:r>
        <w:rPr>
          <w:color w:val="231F20"/>
        </w:rPr>
        <w:t>event</w:t>
      </w:r>
      <w:r>
        <w:rPr>
          <w:color w:val="231F20"/>
          <w:spacing w:val="-7"/>
        </w:rPr>
        <w:t xml:space="preserve"> </w:t>
      </w:r>
      <w:r>
        <w:rPr>
          <w:color w:val="231F20"/>
        </w:rPr>
        <w:t>to</w:t>
      </w:r>
      <w:r>
        <w:rPr>
          <w:color w:val="231F20"/>
          <w:spacing w:val="-8"/>
        </w:rPr>
        <w:t xml:space="preserve"> </w:t>
      </w:r>
      <w:r>
        <w:rPr>
          <w:color w:val="231F20"/>
        </w:rPr>
        <w:t>provide</w:t>
      </w:r>
      <w:r>
        <w:rPr>
          <w:color w:val="231F20"/>
          <w:spacing w:val="-7"/>
        </w:rPr>
        <w:t xml:space="preserve"> </w:t>
      </w:r>
      <w:r>
        <w:rPr>
          <w:color w:val="231F20"/>
        </w:rPr>
        <w:t>full</w:t>
      </w:r>
      <w:r>
        <w:rPr>
          <w:color w:val="231F20"/>
          <w:spacing w:val="-8"/>
        </w:rPr>
        <w:t xml:space="preserve"> </w:t>
      </w:r>
      <w:r>
        <w:rPr>
          <w:color w:val="231F20"/>
        </w:rPr>
        <w:t>experiential</w:t>
      </w:r>
      <w:r>
        <w:rPr>
          <w:color w:val="231F20"/>
          <w:spacing w:val="-7"/>
        </w:rPr>
        <w:t xml:space="preserve"> </w:t>
      </w:r>
      <w:r>
        <w:rPr>
          <w:color w:val="231F20"/>
        </w:rPr>
        <w:t>learning and</w:t>
      </w:r>
      <w:r>
        <w:rPr>
          <w:color w:val="231F20"/>
          <w:spacing w:val="-3"/>
        </w:rPr>
        <w:t xml:space="preserve"> </w:t>
      </w:r>
      <w:r>
        <w:rPr>
          <w:color w:val="231F20"/>
        </w:rPr>
        <w:t>networking</w:t>
      </w:r>
      <w:r>
        <w:rPr>
          <w:color w:val="231F20"/>
          <w:spacing w:val="-3"/>
        </w:rPr>
        <w:t xml:space="preserve"> </w:t>
      </w:r>
      <w:r>
        <w:rPr>
          <w:color w:val="231F20"/>
        </w:rPr>
        <w:t>for</w:t>
      </w:r>
      <w:r>
        <w:rPr>
          <w:color w:val="231F20"/>
          <w:spacing w:val="-3"/>
        </w:rPr>
        <w:t xml:space="preserve"> </w:t>
      </w:r>
      <w:r>
        <w:rPr>
          <w:color w:val="231F20"/>
        </w:rPr>
        <w:t>start-ups</w:t>
      </w:r>
      <w:r>
        <w:rPr>
          <w:color w:val="231F20"/>
          <w:spacing w:val="-3"/>
        </w:rPr>
        <w:t xml:space="preserve"> </w:t>
      </w:r>
      <w:r>
        <w:rPr>
          <w:color w:val="231F20"/>
        </w:rPr>
        <w:t>and</w:t>
      </w:r>
      <w:r>
        <w:rPr>
          <w:color w:val="231F20"/>
          <w:spacing w:val="-2"/>
        </w:rPr>
        <w:t xml:space="preserve"> </w:t>
      </w:r>
      <w:r>
        <w:rPr>
          <w:color w:val="231F20"/>
        </w:rPr>
        <w:t>aspiring</w:t>
      </w:r>
      <w:r>
        <w:rPr>
          <w:color w:val="231F20"/>
          <w:spacing w:val="-3"/>
        </w:rPr>
        <w:t xml:space="preserve"> </w:t>
      </w:r>
      <w:r>
        <w:rPr>
          <w:color w:val="231F20"/>
        </w:rPr>
        <w:t>entrepreneurs</w:t>
      </w:r>
      <w:r>
        <w:rPr>
          <w:color w:val="231F20"/>
          <w:spacing w:val="-3"/>
        </w:rPr>
        <w:t xml:space="preserve"> </w:t>
      </w:r>
      <w:r>
        <w:rPr>
          <w:color w:val="231F20"/>
        </w:rPr>
        <w:t>will</w:t>
      </w:r>
      <w:r>
        <w:rPr>
          <w:color w:val="231F20"/>
          <w:spacing w:val="-3"/>
        </w:rPr>
        <w:t xml:space="preserve"> </w:t>
      </w:r>
      <w:r>
        <w:rPr>
          <w:color w:val="231F20"/>
        </w:rPr>
        <w:t>be</w:t>
      </w:r>
      <w:r>
        <w:rPr>
          <w:color w:val="231F20"/>
          <w:spacing w:val="-2"/>
        </w:rPr>
        <w:t xml:space="preserve"> </w:t>
      </w:r>
      <w:r>
        <w:rPr>
          <w:color w:val="231F20"/>
        </w:rPr>
        <w:t>held</w:t>
      </w:r>
      <w:r>
        <w:rPr>
          <w:color w:val="231F20"/>
          <w:spacing w:val="-3"/>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annual</w:t>
      </w:r>
      <w:r>
        <w:rPr>
          <w:color w:val="231F20"/>
          <w:spacing w:val="-3"/>
        </w:rPr>
        <w:t xml:space="preserve"> </w:t>
      </w:r>
      <w:r>
        <w:rPr>
          <w:color w:val="231F20"/>
        </w:rPr>
        <w:t>basis.</w:t>
      </w:r>
      <w:r>
        <w:rPr>
          <w:color w:val="231F20"/>
          <w:spacing w:val="-14"/>
        </w:rPr>
        <w:t xml:space="preserve"> </w:t>
      </w:r>
      <w:r>
        <w:rPr>
          <w:color w:val="231F20"/>
        </w:rPr>
        <w:t>As</w:t>
      </w:r>
      <w:r>
        <w:rPr>
          <w:color w:val="231F20"/>
          <w:spacing w:val="-3"/>
        </w:rPr>
        <w:t xml:space="preserve"> </w:t>
      </w:r>
      <w:r>
        <w:rPr>
          <w:color w:val="231F20"/>
        </w:rPr>
        <w:t>a platform</w:t>
      </w:r>
      <w:r>
        <w:rPr>
          <w:color w:val="231F20"/>
          <w:spacing w:val="-30"/>
        </w:rPr>
        <w:t xml:space="preserve"> </w:t>
      </w:r>
      <w:r>
        <w:rPr>
          <w:color w:val="231F20"/>
        </w:rPr>
        <w:t>for</w:t>
      </w:r>
      <w:r>
        <w:rPr>
          <w:color w:val="231F20"/>
          <w:spacing w:val="-29"/>
        </w:rPr>
        <w:t xml:space="preserve"> </w:t>
      </w:r>
      <w:r>
        <w:rPr>
          <w:color w:val="231F20"/>
        </w:rPr>
        <w:t>innovators</w:t>
      </w:r>
      <w:r>
        <w:rPr>
          <w:color w:val="231F20"/>
          <w:spacing w:val="-29"/>
        </w:rPr>
        <w:t xml:space="preserve"> </w:t>
      </w:r>
      <w:r>
        <w:rPr>
          <w:color w:val="231F20"/>
        </w:rPr>
        <w:t>and</w:t>
      </w:r>
      <w:r>
        <w:rPr>
          <w:color w:val="231F20"/>
          <w:spacing w:val="-29"/>
        </w:rPr>
        <w:t xml:space="preserve"> </w:t>
      </w:r>
      <w:r>
        <w:rPr>
          <w:color w:val="231F20"/>
        </w:rPr>
        <w:t>entrepreneurs</w:t>
      </w:r>
      <w:r>
        <w:rPr>
          <w:color w:val="231F20"/>
          <w:spacing w:val="-30"/>
        </w:rPr>
        <w:t xml:space="preserve"> </w:t>
      </w:r>
      <w:r>
        <w:rPr>
          <w:color w:val="231F20"/>
        </w:rPr>
        <w:t>from</w:t>
      </w:r>
      <w:r>
        <w:rPr>
          <w:color w:val="231F20"/>
          <w:spacing w:val="-29"/>
        </w:rPr>
        <w:t xml:space="preserve"> </w:t>
      </w:r>
      <w:r>
        <w:rPr>
          <w:color w:val="231F20"/>
        </w:rPr>
        <w:t>across</w:t>
      </w:r>
      <w:r>
        <w:rPr>
          <w:color w:val="231F20"/>
          <w:spacing w:val="-29"/>
        </w:rPr>
        <w:t xml:space="preserve"> </w:t>
      </w:r>
      <w:r>
        <w:rPr>
          <w:color w:val="231F20"/>
        </w:rPr>
        <w:t>the</w:t>
      </w:r>
      <w:r>
        <w:rPr>
          <w:color w:val="231F20"/>
          <w:spacing w:val="-29"/>
        </w:rPr>
        <w:t xml:space="preserve"> </w:t>
      </w:r>
      <w:r>
        <w:rPr>
          <w:color w:val="231F20"/>
        </w:rPr>
        <w:t>country</w:t>
      </w:r>
      <w:r>
        <w:rPr>
          <w:color w:val="231F20"/>
          <w:spacing w:val="-29"/>
        </w:rPr>
        <w:t xml:space="preserve"> </w:t>
      </w:r>
      <w:r>
        <w:rPr>
          <w:color w:val="231F20"/>
        </w:rPr>
        <w:t>to</w:t>
      </w:r>
      <w:r>
        <w:rPr>
          <w:color w:val="231F20"/>
          <w:spacing w:val="-29"/>
        </w:rPr>
        <w:t xml:space="preserve"> </w:t>
      </w:r>
      <w:r>
        <w:rPr>
          <w:color w:val="231F20"/>
        </w:rPr>
        <w:t>meet</w:t>
      </w:r>
      <w:r>
        <w:rPr>
          <w:color w:val="231F20"/>
          <w:spacing w:val="-30"/>
        </w:rPr>
        <w:t xml:space="preserve"> </w:t>
      </w:r>
      <w:r>
        <w:rPr>
          <w:color w:val="231F20"/>
        </w:rPr>
        <w:t>and</w:t>
      </w:r>
      <w:r>
        <w:rPr>
          <w:color w:val="231F20"/>
          <w:spacing w:val="-29"/>
        </w:rPr>
        <w:t xml:space="preserve"> </w:t>
      </w:r>
      <w:r>
        <w:rPr>
          <w:color w:val="231F20"/>
        </w:rPr>
        <w:t>interact,</w:t>
      </w:r>
      <w:r>
        <w:rPr>
          <w:color w:val="231F20"/>
          <w:spacing w:val="-30"/>
        </w:rPr>
        <w:t xml:space="preserve"> </w:t>
      </w:r>
      <w:r>
        <w:rPr>
          <w:color w:val="231F20"/>
        </w:rPr>
        <w:t>the</w:t>
      </w:r>
      <w:r>
        <w:rPr>
          <w:color w:val="231F20"/>
          <w:spacing w:val="-29"/>
        </w:rPr>
        <w:t xml:space="preserve"> </w:t>
      </w:r>
      <w:r>
        <w:rPr>
          <w:color w:val="231F20"/>
        </w:rPr>
        <w:t>event will include a notable line of expert speakers addressing on a range of challenges and doubts related to entrepreneurship. The focus is on technology as a catalyst for entrepreneurship. In addition,</w:t>
      </w:r>
      <w:r>
        <w:rPr>
          <w:color w:val="231F20"/>
          <w:spacing w:val="-5"/>
        </w:rPr>
        <w:t xml:space="preserve"> </w:t>
      </w:r>
      <w:r>
        <w:rPr>
          <w:color w:val="231F20"/>
        </w:rPr>
        <w:t>selected</w:t>
      </w:r>
      <w:r>
        <w:rPr>
          <w:color w:val="231F20"/>
          <w:spacing w:val="-4"/>
        </w:rPr>
        <w:t xml:space="preserve"> </w:t>
      </w:r>
      <w:r>
        <w:rPr>
          <w:color w:val="231F20"/>
        </w:rPr>
        <w:t>startups</w:t>
      </w:r>
      <w:r>
        <w:rPr>
          <w:color w:val="231F20"/>
          <w:spacing w:val="-4"/>
        </w:rPr>
        <w:t xml:space="preserve"> </w:t>
      </w:r>
      <w:r>
        <w:rPr>
          <w:color w:val="231F20"/>
        </w:rPr>
        <w:t>will</w:t>
      </w:r>
      <w:r>
        <w:rPr>
          <w:color w:val="231F20"/>
          <w:spacing w:val="-4"/>
        </w:rPr>
        <w:t xml:space="preserve"> </w:t>
      </w:r>
      <w:r>
        <w:rPr>
          <w:color w:val="231F20"/>
        </w:rPr>
        <w:t>also</w:t>
      </w:r>
      <w:r>
        <w:rPr>
          <w:color w:val="231F20"/>
          <w:spacing w:val="-4"/>
        </w:rPr>
        <w:t xml:space="preserve"> </w:t>
      </w:r>
      <w:r>
        <w:rPr>
          <w:color w:val="231F20"/>
        </w:rPr>
        <w:t>be</w:t>
      </w:r>
      <w:r>
        <w:rPr>
          <w:color w:val="231F20"/>
          <w:spacing w:val="-4"/>
        </w:rPr>
        <w:t xml:space="preserve"> </w:t>
      </w:r>
      <w:r>
        <w:rPr>
          <w:color w:val="231F20"/>
        </w:rPr>
        <w:t>provided</w:t>
      </w:r>
      <w:r>
        <w:rPr>
          <w:color w:val="231F20"/>
          <w:spacing w:val="-5"/>
        </w:rPr>
        <w:t xml:space="preserve"> </w:t>
      </w:r>
      <w:r>
        <w:rPr>
          <w:color w:val="231F20"/>
        </w:rPr>
        <w:t>an</w:t>
      </w:r>
      <w:r>
        <w:rPr>
          <w:color w:val="231F20"/>
          <w:spacing w:val="-4"/>
        </w:rPr>
        <w:t xml:space="preserve"> </w:t>
      </w:r>
      <w:r>
        <w:rPr>
          <w:color w:val="231F20"/>
        </w:rPr>
        <w:t>opportunity</w:t>
      </w:r>
      <w:r>
        <w:rPr>
          <w:color w:val="231F20"/>
          <w:spacing w:val="-4"/>
        </w:rPr>
        <w:t xml:space="preserve"> </w:t>
      </w:r>
      <w:r>
        <w:rPr>
          <w:color w:val="231F20"/>
        </w:rPr>
        <w:t>to</w:t>
      </w:r>
      <w:r>
        <w:rPr>
          <w:color w:val="231F20"/>
          <w:spacing w:val="-4"/>
        </w:rPr>
        <w:t xml:space="preserve"> </w:t>
      </w:r>
      <w:r>
        <w:rPr>
          <w:color w:val="231F20"/>
        </w:rPr>
        <w:t>pitch</w:t>
      </w:r>
      <w:r>
        <w:rPr>
          <w:color w:val="231F20"/>
          <w:spacing w:val="-4"/>
        </w:rPr>
        <w:t xml:space="preserve"> </w:t>
      </w:r>
      <w:r>
        <w:rPr>
          <w:color w:val="231F20"/>
        </w:rPr>
        <w:t>their</w:t>
      </w:r>
      <w:r>
        <w:rPr>
          <w:color w:val="231F20"/>
          <w:spacing w:val="-4"/>
        </w:rPr>
        <w:t xml:space="preserve"> </w:t>
      </w:r>
      <w:r>
        <w:rPr>
          <w:color w:val="231F20"/>
        </w:rPr>
        <w:t>business</w:t>
      </w:r>
      <w:r>
        <w:rPr>
          <w:color w:val="231F20"/>
          <w:spacing w:val="-5"/>
        </w:rPr>
        <w:t xml:space="preserve"> </w:t>
      </w:r>
      <w:r>
        <w:rPr>
          <w:color w:val="231F20"/>
        </w:rPr>
        <w:t>plan</w:t>
      </w:r>
      <w:r>
        <w:rPr>
          <w:color w:val="231F20"/>
          <w:spacing w:val="-4"/>
        </w:rPr>
        <w:t xml:space="preserve"> </w:t>
      </w:r>
      <w:r>
        <w:rPr>
          <w:color w:val="231F20"/>
        </w:rPr>
        <w:t>to the</w:t>
      </w:r>
      <w:r>
        <w:rPr>
          <w:color w:val="231F20"/>
          <w:spacing w:val="-7"/>
        </w:rPr>
        <w:t xml:space="preserve"> </w:t>
      </w:r>
      <w:r>
        <w:rPr>
          <w:color w:val="231F20"/>
        </w:rPr>
        <w:t>investors</w:t>
      </w:r>
      <w:r>
        <w:rPr>
          <w:color w:val="231F20"/>
          <w:spacing w:val="-7"/>
        </w:rPr>
        <w:t xml:space="preserve"> </w:t>
      </w:r>
      <w:r>
        <w:rPr>
          <w:color w:val="231F20"/>
        </w:rPr>
        <w:t>at</w:t>
      </w:r>
      <w:r>
        <w:rPr>
          <w:color w:val="231F20"/>
          <w:spacing w:val="-7"/>
        </w:rPr>
        <w:t xml:space="preserve"> </w:t>
      </w:r>
      <w:r>
        <w:rPr>
          <w:color w:val="231F20"/>
        </w:rPr>
        <w:t>the</w:t>
      </w:r>
      <w:r>
        <w:rPr>
          <w:color w:val="231F20"/>
          <w:spacing w:val="-11"/>
        </w:rPr>
        <w:t xml:space="preserve"> </w:t>
      </w:r>
      <w:r>
        <w:rPr>
          <w:color w:val="231F20"/>
        </w:rPr>
        <w:t>Vibrant</w:t>
      </w:r>
      <w:r>
        <w:rPr>
          <w:color w:val="231F20"/>
          <w:spacing w:val="-7"/>
        </w:rPr>
        <w:t xml:space="preserve"> </w:t>
      </w:r>
      <w:r>
        <w:rPr>
          <w:color w:val="231F20"/>
        </w:rPr>
        <w:t>Bhutan</w:t>
      </w:r>
      <w:r>
        <w:rPr>
          <w:color w:val="231F20"/>
          <w:spacing w:val="-7"/>
        </w:rPr>
        <w:t xml:space="preserve"> </w:t>
      </w:r>
      <w:r>
        <w:rPr>
          <w:color w:val="231F20"/>
        </w:rPr>
        <w:t>Grand</w:t>
      </w:r>
      <w:r>
        <w:rPr>
          <w:color w:val="231F20"/>
          <w:spacing w:val="-7"/>
        </w:rPr>
        <w:t xml:space="preserve"> </w:t>
      </w:r>
      <w:r>
        <w:rPr>
          <w:color w:val="231F20"/>
        </w:rPr>
        <w:t>Challenge</w:t>
      </w:r>
      <w:r>
        <w:rPr>
          <w:color w:val="231F20"/>
          <w:spacing w:val="-7"/>
        </w:rPr>
        <w:t xml:space="preserve"> </w:t>
      </w:r>
      <w:r>
        <w:rPr>
          <w:color w:val="231F20"/>
        </w:rPr>
        <w:t>Innovative</w:t>
      </w:r>
      <w:r>
        <w:rPr>
          <w:color w:val="231F20"/>
          <w:spacing w:val="-7"/>
        </w:rPr>
        <w:t xml:space="preserve"> </w:t>
      </w:r>
      <w:r>
        <w:rPr>
          <w:color w:val="231F20"/>
        </w:rPr>
        <w:t>Solution</w:t>
      </w:r>
      <w:r>
        <w:rPr>
          <w:color w:val="231F20"/>
          <w:spacing w:val="-7"/>
        </w:rPr>
        <w:t xml:space="preserve"> </w:t>
      </w:r>
      <w:r>
        <w:rPr>
          <w:color w:val="231F20"/>
        </w:rPr>
        <w:t>event.</w:t>
      </w:r>
      <w:r>
        <w:rPr>
          <w:color w:val="231F20"/>
          <w:spacing w:val="-11"/>
        </w:rPr>
        <w:t xml:space="preserve"> </w:t>
      </w:r>
      <w:r>
        <w:rPr>
          <w:color w:val="231F20"/>
        </w:rPr>
        <w:t>The</w:t>
      </w:r>
      <w:r>
        <w:rPr>
          <w:color w:val="231F20"/>
          <w:spacing w:val="-7"/>
        </w:rPr>
        <w:t xml:space="preserve"> </w:t>
      </w:r>
      <w:r>
        <w:rPr>
          <w:color w:val="231F20"/>
        </w:rPr>
        <w:t>program will</w:t>
      </w:r>
      <w:r>
        <w:rPr>
          <w:color w:val="231F20"/>
          <w:spacing w:val="-8"/>
        </w:rPr>
        <w:t xml:space="preserve"> </w:t>
      </w:r>
      <w:r>
        <w:rPr>
          <w:color w:val="231F20"/>
        </w:rPr>
        <w:t>be</w:t>
      </w:r>
      <w:r>
        <w:rPr>
          <w:color w:val="231F20"/>
          <w:spacing w:val="-8"/>
        </w:rPr>
        <w:t xml:space="preserve"> </w:t>
      </w:r>
      <w:r>
        <w:rPr>
          <w:color w:val="231F20"/>
        </w:rPr>
        <w:t>organized</w:t>
      </w:r>
      <w:r>
        <w:rPr>
          <w:color w:val="231F20"/>
          <w:spacing w:val="-8"/>
        </w:rPr>
        <w:t xml:space="preserve"> </w:t>
      </w:r>
      <w:r>
        <w:rPr>
          <w:color w:val="231F20"/>
        </w:rPr>
        <w:t>as</w:t>
      </w:r>
      <w:r>
        <w:rPr>
          <w:color w:val="231F20"/>
          <w:spacing w:val="-7"/>
        </w:rPr>
        <w:t xml:space="preserve"> </w:t>
      </w:r>
      <w:r>
        <w:rPr>
          <w:color w:val="231F20"/>
        </w:rPr>
        <w:t>an</w:t>
      </w:r>
      <w:r>
        <w:rPr>
          <w:color w:val="231F20"/>
          <w:spacing w:val="-8"/>
        </w:rPr>
        <w:t xml:space="preserve"> </w:t>
      </w:r>
      <w:r>
        <w:rPr>
          <w:color w:val="231F20"/>
        </w:rPr>
        <w:t>annual</w:t>
      </w:r>
      <w:r>
        <w:rPr>
          <w:color w:val="231F20"/>
          <w:spacing w:val="-8"/>
        </w:rPr>
        <w:t xml:space="preserve"> </w:t>
      </w:r>
      <w:r>
        <w:rPr>
          <w:color w:val="231F20"/>
        </w:rPr>
        <w:t>event</w:t>
      </w:r>
      <w:r>
        <w:rPr>
          <w:color w:val="231F20"/>
          <w:spacing w:val="-7"/>
        </w:rPr>
        <w:t xml:space="preserve"> </w:t>
      </w:r>
      <w:r>
        <w:rPr>
          <w:color w:val="231F20"/>
        </w:rPr>
        <w:t>that</w:t>
      </w:r>
      <w:r>
        <w:rPr>
          <w:color w:val="231F20"/>
          <w:spacing w:val="-8"/>
        </w:rPr>
        <w:t xml:space="preserve"> </w:t>
      </w:r>
      <w:r>
        <w:rPr>
          <w:color w:val="231F20"/>
        </w:rPr>
        <w:t>will</w:t>
      </w:r>
      <w:r>
        <w:rPr>
          <w:color w:val="231F20"/>
          <w:spacing w:val="-8"/>
        </w:rPr>
        <w:t xml:space="preserve"> </w:t>
      </w:r>
      <w:r>
        <w:rPr>
          <w:color w:val="231F20"/>
        </w:rPr>
        <w:t>be</w:t>
      </w:r>
      <w:r>
        <w:rPr>
          <w:color w:val="231F20"/>
          <w:spacing w:val="-7"/>
        </w:rPr>
        <w:t xml:space="preserve"> </w:t>
      </w:r>
      <w:r>
        <w:rPr>
          <w:color w:val="231F20"/>
        </w:rPr>
        <w:t>open</w:t>
      </w:r>
      <w:r>
        <w:rPr>
          <w:color w:val="231F20"/>
          <w:spacing w:val="-8"/>
        </w:rPr>
        <w:t xml:space="preserve"> </w:t>
      </w:r>
      <w:r>
        <w:rPr>
          <w:color w:val="231F20"/>
        </w:rPr>
        <w:t>competition</w:t>
      </w:r>
      <w:r>
        <w:rPr>
          <w:color w:val="231F20"/>
          <w:spacing w:val="-8"/>
        </w:rPr>
        <w:t xml:space="preserve"> </w:t>
      </w:r>
      <w:r>
        <w:rPr>
          <w:color w:val="231F20"/>
        </w:rPr>
        <w:t>to</w:t>
      </w:r>
      <w:r>
        <w:rPr>
          <w:color w:val="231F20"/>
          <w:spacing w:val="-7"/>
        </w:rPr>
        <w:t xml:space="preserve"> </w:t>
      </w:r>
      <w:r>
        <w:rPr>
          <w:color w:val="231F20"/>
        </w:rPr>
        <w:t>all</w:t>
      </w:r>
      <w:r>
        <w:rPr>
          <w:color w:val="231F20"/>
          <w:spacing w:val="-8"/>
        </w:rPr>
        <w:t xml:space="preserve"> </w:t>
      </w:r>
      <w:r>
        <w:rPr>
          <w:color w:val="231F20"/>
        </w:rPr>
        <w:t>the</w:t>
      </w:r>
      <w:r>
        <w:rPr>
          <w:color w:val="231F20"/>
          <w:spacing w:val="-8"/>
        </w:rPr>
        <w:t xml:space="preserve"> </w:t>
      </w:r>
      <w:r>
        <w:rPr>
          <w:color w:val="231F20"/>
        </w:rPr>
        <w:t>citizens.</w:t>
      </w:r>
      <w:r>
        <w:rPr>
          <w:color w:val="231F20"/>
          <w:spacing w:val="-11"/>
        </w:rPr>
        <w:t xml:space="preserve"> </w:t>
      </w:r>
      <w:r>
        <w:rPr>
          <w:color w:val="231F20"/>
        </w:rPr>
        <w:t>The</w:t>
      </w:r>
      <w:r>
        <w:rPr>
          <w:color w:val="231F20"/>
          <w:spacing w:val="-8"/>
        </w:rPr>
        <w:t xml:space="preserve"> </w:t>
      </w:r>
      <w:r>
        <w:rPr>
          <w:color w:val="231F20"/>
        </w:rPr>
        <w:t>best top 5 participants will be taken to next stage Startup Acceleration</w:t>
      </w:r>
      <w:r>
        <w:rPr>
          <w:color w:val="231F20"/>
          <w:spacing w:val="-26"/>
        </w:rPr>
        <w:t xml:space="preserve"> </w:t>
      </w:r>
      <w:r>
        <w:rPr>
          <w:color w:val="231F20"/>
        </w:rPr>
        <w:t>Program.</w:t>
      </w:r>
    </w:p>
    <w:p w:rsidR="009C4845" w:rsidRDefault="009C4845">
      <w:pPr>
        <w:pStyle w:val="BodyText"/>
        <w:spacing w:before="10"/>
        <w:rPr>
          <w:sz w:val="26"/>
        </w:rPr>
      </w:pPr>
    </w:p>
    <w:p w:rsidR="009C4845" w:rsidRDefault="00DE0E3F">
      <w:pPr>
        <w:pStyle w:val="BodyText"/>
        <w:spacing w:before="1" w:line="271" w:lineRule="auto"/>
        <w:ind w:left="153" w:right="129"/>
        <w:jc w:val="both"/>
      </w:pPr>
      <w:r>
        <w:rPr>
          <w:color w:val="231F20"/>
        </w:rPr>
        <w:t>The</w:t>
      </w:r>
      <w:r>
        <w:rPr>
          <w:color w:val="231F20"/>
          <w:spacing w:val="-7"/>
        </w:rPr>
        <w:t xml:space="preserve"> </w:t>
      </w:r>
      <w:r>
        <w:rPr>
          <w:color w:val="231F20"/>
        </w:rPr>
        <w:t>budget</w:t>
      </w:r>
      <w:r>
        <w:rPr>
          <w:color w:val="231F20"/>
          <w:spacing w:val="-6"/>
        </w:rPr>
        <w:t xml:space="preserve"> </w:t>
      </w:r>
      <w:r>
        <w:rPr>
          <w:color w:val="231F20"/>
        </w:rPr>
        <w:t>will</w:t>
      </w:r>
      <w:r>
        <w:rPr>
          <w:color w:val="231F20"/>
          <w:spacing w:val="-6"/>
        </w:rPr>
        <w:t xml:space="preserve"> </w:t>
      </w:r>
      <w:r>
        <w:rPr>
          <w:color w:val="231F20"/>
        </w:rPr>
        <w:t>be</w:t>
      </w:r>
      <w:r>
        <w:rPr>
          <w:color w:val="231F20"/>
          <w:spacing w:val="-6"/>
        </w:rPr>
        <w:t xml:space="preserve"> </w:t>
      </w:r>
      <w:r>
        <w:rPr>
          <w:color w:val="231F20"/>
        </w:rPr>
        <w:t>utilized</w:t>
      </w:r>
      <w:r>
        <w:rPr>
          <w:color w:val="231F20"/>
          <w:spacing w:val="-7"/>
        </w:rPr>
        <w:t xml:space="preserve"> </w:t>
      </w:r>
      <w:r>
        <w:rPr>
          <w:color w:val="231F20"/>
        </w:rPr>
        <w:t>on</w:t>
      </w:r>
      <w:r>
        <w:rPr>
          <w:color w:val="231F20"/>
          <w:spacing w:val="-6"/>
        </w:rPr>
        <w:t xml:space="preserve"> </w:t>
      </w:r>
      <w:r>
        <w:rPr>
          <w:color w:val="231F20"/>
        </w:rPr>
        <w:t>expert</w:t>
      </w:r>
      <w:r>
        <w:rPr>
          <w:color w:val="231F20"/>
          <w:spacing w:val="-6"/>
        </w:rPr>
        <w:t xml:space="preserve"> </w:t>
      </w:r>
      <w:r>
        <w:rPr>
          <w:color w:val="231F20"/>
        </w:rPr>
        <w:t>fees,</w:t>
      </w:r>
      <w:r>
        <w:rPr>
          <w:color w:val="231F20"/>
          <w:spacing w:val="-6"/>
        </w:rPr>
        <w:t xml:space="preserve"> </w:t>
      </w:r>
      <w:r>
        <w:rPr>
          <w:color w:val="231F20"/>
        </w:rPr>
        <w:t>logistic</w:t>
      </w:r>
      <w:r>
        <w:rPr>
          <w:color w:val="231F20"/>
          <w:spacing w:val="-6"/>
        </w:rPr>
        <w:t xml:space="preserve"> </w:t>
      </w:r>
      <w:r>
        <w:rPr>
          <w:color w:val="231F20"/>
        </w:rPr>
        <w:t>arrangement,</w:t>
      </w:r>
      <w:r>
        <w:rPr>
          <w:color w:val="231F20"/>
          <w:spacing w:val="-7"/>
        </w:rPr>
        <w:t xml:space="preserve"> </w:t>
      </w:r>
      <w:r>
        <w:rPr>
          <w:color w:val="231F20"/>
        </w:rPr>
        <w:t>training</w:t>
      </w:r>
      <w:r>
        <w:rPr>
          <w:color w:val="231F20"/>
          <w:spacing w:val="-6"/>
        </w:rPr>
        <w:t xml:space="preserve"> </w:t>
      </w:r>
      <w:r>
        <w:rPr>
          <w:color w:val="231F20"/>
        </w:rPr>
        <w:t>materials,</w:t>
      </w:r>
      <w:r>
        <w:rPr>
          <w:color w:val="231F20"/>
          <w:spacing w:val="-6"/>
        </w:rPr>
        <w:t xml:space="preserve"> </w:t>
      </w:r>
      <w:r>
        <w:rPr>
          <w:color w:val="231F20"/>
        </w:rPr>
        <w:t>event</w:t>
      </w:r>
      <w:r>
        <w:rPr>
          <w:color w:val="231F20"/>
          <w:spacing w:val="-6"/>
        </w:rPr>
        <w:t xml:space="preserve"> </w:t>
      </w:r>
      <w:r>
        <w:rPr>
          <w:color w:val="231F20"/>
        </w:rPr>
        <w:t>hall rental, media coverage, working lunch and prizes for 200</w:t>
      </w:r>
      <w:r>
        <w:rPr>
          <w:color w:val="231F20"/>
          <w:spacing w:val="-3"/>
        </w:rPr>
        <w:t xml:space="preserve"> </w:t>
      </w:r>
      <w:r>
        <w:rPr>
          <w:color w:val="231F20"/>
        </w:rPr>
        <w:t>participants.</w:t>
      </w:r>
    </w:p>
    <w:p w:rsidR="009C4845" w:rsidRDefault="009C4845">
      <w:pPr>
        <w:spacing w:line="271" w:lineRule="auto"/>
        <w:jc w:val="both"/>
        <w:sectPr w:rsidR="009C4845">
          <w:pgSz w:w="10780" w:h="14750"/>
          <w:pgMar w:top="1000" w:right="1000" w:bottom="1060" w:left="980" w:header="0" w:footer="820" w:gutter="0"/>
          <w:cols w:space="720"/>
        </w:sectPr>
      </w:pPr>
    </w:p>
    <w:p w:rsidR="009C4845" w:rsidRDefault="00DE0E3F">
      <w:pPr>
        <w:pStyle w:val="Heading1"/>
        <w:numPr>
          <w:ilvl w:val="2"/>
          <w:numId w:val="27"/>
        </w:numPr>
        <w:tabs>
          <w:tab w:val="left" w:pos="672"/>
        </w:tabs>
        <w:spacing w:before="74"/>
        <w:ind w:hanging="519"/>
      </w:pPr>
      <w:r>
        <w:rPr>
          <w:color w:val="231F20"/>
        </w:rPr>
        <w:lastRenderedPageBreak/>
        <w:t>Startup Hackathon Challenge [MoLHR - 7.50</w:t>
      </w:r>
      <w:r>
        <w:rPr>
          <w:color w:val="231F20"/>
          <w:spacing w:val="-4"/>
        </w:rPr>
        <w:t xml:space="preserve"> </w:t>
      </w:r>
      <w:r>
        <w:rPr>
          <w:color w:val="231F20"/>
        </w:rPr>
        <w:t>m]</w:t>
      </w:r>
    </w:p>
    <w:p w:rsidR="009C4845" w:rsidRDefault="009C4845">
      <w:pPr>
        <w:pStyle w:val="BodyText"/>
        <w:spacing w:before="2"/>
        <w:rPr>
          <w:b/>
          <w:sz w:val="29"/>
        </w:rPr>
      </w:pPr>
    </w:p>
    <w:p w:rsidR="009C4845" w:rsidRDefault="00DE0E3F">
      <w:pPr>
        <w:pStyle w:val="BodyText"/>
        <w:spacing w:line="271" w:lineRule="auto"/>
        <w:ind w:left="153" w:right="130"/>
        <w:jc w:val="both"/>
      </w:pPr>
      <w:r>
        <w:rPr>
          <w:color w:val="231F20"/>
        </w:rPr>
        <w:t xml:space="preserve">A hackathon (also known as a hack </w:t>
      </w:r>
      <w:r>
        <w:rPr>
          <w:color w:val="231F20"/>
          <w:spacing w:val="-4"/>
        </w:rPr>
        <w:t xml:space="preserve">day, </w:t>
      </w:r>
      <w:r>
        <w:rPr>
          <w:color w:val="231F20"/>
        </w:rPr>
        <w:t>hackfest or codefest) is a design sprint-like event in which</w:t>
      </w:r>
      <w:r>
        <w:rPr>
          <w:color w:val="231F20"/>
          <w:spacing w:val="-23"/>
        </w:rPr>
        <w:t xml:space="preserve"> </w:t>
      </w:r>
      <w:r>
        <w:rPr>
          <w:color w:val="231F20"/>
        </w:rPr>
        <w:t>computer</w:t>
      </w:r>
      <w:r>
        <w:rPr>
          <w:color w:val="231F20"/>
          <w:spacing w:val="-22"/>
        </w:rPr>
        <w:t xml:space="preserve"> </w:t>
      </w:r>
      <w:r>
        <w:rPr>
          <w:color w:val="231F20"/>
        </w:rPr>
        <w:t>programmers</w:t>
      </w:r>
      <w:r>
        <w:rPr>
          <w:color w:val="231F20"/>
          <w:spacing w:val="-22"/>
        </w:rPr>
        <w:t xml:space="preserve"> </w:t>
      </w:r>
      <w:r>
        <w:rPr>
          <w:color w:val="231F20"/>
        </w:rPr>
        <w:t>and</w:t>
      </w:r>
      <w:r>
        <w:rPr>
          <w:color w:val="231F20"/>
          <w:spacing w:val="-22"/>
        </w:rPr>
        <w:t xml:space="preserve"> </w:t>
      </w:r>
      <w:r>
        <w:rPr>
          <w:color w:val="231F20"/>
        </w:rPr>
        <w:t>others</w:t>
      </w:r>
      <w:r>
        <w:rPr>
          <w:color w:val="231F20"/>
          <w:spacing w:val="-22"/>
        </w:rPr>
        <w:t xml:space="preserve"> </w:t>
      </w:r>
      <w:r>
        <w:rPr>
          <w:color w:val="231F20"/>
        </w:rPr>
        <w:t>involved</w:t>
      </w:r>
      <w:r>
        <w:rPr>
          <w:color w:val="231F20"/>
          <w:spacing w:val="-22"/>
        </w:rPr>
        <w:t xml:space="preserve"> </w:t>
      </w:r>
      <w:r>
        <w:rPr>
          <w:color w:val="231F20"/>
        </w:rPr>
        <w:t>in</w:t>
      </w:r>
      <w:r>
        <w:rPr>
          <w:color w:val="231F20"/>
          <w:spacing w:val="-22"/>
        </w:rPr>
        <w:t xml:space="preserve"> </w:t>
      </w:r>
      <w:r>
        <w:rPr>
          <w:color w:val="231F20"/>
        </w:rPr>
        <w:t>software</w:t>
      </w:r>
      <w:r>
        <w:rPr>
          <w:color w:val="231F20"/>
          <w:spacing w:val="-22"/>
        </w:rPr>
        <w:t xml:space="preserve"> </w:t>
      </w:r>
      <w:r>
        <w:rPr>
          <w:color w:val="231F20"/>
        </w:rPr>
        <w:t>development,</w:t>
      </w:r>
      <w:r>
        <w:rPr>
          <w:color w:val="231F20"/>
          <w:spacing w:val="-22"/>
        </w:rPr>
        <w:t xml:space="preserve"> </w:t>
      </w:r>
      <w:r>
        <w:rPr>
          <w:color w:val="231F20"/>
        </w:rPr>
        <w:t>including</w:t>
      </w:r>
      <w:r>
        <w:rPr>
          <w:color w:val="231F20"/>
          <w:spacing w:val="-22"/>
        </w:rPr>
        <w:t xml:space="preserve"> </w:t>
      </w:r>
      <w:r>
        <w:rPr>
          <w:color w:val="231F20"/>
        </w:rPr>
        <w:t>graphic designers, interface designers, project managers, and others, often including subject-matter- experts, collaborate intensively on software projects. The goal of a hackathon is to create usable</w:t>
      </w:r>
      <w:r>
        <w:rPr>
          <w:color w:val="231F20"/>
          <w:spacing w:val="-4"/>
        </w:rPr>
        <w:t xml:space="preserve"> </w:t>
      </w:r>
      <w:r>
        <w:rPr>
          <w:color w:val="231F20"/>
        </w:rPr>
        <w:t>software</w:t>
      </w:r>
      <w:r>
        <w:rPr>
          <w:color w:val="231F20"/>
          <w:spacing w:val="-4"/>
        </w:rPr>
        <w:t xml:space="preserve"> </w:t>
      </w:r>
      <w:r>
        <w:rPr>
          <w:color w:val="231F20"/>
        </w:rPr>
        <w:t>or</w:t>
      </w:r>
      <w:r>
        <w:rPr>
          <w:color w:val="231F20"/>
          <w:spacing w:val="-3"/>
        </w:rPr>
        <w:t xml:space="preserve"> </w:t>
      </w:r>
      <w:r>
        <w:rPr>
          <w:color w:val="231F20"/>
        </w:rPr>
        <w:t>hardware</w:t>
      </w:r>
      <w:r>
        <w:rPr>
          <w:color w:val="231F20"/>
          <w:spacing w:val="-4"/>
        </w:rPr>
        <w:t xml:space="preserve"> </w:t>
      </w:r>
      <w:r>
        <w:rPr>
          <w:color w:val="231F20"/>
        </w:rPr>
        <w:t>with</w:t>
      </w:r>
      <w:r>
        <w:rPr>
          <w:color w:val="231F20"/>
          <w:spacing w:val="-4"/>
        </w:rPr>
        <w:t xml:space="preserve"> </w:t>
      </w:r>
      <w:r>
        <w:rPr>
          <w:color w:val="231F20"/>
        </w:rPr>
        <w:t>the</w:t>
      </w:r>
      <w:r>
        <w:rPr>
          <w:color w:val="231F20"/>
          <w:spacing w:val="-3"/>
        </w:rPr>
        <w:t xml:space="preserve"> </w:t>
      </w:r>
      <w:r>
        <w:rPr>
          <w:color w:val="231F20"/>
        </w:rPr>
        <w:t>goal</w:t>
      </w:r>
      <w:r>
        <w:rPr>
          <w:color w:val="231F20"/>
          <w:spacing w:val="-4"/>
        </w:rPr>
        <w:t xml:space="preserve"> </w:t>
      </w:r>
      <w:r>
        <w:rPr>
          <w:color w:val="231F20"/>
        </w:rPr>
        <w:t>of</w:t>
      </w:r>
      <w:r>
        <w:rPr>
          <w:color w:val="231F20"/>
          <w:spacing w:val="-3"/>
        </w:rPr>
        <w:t xml:space="preserve"> </w:t>
      </w:r>
      <w:r>
        <w:rPr>
          <w:color w:val="231F20"/>
        </w:rPr>
        <w:t>creating</w:t>
      </w:r>
      <w:r>
        <w:rPr>
          <w:color w:val="231F20"/>
          <w:spacing w:val="-4"/>
        </w:rPr>
        <w:t xml:space="preserve"> </w:t>
      </w:r>
      <w:r>
        <w:rPr>
          <w:color w:val="231F20"/>
        </w:rPr>
        <w:t>a</w:t>
      </w:r>
      <w:r>
        <w:rPr>
          <w:color w:val="231F20"/>
          <w:spacing w:val="-4"/>
        </w:rPr>
        <w:t xml:space="preserve"> </w:t>
      </w:r>
      <w:r>
        <w:rPr>
          <w:color w:val="231F20"/>
        </w:rPr>
        <w:t>functioning</w:t>
      </w:r>
      <w:r>
        <w:rPr>
          <w:color w:val="231F20"/>
          <w:spacing w:val="-3"/>
        </w:rPr>
        <w:t xml:space="preserve"> </w:t>
      </w:r>
      <w:r>
        <w:rPr>
          <w:color w:val="231F20"/>
        </w:rPr>
        <w:t>product</w:t>
      </w:r>
      <w:r>
        <w:rPr>
          <w:color w:val="231F20"/>
          <w:spacing w:val="-4"/>
        </w:rPr>
        <w:t xml:space="preserve"> </w:t>
      </w:r>
      <w:r>
        <w:rPr>
          <w:color w:val="231F20"/>
        </w:rPr>
        <w:t>by</w:t>
      </w:r>
      <w:r>
        <w:rPr>
          <w:color w:val="231F20"/>
          <w:spacing w:val="-3"/>
        </w:rPr>
        <w:t xml:space="preserve"> </w:t>
      </w:r>
      <w:r>
        <w:rPr>
          <w:color w:val="231F20"/>
        </w:rPr>
        <w:t>the</w:t>
      </w:r>
      <w:r>
        <w:rPr>
          <w:color w:val="231F20"/>
          <w:spacing w:val="-4"/>
        </w:rPr>
        <w:t xml:space="preserve"> </w:t>
      </w:r>
      <w:r>
        <w:rPr>
          <w:color w:val="231F20"/>
        </w:rPr>
        <w:t>end</w:t>
      </w:r>
      <w:r>
        <w:rPr>
          <w:color w:val="231F20"/>
          <w:spacing w:val="-4"/>
        </w:rPr>
        <w:t xml:space="preserve"> </w:t>
      </w:r>
      <w:r>
        <w:rPr>
          <w:color w:val="231F20"/>
        </w:rPr>
        <w:t>of</w:t>
      </w:r>
      <w:r>
        <w:rPr>
          <w:color w:val="231F20"/>
          <w:spacing w:val="-3"/>
        </w:rPr>
        <w:t xml:space="preserve"> </w:t>
      </w:r>
      <w:r>
        <w:rPr>
          <w:color w:val="231F20"/>
        </w:rPr>
        <w:t>the event.</w:t>
      </w:r>
      <w:r>
        <w:rPr>
          <w:color w:val="231F20"/>
          <w:spacing w:val="-17"/>
        </w:rPr>
        <w:t xml:space="preserve"> </w:t>
      </w:r>
      <w:r>
        <w:rPr>
          <w:color w:val="231F20"/>
        </w:rPr>
        <w:t>Hackathons</w:t>
      </w:r>
      <w:r>
        <w:rPr>
          <w:color w:val="231F20"/>
          <w:spacing w:val="-16"/>
        </w:rPr>
        <w:t xml:space="preserve"> </w:t>
      </w:r>
      <w:r>
        <w:rPr>
          <w:color w:val="231F20"/>
        </w:rPr>
        <w:t>tend</w:t>
      </w:r>
      <w:r>
        <w:rPr>
          <w:color w:val="231F20"/>
          <w:spacing w:val="-16"/>
        </w:rPr>
        <w:t xml:space="preserve"> </w:t>
      </w:r>
      <w:r>
        <w:rPr>
          <w:color w:val="231F20"/>
        </w:rPr>
        <w:t>to</w:t>
      </w:r>
      <w:r>
        <w:rPr>
          <w:color w:val="231F20"/>
          <w:spacing w:val="-16"/>
        </w:rPr>
        <w:t xml:space="preserve"> </w:t>
      </w:r>
      <w:r>
        <w:rPr>
          <w:color w:val="231F20"/>
        </w:rPr>
        <w:t>have</w:t>
      </w:r>
      <w:r>
        <w:rPr>
          <w:color w:val="231F20"/>
          <w:spacing w:val="-17"/>
        </w:rPr>
        <w:t xml:space="preserve"> </w:t>
      </w:r>
      <w:r>
        <w:rPr>
          <w:color w:val="231F20"/>
        </w:rPr>
        <w:t>a</w:t>
      </w:r>
      <w:r>
        <w:rPr>
          <w:color w:val="231F20"/>
          <w:spacing w:val="-16"/>
        </w:rPr>
        <w:t xml:space="preserve"> </w:t>
      </w:r>
      <w:r>
        <w:rPr>
          <w:color w:val="231F20"/>
        </w:rPr>
        <w:t>specific</w:t>
      </w:r>
      <w:r>
        <w:rPr>
          <w:color w:val="231F20"/>
          <w:spacing w:val="-16"/>
        </w:rPr>
        <w:t xml:space="preserve"> </w:t>
      </w:r>
      <w:r>
        <w:rPr>
          <w:color w:val="231F20"/>
        </w:rPr>
        <w:t>focus,</w:t>
      </w:r>
      <w:r>
        <w:rPr>
          <w:color w:val="231F20"/>
          <w:spacing w:val="-16"/>
        </w:rPr>
        <w:t xml:space="preserve"> </w:t>
      </w:r>
      <w:r>
        <w:rPr>
          <w:color w:val="231F20"/>
        </w:rPr>
        <w:t>which</w:t>
      </w:r>
      <w:r>
        <w:rPr>
          <w:color w:val="231F20"/>
          <w:spacing w:val="-16"/>
        </w:rPr>
        <w:t xml:space="preserve"> </w:t>
      </w:r>
      <w:r>
        <w:rPr>
          <w:color w:val="231F20"/>
        </w:rPr>
        <w:t>can</w:t>
      </w:r>
      <w:r>
        <w:rPr>
          <w:color w:val="231F20"/>
          <w:spacing w:val="-17"/>
        </w:rPr>
        <w:t xml:space="preserve"> </w:t>
      </w:r>
      <w:r>
        <w:rPr>
          <w:color w:val="231F20"/>
        </w:rPr>
        <w:t>include</w:t>
      </w:r>
      <w:r>
        <w:rPr>
          <w:color w:val="231F20"/>
          <w:spacing w:val="-16"/>
        </w:rPr>
        <w:t xml:space="preserve"> </w:t>
      </w:r>
      <w:r>
        <w:rPr>
          <w:color w:val="231F20"/>
        </w:rPr>
        <w:t>the</w:t>
      </w:r>
      <w:r>
        <w:rPr>
          <w:color w:val="231F20"/>
          <w:spacing w:val="-16"/>
        </w:rPr>
        <w:t xml:space="preserve"> </w:t>
      </w:r>
      <w:r>
        <w:rPr>
          <w:color w:val="231F20"/>
        </w:rPr>
        <w:t>programming</w:t>
      </w:r>
      <w:r>
        <w:rPr>
          <w:color w:val="231F20"/>
          <w:spacing w:val="-16"/>
        </w:rPr>
        <w:t xml:space="preserve"> </w:t>
      </w:r>
      <w:r>
        <w:rPr>
          <w:color w:val="231F20"/>
        </w:rPr>
        <w:t>language used,</w:t>
      </w:r>
      <w:r>
        <w:rPr>
          <w:color w:val="231F20"/>
          <w:spacing w:val="-5"/>
        </w:rPr>
        <w:t xml:space="preserve"> </w:t>
      </w:r>
      <w:r>
        <w:rPr>
          <w:color w:val="231F20"/>
        </w:rPr>
        <w:t>the</w:t>
      </w:r>
      <w:r>
        <w:rPr>
          <w:color w:val="231F20"/>
          <w:spacing w:val="-4"/>
        </w:rPr>
        <w:t xml:space="preserve"> </w:t>
      </w:r>
      <w:r>
        <w:rPr>
          <w:color w:val="231F20"/>
        </w:rPr>
        <w:t>operating</w:t>
      </w:r>
      <w:r>
        <w:rPr>
          <w:color w:val="231F20"/>
          <w:spacing w:val="-4"/>
        </w:rPr>
        <w:t xml:space="preserve"> </w:t>
      </w:r>
      <w:r>
        <w:rPr>
          <w:color w:val="231F20"/>
        </w:rPr>
        <w:t>system,</w:t>
      </w:r>
      <w:r>
        <w:rPr>
          <w:color w:val="231F20"/>
          <w:spacing w:val="-4"/>
        </w:rPr>
        <w:t xml:space="preserve"> </w:t>
      </w:r>
      <w:r>
        <w:rPr>
          <w:color w:val="231F20"/>
        </w:rPr>
        <w:t>an</w:t>
      </w:r>
      <w:r>
        <w:rPr>
          <w:color w:val="231F20"/>
          <w:spacing w:val="-3"/>
        </w:rPr>
        <w:t xml:space="preserve"> </w:t>
      </w:r>
      <w:r>
        <w:rPr>
          <w:color w:val="231F20"/>
        </w:rPr>
        <w:t>application,</w:t>
      </w:r>
      <w:r>
        <w:rPr>
          <w:color w:val="231F20"/>
          <w:spacing w:val="-4"/>
        </w:rPr>
        <w:t xml:space="preserve"> </w:t>
      </w:r>
      <w:r>
        <w:rPr>
          <w:color w:val="231F20"/>
        </w:rPr>
        <w:t>an</w:t>
      </w:r>
      <w:r>
        <w:rPr>
          <w:color w:val="231F20"/>
          <w:spacing w:val="-16"/>
        </w:rPr>
        <w:t xml:space="preserve"> </w:t>
      </w:r>
      <w:r>
        <w:rPr>
          <w:color w:val="231F20"/>
        </w:rPr>
        <w:t>API,</w:t>
      </w:r>
      <w:r>
        <w:rPr>
          <w:color w:val="231F20"/>
          <w:spacing w:val="-4"/>
        </w:rPr>
        <w:t xml:space="preserve"> </w:t>
      </w:r>
      <w:r>
        <w:rPr>
          <w:color w:val="231F20"/>
        </w:rPr>
        <w:t>or</w:t>
      </w:r>
      <w:r>
        <w:rPr>
          <w:color w:val="231F20"/>
          <w:spacing w:val="-4"/>
        </w:rPr>
        <w:t xml:space="preserve"> </w:t>
      </w:r>
      <w:r>
        <w:rPr>
          <w:color w:val="231F20"/>
        </w:rPr>
        <w:t>the</w:t>
      </w:r>
      <w:r>
        <w:rPr>
          <w:color w:val="231F20"/>
          <w:spacing w:val="-3"/>
        </w:rPr>
        <w:t xml:space="preserve"> </w:t>
      </w:r>
      <w:r>
        <w:rPr>
          <w:color w:val="231F20"/>
        </w:rPr>
        <w:t>subject</w:t>
      </w:r>
      <w:r>
        <w:rPr>
          <w:color w:val="231F20"/>
          <w:spacing w:val="-4"/>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demographic</w:t>
      </w:r>
      <w:r>
        <w:rPr>
          <w:color w:val="231F20"/>
          <w:spacing w:val="-4"/>
        </w:rPr>
        <w:t xml:space="preserve"> </w:t>
      </w:r>
      <w:r>
        <w:rPr>
          <w:color w:val="231F20"/>
        </w:rPr>
        <w:t>group of</w:t>
      </w:r>
      <w:r>
        <w:rPr>
          <w:color w:val="231F20"/>
          <w:spacing w:val="-14"/>
        </w:rPr>
        <w:t xml:space="preserve"> </w:t>
      </w:r>
      <w:r>
        <w:rPr>
          <w:color w:val="231F20"/>
        </w:rPr>
        <w:t>the</w:t>
      </w:r>
      <w:r>
        <w:rPr>
          <w:color w:val="231F20"/>
          <w:spacing w:val="-12"/>
        </w:rPr>
        <w:t xml:space="preserve"> </w:t>
      </w:r>
      <w:r>
        <w:rPr>
          <w:color w:val="231F20"/>
        </w:rPr>
        <w:t>programmer.</w:t>
      </w:r>
      <w:r>
        <w:rPr>
          <w:color w:val="231F20"/>
          <w:spacing w:val="-13"/>
        </w:rPr>
        <w:t xml:space="preserve"> </w:t>
      </w:r>
      <w:r>
        <w:rPr>
          <w:color w:val="231F20"/>
        </w:rPr>
        <w:t>In</w:t>
      </w:r>
      <w:r>
        <w:rPr>
          <w:color w:val="231F20"/>
          <w:spacing w:val="-13"/>
        </w:rPr>
        <w:t xml:space="preserve"> </w:t>
      </w:r>
      <w:r>
        <w:rPr>
          <w:color w:val="231F20"/>
        </w:rPr>
        <w:t>other</w:t>
      </w:r>
      <w:r>
        <w:rPr>
          <w:color w:val="231F20"/>
          <w:spacing w:val="-13"/>
        </w:rPr>
        <w:t xml:space="preserve"> </w:t>
      </w:r>
      <w:r>
        <w:rPr>
          <w:color w:val="231F20"/>
        </w:rPr>
        <w:t>cases,</w:t>
      </w:r>
      <w:r>
        <w:rPr>
          <w:color w:val="231F20"/>
          <w:spacing w:val="-13"/>
        </w:rPr>
        <w:t xml:space="preserve"> </w:t>
      </w:r>
      <w:r>
        <w:rPr>
          <w:color w:val="231F20"/>
        </w:rPr>
        <w:t>there</w:t>
      </w:r>
      <w:r>
        <w:rPr>
          <w:color w:val="231F20"/>
          <w:spacing w:val="-12"/>
        </w:rPr>
        <w:t xml:space="preserve"> </w:t>
      </w:r>
      <w:r>
        <w:rPr>
          <w:color w:val="231F20"/>
        </w:rPr>
        <w:t>is</w:t>
      </w:r>
      <w:r>
        <w:rPr>
          <w:color w:val="231F20"/>
          <w:spacing w:val="-12"/>
        </w:rPr>
        <w:t xml:space="preserve"> </w:t>
      </w:r>
      <w:r>
        <w:rPr>
          <w:color w:val="231F20"/>
        </w:rPr>
        <w:t>no</w:t>
      </w:r>
      <w:r>
        <w:rPr>
          <w:color w:val="231F20"/>
          <w:spacing w:val="-13"/>
        </w:rPr>
        <w:t xml:space="preserve"> </w:t>
      </w:r>
      <w:r>
        <w:rPr>
          <w:color w:val="231F20"/>
        </w:rPr>
        <w:t>restriction</w:t>
      </w:r>
      <w:r>
        <w:rPr>
          <w:color w:val="231F20"/>
          <w:spacing w:val="-13"/>
        </w:rPr>
        <w:t xml:space="preserve"> </w:t>
      </w:r>
      <w:r>
        <w:rPr>
          <w:color w:val="231F20"/>
        </w:rPr>
        <w:t>on</w:t>
      </w:r>
      <w:r>
        <w:rPr>
          <w:color w:val="231F20"/>
          <w:spacing w:val="-14"/>
        </w:rPr>
        <w:t xml:space="preserve"> </w:t>
      </w:r>
      <w:r>
        <w:rPr>
          <w:color w:val="231F20"/>
        </w:rPr>
        <w:t>the</w:t>
      </w:r>
      <w:r>
        <w:rPr>
          <w:color w:val="231F20"/>
          <w:spacing w:val="-12"/>
        </w:rPr>
        <w:t xml:space="preserve"> </w:t>
      </w:r>
      <w:r>
        <w:rPr>
          <w:color w:val="231F20"/>
        </w:rPr>
        <w:t>type</w:t>
      </w:r>
      <w:r>
        <w:rPr>
          <w:color w:val="231F20"/>
          <w:spacing w:val="-12"/>
        </w:rPr>
        <w:t xml:space="preserve"> </w:t>
      </w:r>
      <w:r>
        <w:rPr>
          <w:color w:val="231F20"/>
        </w:rPr>
        <w:t>of</w:t>
      </w:r>
      <w:r>
        <w:rPr>
          <w:color w:val="231F20"/>
          <w:spacing w:val="-13"/>
        </w:rPr>
        <w:t xml:space="preserve"> </w:t>
      </w:r>
      <w:r>
        <w:rPr>
          <w:color w:val="231F20"/>
        </w:rPr>
        <w:t>software</w:t>
      </w:r>
      <w:r>
        <w:rPr>
          <w:color w:val="231F20"/>
          <w:spacing w:val="-13"/>
        </w:rPr>
        <w:t xml:space="preserve"> </w:t>
      </w:r>
      <w:r>
        <w:rPr>
          <w:color w:val="231F20"/>
        </w:rPr>
        <w:t>being</w:t>
      </w:r>
      <w:r>
        <w:rPr>
          <w:color w:val="231F20"/>
          <w:spacing w:val="-14"/>
        </w:rPr>
        <w:t xml:space="preserve"> </w:t>
      </w:r>
      <w:r>
        <w:rPr>
          <w:color w:val="231F20"/>
        </w:rPr>
        <w:t>created.</w:t>
      </w:r>
    </w:p>
    <w:p w:rsidR="009C4845" w:rsidRDefault="009C4845">
      <w:pPr>
        <w:pStyle w:val="BodyText"/>
        <w:spacing w:before="10"/>
        <w:rPr>
          <w:sz w:val="26"/>
        </w:rPr>
      </w:pPr>
    </w:p>
    <w:p w:rsidR="009C4845" w:rsidRDefault="00DE0E3F">
      <w:pPr>
        <w:pStyle w:val="BodyText"/>
        <w:spacing w:line="271" w:lineRule="auto"/>
        <w:ind w:left="153" w:right="129"/>
        <w:jc w:val="both"/>
      </w:pPr>
      <w:r>
        <w:rPr>
          <w:color w:val="231F20"/>
        </w:rPr>
        <w:t>The</w:t>
      </w:r>
      <w:r>
        <w:rPr>
          <w:color w:val="231F20"/>
          <w:spacing w:val="-5"/>
        </w:rPr>
        <w:t xml:space="preserve"> </w:t>
      </w:r>
      <w:r>
        <w:rPr>
          <w:color w:val="231F20"/>
        </w:rPr>
        <w:t>proposed</w:t>
      </w:r>
      <w:r>
        <w:rPr>
          <w:color w:val="231F20"/>
          <w:spacing w:val="-4"/>
        </w:rPr>
        <w:t xml:space="preserve"> </w:t>
      </w:r>
      <w:r>
        <w:rPr>
          <w:color w:val="231F20"/>
        </w:rPr>
        <w:t>budget</w:t>
      </w:r>
      <w:r>
        <w:rPr>
          <w:color w:val="231F20"/>
          <w:spacing w:val="-5"/>
        </w:rPr>
        <w:t xml:space="preserve"> </w:t>
      </w:r>
      <w:r>
        <w:rPr>
          <w:color w:val="231F20"/>
        </w:rPr>
        <w:t>will</w:t>
      </w:r>
      <w:r>
        <w:rPr>
          <w:color w:val="231F20"/>
          <w:spacing w:val="-5"/>
        </w:rPr>
        <w:t xml:space="preserve"> </w:t>
      </w:r>
      <w:r>
        <w:rPr>
          <w:color w:val="231F20"/>
        </w:rPr>
        <w:t>be</w:t>
      </w:r>
      <w:r>
        <w:rPr>
          <w:color w:val="231F20"/>
          <w:spacing w:val="-6"/>
        </w:rPr>
        <w:t xml:space="preserve"> </w:t>
      </w:r>
      <w:r>
        <w:rPr>
          <w:color w:val="231F20"/>
        </w:rPr>
        <w:t>utilized</w:t>
      </w:r>
      <w:r>
        <w:rPr>
          <w:color w:val="231F20"/>
          <w:spacing w:val="-5"/>
        </w:rPr>
        <w:t xml:space="preserve"> </w:t>
      </w:r>
      <w:r>
        <w:rPr>
          <w:color w:val="231F20"/>
        </w:rPr>
        <w:t>for</w:t>
      </w:r>
      <w:r>
        <w:rPr>
          <w:color w:val="231F20"/>
          <w:spacing w:val="-4"/>
        </w:rPr>
        <w:t xml:space="preserve"> </w:t>
      </w:r>
      <w:r>
        <w:rPr>
          <w:color w:val="231F20"/>
        </w:rPr>
        <w:t>expert</w:t>
      </w:r>
      <w:r>
        <w:rPr>
          <w:color w:val="231F20"/>
          <w:spacing w:val="-5"/>
        </w:rPr>
        <w:t xml:space="preserve"> </w:t>
      </w:r>
      <w:r>
        <w:rPr>
          <w:color w:val="231F20"/>
        </w:rPr>
        <w:t>fees,</w:t>
      </w:r>
      <w:r>
        <w:rPr>
          <w:color w:val="231F20"/>
          <w:spacing w:val="-6"/>
        </w:rPr>
        <w:t xml:space="preserve"> </w:t>
      </w:r>
      <w:r>
        <w:rPr>
          <w:color w:val="231F20"/>
        </w:rPr>
        <w:t>logistic</w:t>
      </w:r>
      <w:r>
        <w:rPr>
          <w:color w:val="231F20"/>
          <w:spacing w:val="-5"/>
        </w:rPr>
        <w:t xml:space="preserve"> </w:t>
      </w:r>
      <w:r>
        <w:rPr>
          <w:color w:val="231F20"/>
        </w:rPr>
        <w:t>arrangement,</w:t>
      </w:r>
      <w:r>
        <w:rPr>
          <w:color w:val="231F20"/>
          <w:spacing w:val="-5"/>
        </w:rPr>
        <w:t xml:space="preserve"> </w:t>
      </w:r>
      <w:r>
        <w:rPr>
          <w:color w:val="231F20"/>
        </w:rPr>
        <w:t>training</w:t>
      </w:r>
      <w:r>
        <w:rPr>
          <w:color w:val="231F20"/>
          <w:spacing w:val="-5"/>
        </w:rPr>
        <w:t xml:space="preserve"> </w:t>
      </w:r>
      <w:r>
        <w:rPr>
          <w:color w:val="231F20"/>
        </w:rPr>
        <w:t>materials, event hall rental, media coverage, working lunch and prizes. This program targets to young IT</w:t>
      </w:r>
      <w:r>
        <w:rPr>
          <w:color w:val="231F20"/>
          <w:spacing w:val="-5"/>
        </w:rPr>
        <w:t xml:space="preserve"> </w:t>
      </w:r>
      <w:r>
        <w:rPr>
          <w:color w:val="231F20"/>
        </w:rPr>
        <w:t>graduates.</w:t>
      </w:r>
    </w:p>
    <w:p w:rsidR="009C4845" w:rsidRDefault="009C4845">
      <w:pPr>
        <w:pStyle w:val="BodyText"/>
        <w:spacing w:before="4"/>
        <w:rPr>
          <w:sz w:val="26"/>
        </w:rPr>
      </w:pPr>
    </w:p>
    <w:p w:rsidR="009C4845" w:rsidRDefault="00DE0E3F">
      <w:pPr>
        <w:pStyle w:val="Heading1"/>
        <w:numPr>
          <w:ilvl w:val="2"/>
          <w:numId w:val="27"/>
        </w:numPr>
        <w:tabs>
          <w:tab w:val="left" w:pos="729"/>
        </w:tabs>
        <w:ind w:left="728" w:hanging="576"/>
      </w:pPr>
      <w:r>
        <w:rPr>
          <w:color w:val="231F20"/>
        </w:rPr>
        <w:t>International Business Idea Competition [MoLHR - 7</w:t>
      </w:r>
      <w:r>
        <w:rPr>
          <w:color w:val="231F20"/>
          <w:spacing w:val="-7"/>
        </w:rPr>
        <w:t xml:space="preserve"> </w:t>
      </w:r>
      <w:r>
        <w:rPr>
          <w:color w:val="231F20"/>
        </w:rPr>
        <w:t>m]</w:t>
      </w:r>
    </w:p>
    <w:p w:rsidR="009C4845" w:rsidRDefault="009C4845">
      <w:pPr>
        <w:pStyle w:val="BodyText"/>
        <w:spacing w:before="2"/>
        <w:rPr>
          <w:b/>
          <w:sz w:val="29"/>
        </w:rPr>
      </w:pPr>
    </w:p>
    <w:p w:rsidR="009C4845" w:rsidRDefault="00DE0E3F">
      <w:pPr>
        <w:pStyle w:val="BodyText"/>
        <w:spacing w:line="271" w:lineRule="auto"/>
        <w:ind w:left="153" w:right="130"/>
        <w:jc w:val="both"/>
      </w:pPr>
      <w:r>
        <w:rPr>
          <w:color w:val="231F20"/>
        </w:rPr>
        <w:t>The International Business Competition is the largest lean startup competition in the world. The competition’s primary aims to educate and inspire smarter entrepreneurs who launch ventures that are more</w:t>
      </w:r>
      <w:r>
        <w:rPr>
          <w:color w:val="231F20"/>
          <w:spacing w:val="-1"/>
        </w:rPr>
        <w:t xml:space="preserve"> </w:t>
      </w:r>
      <w:r>
        <w:rPr>
          <w:color w:val="231F20"/>
        </w:rPr>
        <w:t>successful.</w:t>
      </w:r>
    </w:p>
    <w:p w:rsidR="009C4845" w:rsidRDefault="009C4845">
      <w:pPr>
        <w:pStyle w:val="BodyText"/>
        <w:spacing w:before="4"/>
        <w:rPr>
          <w:sz w:val="26"/>
        </w:rPr>
      </w:pPr>
    </w:p>
    <w:p w:rsidR="009C4845" w:rsidRDefault="00DE0E3F">
      <w:pPr>
        <w:pStyle w:val="BodyText"/>
        <w:spacing w:line="271" w:lineRule="auto"/>
        <w:ind w:left="153" w:right="130"/>
        <w:jc w:val="both"/>
      </w:pPr>
      <w:r>
        <w:rPr>
          <w:color w:val="231F20"/>
        </w:rPr>
        <w:t>The innovative and competent entrepreneurs shall be selected to participate in regional Seedstars Asia Summit &amp; Seedstars Global Summit, Switzerland, Global International Business Model Competition and Global Innovation in Science and Technology in USA is a unique startup competition focused on the inputs, not outputs, of the entrepreneurial</w:t>
      </w:r>
      <w:r>
        <w:rPr>
          <w:color w:val="231F20"/>
          <w:spacing w:val="-33"/>
        </w:rPr>
        <w:t xml:space="preserve"> </w:t>
      </w:r>
      <w:r>
        <w:rPr>
          <w:color w:val="231F20"/>
        </w:rPr>
        <w:t>process. The competition requires active identification and validation of crucial business model hypotheses rather than the writing of a static business plan, talking to customers outside   the building rather than gathering secondary data inside the building, applying customer development rather than relying on product development, and “pivoting” or changing</w:t>
      </w:r>
      <w:r>
        <w:rPr>
          <w:color w:val="231F20"/>
          <w:spacing w:val="-22"/>
        </w:rPr>
        <w:t xml:space="preserve"> </w:t>
      </w:r>
      <w:r>
        <w:rPr>
          <w:color w:val="231F20"/>
        </w:rPr>
        <w:t>course rather than executing on the plan.</w:t>
      </w:r>
    </w:p>
    <w:p w:rsidR="009C4845" w:rsidRDefault="009C4845">
      <w:pPr>
        <w:pStyle w:val="BodyText"/>
        <w:spacing w:before="11"/>
        <w:rPr>
          <w:sz w:val="26"/>
        </w:rPr>
      </w:pPr>
    </w:p>
    <w:p w:rsidR="009C4845" w:rsidRDefault="00DE0E3F">
      <w:pPr>
        <w:pStyle w:val="BodyText"/>
        <w:spacing w:line="271" w:lineRule="auto"/>
        <w:ind w:left="153" w:right="129"/>
        <w:jc w:val="both"/>
      </w:pPr>
      <w:r>
        <w:rPr>
          <w:color w:val="231F20"/>
        </w:rPr>
        <w:t>Ultimately we believe this new approach will improve the success rate of new ventures, allowing entrepreneurs to save both time and money in the process. The IBMC is open to  all students enrolled at an accredited institution of higher education anywhere in the world. Each</w:t>
      </w:r>
      <w:r>
        <w:rPr>
          <w:color w:val="231F20"/>
          <w:spacing w:val="-11"/>
        </w:rPr>
        <w:t xml:space="preserve"> </w:t>
      </w:r>
      <w:r>
        <w:rPr>
          <w:color w:val="231F20"/>
        </w:rPr>
        <w:t>year</w:t>
      </w:r>
      <w:r>
        <w:rPr>
          <w:color w:val="231F20"/>
          <w:spacing w:val="-10"/>
        </w:rPr>
        <w:t xml:space="preserve"> </w:t>
      </w:r>
      <w:r>
        <w:rPr>
          <w:color w:val="231F20"/>
        </w:rPr>
        <w:t>thousands</w:t>
      </w:r>
      <w:r>
        <w:rPr>
          <w:color w:val="231F20"/>
          <w:spacing w:val="-10"/>
        </w:rPr>
        <w:t xml:space="preserve"> </w:t>
      </w:r>
      <w:r>
        <w:rPr>
          <w:color w:val="231F20"/>
        </w:rPr>
        <w:t>of</w:t>
      </w:r>
      <w:r>
        <w:rPr>
          <w:color w:val="231F20"/>
          <w:spacing w:val="-10"/>
        </w:rPr>
        <w:t xml:space="preserve"> </w:t>
      </w:r>
      <w:r>
        <w:rPr>
          <w:color w:val="231F20"/>
        </w:rPr>
        <w:t>student</w:t>
      </w:r>
      <w:r>
        <w:rPr>
          <w:color w:val="231F20"/>
          <w:spacing w:val="-11"/>
        </w:rPr>
        <w:t xml:space="preserve"> </w:t>
      </w:r>
      <w:r>
        <w:rPr>
          <w:color w:val="231F20"/>
        </w:rPr>
        <w:t>teams</w:t>
      </w:r>
      <w:r>
        <w:rPr>
          <w:color w:val="231F20"/>
          <w:spacing w:val="-10"/>
        </w:rPr>
        <w:t xml:space="preserve"> </w:t>
      </w:r>
      <w:r>
        <w:rPr>
          <w:color w:val="231F20"/>
        </w:rPr>
        <w:t>from</w:t>
      </w:r>
      <w:r>
        <w:rPr>
          <w:color w:val="231F20"/>
          <w:spacing w:val="-10"/>
        </w:rPr>
        <w:t xml:space="preserve"> </w:t>
      </w:r>
      <w:r>
        <w:rPr>
          <w:color w:val="231F20"/>
        </w:rPr>
        <w:t>hundreds</w:t>
      </w:r>
      <w:r>
        <w:rPr>
          <w:color w:val="231F20"/>
          <w:spacing w:val="-10"/>
        </w:rPr>
        <w:t xml:space="preserve"> </w:t>
      </w:r>
      <w:r>
        <w:rPr>
          <w:color w:val="231F20"/>
        </w:rPr>
        <w:t>of</w:t>
      </w:r>
      <w:r>
        <w:rPr>
          <w:color w:val="231F20"/>
          <w:spacing w:val="-10"/>
        </w:rPr>
        <w:t xml:space="preserve"> </w:t>
      </w:r>
      <w:r>
        <w:rPr>
          <w:color w:val="231F20"/>
        </w:rPr>
        <w:t>schools</w:t>
      </w:r>
      <w:r>
        <w:rPr>
          <w:color w:val="231F20"/>
          <w:spacing w:val="-11"/>
        </w:rPr>
        <w:t xml:space="preserve"> </w:t>
      </w:r>
      <w:r>
        <w:rPr>
          <w:color w:val="231F20"/>
        </w:rPr>
        <w:t>all</w:t>
      </w:r>
      <w:r>
        <w:rPr>
          <w:color w:val="231F20"/>
          <w:spacing w:val="-10"/>
        </w:rPr>
        <w:t xml:space="preserve"> </w:t>
      </w:r>
      <w:r>
        <w:rPr>
          <w:color w:val="231F20"/>
        </w:rPr>
        <w:t>over</w:t>
      </w:r>
      <w:r>
        <w:rPr>
          <w:color w:val="231F20"/>
          <w:spacing w:val="-11"/>
        </w:rPr>
        <w:t xml:space="preserve"> </w:t>
      </w:r>
      <w:r>
        <w:rPr>
          <w:color w:val="231F20"/>
        </w:rPr>
        <w:t>the</w:t>
      </w:r>
      <w:r>
        <w:rPr>
          <w:color w:val="231F20"/>
          <w:spacing w:val="-10"/>
        </w:rPr>
        <w:t xml:space="preserve"> </w:t>
      </w:r>
      <w:r>
        <w:rPr>
          <w:color w:val="231F20"/>
        </w:rPr>
        <w:t>world</w:t>
      </w:r>
      <w:r>
        <w:rPr>
          <w:color w:val="231F20"/>
          <w:spacing w:val="-11"/>
        </w:rPr>
        <w:t xml:space="preserve"> </w:t>
      </w:r>
      <w:r>
        <w:rPr>
          <w:color w:val="231F20"/>
        </w:rPr>
        <w:t>participate. The program shall be carried out in collaboration with Royal Thimphu College for Mekong Business Challenge and US Department of State for Global Innovation in Science and Technology</w:t>
      </w:r>
      <w:r>
        <w:rPr>
          <w:color w:val="231F20"/>
          <w:spacing w:val="-8"/>
        </w:rPr>
        <w:t xml:space="preserve"> </w:t>
      </w:r>
      <w:r>
        <w:rPr>
          <w:color w:val="231F20"/>
        </w:rPr>
        <w:t>and</w:t>
      </w:r>
      <w:r>
        <w:rPr>
          <w:color w:val="231F20"/>
          <w:spacing w:val="-8"/>
        </w:rPr>
        <w:t xml:space="preserve"> </w:t>
      </w:r>
      <w:r>
        <w:rPr>
          <w:color w:val="231F20"/>
        </w:rPr>
        <w:t>Lean</w:t>
      </w:r>
      <w:r>
        <w:rPr>
          <w:color w:val="231F20"/>
          <w:spacing w:val="-7"/>
        </w:rPr>
        <w:t xml:space="preserve"> </w:t>
      </w:r>
      <w:r>
        <w:rPr>
          <w:color w:val="231F20"/>
        </w:rPr>
        <w:t>Startup</w:t>
      </w:r>
      <w:r>
        <w:rPr>
          <w:color w:val="231F20"/>
          <w:spacing w:val="-8"/>
        </w:rPr>
        <w:t xml:space="preserve"> </w:t>
      </w:r>
      <w:r>
        <w:rPr>
          <w:color w:val="231F20"/>
        </w:rPr>
        <w:t>Launchpad</w:t>
      </w:r>
      <w:r>
        <w:rPr>
          <w:color w:val="231F20"/>
          <w:spacing w:val="-7"/>
        </w:rPr>
        <w:t xml:space="preserve"> </w:t>
      </w:r>
      <w:r>
        <w:rPr>
          <w:color w:val="231F20"/>
        </w:rPr>
        <w:t>and</w:t>
      </w:r>
      <w:r>
        <w:rPr>
          <w:color w:val="231F20"/>
          <w:spacing w:val="-8"/>
        </w:rPr>
        <w:t xml:space="preserve"> </w:t>
      </w:r>
      <w:r>
        <w:rPr>
          <w:color w:val="231F20"/>
        </w:rPr>
        <w:t>Seedstars</w:t>
      </w:r>
      <w:r>
        <w:rPr>
          <w:color w:val="231F20"/>
          <w:spacing w:val="-11"/>
        </w:rPr>
        <w:t xml:space="preserve"> </w:t>
      </w:r>
      <w:r>
        <w:rPr>
          <w:color w:val="231F20"/>
        </w:rPr>
        <w:t>Thimphu</w:t>
      </w:r>
      <w:r>
        <w:rPr>
          <w:color w:val="231F20"/>
          <w:spacing w:val="-8"/>
        </w:rPr>
        <w:t xml:space="preserve"> </w:t>
      </w:r>
      <w:r>
        <w:rPr>
          <w:color w:val="231F20"/>
        </w:rPr>
        <w:t>with</w:t>
      </w:r>
      <w:r>
        <w:rPr>
          <w:color w:val="231F20"/>
          <w:spacing w:val="-7"/>
        </w:rPr>
        <w:t xml:space="preserve"> </w:t>
      </w:r>
      <w:r>
        <w:rPr>
          <w:color w:val="231F20"/>
        </w:rPr>
        <w:t>Seedstars</w:t>
      </w:r>
      <w:r>
        <w:rPr>
          <w:color w:val="231F20"/>
          <w:spacing w:val="-8"/>
        </w:rPr>
        <w:t xml:space="preserve"> </w:t>
      </w:r>
      <w:r>
        <w:rPr>
          <w:color w:val="231F20"/>
        </w:rPr>
        <w:t>company</w:t>
      </w:r>
      <w:r>
        <w:rPr>
          <w:color w:val="231F20"/>
          <w:spacing w:val="-8"/>
        </w:rPr>
        <w:t xml:space="preserve"> </w:t>
      </w:r>
      <w:r>
        <w:rPr>
          <w:color w:val="231F20"/>
        </w:rPr>
        <w:t>as they don’t local representatives. The best top 5 participants from each event will be taken to next stage Startup Acceleration</w:t>
      </w:r>
      <w:r>
        <w:rPr>
          <w:color w:val="231F20"/>
          <w:spacing w:val="-17"/>
        </w:rPr>
        <w:t xml:space="preserve"> </w:t>
      </w:r>
      <w:r>
        <w:rPr>
          <w:color w:val="231F20"/>
        </w:rPr>
        <w:t>Program.</w:t>
      </w:r>
    </w:p>
    <w:p w:rsidR="009C4845" w:rsidRDefault="009C4845">
      <w:pPr>
        <w:pStyle w:val="BodyText"/>
        <w:spacing w:before="10"/>
        <w:rPr>
          <w:sz w:val="26"/>
        </w:rPr>
      </w:pPr>
    </w:p>
    <w:p w:rsidR="009C4845" w:rsidRDefault="00DE0E3F">
      <w:pPr>
        <w:pStyle w:val="BodyText"/>
        <w:spacing w:before="1"/>
        <w:ind w:left="153"/>
        <w:jc w:val="both"/>
      </w:pPr>
      <w:r>
        <w:rPr>
          <w:color w:val="231F20"/>
        </w:rPr>
        <w:t>Budget will be utilized on expert fees, logistic arrangement, airfare, event hall rental, media</w:t>
      </w:r>
    </w:p>
    <w:p w:rsidR="009C4845" w:rsidRDefault="009C4845">
      <w:pPr>
        <w:jc w:val="both"/>
        <w:sectPr w:rsidR="009C4845">
          <w:pgSz w:w="10780" w:h="14750"/>
          <w:pgMar w:top="1000" w:right="1000" w:bottom="1020" w:left="980" w:header="0" w:footer="820" w:gutter="0"/>
          <w:cols w:space="720"/>
        </w:sectPr>
      </w:pPr>
    </w:p>
    <w:p w:rsidR="009C4845" w:rsidRDefault="00DE0E3F">
      <w:pPr>
        <w:pStyle w:val="BodyText"/>
        <w:spacing w:before="78" w:line="271" w:lineRule="auto"/>
        <w:ind w:left="153" w:right="132"/>
        <w:jc w:val="both"/>
      </w:pPr>
      <w:r>
        <w:rPr>
          <w:color w:val="231F20"/>
        </w:rPr>
        <w:lastRenderedPageBreak/>
        <w:t>coverage, working lunch and prizes and also to support participants who are participating at international level.</w:t>
      </w:r>
    </w:p>
    <w:p w:rsidR="009C4845" w:rsidRDefault="009C4845">
      <w:pPr>
        <w:pStyle w:val="BodyText"/>
        <w:spacing w:before="3"/>
        <w:rPr>
          <w:sz w:val="26"/>
        </w:rPr>
      </w:pPr>
    </w:p>
    <w:p w:rsidR="009C4845" w:rsidRDefault="00DE0E3F">
      <w:pPr>
        <w:pStyle w:val="Heading1"/>
        <w:numPr>
          <w:ilvl w:val="2"/>
          <w:numId w:val="27"/>
        </w:numPr>
        <w:tabs>
          <w:tab w:val="left" w:pos="787"/>
        </w:tabs>
        <w:ind w:left="786" w:hanging="634"/>
        <w:jc w:val="both"/>
      </w:pPr>
      <w:r>
        <w:rPr>
          <w:color w:val="231F20"/>
        </w:rPr>
        <w:t>Promotion and Networking [MoLHR - 8</w:t>
      </w:r>
      <w:r>
        <w:rPr>
          <w:color w:val="231F20"/>
          <w:spacing w:val="-3"/>
        </w:rPr>
        <w:t xml:space="preserve"> </w:t>
      </w:r>
      <w:r>
        <w:rPr>
          <w:color w:val="231F20"/>
        </w:rPr>
        <w:t>m]</w:t>
      </w:r>
    </w:p>
    <w:p w:rsidR="009C4845" w:rsidRDefault="009C4845">
      <w:pPr>
        <w:pStyle w:val="BodyText"/>
        <w:spacing w:before="2"/>
        <w:rPr>
          <w:b/>
          <w:sz w:val="29"/>
        </w:rPr>
      </w:pPr>
    </w:p>
    <w:p w:rsidR="009C4845" w:rsidRDefault="00DE0E3F">
      <w:pPr>
        <w:pStyle w:val="BodyText"/>
        <w:spacing w:line="271" w:lineRule="auto"/>
        <w:ind w:left="153" w:right="130"/>
        <w:jc w:val="both"/>
      </w:pPr>
      <w:r>
        <w:rPr>
          <w:color w:val="231F20"/>
        </w:rPr>
        <w:t>Promotion and networking  both  in  country  and  ex-country  have  to  be  carried  out  for a vibrant start-up support by NGO, Government and CSO. The networking will be done mostly</w:t>
      </w:r>
      <w:r>
        <w:rPr>
          <w:color w:val="231F20"/>
          <w:spacing w:val="-7"/>
        </w:rPr>
        <w:t xml:space="preserve"> </w:t>
      </w:r>
      <w:r>
        <w:rPr>
          <w:color w:val="231F20"/>
        </w:rPr>
        <w:t>by</w:t>
      </w:r>
      <w:r>
        <w:rPr>
          <w:color w:val="231F20"/>
          <w:spacing w:val="-7"/>
        </w:rPr>
        <w:t xml:space="preserve"> </w:t>
      </w:r>
      <w:r>
        <w:rPr>
          <w:color w:val="231F20"/>
        </w:rPr>
        <w:t>creating</w:t>
      </w:r>
      <w:r>
        <w:rPr>
          <w:color w:val="231F20"/>
          <w:spacing w:val="-7"/>
        </w:rPr>
        <w:t xml:space="preserve"> </w:t>
      </w:r>
      <w:r>
        <w:rPr>
          <w:color w:val="231F20"/>
        </w:rPr>
        <w:t>linkage</w:t>
      </w:r>
      <w:r>
        <w:rPr>
          <w:color w:val="231F20"/>
          <w:spacing w:val="-7"/>
        </w:rPr>
        <w:t xml:space="preserve"> </w:t>
      </w:r>
      <w:r>
        <w:rPr>
          <w:color w:val="231F20"/>
        </w:rPr>
        <w:t>with</w:t>
      </w:r>
      <w:r>
        <w:rPr>
          <w:color w:val="231F20"/>
          <w:spacing w:val="-7"/>
        </w:rPr>
        <w:t xml:space="preserve"> </w:t>
      </w:r>
      <w:r>
        <w:rPr>
          <w:color w:val="231F20"/>
        </w:rPr>
        <w:t>good</w:t>
      </w:r>
      <w:r>
        <w:rPr>
          <w:color w:val="231F20"/>
          <w:spacing w:val="-7"/>
        </w:rPr>
        <w:t xml:space="preserve"> </w:t>
      </w:r>
      <w:r>
        <w:rPr>
          <w:color w:val="231F20"/>
        </w:rPr>
        <w:t>practitioner</w:t>
      </w:r>
      <w:r>
        <w:rPr>
          <w:color w:val="231F20"/>
          <w:spacing w:val="-7"/>
        </w:rPr>
        <w:t xml:space="preserve"> </w:t>
      </w:r>
      <w:r>
        <w:rPr>
          <w:color w:val="231F20"/>
        </w:rPr>
        <w:t>of</w:t>
      </w:r>
      <w:r>
        <w:rPr>
          <w:color w:val="231F20"/>
          <w:spacing w:val="-7"/>
        </w:rPr>
        <w:t xml:space="preserve"> </w:t>
      </w:r>
      <w:r>
        <w:rPr>
          <w:color w:val="231F20"/>
        </w:rPr>
        <w:t>start-up</w:t>
      </w:r>
      <w:r>
        <w:rPr>
          <w:color w:val="231F20"/>
          <w:spacing w:val="-6"/>
        </w:rPr>
        <w:t xml:space="preserve"> </w:t>
      </w:r>
      <w:r>
        <w:rPr>
          <w:color w:val="231F20"/>
        </w:rPr>
        <w:t>and</w:t>
      </w:r>
      <w:r>
        <w:rPr>
          <w:color w:val="231F20"/>
          <w:spacing w:val="-7"/>
        </w:rPr>
        <w:t xml:space="preserve"> </w:t>
      </w:r>
      <w:r>
        <w:rPr>
          <w:color w:val="231F20"/>
        </w:rPr>
        <w:t>entrepreneurship</w:t>
      </w:r>
      <w:r>
        <w:rPr>
          <w:color w:val="231F20"/>
          <w:spacing w:val="-7"/>
        </w:rPr>
        <w:t xml:space="preserve"> </w:t>
      </w:r>
      <w:r>
        <w:rPr>
          <w:color w:val="231F20"/>
        </w:rPr>
        <w:t>like</w:t>
      </w:r>
      <w:r>
        <w:rPr>
          <w:color w:val="231F20"/>
          <w:spacing w:val="-7"/>
        </w:rPr>
        <w:t xml:space="preserve"> </w:t>
      </w:r>
      <w:r>
        <w:rPr>
          <w:color w:val="231F20"/>
        </w:rPr>
        <w:t xml:space="preserve">CEFE International, Germany; Seedstars, Switzerland; National Business Incubation Association of America, </w:t>
      </w:r>
      <w:r>
        <w:rPr>
          <w:color w:val="231F20"/>
          <w:spacing w:val="-3"/>
        </w:rPr>
        <w:t xml:space="preserve">Wework, </w:t>
      </w:r>
      <w:r>
        <w:rPr>
          <w:color w:val="231F20"/>
        </w:rPr>
        <w:t xml:space="preserve">Springboard, Global Entrepreneurship Congress, Global Innovation in Science and </w:t>
      </w:r>
      <w:r>
        <w:rPr>
          <w:color w:val="231F20"/>
          <w:spacing w:val="-3"/>
        </w:rPr>
        <w:t xml:space="preserve">Technology, </w:t>
      </w:r>
      <w:r>
        <w:rPr>
          <w:color w:val="231F20"/>
        </w:rPr>
        <w:t>USA and other promotional</w:t>
      </w:r>
      <w:r>
        <w:rPr>
          <w:color w:val="231F20"/>
          <w:spacing w:val="-17"/>
        </w:rPr>
        <w:t xml:space="preserve"> </w:t>
      </w:r>
      <w:r>
        <w:rPr>
          <w:color w:val="231F20"/>
        </w:rPr>
        <w:t>activities:</w:t>
      </w:r>
    </w:p>
    <w:p w:rsidR="009C4845" w:rsidRDefault="00DE0E3F">
      <w:pPr>
        <w:pStyle w:val="ListParagraph"/>
        <w:numPr>
          <w:ilvl w:val="0"/>
          <w:numId w:val="25"/>
        </w:numPr>
        <w:tabs>
          <w:tab w:val="left" w:pos="551"/>
        </w:tabs>
        <w:spacing w:before="120"/>
        <w:ind w:hanging="398"/>
        <w:jc w:val="both"/>
        <w:rPr>
          <w:sz w:val="23"/>
        </w:rPr>
      </w:pPr>
      <w:r>
        <w:rPr>
          <w:color w:val="231F20"/>
          <w:sz w:val="23"/>
        </w:rPr>
        <w:t>International</w:t>
      </w:r>
      <w:r>
        <w:rPr>
          <w:color w:val="231F20"/>
          <w:spacing w:val="-1"/>
          <w:sz w:val="23"/>
        </w:rPr>
        <w:t xml:space="preserve"> </w:t>
      </w:r>
      <w:r>
        <w:rPr>
          <w:color w:val="231F20"/>
          <w:sz w:val="23"/>
        </w:rPr>
        <w:t>networking/linkages</w:t>
      </w:r>
    </w:p>
    <w:p w:rsidR="009C4845" w:rsidRDefault="00DE0E3F">
      <w:pPr>
        <w:pStyle w:val="ListParagraph"/>
        <w:numPr>
          <w:ilvl w:val="0"/>
          <w:numId w:val="25"/>
        </w:numPr>
        <w:tabs>
          <w:tab w:val="left" w:pos="551"/>
        </w:tabs>
        <w:spacing w:before="149" w:line="271" w:lineRule="auto"/>
        <w:ind w:right="130"/>
        <w:jc w:val="both"/>
        <w:rPr>
          <w:sz w:val="23"/>
        </w:rPr>
      </w:pPr>
      <w:r>
        <w:rPr>
          <w:color w:val="231F20"/>
          <w:sz w:val="23"/>
        </w:rPr>
        <w:t>Global</w:t>
      </w:r>
      <w:r>
        <w:rPr>
          <w:color w:val="231F20"/>
          <w:spacing w:val="-16"/>
          <w:sz w:val="23"/>
        </w:rPr>
        <w:t xml:space="preserve"> </w:t>
      </w:r>
      <w:r>
        <w:rPr>
          <w:color w:val="231F20"/>
          <w:sz w:val="23"/>
        </w:rPr>
        <w:t>Entrepreneurship</w:t>
      </w:r>
      <w:r>
        <w:rPr>
          <w:color w:val="231F20"/>
          <w:spacing w:val="-19"/>
          <w:sz w:val="23"/>
        </w:rPr>
        <w:t xml:space="preserve"> </w:t>
      </w:r>
      <w:r>
        <w:rPr>
          <w:color w:val="231F20"/>
          <w:spacing w:val="-4"/>
          <w:sz w:val="23"/>
        </w:rPr>
        <w:t>Week/</w:t>
      </w:r>
      <w:r>
        <w:rPr>
          <w:color w:val="231F20"/>
          <w:spacing w:val="-15"/>
          <w:sz w:val="23"/>
        </w:rPr>
        <w:t xml:space="preserve"> </w:t>
      </w:r>
      <w:r>
        <w:rPr>
          <w:color w:val="231F20"/>
          <w:sz w:val="23"/>
        </w:rPr>
        <w:t>Global</w:t>
      </w:r>
      <w:r>
        <w:rPr>
          <w:color w:val="231F20"/>
          <w:spacing w:val="-16"/>
          <w:sz w:val="23"/>
        </w:rPr>
        <w:t xml:space="preserve"> </w:t>
      </w:r>
      <w:r>
        <w:rPr>
          <w:color w:val="231F20"/>
          <w:sz w:val="23"/>
        </w:rPr>
        <w:t>Entrepreneurship</w:t>
      </w:r>
      <w:r>
        <w:rPr>
          <w:color w:val="231F20"/>
          <w:spacing w:val="-14"/>
          <w:sz w:val="23"/>
        </w:rPr>
        <w:t xml:space="preserve"> </w:t>
      </w:r>
      <w:r>
        <w:rPr>
          <w:color w:val="231F20"/>
          <w:sz w:val="23"/>
        </w:rPr>
        <w:t>Summit</w:t>
      </w:r>
      <w:r>
        <w:rPr>
          <w:color w:val="231F20"/>
          <w:spacing w:val="-16"/>
          <w:sz w:val="23"/>
        </w:rPr>
        <w:t xml:space="preserve"> </w:t>
      </w:r>
      <w:r>
        <w:rPr>
          <w:color w:val="231F20"/>
          <w:sz w:val="23"/>
        </w:rPr>
        <w:t>is</w:t>
      </w:r>
      <w:r>
        <w:rPr>
          <w:color w:val="231F20"/>
          <w:spacing w:val="-14"/>
          <w:sz w:val="23"/>
        </w:rPr>
        <w:t xml:space="preserve"> </w:t>
      </w:r>
      <w:r>
        <w:rPr>
          <w:color w:val="231F20"/>
          <w:sz w:val="23"/>
        </w:rPr>
        <w:t>conducted</w:t>
      </w:r>
      <w:r>
        <w:rPr>
          <w:color w:val="231F20"/>
          <w:spacing w:val="-15"/>
          <w:sz w:val="23"/>
        </w:rPr>
        <w:t xml:space="preserve"> </w:t>
      </w:r>
      <w:r>
        <w:rPr>
          <w:color w:val="231F20"/>
          <w:sz w:val="23"/>
        </w:rPr>
        <w:t>to</w:t>
      </w:r>
      <w:r>
        <w:rPr>
          <w:color w:val="231F20"/>
          <w:spacing w:val="-14"/>
          <w:sz w:val="23"/>
        </w:rPr>
        <w:t xml:space="preserve"> </w:t>
      </w:r>
      <w:r>
        <w:rPr>
          <w:color w:val="231F20"/>
          <w:sz w:val="23"/>
        </w:rPr>
        <w:t>provide platform to the entrepreneurs to meet and showcase their business ideas, products and also fosters creativity, innovation and entrepreneurship</w:t>
      </w:r>
      <w:r>
        <w:rPr>
          <w:color w:val="231F20"/>
          <w:spacing w:val="-3"/>
          <w:sz w:val="23"/>
        </w:rPr>
        <w:t xml:space="preserve"> </w:t>
      </w:r>
      <w:r>
        <w:rPr>
          <w:color w:val="231F20"/>
          <w:sz w:val="23"/>
        </w:rPr>
        <w:t>among</w:t>
      </w:r>
    </w:p>
    <w:p w:rsidR="009C4845" w:rsidRDefault="00DE0E3F">
      <w:pPr>
        <w:pStyle w:val="ListParagraph"/>
        <w:numPr>
          <w:ilvl w:val="0"/>
          <w:numId w:val="25"/>
        </w:numPr>
        <w:tabs>
          <w:tab w:val="left" w:pos="551"/>
        </w:tabs>
        <w:spacing w:before="116" w:line="271" w:lineRule="auto"/>
        <w:ind w:right="129"/>
        <w:jc w:val="both"/>
        <w:rPr>
          <w:sz w:val="23"/>
        </w:rPr>
      </w:pPr>
      <w:r>
        <w:rPr>
          <w:color w:val="231F20"/>
          <w:spacing w:val="-5"/>
          <w:sz w:val="23"/>
        </w:rPr>
        <w:t>Young</w:t>
      </w:r>
      <w:r>
        <w:rPr>
          <w:color w:val="231F20"/>
          <w:spacing w:val="-13"/>
          <w:sz w:val="23"/>
        </w:rPr>
        <w:t xml:space="preserve"> </w:t>
      </w:r>
      <w:r>
        <w:rPr>
          <w:color w:val="231F20"/>
          <w:sz w:val="23"/>
        </w:rPr>
        <w:t>Entrepreneurs</w:t>
      </w:r>
      <w:r>
        <w:rPr>
          <w:color w:val="231F20"/>
          <w:spacing w:val="-12"/>
          <w:sz w:val="23"/>
        </w:rPr>
        <w:t xml:space="preserve"> </w:t>
      </w:r>
      <w:r>
        <w:rPr>
          <w:color w:val="231F20"/>
          <w:sz w:val="23"/>
        </w:rPr>
        <w:t>award</w:t>
      </w:r>
      <w:r>
        <w:rPr>
          <w:color w:val="231F20"/>
          <w:spacing w:val="-13"/>
          <w:sz w:val="23"/>
        </w:rPr>
        <w:t xml:space="preserve"> </w:t>
      </w:r>
      <w:r>
        <w:rPr>
          <w:color w:val="231F20"/>
          <w:sz w:val="23"/>
        </w:rPr>
        <w:t>is</w:t>
      </w:r>
      <w:r>
        <w:rPr>
          <w:color w:val="231F20"/>
          <w:spacing w:val="-12"/>
          <w:sz w:val="23"/>
        </w:rPr>
        <w:t xml:space="preserve"> </w:t>
      </w:r>
      <w:r>
        <w:rPr>
          <w:color w:val="231F20"/>
          <w:sz w:val="23"/>
        </w:rPr>
        <w:t>conducted</w:t>
      </w:r>
      <w:r>
        <w:rPr>
          <w:color w:val="231F20"/>
          <w:spacing w:val="-13"/>
          <w:sz w:val="23"/>
        </w:rPr>
        <w:t xml:space="preserve"> </w:t>
      </w:r>
      <w:r>
        <w:rPr>
          <w:color w:val="231F20"/>
          <w:sz w:val="23"/>
        </w:rPr>
        <w:t>to</w:t>
      </w:r>
      <w:r>
        <w:rPr>
          <w:color w:val="231F20"/>
          <w:spacing w:val="-12"/>
          <w:sz w:val="23"/>
        </w:rPr>
        <w:t xml:space="preserve"> </w:t>
      </w:r>
      <w:r>
        <w:rPr>
          <w:color w:val="231F20"/>
          <w:sz w:val="23"/>
        </w:rPr>
        <w:t>provide</w:t>
      </w:r>
      <w:r>
        <w:rPr>
          <w:color w:val="231F20"/>
          <w:spacing w:val="-13"/>
          <w:sz w:val="23"/>
        </w:rPr>
        <w:t xml:space="preserve"> </w:t>
      </w:r>
      <w:r>
        <w:rPr>
          <w:color w:val="231F20"/>
          <w:sz w:val="23"/>
        </w:rPr>
        <w:t>a</w:t>
      </w:r>
      <w:r>
        <w:rPr>
          <w:color w:val="231F20"/>
          <w:spacing w:val="-12"/>
          <w:sz w:val="23"/>
        </w:rPr>
        <w:t xml:space="preserve"> </w:t>
      </w:r>
      <w:r>
        <w:rPr>
          <w:color w:val="231F20"/>
          <w:sz w:val="23"/>
        </w:rPr>
        <w:t>platform</w:t>
      </w:r>
      <w:r>
        <w:rPr>
          <w:color w:val="231F20"/>
          <w:spacing w:val="-13"/>
          <w:sz w:val="23"/>
        </w:rPr>
        <w:t xml:space="preserve"> </w:t>
      </w:r>
      <w:r>
        <w:rPr>
          <w:color w:val="231F20"/>
          <w:sz w:val="23"/>
        </w:rPr>
        <w:t>to</w:t>
      </w:r>
      <w:r>
        <w:rPr>
          <w:color w:val="231F20"/>
          <w:spacing w:val="-12"/>
          <w:sz w:val="23"/>
        </w:rPr>
        <w:t xml:space="preserve"> </w:t>
      </w:r>
      <w:r>
        <w:rPr>
          <w:color w:val="231F20"/>
          <w:sz w:val="23"/>
        </w:rPr>
        <w:t>showcase</w:t>
      </w:r>
      <w:r>
        <w:rPr>
          <w:color w:val="231F20"/>
          <w:spacing w:val="-13"/>
          <w:sz w:val="23"/>
        </w:rPr>
        <w:t xml:space="preserve"> </w:t>
      </w:r>
      <w:r>
        <w:rPr>
          <w:color w:val="231F20"/>
          <w:sz w:val="23"/>
        </w:rPr>
        <w:t>and</w:t>
      </w:r>
      <w:r>
        <w:rPr>
          <w:color w:val="231F20"/>
          <w:spacing w:val="-12"/>
          <w:sz w:val="23"/>
        </w:rPr>
        <w:t xml:space="preserve"> </w:t>
      </w:r>
      <w:r>
        <w:rPr>
          <w:color w:val="231F20"/>
          <w:sz w:val="23"/>
        </w:rPr>
        <w:t>celebrate their</w:t>
      </w:r>
      <w:r>
        <w:rPr>
          <w:color w:val="231F20"/>
          <w:spacing w:val="-1"/>
          <w:sz w:val="23"/>
        </w:rPr>
        <w:t xml:space="preserve"> </w:t>
      </w:r>
      <w:r>
        <w:rPr>
          <w:color w:val="231F20"/>
          <w:sz w:val="23"/>
        </w:rPr>
        <w:t>success</w:t>
      </w:r>
    </w:p>
    <w:p w:rsidR="009C4845" w:rsidRDefault="009C4845">
      <w:pPr>
        <w:pStyle w:val="BodyText"/>
        <w:spacing w:before="3"/>
        <w:rPr>
          <w:sz w:val="26"/>
        </w:rPr>
      </w:pPr>
    </w:p>
    <w:p w:rsidR="009C4845" w:rsidRDefault="00DE0E3F">
      <w:pPr>
        <w:pStyle w:val="BodyText"/>
        <w:spacing w:before="1"/>
        <w:ind w:left="153"/>
        <w:jc w:val="both"/>
      </w:pPr>
      <w:r>
        <w:rPr>
          <w:color w:val="231F20"/>
        </w:rPr>
        <w:t>The budget will be utilized to support officials and participants who are taking in the events.</w:t>
      </w:r>
    </w:p>
    <w:p w:rsidR="009C4845" w:rsidRDefault="009C4845">
      <w:pPr>
        <w:pStyle w:val="BodyText"/>
        <w:spacing w:before="1"/>
        <w:rPr>
          <w:sz w:val="29"/>
        </w:rPr>
      </w:pPr>
    </w:p>
    <w:p w:rsidR="009C4845" w:rsidRDefault="00DE0E3F">
      <w:pPr>
        <w:pStyle w:val="Heading1"/>
        <w:numPr>
          <w:ilvl w:val="2"/>
          <w:numId w:val="27"/>
        </w:numPr>
        <w:tabs>
          <w:tab w:val="left" w:pos="729"/>
        </w:tabs>
        <w:ind w:left="728" w:hanging="576"/>
      </w:pPr>
      <w:r>
        <w:rPr>
          <w:color w:val="231F20"/>
        </w:rPr>
        <w:t>Start-up Acceleration program [MoLHR - 10.50</w:t>
      </w:r>
      <w:r>
        <w:rPr>
          <w:color w:val="231F20"/>
          <w:spacing w:val="-17"/>
        </w:rPr>
        <w:t xml:space="preserve"> </w:t>
      </w:r>
      <w:r>
        <w:rPr>
          <w:color w:val="231F20"/>
        </w:rPr>
        <w:t>m]</w:t>
      </w:r>
    </w:p>
    <w:p w:rsidR="009C4845" w:rsidRDefault="009C4845">
      <w:pPr>
        <w:pStyle w:val="BodyText"/>
        <w:spacing w:before="2"/>
        <w:rPr>
          <w:b/>
          <w:sz w:val="29"/>
        </w:rPr>
      </w:pPr>
    </w:p>
    <w:p w:rsidR="009C4845" w:rsidRDefault="00DE0E3F">
      <w:pPr>
        <w:pStyle w:val="BodyText"/>
        <w:spacing w:line="271" w:lineRule="auto"/>
        <w:ind w:left="153" w:right="129"/>
        <w:jc w:val="both"/>
      </w:pPr>
      <w:r>
        <w:rPr>
          <w:color w:val="231F20"/>
        </w:rPr>
        <w:t>Startup</w:t>
      </w:r>
      <w:r>
        <w:rPr>
          <w:color w:val="231F20"/>
          <w:spacing w:val="-32"/>
        </w:rPr>
        <w:t xml:space="preserve"> </w:t>
      </w:r>
      <w:r>
        <w:rPr>
          <w:color w:val="231F20"/>
        </w:rPr>
        <w:t>Acceleration</w:t>
      </w:r>
      <w:r>
        <w:rPr>
          <w:color w:val="231F20"/>
          <w:spacing w:val="-19"/>
        </w:rPr>
        <w:t xml:space="preserve"> </w:t>
      </w:r>
      <w:r>
        <w:rPr>
          <w:color w:val="231F20"/>
        </w:rPr>
        <w:t>Programme</w:t>
      </w:r>
      <w:r>
        <w:rPr>
          <w:color w:val="231F20"/>
          <w:spacing w:val="-19"/>
        </w:rPr>
        <w:t xml:space="preserve"> </w:t>
      </w:r>
      <w:r>
        <w:rPr>
          <w:color w:val="231F20"/>
        </w:rPr>
        <w:t>will</w:t>
      </w:r>
      <w:r>
        <w:rPr>
          <w:color w:val="231F20"/>
          <w:spacing w:val="-19"/>
        </w:rPr>
        <w:t xml:space="preserve"> </w:t>
      </w:r>
      <w:r>
        <w:rPr>
          <w:color w:val="231F20"/>
        </w:rPr>
        <w:t>enroll</w:t>
      </w:r>
      <w:r>
        <w:rPr>
          <w:color w:val="231F20"/>
          <w:spacing w:val="-19"/>
        </w:rPr>
        <w:t xml:space="preserve"> </w:t>
      </w:r>
      <w:r>
        <w:rPr>
          <w:color w:val="231F20"/>
        </w:rPr>
        <w:t>all</w:t>
      </w:r>
      <w:r>
        <w:rPr>
          <w:color w:val="231F20"/>
          <w:spacing w:val="-19"/>
        </w:rPr>
        <w:t xml:space="preserve"> </w:t>
      </w:r>
      <w:r>
        <w:rPr>
          <w:color w:val="231F20"/>
        </w:rPr>
        <w:t>the</w:t>
      </w:r>
      <w:r>
        <w:rPr>
          <w:color w:val="231F20"/>
          <w:spacing w:val="-19"/>
        </w:rPr>
        <w:t xml:space="preserve"> </w:t>
      </w:r>
      <w:r>
        <w:rPr>
          <w:color w:val="231F20"/>
        </w:rPr>
        <w:t>selected</w:t>
      </w:r>
      <w:r>
        <w:rPr>
          <w:color w:val="231F20"/>
          <w:spacing w:val="-19"/>
        </w:rPr>
        <w:t xml:space="preserve"> </w:t>
      </w:r>
      <w:r>
        <w:rPr>
          <w:color w:val="231F20"/>
        </w:rPr>
        <w:t>best</w:t>
      </w:r>
      <w:r>
        <w:rPr>
          <w:color w:val="231F20"/>
          <w:spacing w:val="-19"/>
        </w:rPr>
        <w:t xml:space="preserve"> </w:t>
      </w:r>
      <w:r>
        <w:rPr>
          <w:color w:val="231F20"/>
        </w:rPr>
        <w:t>ideas</w:t>
      </w:r>
      <w:r>
        <w:rPr>
          <w:color w:val="231F20"/>
          <w:spacing w:val="-19"/>
        </w:rPr>
        <w:t xml:space="preserve"> </w:t>
      </w:r>
      <w:r>
        <w:rPr>
          <w:color w:val="231F20"/>
        </w:rPr>
        <w:t>from</w:t>
      </w:r>
      <w:r>
        <w:rPr>
          <w:color w:val="231F20"/>
          <w:spacing w:val="-19"/>
        </w:rPr>
        <w:t xml:space="preserve"> </w:t>
      </w:r>
      <w:r>
        <w:rPr>
          <w:color w:val="231F20"/>
        </w:rPr>
        <w:t>Startup</w:t>
      </w:r>
      <w:r>
        <w:rPr>
          <w:color w:val="231F20"/>
          <w:spacing w:val="-19"/>
        </w:rPr>
        <w:t xml:space="preserve"> </w:t>
      </w:r>
      <w:r>
        <w:rPr>
          <w:color w:val="231F20"/>
        </w:rPr>
        <w:t xml:space="preserve">Innovation </w:t>
      </w:r>
      <w:r>
        <w:rPr>
          <w:color w:val="231F20"/>
          <w:spacing w:val="-5"/>
        </w:rPr>
        <w:t xml:space="preserve">Tech </w:t>
      </w:r>
      <w:r>
        <w:rPr>
          <w:color w:val="231F20"/>
        </w:rPr>
        <w:t>week, CEFE Entrepreneurship boot camp, Hackathon, Business Idea Generation competition, Vibrant Grand Challenge Innovative Solution, STEM Olympiad, Skill competition,</w:t>
      </w:r>
      <w:r>
        <w:rPr>
          <w:color w:val="231F20"/>
          <w:spacing w:val="-12"/>
        </w:rPr>
        <w:t xml:space="preserve"> </w:t>
      </w:r>
      <w:r>
        <w:rPr>
          <w:color w:val="231F20"/>
        </w:rPr>
        <w:t>International</w:t>
      </w:r>
      <w:r>
        <w:rPr>
          <w:color w:val="231F20"/>
          <w:spacing w:val="-11"/>
        </w:rPr>
        <w:t xml:space="preserve"> </w:t>
      </w:r>
      <w:r>
        <w:rPr>
          <w:color w:val="231F20"/>
        </w:rPr>
        <w:t>Business</w:t>
      </w:r>
      <w:r>
        <w:rPr>
          <w:color w:val="231F20"/>
          <w:spacing w:val="-10"/>
        </w:rPr>
        <w:t xml:space="preserve"> </w:t>
      </w:r>
      <w:r>
        <w:rPr>
          <w:color w:val="231F20"/>
        </w:rPr>
        <w:t>Idea</w:t>
      </w:r>
      <w:r>
        <w:rPr>
          <w:color w:val="231F20"/>
          <w:spacing w:val="-10"/>
        </w:rPr>
        <w:t xml:space="preserve"> </w:t>
      </w:r>
      <w:r>
        <w:rPr>
          <w:color w:val="231F20"/>
        </w:rPr>
        <w:t>Competition</w:t>
      </w:r>
      <w:r>
        <w:rPr>
          <w:color w:val="231F20"/>
          <w:spacing w:val="-11"/>
        </w:rPr>
        <w:t xml:space="preserve"> </w:t>
      </w:r>
      <w:r>
        <w:rPr>
          <w:color w:val="231F20"/>
        </w:rPr>
        <w:t>and</w:t>
      </w:r>
      <w:r>
        <w:rPr>
          <w:color w:val="231F20"/>
          <w:spacing w:val="-10"/>
        </w:rPr>
        <w:t xml:space="preserve"> </w:t>
      </w:r>
      <w:r>
        <w:rPr>
          <w:color w:val="231F20"/>
        </w:rPr>
        <w:t>Business</w:t>
      </w:r>
      <w:r>
        <w:rPr>
          <w:color w:val="231F20"/>
          <w:spacing w:val="-10"/>
        </w:rPr>
        <w:t xml:space="preserve"> </w:t>
      </w:r>
      <w:r>
        <w:rPr>
          <w:color w:val="231F20"/>
        </w:rPr>
        <w:t>Research</w:t>
      </w:r>
      <w:r>
        <w:rPr>
          <w:color w:val="231F20"/>
          <w:spacing w:val="-10"/>
        </w:rPr>
        <w:t xml:space="preserve"> </w:t>
      </w:r>
      <w:r>
        <w:rPr>
          <w:color w:val="231F20"/>
        </w:rPr>
        <w:t>for</w:t>
      </w:r>
      <w:r>
        <w:rPr>
          <w:color w:val="231F20"/>
          <w:spacing w:val="-10"/>
        </w:rPr>
        <w:t xml:space="preserve"> </w:t>
      </w:r>
      <w:r>
        <w:rPr>
          <w:color w:val="231F20"/>
        </w:rPr>
        <w:t>acceleration program for the period of critical 90 days and also organized cohort base program. Startup Accelerator will help to set up team. Startup Accelerator will have an intensive three months program that gives team the tools and mentorship needed to navigate the early stages of building a startup. Startups accepted into the program will attend a 5 days session once a week every month for the duration of 3</w:t>
      </w:r>
      <w:r>
        <w:rPr>
          <w:color w:val="231F20"/>
          <w:spacing w:val="-2"/>
        </w:rPr>
        <w:t xml:space="preserve"> </w:t>
      </w:r>
      <w:r>
        <w:rPr>
          <w:color w:val="231F20"/>
        </w:rPr>
        <w:t>months.</w:t>
      </w:r>
    </w:p>
    <w:p w:rsidR="009C4845" w:rsidRDefault="009C4845">
      <w:pPr>
        <w:pStyle w:val="BodyText"/>
        <w:spacing w:before="11"/>
        <w:rPr>
          <w:sz w:val="26"/>
        </w:rPr>
      </w:pPr>
    </w:p>
    <w:p w:rsidR="009C4845" w:rsidRDefault="00DE0E3F">
      <w:pPr>
        <w:pStyle w:val="BodyText"/>
        <w:spacing w:line="271" w:lineRule="auto"/>
        <w:ind w:left="153" w:right="129"/>
        <w:jc w:val="both"/>
      </w:pPr>
      <w:r>
        <w:rPr>
          <w:color w:val="231F20"/>
        </w:rPr>
        <w:t xml:space="preserve">Through a structured approach of group discussions, mentor sessions and pre-work deliverables, a team or an individual will be equipped with the skills needed to validate  their business ideas, a customer development </w:t>
      </w:r>
      <w:r>
        <w:rPr>
          <w:color w:val="231F20"/>
          <w:spacing w:val="-3"/>
        </w:rPr>
        <w:t xml:space="preserve">strategy, </w:t>
      </w:r>
      <w:r>
        <w:rPr>
          <w:color w:val="231F20"/>
        </w:rPr>
        <w:t>a completed market and competitive analysis,</w:t>
      </w:r>
      <w:r>
        <w:rPr>
          <w:color w:val="231F20"/>
          <w:spacing w:val="-4"/>
        </w:rPr>
        <w:t xml:space="preserve"> </w:t>
      </w:r>
      <w:r>
        <w:rPr>
          <w:color w:val="231F20"/>
        </w:rPr>
        <w:t>a</w:t>
      </w:r>
      <w:r>
        <w:rPr>
          <w:color w:val="231F20"/>
          <w:spacing w:val="-4"/>
        </w:rPr>
        <w:t xml:space="preserve"> </w:t>
      </w:r>
      <w:r>
        <w:rPr>
          <w:color w:val="231F20"/>
        </w:rPr>
        <w:t>minimum</w:t>
      </w:r>
      <w:r>
        <w:rPr>
          <w:color w:val="231F20"/>
          <w:spacing w:val="-4"/>
        </w:rPr>
        <w:t xml:space="preserve"> </w:t>
      </w:r>
      <w:r>
        <w:rPr>
          <w:color w:val="231F20"/>
        </w:rPr>
        <w:t>viable</w:t>
      </w:r>
      <w:r>
        <w:rPr>
          <w:color w:val="231F20"/>
          <w:spacing w:val="-4"/>
        </w:rPr>
        <w:t xml:space="preserve"> </w:t>
      </w:r>
      <w:r>
        <w:rPr>
          <w:color w:val="231F20"/>
        </w:rPr>
        <w:t>product</w:t>
      </w:r>
      <w:r>
        <w:rPr>
          <w:color w:val="231F20"/>
          <w:spacing w:val="-4"/>
        </w:rPr>
        <w:t xml:space="preserve"> </w:t>
      </w:r>
      <w:r>
        <w:rPr>
          <w:color w:val="231F20"/>
        </w:rPr>
        <w:t>(MVP),</w:t>
      </w:r>
      <w:r>
        <w:rPr>
          <w:color w:val="231F20"/>
          <w:spacing w:val="-4"/>
        </w:rPr>
        <w:t xml:space="preserve"> </w:t>
      </w:r>
      <w:r>
        <w:rPr>
          <w:color w:val="231F20"/>
        </w:rPr>
        <w:t>and</w:t>
      </w:r>
      <w:r>
        <w:rPr>
          <w:color w:val="231F20"/>
          <w:spacing w:val="-3"/>
        </w:rPr>
        <w:t xml:space="preserve"> </w:t>
      </w:r>
      <w:r>
        <w:rPr>
          <w:color w:val="231F20"/>
        </w:rPr>
        <w:t>an</w:t>
      </w:r>
      <w:r>
        <w:rPr>
          <w:color w:val="231F20"/>
          <w:spacing w:val="-4"/>
        </w:rPr>
        <w:t xml:space="preserve"> </w:t>
      </w:r>
      <w:r>
        <w:rPr>
          <w:color w:val="231F20"/>
        </w:rPr>
        <w:t>investor-ready</w:t>
      </w:r>
      <w:r>
        <w:rPr>
          <w:color w:val="231F20"/>
          <w:spacing w:val="-4"/>
        </w:rPr>
        <w:t xml:space="preserve"> </w:t>
      </w:r>
      <w:r>
        <w:rPr>
          <w:color w:val="231F20"/>
        </w:rPr>
        <w:t>pitch</w:t>
      </w:r>
      <w:r>
        <w:rPr>
          <w:color w:val="231F20"/>
          <w:spacing w:val="-3"/>
        </w:rPr>
        <w:t xml:space="preserve"> </w:t>
      </w:r>
      <w:r>
        <w:rPr>
          <w:color w:val="231F20"/>
        </w:rPr>
        <w:t>deck.</w:t>
      </w:r>
      <w:r>
        <w:rPr>
          <w:color w:val="231F20"/>
          <w:spacing w:val="-17"/>
        </w:rPr>
        <w:t xml:space="preserve"> </w:t>
      </w:r>
      <w:r>
        <w:rPr>
          <w:color w:val="231F20"/>
        </w:rPr>
        <w:t>After</w:t>
      </w:r>
      <w:r>
        <w:rPr>
          <w:color w:val="231F20"/>
          <w:spacing w:val="-4"/>
        </w:rPr>
        <w:t xml:space="preserve"> </w:t>
      </w:r>
      <w:r>
        <w:rPr>
          <w:color w:val="231F20"/>
        </w:rPr>
        <w:t>the</w:t>
      </w:r>
      <w:r>
        <w:rPr>
          <w:color w:val="231F20"/>
          <w:spacing w:val="-3"/>
        </w:rPr>
        <w:t xml:space="preserve"> </w:t>
      </w:r>
      <w:r>
        <w:rPr>
          <w:color w:val="231F20"/>
        </w:rPr>
        <w:t>team or an individual has successfully undergone Startup Accelerator program and demonstrated their</w:t>
      </w:r>
      <w:r>
        <w:rPr>
          <w:color w:val="231F20"/>
          <w:spacing w:val="-8"/>
        </w:rPr>
        <w:t xml:space="preserve"> </w:t>
      </w:r>
      <w:r>
        <w:rPr>
          <w:color w:val="231F20"/>
        </w:rPr>
        <w:t>readiness</w:t>
      </w:r>
      <w:r>
        <w:rPr>
          <w:color w:val="231F20"/>
          <w:spacing w:val="-8"/>
        </w:rPr>
        <w:t xml:space="preserve"> </w:t>
      </w:r>
      <w:r>
        <w:rPr>
          <w:color w:val="231F20"/>
        </w:rPr>
        <w:t>to</w:t>
      </w:r>
      <w:r>
        <w:rPr>
          <w:color w:val="231F20"/>
          <w:spacing w:val="-7"/>
        </w:rPr>
        <w:t xml:space="preserve"> </w:t>
      </w:r>
      <w:r>
        <w:rPr>
          <w:color w:val="231F20"/>
        </w:rPr>
        <w:t>start</w:t>
      </w:r>
      <w:r>
        <w:rPr>
          <w:color w:val="231F20"/>
          <w:spacing w:val="-8"/>
        </w:rPr>
        <w:t xml:space="preserve"> </w:t>
      </w:r>
      <w:r>
        <w:rPr>
          <w:color w:val="231F20"/>
        </w:rPr>
        <w:t>their</w:t>
      </w:r>
      <w:r>
        <w:rPr>
          <w:color w:val="231F20"/>
          <w:spacing w:val="-8"/>
        </w:rPr>
        <w:t xml:space="preserve"> </w:t>
      </w:r>
      <w:r>
        <w:rPr>
          <w:color w:val="231F20"/>
        </w:rPr>
        <w:t>business</w:t>
      </w:r>
      <w:r>
        <w:rPr>
          <w:color w:val="231F20"/>
          <w:spacing w:val="-7"/>
        </w:rPr>
        <w:t xml:space="preserve"> </w:t>
      </w:r>
      <w:r>
        <w:rPr>
          <w:color w:val="231F20"/>
        </w:rPr>
        <w:t>will</w:t>
      </w:r>
      <w:r>
        <w:rPr>
          <w:color w:val="231F20"/>
          <w:spacing w:val="-8"/>
        </w:rPr>
        <w:t xml:space="preserve"> </w:t>
      </w:r>
      <w:r>
        <w:rPr>
          <w:color w:val="231F20"/>
        </w:rPr>
        <w:t>be</w:t>
      </w:r>
      <w:r>
        <w:rPr>
          <w:color w:val="231F20"/>
          <w:spacing w:val="-8"/>
        </w:rPr>
        <w:t xml:space="preserve"> </w:t>
      </w:r>
      <w:r>
        <w:rPr>
          <w:color w:val="231F20"/>
        </w:rPr>
        <w:t>provided</w:t>
      </w:r>
      <w:r>
        <w:rPr>
          <w:color w:val="231F20"/>
          <w:spacing w:val="-7"/>
        </w:rPr>
        <w:t xml:space="preserve"> </w:t>
      </w:r>
      <w:r>
        <w:rPr>
          <w:color w:val="231F20"/>
        </w:rPr>
        <w:t>with</w:t>
      </w:r>
      <w:r>
        <w:rPr>
          <w:color w:val="231F20"/>
          <w:spacing w:val="-8"/>
        </w:rPr>
        <w:t xml:space="preserve"> </w:t>
      </w:r>
      <w:r>
        <w:rPr>
          <w:color w:val="231F20"/>
        </w:rPr>
        <w:t>access</w:t>
      </w:r>
      <w:r>
        <w:rPr>
          <w:color w:val="231F20"/>
          <w:spacing w:val="-8"/>
        </w:rPr>
        <w:t xml:space="preserve"> </w:t>
      </w:r>
      <w:r>
        <w:rPr>
          <w:color w:val="231F20"/>
        </w:rPr>
        <w:t>to</w:t>
      </w:r>
      <w:r>
        <w:rPr>
          <w:color w:val="231F20"/>
          <w:spacing w:val="-7"/>
        </w:rPr>
        <w:t xml:space="preserve"> </w:t>
      </w:r>
      <w:r>
        <w:rPr>
          <w:color w:val="231F20"/>
        </w:rPr>
        <w:t>a</w:t>
      </w:r>
      <w:r>
        <w:rPr>
          <w:color w:val="231F20"/>
          <w:spacing w:val="-8"/>
        </w:rPr>
        <w:t xml:space="preserve"> </w:t>
      </w:r>
      <w:r>
        <w:rPr>
          <w:color w:val="231F20"/>
        </w:rPr>
        <w:t>number</w:t>
      </w:r>
      <w:r>
        <w:rPr>
          <w:color w:val="231F20"/>
          <w:spacing w:val="-7"/>
        </w:rPr>
        <w:t xml:space="preserve"> </w:t>
      </w:r>
      <w:r>
        <w:rPr>
          <w:color w:val="231F20"/>
        </w:rPr>
        <w:t>of</w:t>
      </w:r>
      <w:r>
        <w:rPr>
          <w:color w:val="231F20"/>
          <w:spacing w:val="-8"/>
        </w:rPr>
        <w:t xml:space="preserve"> </w:t>
      </w:r>
      <w:r>
        <w:rPr>
          <w:color w:val="231F20"/>
        </w:rPr>
        <w:t>value-added resources by the Startup Accelerator program. Approximately 300 aspiring entrepreneur’s idea</w:t>
      </w:r>
      <w:r>
        <w:rPr>
          <w:color w:val="231F20"/>
          <w:spacing w:val="31"/>
        </w:rPr>
        <w:t xml:space="preserve"> </w:t>
      </w:r>
      <w:r>
        <w:rPr>
          <w:color w:val="231F20"/>
        </w:rPr>
        <w:t>will</w:t>
      </w:r>
      <w:r>
        <w:rPr>
          <w:color w:val="231F20"/>
          <w:spacing w:val="30"/>
        </w:rPr>
        <w:t xml:space="preserve"> </w:t>
      </w:r>
      <w:r>
        <w:rPr>
          <w:color w:val="231F20"/>
        </w:rPr>
        <w:t>go</w:t>
      </w:r>
      <w:r>
        <w:rPr>
          <w:color w:val="231F20"/>
          <w:spacing w:val="31"/>
        </w:rPr>
        <w:t xml:space="preserve"> </w:t>
      </w:r>
      <w:r>
        <w:rPr>
          <w:color w:val="231F20"/>
        </w:rPr>
        <w:t>through</w:t>
      </w:r>
      <w:r>
        <w:rPr>
          <w:color w:val="231F20"/>
          <w:spacing w:val="32"/>
        </w:rPr>
        <w:t xml:space="preserve"> </w:t>
      </w:r>
      <w:r>
        <w:rPr>
          <w:color w:val="231F20"/>
        </w:rPr>
        <w:t>rigorous</w:t>
      </w:r>
      <w:r>
        <w:rPr>
          <w:color w:val="231F20"/>
          <w:spacing w:val="31"/>
        </w:rPr>
        <w:t xml:space="preserve"> </w:t>
      </w:r>
      <w:r>
        <w:rPr>
          <w:color w:val="231F20"/>
        </w:rPr>
        <w:t>accelerating</w:t>
      </w:r>
      <w:r>
        <w:rPr>
          <w:color w:val="231F20"/>
          <w:spacing w:val="30"/>
        </w:rPr>
        <w:t xml:space="preserve"> </w:t>
      </w:r>
      <w:r>
        <w:rPr>
          <w:color w:val="231F20"/>
        </w:rPr>
        <w:t>program</w:t>
      </w:r>
      <w:r>
        <w:rPr>
          <w:color w:val="231F20"/>
          <w:spacing w:val="31"/>
        </w:rPr>
        <w:t xml:space="preserve"> </w:t>
      </w:r>
      <w:r>
        <w:rPr>
          <w:color w:val="231F20"/>
        </w:rPr>
        <w:t>and</w:t>
      </w:r>
      <w:r>
        <w:rPr>
          <w:color w:val="231F20"/>
          <w:spacing w:val="32"/>
        </w:rPr>
        <w:t xml:space="preserve"> </w:t>
      </w:r>
      <w:r>
        <w:rPr>
          <w:color w:val="231F20"/>
        </w:rPr>
        <w:t>by</w:t>
      </w:r>
      <w:r>
        <w:rPr>
          <w:color w:val="231F20"/>
          <w:spacing w:val="31"/>
        </w:rPr>
        <w:t xml:space="preserve"> </w:t>
      </w:r>
      <w:r>
        <w:rPr>
          <w:color w:val="231F20"/>
        </w:rPr>
        <w:t>the</w:t>
      </w:r>
      <w:r>
        <w:rPr>
          <w:color w:val="231F20"/>
          <w:spacing w:val="31"/>
        </w:rPr>
        <w:t xml:space="preserve"> </w:t>
      </w:r>
      <w:r>
        <w:rPr>
          <w:color w:val="231F20"/>
        </w:rPr>
        <w:t>third</w:t>
      </w:r>
      <w:r>
        <w:rPr>
          <w:color w:val="231F20"/>
          <w:spacing w:val="32"/>
        </w:rPr>
        <w:t xml:space="preserve"> </w:t>
      </w:r>
      <w:r>
        <w:rPr>
          <w:color w:val="231F20"/>
        </w:rPr>
        <w:t>month</w:t>
      </w:r>
      <w:r>
        <w:rPr>
          <w:color w:val="231F20"/>
          <w:spacing w:val="31"/>
        </w:rPr>
        <w:t xml:space="preserve"> </w:t>
      </w:r>
      <w:r>
        <w:rPr>
          <w:color w:val="231F20"/>
        </w:rPr>
        <w:t>the</w:t>
      </w:r>
      <w:r>
        <w:rPr>
          <w:color w:val="231F20"/>
          <w:spacing w:val="31"/>
        </w:rPr>
        <w:t xml:space="preserve"> </w:t>
      </w:r>
      <w:r>
        <w:rPr>
          <w:color w:val="231F20"/>
        </w:rPr>
        <w:t>products/</w:t>
      </w:r>
    </w:p>
    <w:p w:rsidR="009C4845" w:rsidRDefault="009C4845">
      <w:pPr>
        <w:spacing w:line="271" w:lineRule="auto"/>
        <w:jc w:val="both"/>
        <w:sectPr w:rsidR="009C4845">
          <w:pgSz w:w="10780" w:h="14750"/>
          <w:pgMar w:top="1000" w:right="1000" w:bottom="1060" w:left="980" w:header="0" w:footer="820" w:gutter="0"/>
          <w:cols w:space="720"/>
        </w:sectPr>
      </w:pPr>
    </w:p>
    <w:p w:rsidR="009C4845" w:rsidRDefault="00DE0E3F">
      <w:pPr>
        <w:pStyle w:val="BodyText"/>
        <w:spacing w:before="78" w:line="271" w:lineRule="auto"/>
        <w:ind w:left="153" w:right="129"/>
        <w:jc w:val="both"/>
      </w:pPr>
      <w:r>
        <w:rPr>
          <w:color w:val="231F20"/>
        </w:rPr>
        <w:lastRenderedPageBreak/>
        <w:t>services will be finally launched in the market. The budget will be utilized for expert fees, logistic arrangement, and event hall rental, media coverage, working lunch and networking and mentoring.</w:t>
      </w:r>
    </w:p>
    <w:p w:rsidR="009C4845" w:rsidRDefault="009C4845">
      <w:pPr>
        <w:pStyle w:val="BodyText"/>
        <w:spacing w:before="4"/>
        <w:rPr>
          <w:sz w:val="26"/>
        </w:rPr>
      </w:pPr>
    </w:p>
    <w:p w:rsidR="009C4845" w:rsidRDefault="00DE0E3F">
      <w:pPr>
        <w:pStyle w:val="Heading1"/>
        <w:numPr>
          <w:ilvl w:val="2"/>
          <w:numId w:val="27"/>
        </w:numPr>
        <w:tabs>
          <w:tab w:val="left" w:pos="729"/>
        </w:tabs>
        <w:ind w:left="728" w:hanging="576"/>
      </w:pPr>
      <w:r>
        <w:rPr>
          <w:color w:val="231F20"/>
        </w:rPr>
        <w:t>Product/service prototyping support [MoLHR - 13</w:t>
      </w:r>
      <w:r>
        <w:rPr>
          <w:color w:val="231F20"/>
          <w:spacing w:val="-3"/>
        </w:rPr>
        <w:t xml:space="preserve"> </w:t>
      </w:r>
      <w:r>
        <w:rPr>
          <w:color w:val="231F20"/>
        </w:rPr>
        <w:t>m]</w:t>
      </w:r>
    </w:p>
    <w:p w:rsidR="009C4845" w:rsidRDefault="009C4845">
      <w:pPr>
        <w:pStyle w:val="BodyText"/>
        <w:spacing w:before="2"/>
        <w:rPr>
          <w:b/>
          <w:sz w:val="29"/>
        </w:rPr>
      </w:pPr>
    </w:p>
    <w:p w:rsidR="009C4845" w:rsidRDefault="00DE0E3F">
      <w:pPr>
        <w:pStyle w:val="BodyText"/>
        <w:spacing w:line="271" w:lineRule="auto"/>
        <w:ind w:left="153" w:right="129"/>
        <w:jc w:val="both"/>
      </w:pPr>
      <w:r>
        <w:rPr>
          <w:color w:val="231F20"/>
        </w:rPr>
        <w:t>Currently the Entrepreneurship division could not provide any support services for product and service development once the aspiring entrepreneurs completes training program. Due to lack of refined product by the aspiring entrepreneurs most of the participants could not get funding from banks and other funding agencies. Therefore, to support all the start-ups, Startup</w:t>
      </w:r>
      <w:r>
        <w:rPr>
          <w:color w:val="231F20"/>
          <w:spacing w:val="-12"/>
        </w:rPr>
        <w:t xml:space="preserve"> </w:t>
      </w:r>
      <w:r>
        <w:rPr>
          <w:color w:val="231F20"/>
        </w:rPr>
        <w:t>Bhutan</w:t>
      </w:r>
      <w:r>
        <w:rPr>
          <w:color w:val="231F20"/>
          <w:spacing w:val="-11"/>
        </w:rPr>
        <w:t xml:space="preserve"> </w:t>
      </w:r>
      <w:r>
        <w:rPr>
          <w:color w:val="231F20"/>
        </w:rPr>
        <w:t>need</w:t>
      </w:r>
      <w:r>
        <w:rPr>
          <w:color w:val="231F20"/>
          <w:spacing w:val="-11"/>
        </w:rPr>
        <w:t xml:space="preserve"> </w:t>
      </w:r>
      <w:r>
        <w:rPr>
          <w:color w:val="231F20"/>
        </w:rPr>
        <w:t>to</w:t>
      </w:r>
      <w:r>
        <w:rPr>
          <w:color w:val="231F20"/>
          <w:spacing w:val="-11"/>
        </w:rPr>
        <w:t xml:space="preserve"> </w:t>
      </w:r>
      <w:r>
        <w:rPr>
          <w:color w:val="231F20"/>
        </w:rPr>
        <w:t>provide</w:t>
      </w:r>
      <w:r>
        <w:rPr>
          <w:color w:val="231F20"/>
          <w:spacing w:val="-12"/>
        </w:rPr>
        <w:t xml:space="preserve"> </w:t>
      </w:r>
      <w:r>
        <w:rPr>
          <w:color w:val="231F20"/>
        </w:rPr>
        <w:t>small</w:t>
      </w:r>
      <w:r>
        <w:rPr>
          <w:color w:val="231F20"/>
          <w:spacing w:val="-11"/>
        </w:rPr>
        <w:t xml:space="preserve"> </w:t>
      </w:r>
      <w:r>
        <w:rPr>
          <w:color w:val="231F20"/>
        </w:rPr>
        <w:t>grants</w:t>
      </w:r>
      <w:r>
        <w:rPr>
          <w:color w:val="231F20"/>
          <w:spacing w:val="-11"/>
        </w:rPr>
        <w:t xml:space="preserve"> </w:t>
      </w:r>
      <w:r>
        <w:rPr>
          <w:color w:val="231F20"/>
        </w:rPr>
        <w:t>to</w:t>
      </w:r>
      <w:r>
        <w:rPr>
          <w:color w:val="231F20"/>
          <w:spacing w:val="-11"/>
        </w:rPr>
        <w:t xml:space="preserve"> </w:t>
      </w:r>
      <w:r>
        <w:rPr>
          <w:color w:val="231F20"/>
        </w:rPr>
        <w:t>develop</w:t>
      </w:r>
      <w:r>
        <w:rPr>
          <w:color w:val="231F20"/>
          <w:spacing w:val="-11"/>
        </w:rPr>
        <w:t xml:space="preserve"> </w:t>
      </w:r>
      <w:r>
        <w:rPr>
          <w:color w:val="231F20"/>
        </w:rPr>
        <w:t>the</w:t>
      </w:r>
      <w:r>
        <w:rPr>
          <w:color w:val="231F20"/>
          <w:spacing w:val="-12"/>
        </w:rPr>
        <w:t xml:space="preserve"> </w:t>
      </w:r>
      <w:r>
        <w:rPr>
          <w:color w:val="231F20"/>
        </w:rPr>
        <w:t>prototype</w:t>
      </w:r>
      <w:r>
        <w:rPr>
          <w:color w:val="231F20"/>
          <w:spacing w:val="-11"/>
        </w:rPr>
        <w:t xml:space="preserve"> </w:t>
      </w:r>
      <w:r>
        <w:rPr>
          <w:color w:val="231F20"/>
        </w:rPr>
        <w:t>of</w:t>
      </w:r>
      <w:r>
        <w:rPr>
          <w:color w:val="231F20"/>
          <w:spacing w:val="-11"/>
        </w:rPr>
        <w:t xml:space="preserve"> </w:t>
      </w:r>
      <w:r>
        <w:rPr>
          <w:color w:val="231F20"/>
        </w:rPr>
        <w:t>products</w:t>
      </w:r>
      <w:r>
        <w:rPr>
          <w:color w:val="231F20"/>
          <w:spacing w:val="-11"/>
        </w:rPr>
        <w:t xml:space="preserve"> </w:t>
      </w:r>
      <w:r>
        <w:rPr>
          <w:color w:val="231F20"/>
        </w:rPr>
        <w:t>and</w:t>
      </w:r>
      <w:r>
        <w:rPr>
          <w:color w:val="231F20"/>
          <w:spacing w:val="-11"/>
        </w:rPr>
        <w:t xml:space="preserve"> </w:t>
      </w:r>
      <w:r>
        <w:rPr>
          <w:color w:val="231F20"/>
        </w:rPr>
        <w:t>services to</w:t>
      </w:r>
      <w:r>
        <w:rPr>
          <w:color w:val="231F20"/>
          <w:spacing w:val="-15"/>
        </w:rPr>
        <w:t xml:space="preserve"> </w:t>
      </w:r>
      <w:r>
        <w:rPr>
          <w:color w:val="231F20"/>
        </w:rPr>
        <w:t>make</w:t>
      </w:r>
      <w:r>
        <w:rPr>
          <w:color w:val="231F20"/>
          <w:spacing w:val="-15"/>
        </w:rPr>
        <w:t xml:space="preserve"> </w:t>
      </w:r>
      <w:r>
        <w:rPr>
          <w:color w:val="231F20"/>
        </w:rPr>
        <w:t>saleable</w:t>
      </w:r>
      <w:r>
        <w:rPr>
          <w:color w:val="231F20"/>
          <w:spacing w:val="-14"/>
        </w:rPr>
        <w:t xml:space="preserve"> </w:t>
      </w:r>
      <w:r>
        <w:rPr>
          <w:color w:val="231F20"/>
        </w:rPr>
        <w:t>ideas</w:t>
      </w:r>
      <w:r>
        <w:rPr>
          <w:color w:val="231F20"/>
          <w:spacing w:val="-15"/>
        </w:rPr>
        <w:t xml:space="preserve"> </w:t>
      </w:r>
      <w:r>
        <w:rPr>
          <w:color w:val="231F20"/>
        </w:rPr>
        <w:t>to</w:t>
      </w:r>
      <w:r>
        <w:rPr>
          <w:color w:val="231F20"/>
          <w:spacing w:val="-14"/>
        </w:rPr>
        <w:t xml:space="preserve"> </w:t>
      </w:r>
      <w:r>
        <w:rPr>
          <w:color w:val="231F20"/>
        </w:rPr>
        <w:t>the</w:t>
      </w:r>
      <w:r>
        <w:rPr>
          <w:color w:val="231F20"/>
          <w:spacing w:val="-15"/>
        </w:rPr>
        <w:t xml:space="preserve"> </w:t>
      </w:r>
      <w:r>
        <w:rPr>
          <w:color w:val="231F20"/>
        </w:rPr>
        <w:t>funding</w:t>
      </w:r>
      <w:r>
        <w:rPr>
          <w:color w:val="231F20"/>
          <w:spacing w:val="-14"/>
        </w:rPr>
        <w:t xml:space="preserve"> </w:t>
      </w:r>
      <w:r>
        <w:rPr>
          <w:color w:val="231F20"/>
        </w:rPr>
        <w:t>agencies</w:t>
      </w:r>
      <w:r>
        <w:rPr>
          <w:color w:val="231F20"/>
          <w:spacing w:val="-15"/>
        </w:rPr>
        <w:t xml:space="preserve"> </w:t>
      </w:r>
      <w:r>
        <w:rPr>
          <w:color w:val="231F20"/>
        </w:rPr>
        <w:t>which</w:t>
      </w:r>
      <w:r>
        <w:rPr>
          <w:color w:val="231F20"/>
          <w:spacing w:val="-14"/>
        </w:rPr>
        <w:t xml:space="preserve"> </w:t>
      </w:r>
      <w:r>
        <w:rPr>
          <w:color w:val="231F20"/>
        </w:rPr>
        <w:t>shows</w:t>
      </w:r>
      <w:r>
        <w:rPr>
          <w:color w:val="231F20"/>
          <w:spacing w:val="-15"/>
        </w:rPr>
        <w:t xml:space="preserve"> </w:t>
      </w:r>
      <w:r>
        <w:rPr>
          <w:color w:val="231F20"/>
        </w:rPr>
        <w:t>aspiring</w:t>
      </w:r>
      <w:r>
        <w:rPr>
          <w:color w:val="231F20"/>
          <w:spacing w:val="-14"/>
        </w:rPr>
        <w:t xml:space="preserve"> </w:t>
      </w:r>
      <w:r>
        <w:rPr>
          <w:color w:val="231F20"/>
        </w:rPr>
        <w:t>entrepreneurs</w:t>
      </w:r>
      <w:r>
        <w:rPr>
          <w:color w:val="231F20"/>
          <w:spacing w:val="-15"/>
        </w:rPr>
        <w:t xml:space="preserve"> </w:t>
      </w:r>
      <w:r>
        <w:rPr>
          <w:color w:val="231F20"/>
        </w:rPr>
        <w:t>are</w:t>
      </w:r>
      <w:r>
        <w:rPr>
          <w:color w:val="231F20"/>
          <w:spacing w:val="-14"/>
        </w:rPr>
        <w:t xml:space="preserve"> </w:t>
      </w:r>
      <w:r>
        <w:rPr>
          <w:color w:val="231F20"/>
        </w:rPr>
        <w:t>serious about their new ideas. Due to these lots of new business idea could not take off. This will be unique selling proposition of the Start-up</w:t>
      </w:r>
      <w:r>
        <w:rPr>
          <w:color w:val="231F20"/>
          <w:spacing w:val="-4"/>
        </w:rPr>
        <w:t xml:space="preserve"> </w:t>
      </w:r>
      <w:r>
        <w:rPr>
          <w:color w:val="231F20"/>
        </w:rPr>
        <w:t>program.</w:t>
      </w:r>
    </w:p>
    <w:p w:rsidR="009C4845" w:rsidRDefault="009C4845">
      <w:pPr>
        <w:pStyle w:val="BodyText"/>
        <w:spacing w:before="9"/>
        <w:rPr>
          <w:sz w:val="26"/>
        </w:rPr>
      </w:pPr>
    </w:p>
    <w:p w:rsidR="009C4845" w:rsidRDefault="00DE0E3F">
      <w:pPr>
        <w:pStyle w:val="BodyText"/>
        <w:spacing w:before="1" w:line="271" w:lineRule="auto"/>
        <w:ind w:left="153" w:right="132"/>
        <w:jc w:val="both"/>
      </w:pPr>
      <w:r>
        <w:rPr>
          <w:color w:val="231F20"/>
        </w:rPr>
        <w:t>The</w:t>
      </w:r>
      <w:r>
        <w:rPr>
          <w:color w:val="231F20"/>
          <w:spacing w:val="-5"/>
        </w:rPr>
        <w:t xml:space="preserve"> </w:t>
      </w:r>
      <w:r>
        <w:rPr>
          <w:color w:val="231F20"/>
        </w:rPr>
        <w:t>proposed</w:t>
      </w:r>
      <w:r>
        <w:rPr>
          <w:color w:val="231F20"/>
          <w:spacing w:val="-5"/>
        </w:rPr>
        <w:t xml:space="preserve"> </w:t>
      </w:r>
      <w:r>
        <w:rPr>
          <w:color w:val="231F20"/>
        </w:rPr>
        <w:t>budget</w:t>
      </w:r>
      <w:r>
        <w:rPr>
          <w:color w:val="231F20"/>
          <w:spacing w:val="-4"/>
        </w:rPr>
        <w:t xml:space="preserve"> </w:t>
      </w:r>
      <w:r>
        <w:rPr>
          <w:color w:val="231F20"/>
        </w:rPr>
        <w:t>will</w:t>
      </w:r>
      <w:r>
        <w:rPr>
          <w:color w:val="231F20"/>
          <w:spacing w:val="-5"/>
        </w:rPr>
        <w:t xml:space="preserve"> </w:t>
      </w:r>
      <w:r>
        <w:rPr>
          <w:color w:val="231F20"/>
        </w:rPr>
        <w:t>be</w:t>
      </w:r>
      <w:r>
        <w:rPr>
          <w:color w:val="231F20"/>
          <w:spacing w:val="-5"/>
        </w:rPr>
        <w:t xml:space="preserve"> </w:t>
      </w:r>
      <w:r>
        <w:rPr>
          <w:color w:val="231F20"/>
        </w:rPr>
        <w:t>utilized</w:t>
      </w:r>
      <w:r>
        <w:rPr>
          <w:color w:val="231F20"/>
          <w:spacing w:val="-5"/>
        </w:rPr>
        <w:t xml:space="preserve"> </w:t>
      </w:r>
      <w:r>
        <w:rPr>
          <w:color w:val="231F20"/>
        </w:rPr>
        <w:t>mainly</w:t>
      </w:r>
      <w:r>
        <w:rPr>
          <w:color w:val="231F20"/>
          <w:spacing w:val="-4"/>
        </w:rPr>
        <w:t xml:space="preserve"> </w:t>
      </w:r>
      <w:r>
        <w:rPr>
          <w:color w:val="231F20"/>
        </w:rPr>
        <w:t>to</w:t>
      </w:r>
      <w:r>
        <w:rPr>
          <w:color w:val="231F20"/>
          <w:spacing w:val="-5"/>
        </w:rPr>
        <w:t xml:space="preserve"> </w:t>
      </w:r>
      <w:r>
        <w:rPr>
          <w:color w:val="231F20"/>
        </w:rPr>
        <w:t>develop</w:t>
      </w:r>
      <w:r>
        <w:rPr>
          <w:color w:val="231F20"/>
          <w:spacing w:val="-5"/>
        </w:rPr>
        <w:t xml:space="preserve"> </w:t>
      </w:r>
      <w:r>
        <w:rPr>
          <w:color w:val="231F20"/>
        </w:rPr>
        <w:t>prototype</w:t>
      </w:r>
      <w:r>
        <w:rPr>
          <w:color w:val="231F20"/>
          <w:spacing w:val="-4"/>
        </w:rPr>
        <w:t xml:space="preserve"> </w:t>
      </w:r>
      <w:r>
        <w:rPr>
          <w:color w:val="231F20"/>
        </w:rPr>
        <w:t>product</w:t>
      </w:r>
      <w:r>
        <w:rPr>
          <w:color w:val="231F20"/>
          <w:spacing w:val="-5"/>
        </w:rPr>
        <w:t xml:space="preserve"> </w:t>
      </w:r>
      <w:r>
        <w:rPr>
          <w:color w:val="231F20"/>
        </w:rPr>
        <w:t>and</w:t>
      </w:r>
      <w:r>
        <w:rPr>
          <w:color w:val="231F20"/>
          <w:spacing w:val="-5"/>
        </w:rPr>
        <w:t xml:space="preserve"> </w:t>
      </w:r>
      <w:r>
        <w:rPr>
          <w:color w:val="231F20"/>
        </w:rPr>
        <w:t>service</w:t>
      </w:r>
      <w:r>
        <w:rPr>
          <w:color w:val="231F20"/>
          <w:spacing w:val="-4"/>
        </w:rPr>
        <w:t xml:space="preserve"> </w:t>
      </w:r>
      <w:r>
        <w:rPr>
          <w:color w:val="231F20"/>
        </w:rPr>
        <w:t>during the Start-up Acceleration</w:t>
      </w:r>
      <w:r>
        <w:rPr>
          <w:color w:val="231F20"/>
          <w:spacing w:val="-15"/>
        </w:rPr>
        <w:t xml:space="preserve"> </w:t>
      </w:r>
      <w:r>
        <w:rPr>
          <w:color w:val="231F20"/>
        </w:rPr>
        <w:t>program.</w:t>
      </w:r>
    </w:p>
    <w:p w:rsidR="009C4845" w:rsidRDefault="009C4845">
      <w:pPr>
        <w:pStyle w:val="BodyText"/>
        <w:spacing w:before="3"/>
        <w:rPr>
          <w:sz w:val="26"/>
        </w:rPr>
      </w:pPr>
    </w:p>
    <w:p w:rsidR="009C4845" w:rsidRDefault="00DE0E3F">
      <w:pPr>
        <w:pStyle w:val="Heading1"/>
        <w:numPr>
          <w:ilvl w:val="2"/>
          <w:numId w:val="27"/>
        </w:numPr>
        <w:tabs>
          <w:tab w:val="left" w:pos="674"/>
        </w:tabs>
        <w:spacing w:line="271" w:lineRule="auto"/>
        <w:ind w:right="132"/>
      </w:pPr>
      <w:r>
        <w:rPr>
          <w:color w:val="231F20"/>
        </w:rPr>
        <w:t>Business Incubation Management capacity development for trainers (MoLHR - 8 m)</w:t>
      </w:r>
    </w:p>
    <w:p w:rsidR="009C4845" w:rsidRDefault="009C4845">
      <w:pPr>
        <w:pStyle w:val="BodyText"/>
        <w:spacing w:before="3"/>
        <w:rPr>
          <w:b/>
          <w:sz w:val="26"/>
        </w:rPr>
      </w:pPr>
    </w:p>
    <w:p w:rsidR="009C4845" w:rsidRDefault="00DE0E3F">
      <w:pPr>
        <w:pStyle w:val="BodyText"/>
        <w:spacing w:line="271" w:lineRule="auto"/>
        <w:ind w:left="153" w:right="129"/>
        <w:jc w:val="both"/>
      </w:pPr>
      <w:r>
        <w:rPr>
          <w:color w:val="231F20"/>
        </w:rPr>
        <w:t>The Business Incubation Management Training Program is for business incubator managers and stakeholders. The training program will be delivered by certified facilitators having understanding of business incubator models, how to finance an incubator, monitoring and evaluation, mentoring programs, and more. The training program is designed for face-to- face delivery with each module requiring one day of classroom learning. Before setting up incubation it very necessary to identify very energetic and passionate manager from the College, TTIs and IZCs and build capacity to run the incubation centre.</w:t>
      </w:r>
    </w:p>
    <w:p w:rsidR="009C4845" w:rsidRDefault="009C4845">
      <w:pPr>
        <w:pStyle w:val="BodyText"/>
        <w:spacing w:before="8"/>
        <w:rPr>
          <w:sz w:val="26"/>
        </w:rPr>
      </w:pPr>
    </w:p>
    <w:p w:rsidR="009C4845" w:rsidRDefault="00DE0E3F">
      <w:pPr>
        <w:pStyle w:val="BodyText"/>
        <w:spacing w:line="271" w:lineRule="auto"/>
        <w:ind w:left="153" w:right="130"/>
        <w:jc w:val="both"/>
      </w:pPr>
      <w:r>
        <w:rPr>
          <w:color w:val="231F20"/>
        </w:rPr>
        <w:t>The Startup will tie up with best practices institutes from ex-country training like World Bank and provide exposure training to best practices of incubation. Budget will be utilized for visits, institute training fees, logistic arrangement, event hall, and skill development of incubates.</w:t>
      </w:r>
    </w:p>
    <w:p w:rsidR="009C4845" w:rsidRDefault="009C4845">
      <w:pPr>
        <w:pStyle w:val="BodyText"/>
        <w:spacing w:before="5"/>
        <w:rPr>
          <w:sz w:val="26"/>
        </w:rPr>
      </w:pPr>
    </w:p>
    <w:p w:rsidR="009C4845" w:rsidRDefault="00DE0E3F">
      <w:pPr>
        <w:pStyle w:val="Heading1"/>
        <w:numPr>
          <w:ilvl w:val="2"/>
          <w:numId w:val="27"/>
        </w:numPr>
        <w:tabs>
          <w:tab w:val="left" w:pos="660"/>
        </w:tabs>
        <w:spacing w:before="1"/>
        <w:ind w:left="659" w:hanging="507"/>
      </w:pPr>
      <w:r>
        <w:rPr>
          <w:color w:val="231F20"/>
        </w:rPr>
        <w:t>Skill</w:t>
      </w:r>
      <w:r>
        <w:rPr>
          <w:color w:val="231F20"/>
          <w:spacing w:val="-14"/>
        </w:rPr>
        <w:t xml:space="preserve"> </w:t>
      </w:r>
      <w:r>
        <w:rPr>
          <w:color w:val="231F20"/>
        </w:rPr>
        <w:t>Development</w:t>
      </w:r>
      <w:r>
        <w:rPr>
          <w:color w:val="231F20"/>
          <w:spacing w:val="-14"/>
        </w:rPr>
        <w:t xml:space="preserve"> </w:t>
      </w:r>
      <w:r>
        <w:rPr>
          <w:color w:val="231F20"/>
        </w:rPr>
        <w:t>for</w:t>
      </w:r>
      <w:r>
        <w:rPr>
          <w:color w:val="231F20"/>
          <w:spacing w:val="-18"/>
        </w:rPr>
        <w:t xml:space="preserve"> </w:t>
      </w:r>
      <w:r>
        <w:rPr>
          <w:color w:val="231F20"/>
        </w:rPr>
        <w:t>under</w:t>
      </w:r>
      <w:r>
        <w:rPr>
          <w:color w:val="231F20"/>
          <w:spacing w:val="-18"/>
        </w:rPr>
        <w:t xml:space="preserve"> </w:t>
      </w:r>
      <w:r>
        <w:rPr>
          <w:color w:val="231F20"/>
        </w:rPr>
        <w:t>Business</w:t>
      </w:r>
      <w:r>
        <w:rPr>
          <w:color w:val="231F20"/>
          <w:spacing w:val="-13"/>
        </w:rPr>
        <w:t xml:space="preserve"> </w:t>
      </w:r>
      <w:r>
        <w:rPr>
          <w:color w:val="231F20"/>
        </w:rPr>
        <w:t>Incubation</w:t>
      </w:r>
      <w:r>
        <w:rPr>
          <w:color w:val="231F20"/>
          <w:spacing w:val="-14"/>
        </w:rPr>
        <w:t xml:space="preserve"> </w:t>
      </w:r>
      <w:r>
        <w:rPr>
          <w:color w:val="231F20"/>
        </w:rPr>
        <w:t>centers</w:t>
      </w:r>
      <w:r>
        <w:rPr>
          <w:color w:val="231F20"/>
          <w:spacing w:val="-14"/>
        </w:rPr>
        <w:t xml:space="preserve"> </w:t>
      </w:r>
      <w:r>
        <w:rPr>
          <w:color w:val="231F20"/>
        </w:rPr>
        <w:t>trainees</w:t>
      </w:r>
      <w:r>
        <w:rPr>
          <w:color w:val="231F20"/>
          <w:spacing w:val="-14"/>
        </w:rPr>
        <w:t xml:space="preserve"> </w:t>
      </w:r>
      <w:r>
        <w:rPr>
          <w:color w:val="231F20"/>
        </w:rPr>
        <w:t>(MoLHR</w:t>
      </w:r>
      <w:r>
        <w:rPr>
          <w:color w:val="231F20"/>
          <w:spacing w:val="-14"/>
        </w:rPr>
        <w:t xml:space="preserve"> </w:t>
      </w:r>
      <w:r>
        <w:rPr>
          <w:color w:val="231F20"/>
        </w:rPr>
        <w:t>-</w:t>
      </w:r>
      <w:r>
        <w:rPr>
          <w:color w:val="231F20"/>
          <w:spacing w:val="-14"/>
        </w:rPr>
        <w:t xml:space="preserve"> </w:t>
      </w:r>
      <w:r>
        <w:rPr>
          <w:color w:val="231F20"/>
        </w:rPr>
        <w:t>25</w:t>
      </w:r>
      <w:r>
        <w:rPr>
          <w:color w:val="231F20"/>
          <w:spacing w:val="-13"/>
        </w:rPr>
        <w:t xml:space="preserve"> </w:t>
      </w:r>
      <w:r>
        <w:rPr>
          <w:color w:val="231F20"/>
        </w:rPr>
        <w:t>m)</w:t>
      </w:r>
    </w:p>
    <w:p w:rsidR="009C4845" w:rsidRDefault="009C4845">
      <w:pPr>
        <w:pStyle w:val="BodyText"/>
        <w:spacing w:before="1"/>
        <w:rPr>
          <w:b/>
          <w:sz w:val="29"/>
        </w:rPr>
      </w:pPr>
    </w:p>
    <w:p w:rsidR="009C4845" w:rsidRDefault="00DE0E3F">
      <w:pPr>
        <w:pStyle w:val="BodyText"/>
        <w:spacing w:line="271" w:lineRule="auto"/>
        <w:ind w:left="153" w:right="129"/>
        <w:jc w:val="both"/>
      </w:pPr>
      <w:r>
        <w:rPr>
          <w:color w:val="231F20"/>
        </w:rPr>
        <w:t>Startup component of this flagship shall provide financial support to run business incubation centre</w:t>
      </w:r>
      <w:r>
        <w:rPr>
          <w:color w:val="231F20"/>
          <w:spacing w:val="-10"/>
        </w:rPr>
        <w:t xml:space="preserve"> </w:t>
      </w:r>
      <w:r>
        <w:rPr>
          <w:color w:val="231F20"/>
        </w:rPr>
        <w:t>to</w:t>
      </w:r>
      <w:r>
        <w:rPr>
          <w:color w:val="231F20"/>
          <w:spacing w:val="-10"/>
        </w:rPr>
        <w:t xml:space="preserve"> </w:t>
      </w:r>
      <w:r>
        <w:rPr>
          <w:color w:val="231F20"/>
        </w:rPr>
        <w:t>facilitate</w:t>
      </w:r>
      <w:r>
        <w:rPr>
          <w:color w:val="231F20"/>
          <w:spacing w:val="-9"/>
        </w:rPr>
        <w:t xml:space="preserve"> </w:t>
      </w:r>
      <w:r>
        <w:rPr>
          <w:color w:val="231F20"/>
        </w:rPr>
        <w:t>aspiring</w:t>
      </w:r>
      <w:r>
        <w:rPr>
          <w:color w:val="231F20"/>
          <w:spacing w:val="-10"/>
        </w:rPr>
        <w:t xml:space="preserve"> </w:t>
      </w:r>
      <w:r>
        <w:rPr>
          <w:color w:val="231F20"/>
        </w:rPr>
        <w:t>entrepreneurs</w:t>
      </w:r>
      <w:r>
        <w:rPr>
          <w:color w:val="231F20"/>
          <w:spacing w:val="-10"/>
        </w:rPr>
        <w:t xml:space="preserve"> </w:t>
      </w:r>
      <w:r>
        <w:rPr>
          <w:color w:val="231F20"/>
        </w:rPr>
        <w:t>to</w:t>
      </w:r>
      <w:r>
        <w:rPr>
          <w:color w:val="231F20"/>
          <w:spacing w:val="-9"/>
        </w:rPr>
        <w:t xml:space="preserve"> </w:t>
      </w:r>
      <w:r>
        <w:rPr>
          <w:color w:val="231F20"/>
        </w:rPr>
        <w:t>turn</w:t>
      </w:r>
      <w:r>
        <w:rPr>
          <w:color w:val="231F20"/>
          <w:spacing w:val="-10"/>
        </w:rPr>
        <w:t xml:space="preserve"> </w:t>
      </w:r>
      <w:r>
        <w:rPr>
          <w:color w:val="231F20"/>
        </w:rPr>
        <w:t>ideas</w:t>
      </w:r>
      <w:r>
        <w:rPr>
          <w:color w:val="231F20"/>
          <w:spacing w:val="-10"/>
        </w:rPr>
        <w:t xml:space="preserve"> </w:t>
      </w:r>
      <w:r>
        <w:rPr>
          <w:color w:val="231F20"/>
        </w:rPr>
        <w:t>into</w:t>
      </w:r>
      <w:r>
        <w:rPr>
          <w:color w:val="231F20"/>
          <w:spacing w:val="-9"/>
        </w:rPr>
        <w:t xml:space="preserve"> </w:t>
      </w:r>
      <w:r>
        <w:rPr>
          <w:color w:val="231F20"/>
        </w:rPr>
        <w:t>real</w:t>
      </w:r>
      <w:r>
        <w:rPr>
          <w:color w:val="231F20"/>
          <w:spacing w:val="-10"/>
        </w:rPr>
        <w:t xml:space="preserve"> </w:t>
      </w:r>
      <w:r>
        <w:rPr>
          <w:color w:val="231F20"/>
        </w:rPr>
        <w:t>products.</w:t>
      </w:r>
      <w:r>
        <w:rPr>
          <w:color w:val="231F20"/>
          <w:spacing w:val="-9"/>
        </w:rPr>
        <w:t xml:space="preserve"> </w:t>
      </w:r>
      <w:r>
        <w:rPr>
          <w:color w:val="231F20"/>
        </w:rPr>
        <w:t>Incubation</w:t>
      </w:r>
      <w:r>
        <w:rPr>
          <w:color w:val="231F20"/>
          <w:spacing w:val="-10"/>
        </w:rPr>
        <w:t xml:space="preserve"> </w:t>
      </w:r>
      <w:r>
        <w:rPr>
          <w:color w:val="231F20"/>
        </w:rPr>
        <w:t>Manager shall select the best ideas from regular entrepreneurship course and also local community   to have access to incubation centre and provide access to finance, marketing, and skill development for the incubates.</w:t>
      </w:r>
    </w:p>
    <w:p w:rsidR="009C4845" w:rsidRDefault="009C4845">
      <w:pPr>
        <w:spacing w:line="271" w:lineRule="auto"/>
        <w:jc w:val="both"/>
        <w:sectPr w:rsidR="009C4845">
          <w:pgSz w:w="10780" w:h="14750"/>
          <w:pgMar w:top="1000" w:right="1000" w:bottom="1060" w:left="980" w:header="0" w:footer="820" w:gutter="0"/>
          <w:cols w:space="720"/>
        </w:sectPr>
      </w:pPr>
    </w:p>
    <w:p w:rsidR="009C4845" w:rsidRDefault="00DE0E3F">
      <w:pPr>
        <w:pStyle w:val="Heading1"/>
        <w:numPr>
          <w:ilvl w:val="2"/>
          <w:numId w:val="27"/>
        </w:numPr>
        <w:tabs>
          <w:tab w:val="left" w:pos="902"/>
        </w:tabs>
        <w:spacing w:before="74"/>
        <w:ind w:left="901" w:hanging="749"/>
      </w:pPr>
      <w:r>
        <w:rPr>
          <w:color w:val="231F20"/>
        </w:rPr>
        <w:lastRenderedPageBreak/>
        <w:t>Digital Fabrication (Fablab) capacity development for trainers (MoLHR-6</w:t>
      </w:r>
      <w:r>
        <w:rPr>
          <w:color w:val="231F20"/>
          <w:spacing w:val="-17"/>
        </w:rPr>
        <w:t xml:space="preserve"> </w:t>
      </w:r>
      <w:r>
        <w:rPr>
          <w:color w:val="231F20"/>
        </w:rPr>
        <w:t>m)</w:t>
      </w:r>
    </w:p>
    <w:p w:rsidR="009C4845" w:rsidRDefault="009C4845">
      <w:pPr>
        <w:pStyle w:val="BodyText"/>
        <w:spacing w:before="2"/>
        <w:rPr>
          <w:b/>
          <w:sz w:val="29"/>
        </w:rPr>
      </w:pPr>
    </w:p>
    <w:p w:rsidR="009C4845" w:rsidRDefault="00DE0E3F">
      <w:pPr>
        <w:pStyle w:val="BodyText"/>
        <w:spacing w:line="271" w:lineRule="auto"/>
        <w:ind w:left="153" w:right="129"/>
        <w:jc w:val="both"/>
      </w:pPr>
      <w:r>
        <w:rPr>
          <w:color w:val="231F20"/>
        </w:rPr>
        <w:t>Digital modeling and fabrication is a design and production process that combines 3D modelling or computing-aided design with additive and subtractive manufacturing. This will help entrepreneurs to develop the prototype with highly sophisticated machines. Currently only</w:t>
      </w:r>
      <w:r>
        <w:rPr>
          <w:color w:val="231F20"/>
          <w:spacing w:val="-14"/>
        </w:rPr>
        <w:t xml:space="preserve"> </w:t>
      </w:r>
      <w:r>
        <w:rPr>
          <w:color w:val="231F20"/>
        </w:rPr>
        <w:t>Fablab</w:t>
      </w:r>
      <w:r>
        <w:rPr>
          <w:color w:val="231F20"/>
          <w:spacing w:val="-13"/>
        </w:rPr>
        <w:t xml:space="preserve"> </w:t>
      </w:r>
      <w:r>
        <w:rPr>
          <w:color w:val="231F20"/>
        </w:rPr>
        <w:t>Bhutan</w:t>
      </w:r>
      <w:r>
        <w:rPr>
          <w:color w:val="231F20"/>
          <w:spacing w:val="-14"/>
        </w:rPr>
        <w:t xml:space="preserve"> </w:t>
      </w:r>
      <w:r>
        <w:rPr>
          <w:color w:val="231F20"/>
        </w:rPr>
        <w:t>has</w:t>
      </w:r>
      <w:r>
        <w:rPr>
          <w:color w:val="231F20"/>
          <w:spacing w:val="-13"/>
        </w:rPr>
        <w:t xml:space="preserve"> </w:t>
      </w:r>
      <w:r>
        <w:rPr>
          <w:color w:val="231F20"/>
        </w:rPr>
        <w:t>capacity</w:t>
      </w:r>
      <w:r>
        <w:rPr>
          <w:color w:val="231F20"/>
          <w:spacing w:val="-13"/>
        </w:rPr>
        <w:t xml:space="preserve"> </w:t>
      </w:r>
      <w:r>
        <w:rPr>
          <w:color w:val="231F20"/>
        </w:rPr>
        <w:t>to</w:t>
      </w:r>
      <w:r>
        <w:rPr>
          <w:color w:val="231F20"/>
          <w:spacing w:val="-14"/>
        </w:rPr>
        <w:t xml:space="preserve"> </w:t>
      </w:r>
      <w:r>
        <w:rPr>
          <w:color w:val="231F20"/>
        </w:rPr>
        <w:t>design,</w:t>
      </w:r>
      <w:r>
        <w:rPr>
          <w:color w:val="231F20"/>
          <w:spacing w:val="-13"/>
        </w:rPr>
        <w:t xml:space="preserve"> </w:t>
      </w:r>
      <w:r>
        <w:rPr>
          <w:color w:val="231F20"/>
        </w:rPr>
        <w:t>procure,</w:t>
      </w:r>
      <w:r>
        <w:rPr>
          <w:color w:val="231F20"/>
          <w:spacing w:val="-13"/>
        </w:rPr>
        <w:t xml:space="preserve"> </w:t>
      </w:r>
      <w:r>
        <w:rPr>
          <w:color w:val="231F20"/>
        </w:rPr>
        <w:t>install</w:t>
      </w:r>
      <w:r>
        <w:rPr>
          <w:color w:val="231F20"/>
          <w:spacing w:val="-14"/>
        </w:rPr>
        <w:t xml:space="preserve"> </w:t>
      </w:r>
      <w:r>
        <w:rPr>
          <w:color w:val="231F20"/>
        </w:rPr>
        <w:t>and</w:t>
      </w:r>
      <w:r>
        <w:rPr>
          <w:color w:val="231F20"/>
          <w:spacing w:val="-13"/>
        </w:rPr>
        <w:t xml:space="preserve"> </w:t>
      </w:r>
      <w:r>
        <w:rPr>
          <w:color w:val="231F20"/>
        </w:rPr>
        <w:t>run</w:t>
      </w:r>
      <w:r>
        <w:rPr>
          <w:color w:val="231F20"/>
          <w:spacing w:val="-13"/>
        </w:rPr>
        <w:t xml:space="preserve"> </w:t>
      </w:r>
      <w:r>
        <w:rPr>
          <w:color w:val="231F20"/>
        </w:rPr>
        <w:t>this</w:t>
      </w:r>
      <w:r>
        <w:rPr>
          <w:color w:val="231F20"/>
          <w:spacing w:val="-14"/>
        </w:rPr>
        <w:t xml:space="preserve"> </w:t>
      </w:r>
      <w:r>
        <w:rPr>
          <w:color w:val="231F20"/>
        </w:rPr>
        <w:t>fablab</w:t>
      </w:r>
      <w:r>
        <w:rPr>
          <w:color w:val="231F20"/>
          <w:spacing w:val="-13"/>
        </w:rPr>
        <w:t xml:space="preserve"> </w:t>
      </w:r>
      <w:r>
        <w:rPr>
          <w:color w:val="231F20"/>
        </w:rPr>
        <w:t>in</w:t>
      </w:r>
      <w:r>
        <w:rPr>
          <w:color w:val="231F20"/>
          <w:spacing w:val="-13"/>
        </w:rPr>
        <w:t xml:space="preserve"> </w:t>
      </w:r>
      <w:r>
        <w:rPr>
          <w:color w:val="231F20"/>
        </w:rPr>
        <w:t xml:space="preserve">collaboration with </w:t>
      </w:r>
      <w:r>
        <w:rPr>
          <w:color w:val="231F20"/>
          <w:spacing w:val="-5"/>
        </w:rPr>
        <w:t xml:space="preserve">MIT, </w:t>
      </w:r>
      <w:r>
        <w:rPr>
          <w:color w:val="231F20"/>
        </w:rPr>
        <w:t>USA and Marcantec, VIA University Denmark. There are three types of fablab namely</w:t>
      </w:r>
      <w:r>
        <w:rPr>
          <w:color w:val="231F20"/>
          <w:spacing w:val="-16"/>
        </w:rPr>
        <w:t xml:space="preserve"> </w:t>
      </w:r>
      <w:r>
        <w:rPr>
          <w:color w:val="231F20"/>
        </w:rPr>
        <w:t>standard</w:t>
      </w:r>
      <w:r>
        <w:rPr>
          <w:color w:val="231F20"/>
          <w:spacing w:val="-15"/>
        </w:rPr>
        <w:t xml:space="preserve"> </w:t>
      </w:r>
      <w:r>
        <w:rPr>
          <w:color w:val="231F20"/>
        </w:rPr>
        <w:t>technology</w:t>
      </w:r>
      <w:r>
        <w:rPr>
          <w:color w:val="231F20"/>
          <w:spacing w:val="-15"/>
        </w:rPr>
        <w:t xml:space="preserve"> </w:t>
      </w:r>
      <w:r>
        <w:rPr>
          <w:color w:val="231F20"/>
        </w:rPr>
        <w:t>fablab</w:t>
      </w:r>
      <w:r>
        <w:rPr>
          <w:color w:val="231F20"/>
          <w:spacing w:val="-16"/>
        </w:rPr>
        <w:t xml:space="preserve"> </w:t>
      </w:r>
      <w:r>
        <w:rPr>
          <w:color w:val="231F20"/>
        </w:rPr>
        <w:t>for</w:t>
      </w:r>
      <w:r>
        <w:rPr>
          <w:color w:val="231F20"/>
          <w:spacing w:val="-15"/>
        </w:rPr>
        <w:t xml:space="preserve"> </w:t>
      </w:r>
      <w:r>
        <w:rPr>
          <w:color w:val="231F20"/>
        </w:rPr>
        <w:t>engineering</w:t>
      </w:r>
      <w:r>
        <w:rPr>
          <w:color w:val="231F20"/>
          <w:spacing w:val="-16"/>
        </w:rPr>
        <w:t xml:space="preserve"> </w:t>
      </w:r>
      <w:r>
        <w:rPr>
          <w:color w:val="231F20"/>
        </w:rPr>
        <w:t>and</w:t>
      </w:r>
      <w:r>
        <w:rPr>
          <w:color w:val="231F20"/>
          <w:spacing w:val="-15"/>
        </w:rPr>
        <w:t xml:space="preserve"> </w:t>
      </w:r>
      <w:r>
        <w:rPr>
          <w:color w:val="231F20"/>
        </w:rPr>
        <w:t>technology,</w:t>
      </w:r>
      <w:r>
        <w:rPr>
          <w:color w:val="231F20"/>
          <w:spacing w:val="-15"/>
        </w:rPr>
        <w:t xml:space="preserve"> </w:t>
      </w:r>
      <w:r>
        <w:rPr>
          <w:color w:val="231F20"/>
        </w:rPr>
        <w:t>Bio</w:t>
      </w:r>
      <w:r>
        <w:rPr>
          <w:color w:val="231F20"/>
          <w:spacing w:val="-16"/>
        </w:rPr>
        <w:t xml:space="preserve"> </w:t>
      </w:r>
      <w:r>
        <w:rPr>
          <w:color w:val="231F20"/>
        </w:rPr>
        <w:t>fablab</w:t>
      </w:r>
      <w:r>
        <w:rPr>
          <w:color w:val="231F20"/>
          <w:spacing w:val="-15"/>
        </w:rPr>
        <w:t xml:space="preserve"> </w:t>
      </w:r>
      <w:r>
        <w:rPr>
          <w:color w:val="231F20"/>
        </w:rPr>
        <w:t>for</w:t>
      </w:r>
      <w:r>
        <w:rPr>
          <w:color w:val="231F20"/>
          <w:spacing w:val="-15"/>
        </w:rPr>
        <w:t xml:space="preserve"> </w:t>
      </w:r>
      <w:r>
        <w:rPr>
          <w:color w:val="231F20"/>
        </w:rPr>
        <w:t>life</w:t>
      </w:r>
      <w:r>
        <w:rPr>
          <w:color w:val="231F20"/>
          <w:spacing w:val="-16"/>
        </w:rPr>
        <w:t xml:space="preserve"> </w:t>
      </w:r>
      <w:r>
        <w:rPr>
          <w:color w:val="231F20"/>
        </w:rPr>
        <w:t xml:space="preserve">science and </w:t>
      </w:r>
      <w:r>
        <w:rPr>
          <w:color w:val="231F20"/>
          <w:spacing w:val="-3"/>
        </w:rPr>
        <w:t xml:space="preserve">Textible </w:t>
      </w:r>
      <w:r>
        <w:rPr>
          <w:color w:val="231F20"/>
        </w:rPr>
        <w:t>fablab for textile. The Start-up flagship will initiate to establish a fablab each in TTIs</w:t>
      </w:r>
      <w:r>
        <w:rPr>
          <w:color w:val="231F20"/>
          <w:spacing w:val="-14"/>
        </w:rPr>
        <w:t xml:space="preserve"> </w:t>
      </w:r>
      <w:r>
        <w:rPr>
          <w:color w:val="231F20"/>
        </w:rPr>
        <w:t>and</w:t>
      </w:r>
      <w:r>
        <w:rPr>
          <w:color w:val="231F20"/>
          <w:spacing w:val="-13"/>
        </w:rPr>
        <w:t xml:space="preserve"> </w:t>
      </w:r>
      <w:r>
        <w:rPr>
          <w:color w:val="231F20"/>
        </w:rPr>
        <w:t>IZCs</w:t>
      </w:r>
      <w:r>
        <w:rPr>
          <w:color w:val="231F20"/>
          <w:spacing w:val="-13"/>
        </w:rPr>
        <w:t xml:space="preserve"> </w:t>
      </w:r>
      <w:r>
        <w:rPr>
          <w:color w:val="231F20"/>
        </w:rPr>
        <w:t>and</w:t>
      </w:r>
      <w:r>
        <w:rPr>
          <w:color w:val="231F20"/>
          <w:spacing w:val="-14"/>
        </w:rPr>
        <w:t xml:space="preserve"> </w:t>
      </w:r>
      <w:r>
        <w:rPr>
          <w:color w:val="231F20"/>
        </w:rPr>
        <w:t>Colleges.</w:t>
      </w:r>
      <w:r>
        <w:rPr>
          <w:color w:val="231F20"/>
          <w:spacing w:val="-26"/>
        </w:rPr>
        <w:t xml:space="preserve"> </w:t>
      </w:r>
      <w:r>
        <w:rPr>
          <w:color w:val="231F20"/>
        </w:rPr>
        <w:t>As</w:t>
      </w:r>
      <w:r>
        <w:rPr>
          <w:color w:val="231F20"/>
          <w:spacing w:val="-13"/>
        </w:rPr>
        <w:t xml:space="preserve"> </w:t>
      </w:r>
      <w:r>
        <w:rPr>
          <w:color w:val="231F20"/>
        </w:rPr>
        <w:t>there</w:t>
      </w:r>
      <w:r>
        <w:rPr>
          <w:color w:val="231F20"/>
          <w:spacing w:val="-13"/>
        </w:rPr>
        <w:t xml:space="preserve"> </w:t>
      </w:r>
      <w:r>
        <w:rPr>
          <w:color w:val="231F20"/>
        </w:rPr>
        <w:t>is</w:t>
      </w:r>
      <w:r>
        <w:rPr>
          <w:color w:val="231F20"/>
          <w:spacing w:val="-13"/>
        </w:rPr>
        <w:t xml:space="preserve"> </w:t>
      </w:r>
      <w:r>
        <w:rPr>
          <w:color w:val="231F20"/>
        </w:rPr>
        <w:t>very</w:t>
      </w:r>
      <w:r>
        <w:rPr>
          <w:color w:val="231F20"/>
          <w:spacing w:val="-14"/>
        </w:rPr>
        <w:t xml:space="preserve"> </w:t>
      </w:r>
      <w:r>
        <w:rPr>
          <w:color w:val="231F20"/>
        </w:rPr>
        <w:t>limited</w:t>
      </w:r>
      <w:r>
        <w:rPr>
          <w:color w:val="231F20"/>
          <w:spacing w:val="-13"/>
        </w:rPr>
        <w:t xml:space="preserve"> </w:t>
      </w:r>
      <w:r>
        <w:rPr>
          <w:color w:val="231F20"/>
        </w:rPr>
        <w:t>number</w:t>
      </w:r>
      <w:r>
        <w:rPr>
          <w:color w:val="231F20"/>
          <w:spacing w:val="-13"/>
        </w:rPr>
        <w:t xml:space="preserve"> </w:t>
      </w:r>
      <w:r>
        <w:rPr>
          <w:color w:val="231F20"/>
        </w:rPr>
        <w:t>of</w:t>
      </w:r>
      <w:r>
        <w:rPr>
          <w:color w:val="231F20"/>
          <w:spacing w:val="-13"/>
        </w:rPr>
        <w:t xml:space="preserve"> </w:t>
      </w:r>
      <w:r>
        <w:rPr>
          <w:color w:val="231F20"/>
        </w:rPr>
        <w:t>Fablab</w:t>
      </w:r>
      <w:r>
        <w:rPr>
          <w:color w:val="231F20"/>
          <w:spacing w:val="-14"/>
        </w:rPr>
        <w:t xml:space="preserve"> </w:t>
      </w:r>
      <w:r>
        <w:rPr>
          <w:color w:val="231F20"/>
        </w:rPr>
        <w:t>trainers</w:t>
      </w:r>
      <w:r>
        <w:rPr>
          <w:color w:val="231F20"/>
          <w:spacing w:val="-13"/>
        </w:rPr>
        <w:t xml:space="preserve"> </w:t>
      </w:r>
      <w:r>
        <w:rPr>
          <w:color w:val="231F20"/>
        </w:rPr>
        <w:t>in</w:t>
      </w:r>
      <w:r>
        <w:rPr>
          <w:color w:val="231F20"/>
          <w:spacing w:val="-13"/>
        </w:rPr>
        <w:t xml:space="preserve"> </w:t>
      </w:r>
      <w:r>
        <w:rPr>
          <w:color w:val="231F20"/>
        </w:rPr>
        <w:t>the</w:t>
      </w:r>
      <w:r>
        <w:rPr>
          <w:color w:val="231F20"/>
          <w:spacing w:val="-14"/>
        </w:rPr>
        <w:t xml:space="preserve"> </w:t>
      </w:r>
      <w:r>
        <w:rPr>
          <w:color w:val="231F20"/>
        </w:rPr>
        <w:t>country, Startup</w:t>
      </w:r>
      <w:r>
        <w:rPr>
          <w:color w:val="231F20"/>
          <w:spacing w:val="-10"/>
        </w:rPr>
        <w:t xml:space="preserve"> </w:t>
      </w:r>
      <w:r>
        <w:rPr>
          <w:color w:val="231F20"/>
        </w:rPr>
        <w:t>flagship</w:t>
      </w:r>
      <w:r>
        <w:rPr>
          <w:color w:val="231F20"/>
          <w:spacing w:val="-10"/>
        </w:rPr>
        <w:t xml:space="preserve"> </w:t>
      </w:r>
      <w:r>
        <w:rPr>
          <w:color w:val="231F20"/>
        </w:rPr>
        <w:t>shall</w:t>
      </w:r>
      <w:r>
        <w:rPr>
          <w:color w:val="231F20"/>
          <w:spacing w:val="-9"/>
        </w:rPr>
        <w:t xml:space="preserve"> </w:t>
      </w:r>
      <w:r>
        <w:rPr>
          <w:color w:val="231F20"/>
        </w:rPr>
        <w:t>develop</w:t>
      </w:r>
      <w:r>
        <w:rPr>
          <w:color w:val="231F20"/>
          <w:spacing w:val="-10"/>
        </w:rPr>
        <w:t xml:space="preserve"> </w:t>
      </w:r>
      <w:r>
        <w:rPr>
          <w:color w:val="231F20"/>
        </w:rPr>
        <w:t>capacity</w:t>
      </w:r>
      <w:r>
        <w:rPr>
          <w:color w:val="231F20"/>
          <w:spacing w:val="-9"/>
        </w:rPr>
        <w:t xml:space="preserve"> </w:t>
      </w:r>
      <w:r>
        <w:rPr>
          <w:color w:val="231F20"/>
        </w:rPr>
        <w:t>for</w:t>
      </w:r>
      <w:r>
        <w:rPr>
          <w:color w:val="231F20"/>
          <w:spacing w:val="-10"/>
        </w:rPr>
        <w:t xml:space="preserve"> </w:t>
      </w:r>
      <w:r>
        <w:rPr>
          <w:color w:val="231F20"/>
        </w:rPr>
        <w:t>trainers</w:t>
      </w:r>
      <w:r>
        <w:rPr>
          <w:color w:val="231F20"/>
          <w:spacing w:val="-9"/>
        </w:rPr>
        <w:t xml:space="preserve"> </w:t>
      </w:r>
      <w:r>
        <w:rPr>
          <w:color w:val="231F20"/>
        </w:rPr>
        <w:t>which</w:t>
      </w:r>
      <w:r>
        <w:rPr>
          <w:color w:val="231F20"/>
          <w:spacing w:val="-10"/>
        </w:rPr>
        <w:t xml:space="preserve"> </w:t>
      </w:r>
      <w:r>
        <w:rPr>
          <w:color w:val="231F20"/>
        </w:rPr>
        <w:t>shall</w:t>
      </w:r>
      <w:r>
        <w:rPr>
          <w:color w:val="231F20"/>
          <w:spacing w:val="-9"/>
        </w:rPr>
        <w:t xml:space="preserve"> </w:t>
      </w:r>
      <w:r>
        <w:rPr>
          <w:color w:val="231F20"/>
        </w:rPr>
        <w:t>further</w:t>
      </w:r>
      <w:r>
        <w:rPr>
          <w:color w:val="231F20"/>
          <w:spacing w:val="-10"/>
        </w:rPr>
        <w:t xml:space="preserve"> </w:t>
      </w:r>
      <w:r>
        <w:rPr>
          <w:color w:val="231F20"/>
        </w:rPr>
        <w:t>train</w:t>
      </w:r>
      <w:r>
        <w:rPr>
          <w:color w:val="231F20"/>
          <w:spacing w:val="-9"/>
        </w:rPr>
        <w:t xml:space="preserve"> </w:t>
      </w:r>
      <w:r>
        <w:rPr>
          <w:color w:val="231F20"/>
        </w:rPr>
        <w:t>the</w:t>
      </w:r>
      <w:r>
        <w:rPr>
          <w:color w:val="231F20"/>
          <w:spacing w:val="-10"/>
        </w:rPr>
        <w:t xml:space="preserve"> </w:t>
      </w:r>
      <w:r>
        <w:rPr>
          <w:color w:val="231F20"/>
        </w:rPr>
        <w:t>trainees</w:t>
      </w:r>
      <w:r>
        <w:rPr>
          <w:color w:val="231F20"/>
          <w:spacing w:val="-9"/>
        </w:rPr>
        <w:t xml:space="preserve"> </w:t>
      </w:r>
      <w:r>
        <w:rPr>
          <w:color w:val="231F20"/>
        </w:rPr>
        <w:t>of</w:t>
      </w:r>
      <w:r>
        <w:rPr>
          <w:color w:val="231F20"/>
          <w:spacing w:val="-10"/>
        </w:rPr>
        <w:t xml:space="preserve"> </w:t>
      </w:r>
      <w:r>
        <w:rPr>
          <w:color w:val="231F20"/>
        </w:rPr>
        <w:t xml:space="preserve">the fablab in TTIs, IZCs and Colleges. As this is very technical we need to invest more on the capacity development of trainers in collaboration with </w:t>
      </w:r>
      <w:r>
        <w:rPr>
          <w:color w:val="231F20"/>
          <w:spacing w:val="-5"/>
        </w:rPr>
        <w:t xml:space="preserve">MIT, </w:t>
      </w:r>
      <w:r>
        <w:rPr>
          <w:color w:val="231F20"/>
        </w:rPr>
        <w:t>USA and other regional</w:t>
      </w:r>
      <w:r>
        <w:rPr>
          <w:color w:val="231F20"/>
          <w:spacing w:val="-32"/>
        </w:rPr>
        <w:t xml:space="preserve"> </w:t>
      </w:r>
      <w:r>
        <w:rPr>
          <w:color w:val="231F20"/>
        </w:rPr>
        <w:t>experts.</w:t>
      </w:r>
    </w:p>
    <w:p w:rsidR="009C4845" w:rsidRDefault="009C4845">
      <w:pPr>
        <w:pStyle w:val="BodyText"/>
        <w:spacing w:before="1"/>
        <w:rPr>
          <w:sz w:val="27"/>
        </w:rPr>
      </w:pPr>
    </w:p>
    <w:p w:rsidR="009C4845" w:rsidRDefault="00DE0E3F">
      <w:pPr>
        <w:pStyle w:val="Heading1"/>
        <w:numPr>
          <w:ilvl w:val="2"/>
          <w:numId w:val="27"/>
        </w:numPr>
        <w:tabs>
          <w:tab w:val="left" w:pos="889"/>
        </w:tabs>
        <w:ind w:left="888" w:hanging="736"/>
      </w:pPr>
      <w:r>
        <w:rPr>
          <w:color w:val="231F20"/>
        </w:rPr>
        <w:t>Skill Development on Digital Fabrication (Fablab) for trainees (MoLHR-19</w:t>
      </w:r>
      <w:r>
        <w:rPr>
          <w:color w:val="231F20"/>
          <w:spacing w:val="-21"/>
        </w:rPr>
        <w:t xml:space="preserve"> </w:t>
      </w:r>
      <w:r>
        <w:rPr>
          <w:color w:val="231F20"/>
        </w:rPr>
        <w:t>m)</w:t>
      </w:r>
    </w:p>
    <w:p w:rsidR="009C4845" w:rsidRDefault="009C4845">
      <w:pPr>
        <w:pStyle w:val="BodyText"/>
        <w:spacing w:before="2"/>
        <w:rPr>
          <w:b/>
          <w:sz w:val="29"/>
        </w:rPr>
      </w:pPr>
    </w:p>
    <w:p w:rsidR="009C4845" w:rsidRDefault="00DE0E3F">
      <w:pPr>
        <w:pStyle w:val="BodyText"/>
        <w:spacing w:line="271" w:lineRule="auto"/>
        <w:ind w:left="153" w:right="128"/>
        <w:jc w:val="both"/>
      </w:pPr>
      <w:r>
        <w:rPr>
          <w:color w:val="231F20"/>
        </w:rPr>
        <w:t>Currently the Entrepreneurship division could not provide any support services for product and service development once the aspiring entrepreneurs completes training program. Due to lack of refined product by the aspiring entrepreneurs most of the participants could not get funding from banks and other funding agencies. Therefore, to support all the start-ups, Startup</w:t>
      </w:r>
      <w:r>
        <w:rPr>
          <w:color w:val="231F20"/>
          <w:spacing w:val="-7"/>
        </w:rPr>
        <w:t xml:space="preserve"> </w:t>
      </w:r>
      <w:r>
        <w:rPr>
          <w:color w:val="231F20"/>
        </w:rPr>
        <w:t>flagship</w:t>
      </w:r>
      <w:r>
        <w:rPr>
          <w:color w:val="231F20"/>
          <w:spacing w:val="-7"/>
        </w:rPr>
        <w:t xml:space="preserve"> </w:t>
      </w:r>
      <w:r>
        <w:rPr>
          <w:color w:val="231F20"/>
        </w:rPr>
        <w:t>need</w:t>
      </w:r>
      <w:r>
        <w:rPr>
          <w:color w:val="231F20"/>
          <w:spacing w:val="-7"/>
        </w:rPr>
        <w:t xml:space="preserve"> </w:t>
      </w:r>
      <w:r>
        <w:rPr>
          <w:color w:val="231F20"/>
        </w:rPr>
        <w:t>to</w:t>
      </w:r>
      <w:r>
        <w:rPr>
          <w:color w:val="231F20"/>
          <w:spacing w:val="-6"/>
        </w:rPr>
        <w:t xml:space="preserve"> </w:t>
      </w:r>
      <w:r>
        <w:rPr>
          <w:color w:val="231F20"/>
        </w:rPr>
        <w:t>provide</w:t>
      </w:r>
      <w:r>
        <w:rPr>
          <w:color w:val="231F20"/>
          <w:spacing w:val="-7"/>
        </w:rPr>
        <w:t xml:space="preserve"> </w:t>
      </w:r>
      <w:r>
        <w:rPr>
          <w:color w:val="231F20"/>
        </w:rPr>
        <w:t>financial</w:t>
      </w:r>
      <w:r>
        <w:rPr>
          <w:color w:val="231F20"/>
          <w:spacing w:val="-7"/>
        </w:rPr>
        <w:t xml:space="preserve"> </w:t>
      </w:r>
      <w:r>
        <w:rPr>
          <w:color w:val="231F20"/>
        </w:rPr>
        <w:t>support</w:t>
      </w:r>
      <w:r>
        <w:rPr>
          <w:color w:val="231F20"/>
          <w:spacing w:val="-7"/>
        </w:rPr>
        <w:t xml:space="preserve"> </w:t>
      </w:r>
      <w:r>
        <w:rPr>
          <w:color w:val="231F20"/>
        </w:rPr>
        <w:t>in</w:t>
      </w:r>
      <w:r>
        <w:rPr>
          <w:color w:val="231F20"/>
          <w:spacing w:val="-6"/>
        </w:rPr>
        <w:t xml:space="preserve"> </w:t>
      </w:r>
      <w:r>
        <w:rPr>
          <w:color w:val="231F20"/>
        </w:rPr>
        <w:t>skill</w:t>
      </w:r>
      <w:r>
        <w:rPr>
          <w:color w:val="231F20"/>
          <w:spacing w:val="-7"/>
        </w:rPr>
        <w:t xml:space="preserve"> </w:t>
      </w:r>
      <w:r>
        <w:rPr>
          <w:color w:val="231F20"/>
        </w:rPr>
        <w:t>on</w:t>
      </w:r>
      <w:r>
        <w:rPr>
          <w:color w:val="231F20"/>
          <w:spacing w:val="-7"/>
        </w:rPr>
        <w:t xml:space="preserve"> </w:t>
      </w:r>
      <w:r>
        <w:rPr>
          <w:color w:val="231F20"/>
        </w:rPr>
        <w:t>development</w:t>
      </w:r>
      <w:r>
        <w:rPr>
          <w:color w:val="231F20"/>
          <w:spacing w:val="-6"/>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prototype</w:t>
      </w:r>
      <w:r>
        <w:rPr>
          <w:color w:val="231F20"/>
          <w:spacing w:val="-7"/>
        </w:rPr>
        <w:t xml:space="preserve"> </w:t>
      </w:r>
      <w:r>
        <w:rPr>
          <w:color w:val="231F20"/>
        </w:rPr>
        <w:t>of products and services to make saleable ideas to the funding agencies which shows aspiring entrepreneurs are serious about their new ideas. Due to this lots of new business idea could not take off. This will be unique selling proposition of the Start-up</w:t>
      </w:r>
      <w:r>
        <w:rPr>
          <w:color w:val="231F20"/>
          <w:spacing w:val="-15"/>
        </w:rPr>
        <w:t xml:space="preserve"> </w:t>
      </w:r>
      <w:r>
        <w:rPr>
          <w:color w:val="231F20"/>
        </w:rPr>
        <w:t>program.</w:t>
      </w:r>
    </w:p>
    <w:p w:rsidR="009C4845" w:rsidRDefault="009C4845">
      <w:pPr>
        <w:pStyle w:val="BodyText"/>
        <w:spacing w:before="10"/>
        <w:rPr>
          <w:sz w:val="26"/>
        </w:rPr>
      </w:pPr>
    </w:p>
    <w:p w:rsidR="009C4845" w:rsidRDefault="00DE0E3F">
      <w:pPr>
        <w:pStyle w:val="BodyText"/>
        <w:spacing w:line="271" w:lineRule="auto"/>
        <w:ind w:left="153" w:right="132"/>
        <w:jc w:val="both"/>
      </w:pPr>
      <w:r>
        <w:rPr>
          <w:color w:val="231F20"/>
        </w:rPr>
        <w:t>The</w:t>
      </w:r>
      <w:r>
        <w:rPr>
          <w:color w:val="231F20"/>
          <w:spacing w:val="-12"/>
        </w:rPr>
        <w:t xml:space="preserve"> </w:t>
      </w:r>
      <w:r>
        <w:rPr>
          <w:color w:val="231F20"/>
        </w:rPr>
        <w:t>proposed</w:t>
      </w:r>
      <w:r>
        <w:rPr>
          <w:color w:val="231F20"/>
          <w:spacing w:val="-12"/>
        </w:rPr>
        <w:t xml:space="preserve"> </w:t>
      </w:r>
      <w:r>
        <w:rPr>
          <w:color w:val="231F20"/>
        </w:rPr>
        <w:t>budget</w:t>
      </w:r>
      <w:r>
        <w:rPr>
          <w:color w:val="231F20"/>
          <w:spacing w:val="-11"/>
        </w:rPr>
        <w:t xml:space="preserve"> </w:t>
      </w:r>
      <w:r>
        <w:rPr>
          <w:color w:val="231F20"/>
        </w:rPr>
        <w:t>will</w:t>
      </w:r>
      <w:r>
        <w:rPr>
          <w:color w:val="231F20"/>
          <w:spacing w:val="-12"/>
        </w:rPr>
        <w:t xml:space="preserve"> </w:t>
      </w:r>
      <w:r>
        <w:rPr>
          <w:color w:val="231F20"/>
        </w:rPr>
        <w:t>be</w:t>
      </w:r>
      <w:r>
        <w:rPr>
          <w:color w:val="231F20"/>
          <w:spacing w:val="-12"/>
        </w:rPr>
        <w:t xml:space="preserve"> </w:t>
      </w:r>
      <w:r>
        <w:rPr>
          <w:color w:val="231F20"/>
        </w:rPr>
        <w:t>utilized</w:t>
      </w:r>
      <w:r>
        <w:rPr>
          <w:color w:val="231F20"/>
          <w:spacing w:val="-11"/>
        </w:rPr>
        <w:t xml:space="preserve"> </w:t>
      </w:r>
      <w:r>
        <w:rPr>
          <w:color w:val="231F20"/>
        </w:rPr>
        <w:t>mainly</w:t>
      </w:r>
      <w:r>
        <w:rPr>
          <w:color w:val="231F20"/>
          <w:spacing w:val="-12"/>
        </w:rPr>
        <w:t xml:space="preserve"> </w:t>
      </w:r>
      <w:r>
        <w:rPr>
          <w:color w:val="231F20"/>
        </w:rPr>
        <w:t>to</w:t>
      </w:r>
      <w:r>
        <w:rPr>
          <w:color w:val="231F20"/>
          <w:spacing w:val="-12"/>
        </w:rPr>
        <w:t xml:space="preserve"> </w:t>
      </w:r>
      <w:r>
        <w:rPr>
          <w:color w:val="231F20"/>
        </w:rPr>
        <w:t>develop</w:t>
      </w:r>
      <w:r>
        <w:rPr>
          <w:color w:val="231F20"/>
          <w:spacing w:val="-11"/>
        </w:rPr>
        <w:t xml:space="preserve"> </w:t>
      </w:r>
      <w:r>
        <w:rPr>
          <w:color w:val="231F20"/>
        </w:rPr>
        <w:t>prototype</w:t>
      </w:r>
      <w:r>
        <w:rPr>
          <w:color w:val="231F20"/>
          <w:spacing w:val="-12"/>
        </w:rPr>
        <w:t xml:space="preserve"> </w:t>
      </w:r>
      <w:r>
        <w:rPr>
          <w:color w:val="231F20"/>
        </w:rPr>
        <w:t>products</w:t>
      </w:r>
      <w:r>
        <w:rPr>
          <w:color w:val="231F20"/>
          <w:spacing w:val="-12"/>
        </w:rPr>
        <w:t xml:space="preserve"> </w:t>
      </w:r>
      <w:r>
        <w:rPr>
          <w:color w:val="231F20"/>
        </w:rPr>
        <w:t>and</w:t>
      </w:r>
      <w:r>
        <w:rPr>
          <w:color w:val="231F20"/>
          <w:spacing w:val="-11"/>
        </w:rPr>
        <w:t xml:space="preserve"> </w:t>
      </w:r>
      <w:r>
        <w:rPr>
          <w:color w:val="231F20"/>
        </w:rPr>
        <w:t>service</w:t>
      </w:r>
      <w:r>
        <w:rPr>
          <w:color w:val="231F20"/>
          <w:spacing w:val="-12"/>
        </w:rPr>
        <w:t xml:space="preserve"> </w:t>
      </w:r>
      <w:r>
        <w:rPr>
          <w:color w:val="231F20"/>
        </w:rPr>
        <w:t>during the Start-up week (ideation) and Acceleration program of the business and other free</w:t>
      </w:r>
      <w:r>
        <w:rPr>
          <w:color w:val="231F20"/>
          <w:spacing w:val="-33"/>
        </w:rPr>
        <w:t xml:space="preserve"> </w:t>
      </w:r>
      <w:r>
        <w:rPr>
          <w:color w:val="231F20"/>
        </w:rPr>
        <w:t>time.</w:t>
      </w:r>
    </w:p>
    <w:p w:rsidR="009C4845" w:rsidRDefault="009C4845">
      <w:pPr>
        <w:pStyle w:val="BodyText"/>
        <w:spacing w:before="3"/>
        <w:rPr>
          <w:sz w:val="26"/>
        </w:rPr>
      </w:pPr>
    </w:p>
    <w:p w:rsidR="009C4845" w:rsidRDefault="00DE0E3F">
      <w:pPr>
        <w:pStyle w:val="Heading1"/>
        <w:jc w:val="both"/>
      </w:pPr>
      <w:bookmarkStart w:id="22" w:name="_TOC_250021"/>
      <w:bookmarkEnd w:id="22"/>
      <w:r>
        <w:rPr>
          <w:color w:val="231F20"/>
        </w:rPr>
        <w:t>DOMAIN 2: LEGAL AND POLICY FRAMEWORK</w:t>
      </w:r>
    </w:p>
    <w:p w:rsidR="009C4845" w:rsidRDefault="009C4845">
      <w:pPr>
        <w:pStyle w:val="BodyText"/>
        <w:spacing w:before="2"/>
        <w:rPr>
          <w:b/>
          <w:sz w:val="29"/>
        </w:rPr>
      </w:pPr>
    </w:p>
    <w:p w:rsidR="009C4845" w:rsidRDefault="00DE0E3F">
      <w:pPr>
        <w:pStyle w:val="ListParagraph"/>
        <w:numPr>
          <w:ilvl w:val="1"/>
          <w:numId w:val="22"/>
        </w:numPr>
        <w:tabs>
          <w:tab w:val="left" w:pos="499"/>
        </w:tabs>
        <w:ind w:hanging="346"/>
        <w:rPr>
          <w:b/>
          <w:sz w:val="23"/>
        </w:rPr>
      </w:pPr>
      <w:r>
        <w:rPr>
          <w:b/>
          <w:color w:val="231F20"/>
          <w:sz w:val="23"/>
        </w:rPr>
        <w:t>Revise CSMI Policy, formulate strategy and action plan [DCSI - 1.50</w:t>
      </w:r>
      <w:r>
        <w:rPr>
          <w:b/>
          <w:color w:val="231F20"/>
          <w:spacing w:val="-15"/>
          <w:sz w:val="23"/>
        </w:rPr>
        <w:t xml:space="preserve"> </w:t>
      </w:r>
      <w:r>
        <w:rPr>
          <w:b/>
          <w:color w:val="231F20"/>
          <w:sz w:val="23"/>
        </w:rPr>
        <w:t>m]</w:t>
      </w:r>
    </w:p>
    <w:p w:rsidR="009C4845" w:rsidRDefault="009C4845">
      <w:pPr>
        <w:pStyle w:val="BodyText"/>
        <w:spacing w:before="2"/>
        <w:rPr>
          <w:b/>
          <w:sz w:val="29"/>
        </w:rPr>
      </w:pPr>
    </w:p>
    <w:p w:rsidR="009C4845" w:rsidRDefault="00DE0E3F">
      <w:pPr>
        <w:pStyle w:val="BodyText"/>
        <w:spacing w:line="271" w:lineRule="auto"/>
        <w:ind w:left="153" w:right="129"/>
        <w:jc w:val="both"/>
      </w:pPr>
      <w:r>
        <w:rPr>
          <w:color w:val="231F20"/>
        </w:rPr>
        <w:t>The</w:t>
      </w:r>
      <w:r>
        <w:rPr>
          <w:color w:val="231F20"/>
          <w:spacing w:val="-31"/>
        </w:rPr>
        <w:t xml:space="preserve"> </w:t>
      </w:r>
      <w:r>
        <w:rPr>
          <w:color w:val="231F20"/>
        </w:rPr>
        <w:t>revision</w:t>
      </w:r>
      <w:r>
        <w:rPr>
          <w:color w:val="231F20"/>
          <w:spacing w:val="-30"/>
        </w:rPr>
        <w:t xml:space="preserve"> </w:t>
      </w:r>
      <w:r>
        <w:rPr>
          <w:color w:val="231F20"/>
        </w:rPr>
        <w:t>of</w:t>
      </w:r>
      <w:r>
        <w:rPr>
          <w:color w:val="231F20"/>
          <w:spacing w:val="-30"/>
        </w:rPr>
        <w:t xml:space="preserve"> </w:t>
      </w:r>
      <w:r>
        <w:rPr>
          <w:color w:val="231F20"/>
        </w:rPr>
        <w:t>the</w:t>
      </w:r>
      <w:r>
        <w:rPr>
          <w:color w:val="231F20"/>
          <w:spacing w:val="-31"/>
        </w:rPr>
        <w:t xml:space="preserve"> </w:t>
      </w:r>
      <w:r>
        <w:rPr>
          <w:color w:val="231F20"/>
        </w:rPr>
        <w:t>CSMI</w:t>
      </w:r>
      <w:r>
        <w:rPr>
          <w:color w:val="231F20"/>
          <w:spacing w:val="-30"/>
        </w:rPr>
        <w:t xml:space="preserve"> </w:t>
      </w:r>
      <w:r>
        <w:rPr>
          <w:color w:val="231F20"/>
        </w:rPr>
        <w:t>policy</w:t>
      </w:r>
      <w:r>
        <w:rPr>
          <w:color w:val="231F20"/>
          <w:spacing w:val="-30"/>
        </w:rPr>
        <w:t xml:space="preserve"> </w:t>
      </w:r>
      <w:r>
        <w:rPr>
          <w:color w:val="231F20"/>
        </w:rPr>
        <w:t>2012</w:t>
      </w:r>
      <w:r>
        <w:rPr>
          <w:color w:val="231F20"/>
          <w:spacing w:val="-31"/>
        </w:rPr>
        <w:t xml:space="preserve"> </w:t>
      </w:r>
      <w:r>
        <w:rPr>
          <w:color w:val="231F20"/>
        </w:rPr>
        <w:t>is</w:t>
      </w:r>
      <w:r>
        <w:rPr>
          <w:color w:val="231F20"/>
          <w:spacing w:val="-30"/>
        </w:rPr>
        <w:t xml:space="preserve"> </w:t>
      </w:r>
      <w:r>
        <w:rPr>
          <w:color w:val="231F20"/>
        </w:rPr>
        <w:t>deemed</w:t>
      </w:r>
      <w:r>
        <w:rPr>
          <w:color w:val="231F20"/>
          <w:spacing w:val="-30"/>
        </w:rPr>
        <w:t xml:space="preserve"> </w:t>
      </w:r>
      <w:r>
        <w:rPr>
          <w:color w:val="231F20"/>
        </w:rPr>
        <w:t>necessary</w:t>
      </w:r>
      <w:r>
        <w:rPr>
          <w:color w:val="231F20"/>
          <w:spacing w:val="-30"/>
        </w:rPr>
        <w:t xml:space="preserve"> </w:t>
      </w:r>
      <w:r>
        <w:rPr>
          <w:color w:val="231F20"/>
        </w:rPr>
        <w:t>and</w:t>
      </w:r>
      <w:r>
        <w:rPr>
          <w:color w:val="231F20"/>
          <w:spacing w:val="-31"/>
        </w:rPr>
        <w:t xml:space="preserve"> </w:t>
      </w:r>
      <w:r>
        <w:rPr>
          <w:color w:val="231F20"/>
        </w:rPr>
        <w:t>timely</w:t>
      </w:r>
      <w:r>
        <w:rPr>
          <w:color w:val="231F20"/>
          <w:spacing w:val="-30"/>
        </w:rPr>
        <w:t xml:space="preserve"> </w:t>
      </w:r>
      <w:r>
        <w:rPr>
          <w:color w:val="231F20"/>
        </w:rPr>
        <w:t>as</w:t>
      </w:r>
      <w:r>
        <w:rPr>
          <w:color w:val="231F20"/>
          <w:spacing w:val="-30"/>
        </w:rPr>
        <w:t xml:space="preserve"> </w:t>
      </w:r>
      <w:r>
        <w:rPr>
          <w:color w:val="231F20"/>
        </w:rPr>
        <w:t>per</w:t>
      </w:r>
      <w:r>
        <w:rPr>
          <w:color w:val="231F20"/>
          <w:spacing w:val="-31"/>
        </w:rPr>
        <w:t xml:space="preserve"> </w:t>
      </w:r>
      <w:r>
        <w:rPr>
          <w:color w:val="231F20"/>
        </w:rPr>
        <w:t>the</w:t>
      </w:r>
      <w:r>
        <w:rPr>
          <w:color w:val="231F20"/>
          <w:spacing w:val="-30"/>
        </w:rPr>
        <w:t xml:space="preserve"> </w:t>
      </w:r>
      <w:r>
        <w:rPr>
          <w:color w:val="231F20"/>
        </w:rPr>
        <w:t>sunset</w:t>
      </w:r>
      <w:r>
        <w:rPr>
          <w:color w:val="231F20"/>
          <w:spacing w:val="-30"/>
        </w:rPr>
        <w:t xml:space="preserve"> </w:t>
      </w:r>
      <w:r>
        <w:rPr>
          <w:color w:val="231F20"/>
        </w:rPr>
        <w:t xml:space="preserve">provision which states that the overall policy framework is until 2020. Further, while implementing the CSMI </w:t>
      </w:r>
      <w:r>
        <w:rPr>
          <w:color w:val="231F20"/>
          <w:spacing w:val="-3"/>
        </w:rPr>
        <w:t xml:space="preserve">Policy, </w:t>
      </w:r>
      <w:r>
        <w:rPr>
          <w:color w:val="231F20"/>
        </w:rPr>
        <w:t>different ministries and agencies devised numerous interventions geared towards CSIs development. However, the growth of the sector has not been dynamic and produced mixed results.</w:t>
      </w:r>
    </w:p>
    <w:p w:rsidR="009C4845" w:rsidRDefault="009C4845">
      <w:pPr>
        <w:pStyle w:val="BodyText"/>
        <w:spacing w:before="6"/>
        <w:rPr>
          <w:sz w:val="26"/>
        </w:rPr>
      </w:pPr>
    </w:p>
    <w:p w:rsidR="009C4845" w:rsidRDefault="00DE0E3F">
      <w:pPr>
        <w:pStyle w:val="BodyText"/>
        <w:spacing w:line="271" w:lineRule="auto"/>
        <w:ind w:left="153" w:right="130"/>
        <w:jc w:val="both"/>
      </w:pPr>
      <w:r>
        <w:rPr>
          <w:color w:val="231F20"/>
        </w:rPr>
        <w:t>Moreover, the CSMI Policy 2012, being the first policy drawing from the overall industrial development</w:t>
      </w:r>
      <w:r>
        <w:rPr>
          <w:color w:val="231F20"/>
          <w:spacing w:val="-17"/>
        </w:rPr>
        <w:t xml:space="preserve"> </w:t>
      </w:r>
      <w:r>
        <w:rPr>
          <w:color w:val="231F20"/>
        </w:rPr>
        <w:t>strategies</w:t>
      </w:r>
      <w:r>
        <w:rPr>
          <w:color w:val="231F20"/>
          <w:spacing w:val="-17"/>
        </w:rPr>
        <w:t xml:space="preserve"> </w:t>
      </w:r>
      <w:r>
        <w:rPr>
          <w:color w:val="231F20"/>
        </w:rPr>
        <w:t>of</w:t>
      </w:r>
      <w:r>
        <w:rPr>
          <w:color w:val="231F20"/>
          <w:spacing w:val="-16"/>
        </w:rPr>
        <w:t xml:space="preserve"> </w:t>
      </w:r>
      <w:r>
        <w:rPr>
          <w:color w:val="231F20"/>
        </w:rPr>
        <w:t>the</w:t>
      </w:r>
      <w:r>
        <w:rPr>
          <w:color w:val="231F20"/>
          <w:spacing w:val="-17"/>
        </w:rPr>
        <w:t xml:space="preserve"> </w:t>
      </w:r>
      <w:r>
        <w:rPr>
          <w:color w:val="231F20"/>
        </w:rPr>
        <w:t>past</w:t>
      </w:r>
      <w:r>
        <w:rPr>
          <w:color w:val="231F20"/>
          <w:spacing w:val="-16"/>
        </w:rPr>
        <w:t xml:space="preserve"> </w:t>
      </w:r>
      <w:r>
        <w:rPr>
          <w:color w:val="231F20"/>
        </w:rPr>
        <w:t>had</w:t>
      </w:r>
      <w:r>
        <w:rPr>
          <w:color w:val="231F20"/>
          <w:spacing w:val="-17"/>
        </w:rPr>
        <w:t xml:space="preserve"> </w:t>
      </w:r>
      <w:r>
        <w:rPr>
          <w:color w:val="231F20"/>
        </w:rPr>
        <w:t>elements</w:t>
      </w:r>
      <w:r>
        <w:rPr>
          <w:color w:val="231F20"/>
          <w:spacing w:val="-16"/>
        </w:rPr>
        <w:t xml:space="preserve"> </w:t>
      </w:r>
      <w:r>
        <w:rPr>
          <w:color w:val="231F20"/>
        </w:rPr>
        <w:t>that</w:t>
      </w:r>
      <w:r>
        <w:rPr>
          <w:color w:val="231F20"/>
          <w:spacing w:val="-17"/>
        </w:rPr>
        <w:t xml:space="preserve"> </w:t>
      </w:r>
      <w:r>
        <w:rPr>
          <w:color w:val="231F20"/>
        </w:rPr>
        <w:t>relates</w:t>
      </w:r>
      <w:r>
        <w:rPr>
          <w:color w:val="231F20"/>
          <w:spacing w:val="-17"/>
        </w:rPr>
        <w:t xml:space="preserve"> </w:t>
      </w:r>
      <w:r>
        <w:rPr>
          <w:color w:val="231F20"/>
        </w:rPr>
        <w:t>to</w:t>
      </w:r>
      <w:r>
        <w:rPr>
          <w:color w:val="231F20"/>
          <w:spacing w:val="-16"/>
        </w:rPr>
        <w:t xml:space="preserve"> </w:t>
      </w:r>
      <w:r>
        <w:rPr>
          <w:color w:val="231F20"/>
        </w:rPr>
        <w:t>not</w:t>
      </w:r>
      <w:r>
        <w:rPr>
          <w:color w:val="231F20"/>
          <w:spacing w:val="-17"/>
        </w:rPr>
        <w:t xml:space="preserve"> </w:t>
      </w:r>
      <w:r>
        <w:rPr>
          <w:color w:val="231F20"/>
        </w:rPr>
        <w:t>only</w:t>
      </w:r>
      <w:r>
        <w:rPr>
          <w:color w:val="231F20"/>
          <w:spacing w:val="-16"/>
        </w:rPr>
        <w:t xml:space="preserve"> </w:t>
      </w:r>
      <w:r>
        <w:rPr>
          <w:color w:val="231F20"/>
        </w:rPr>
        <w:t>CSIs</w:t>
      </w:r>
      <w:r>
        <w:rPr>
          <w:color w:val="231F20"/>
          <w:spacing w:val="-17"/>
        </w:rPr>
        <w:t xml:space="preserve"> </w:t>
      </w:r>
      <w:r>
        <w:rPr>
          <w:color w:val="231F20"/>
        </w:rPr>
        <w:t>but</w:t>
      </w:r>
      <w:r>
        <w:rPr>
          <w:color w:val="231F20"/>
          <w:spacing w:val="-16"/>
        </w:rPr>
        <w:t xml:space="preserve"> </w:t>
      </w:r>
      <w:r>
        <w:rPr>
          <w:color w:val="231F20"/>
        </w:rPr>
        <w:t>also</w:t>
      </w:r>
      <w:r>
        <w:rPr>
          <w:color w:val="231F20"/>
          <w:spacing w:val="-17"/>
        </w:rPr>
        <w:t xml:space="preserve"> </w:t>
      </w:r>
      <w:r>
        <w:rPr>
          <w:color w:val="231F20"/>
        </w:rPr>
        <w:t xml:space="preserve">“Medium industry” development, thus diverting resources and commitment required for the </w:t>
      </w:r>
      <w:r>
        <w:rPr>
          <w:color w:val="231F20"/>
          <w:spacing w:val="-4"/>
        </w:rPr>
        <w:t xml:space="preserve">CSIs </w:t>
      </w:r>
      <w:r>
        <w:rPr>
          <w:color w:val="231F20"/>
        </w:rPr>
        <w:t>development.</w:t>
      </w:r>
      <w:r>
        <w:rPr>
          <w:color w:val="231F20"/>
          <w:spacing w:val="-14"/>
        </w:rPr>
        <w:t xml:space="preserve"> </w:t>
      </w:r>
      <w:r>
        <w:rPr>
          <w:color w:val="231F20"/>
        </w:rPr>
        <w:t>The</w:t>
      </w:r>
      <w:r>
        <w:rPr>
          <w:color w:val="231F20"/>
          <w:spacing w:val="-10"/>
        </w:rPr>
        <w:t xml:space="preserve"> </w:t>
      </w:r>
      <w:r>
        <w:rPr>
          <w:color w:val="231F20"/>
        </w:rPr>
        <w:t>Policy</w:t>
      </w:r>
      <w:r>
        <w:rPr>
          <w:color w:val="231F20"/>
          <w:spacing w:val="-9"/>
        </w:rPr>
        <w:t xml:space="preserve"> </w:t>
      </w:r>
      <w:r>
        <w:rPr>
          <w:color w:val="231F20"/>
        </w:rPr>
        <w:t>took</w:t>
      </w:r>
      <w:r>
        <w:rPr>
          <w:color w:val="231F20"/>
          <w:spacing w:val="-9"/>
        </w:rPr>
        <w:t xml:space="preserve"> </w:t>
      </w:r>
      <w:r>
        <w:rPr>
          <w:color w:val="231F20"/>
        </w:rPr>
        <w:t>a</w:t>
      </w:r>
      <w:r>
        <w:rPr>
          <w:color w:val="231F20"/>
          <w:spacing w:val="-9"/>
        </w:rPr>
        <w:t xml:space="preserve"> </w:t>
      </w:r>
      <w:r>
        <w:rPr>
          <w:color w:val="231F20"/>
        </w:rPr>
        <w:t>“one</w:t>
      </w:r>
      <w:r>
        <w:rPr>
          <w:color w:val="231F20"/>
          <w:spacing w:val="-9"/>
        </w:rPr>
        <w:t xml:space="preserve"> </w:t>
      </w:r>
      <w:r>
        <w:rPr>
          <w:color w:val="231F20"/>
        </w:rPr>
        <w:t>size</w:t>
      </w:r>
      <w:r>
        <w:rPr>
          <w:color w:val="231F20"/>
          <w:spacing w:val="-10"/>
        </w:rPr>
        <w:t xml:space="preserve"> </w:t>
      </w:r>
      <w:r>
        <w:rPr>
          <w:color w:val="231F20"/>
        </w:rPr>
        <w:t>fits</w:t>
      </w:r>
      <w:r>
        <w:rPr>
          <w:color w:val="231F20"/>
          <w:spacing w:val="-9"/>
        </w:rPr>
        <w:t xml:space="preserve"> </w:t>
      </w:r>
      <w:r>
        <w:rPr>
          <w:color w:val="231F20"/>
        </w:rPr>
        <w:t>all”</w:t>
      </w:r>
      <w:r>
        <w:rPr>
          <w:color w:val="231F20"/>
          <w:spacing w:val="-9"/>
        </w:rPr>
        <w:t xml:space="preserve"> </w:t>
      </w:r>
      <w:r>
        <w:rPr>
          <w:color w:val="231F20"/>
        </w:rPr>
        <w:t>approach</w:t>
      </w:r>
      <w:r>
        <w:rPr>
          <w:color w:val="231F20"/>
          <w:spacing w:val="-9"/>
        </w:rPr>
        <w:t xml:space="preserve"> </w:t>
      </w:r>
      <w:r>
        <w:rPr>
          <w:color w:val="231F20"/>
        </w:rPr>
        <w:t>whereby</w:t>
      </w:r>
      <w:r>
        <w:rPr>
          <w:color w:val="231F20"/>
          <w:spacing w:val="-9"/>
        </w:rPr>
        <w:t xml:space="preserve"> </w:t>
      </w:r>
      <w:r>
        <w:rPr>
          <w:color w:val="231F20"/>
        </w:rPr>
        <w:t>regulations</w:t>
      </w:r>
      <w:r>
        <w:rPr>
          <w:color w:val="231F20"/>
          <w:spacing w:val="-9"/>
        </w:rPr>
        <w:t xml:space="preserve"> </w:t>
      </w:r>
      <w:r>
        <w:rPr>
          <w:color w:val="231F20"/>
        </w:rPr>
        <w:t>designed</w:t>
      </w:r>
      <w:r>
        <w:rPr>
          <w:color w:val="231F20"/>
          <w:spacing w:val="-10"/>
        </w:rPr>
        <w:t xml:space="preserve"> </w:t>
      </w:r>
      <w:r>
        <w:rPr>
          <w:color w:val="231F20"/>
        </w:rPr>
        <w:t>for</w:t>
      </w:r>
    </w:p>
    <w:p w:rsidR="009C4845" w:rsidRDefault="009C4845">
      <w:pPr>
        <w:spacing w:line="271" w:lineRule="auto"/>
        <w:jc w:val="both"/>
        <w:sectPr w:rsidR="009C4845">
          <w:pgSz w:w="10780" w:h="14750"/>
          <w:pgMar w:top="1000" w:right="1000" w:bottom="1020" w:left="980" w:header="0" w:footer="820" w:gutter="0"/>
          <w:cols w:space="720"/>
        </w:sectPr>
      </w:pPr>
    </w:p>
    <w:p w:rsidR="009C4845" w:rsidRDefault="00DE0E3F">
      <w:pPr>
        <w:pStyle w:val="BodyText"/>
        <w:spacing w:before="78" w:line="271" w:lineRule="auto"/>
        <w:ind w:left="153" w:right="129"/>
        <w:jc w:val="both"/>
      </w:pPr>
      <w:r>
        <w:rPr>
          <w:color w:val="231F20"/>
        </w:rPr>
        <w:lastRenderedPageBreak/>
        <w:t>Medium and Large industries were automatically applied to CSIs without due consideration to the implementation capacities and cost for smaller industries, such as their ability to comply with complex regulations. The revision of the Policy will also consider relevance to emerging economic realities and keep the policy dynamic while addressing matters such as e-commerce,</w:t>
      </w:r>
      <w:r>
        <w:rPr>
          <w:color w:val="231F20"/>
          <w:spacing w:val="-7"/>
        </w:rPr>
        <w:t xml:space="preserve"> </w:t>
      </w:r>
      <w:r>
        <w:rPr>
          <w:color w:val="231F20"/>
        </w:rPr>
        <w:t>startups</w:t>
      </w:r>
      <w:r>
        <w:rPr>
          <w:color w:val="231F20"/>
          <w:spacing w:val="-7"/>
        </w:rPr>
        <w:t xml:space="preserve"> </w:t>
      </w:r>
      <w:r>
        <w:rPr>
          <w:color w:val="231F20"/>
        </w:rPr>
        <w:t>etc.</w:t>
      </w:r>
      <w:r>
        <w:rPr>
          <w:color w:val="231F20"/>
          <w:spacing w:val="-6"/>
        </w:rPr>
        <w:t xml:space="preserve"> </w:t>
      </w:r>
      <w:r>
        <w:rPr>
          <w:color w:val="231F20"/>
        </w:rPr>
        <w:t>Further,</w:t>
      </w:r>
      <w:r>
        <w:rPr>
          <w:color w:val="231F20"/>
          <w:spacing w:val="-7"/>
        </w:rPr>
        <w:t xml:space="preserve"> </w:t>
      </w:r>
      <w:r>
        <w:rPr>
          <w:color w:val="231F20"/>
        </w:rPr>
        <w:t>it</w:t>
      </w:r>
      <w:r>
        <w:rPr>
          <w:color w:val="231F20"/>
          <w:spacing w:val="-6"/>
        </w:rPr>
        <w:t xml:space="preserve"> </w:t>
      </w:r>
      <w:r>
        <w:rPr>
          <w:color w:val="231F20"/>
        </w:rPr>
        <w:t>has</w:t>
      </w:r>
      <w:r>
        <w:rPr>
          <w:color w:val="231F20"/>
          <w:spacing w:val="-7"/>
        </w:rPr>
        <w:t xml:space="preserve"> </w:t>
      </w:r>
      <w:r>
        <w:rPr>
          <w:color w:val="231F20"/>
        </w:rPr>
        <w:t>also</w:t>
      </w:r>
      <w:r>
        <w:rPr>
          <w:color w:val="231F20"/>
          <w:spacing w:val="-6"/>
        </w:rPr>
        <w:t xml:space="preserve"> </w:t>
      </w:r>
      <w:r>
        <w:rPr>
          <w:color w:val="231F20"/>
        </w:rPr>
        <w:t>become</w:t>
      </w:r>
      <w:r>
        <w:rPr>
          <w:color w:val="231F20"/>
          <w:spacing w:val="-7"/>
        </w:rPr>
        <w:t xml:space="preserve"> </w:t>
      </w:r>
      <w:r>
        <w:rPr>
          <w:color w:val="231F20"/>
        </w:rPr>
        <w:t>important</w:t>
      </w:r>
      <w:r>
        <w:rPr>
          <w:color w:val="231F20"/>
          <w:spacing w:val="-7"/>
        </w:rPr>
        <w:t xml:space="preserve"> </w:t>
      </w:r>
      <w:r>
        <w:rPr>
          <w:color w:val="231F20"/>
        </w:rPr>
        <w:t>to</w:t>
      </w:r>
      <w:r>
        <w:rPr>
          <w:color w:val="231F20"/>
          <w:spacing w:val="-6"/>
        </w:rPr>
        <w:t xml:space="preserve"> </w:t>
      </w:r>
      <w:r>
        <w:rPr>
          <w:color w:val="231F20"/>
        </w:rPr>
        <w:t>take</w:t>
      </w:r>
      <w:r>
        <w:rPr>
          <w:color w:val="231F20"/>
          <w:spacing w:val="-7"/>
        </w:rPr>
        <w:t xml:space="preserve"> </w:t>
      </w:r>
      <w:r>
        <w:rPr>
          <w:color w:val="231F20"/>
        </w:rPr>
        <w:t>on</w:t>
      </w:r>
      <w:r>
        <w:rPr>
          <w:color w:val="231F20"/>
          <w:spacing w:val="-6"/>
        </w:rPr>
        <w:t xml:space="preserve"> </w:t>
      </w:r>
      <w:r>
        <w:rPr>
          <w:color w:val="231F20"/>
        </w:rPr>
        <w:t>board</w:t>
      </w:r>
      <w:r>
        <w:rPr>
          <w:color w:val="231F20"/>
          <w:spacing w:val="-7"/>
        </w:rPr>
        <w:t xml:space="preserve"> </w:t>
      </w:r>
      <w:r>
        <w:rPr>
          <w:color w:val="231F20"/>
        </w:rPr>
        <w:t>the</w:t>
      </w:r>
      <w:r>
        <w:rPr>
          <w:color w:val="231F20"/>
          <w:spacing w:val="-6"/>
        </w:rPr>
        <w:t xml:space="preserve"> </w:t>
      </w:r>
      <w:r>
        <w:rPr>
          <w:color w:val="231F20"/>
        </w:rPr>
        <w:t>informal sector and thus, the need to realign the policy to make it specific to CSI and streamline the licensing regime.</w:t>
      </w:r>
    </w:p>
    <w:p w:rsidR="009C4845" w:rsidRDefault="009C4845">
      <w:pPr>
        <w:pStyle w:val="BodyText"/>
        <w:spacing w:before="8"/>
        <w:rPr>
          <w:sz w:val="26"/>
        </w:rPr>
      </w:pPr>
    </w:p>
    <w:p w:rsidR="009C4845" w:rsidRDefault="00DE0E3F">
      <w:pPr>
        <w:pStyle w:val="BodyText"/>
        <w:spacing w:before="1" w:line="271" w:lineRule="auto"/>
        <w:ind w:left="153" w:right="131"/>
        <w:jc w:val="both"/>
      </w:pPr>
      <w:r>
        <w:rPr>
          <w:color w:val="231F20"/>
        </w:rPr>
        <w:t>The</w:t>
      </w:r>
      <w:r>
        <w:rPr>
          <w:color w:val="231F20"/>
          <w:spacing w:val="-13"/>
        </w:rPr>
        <w:t xml:space="preserve"> </w:t>
      </w:r>
      <w:r>
        <w:rPr>
          <w:color w:val="231F20"/>
        </w:rPr>
        <w:t>theme</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upcoming</w:t>
      </w:r>
      <w:r>
        <w:rPr>
          <w:color w:val="231F20"/>
          <w:spacing w:val="-12"/>
        </w:rPr>
        <w:t xml:space="preserve"> </w:t>
      </w:r>
      <w:r>
        <w:rPr>
          <w:color w:val="231F20"/>
        </w:rPr>
        <w:t>Bhutan</w:t>
      </w:r>
      <w:r>
        <w:rPr>
          <w:color w:val="231F20"/>
          <w:spacing w:val="-12"/>
        </w:rPr>
        <w:t xml:space="preserve"> </w:t>
      </w:r>
      <w:r>
        <w:rPr>
          <w:color w:val="231F20"/>
        </w:rPr>
        <w:t>Economic</w:t>
      </w:r>
      <w:r>
        <w:rPr>
          <w:color w:val="231F20"/>
          <w:spacing w:val="-12"/>
        </w:rPr>
        <w:t xml:space="preserve"> </w:t>
      </w:r>
      <w:r>
        <w:rPr>
          <w:color w:val="231F20"/>
        </w:rPr>
        <w:t>Forum</w:t>
      </w:r>
      <w:r>
        <w:rPr>
          <w:color w:val="231F20"/>
          <w:spacing w:val="-13"/>
        </w:rPr>
        <w:t xml:space="preserve"> </w:t>
      </w:r>
      <w:r>
        <w:rPr>
          <w:color w:val="231F20"/>
        </w:rPr>
        <w:t>for</w:t>
      </w:r>
      <w:r>
        <w:rPr>
          <w:color w:val="231F20"/>
          <w:spacing w:val="-12"/>
        </w:rPr>
        <w:t xml:space="preserve"> </w:t>
      </w:r>
      <w:r>
        <w:rPr>
          <w:color w:val="231F20"/>
        </w:rPr>
        <w:t>Innovative</w:t>
      </w:r>
      <w:r>
        <w:rPr>
          <w:color w:val="231F20"/>
          <w:spacing w:val="-16"/>
        </w:rPr>
        <w:t xml:space="preserve"> </w:t>
      </w:r>
      <w:r>
        <w:rPr>
          <w:color w:val="231F20"/>
        </w:rPr>
        <w:t>Transformation</w:t>
      </w:r>
      <w:r>
        <w:rPr>
          <w:color w:val="231F20"/>
          <w:spacing w:val="-12"/>
        </w:rPr>
        <w:t xml:space="preserve"> </w:t>
      </w:r>
      <w:r>
        <w:rPr>
          <w:color w:val="231F20"/>
        </w:rPr>
        <w:t>(BEFIT) 2019 is “Catalyzing the Cottage and Small Industries Sector to Drive Bhutan’s Economic Diversification” and one of the reform agenda during the forum is the Cottage and Small Industry Policy</w:t>
      </w:r>
      <w:r>
        <w:rPr>
          <w:color w:val="231F20"/>
          <w:spacing w:val="-2"/>
        </w:rPr>
        <w:t xml:space="preserve"> </w:t>
      </w:r>
      <w:r>
        <w:rPr>
          <w:color w:val="231F20"/>
        </w:rPr>
        <w:t>2019.</w:t>
      </w:r>
    </w:p>
    <w:p w:rsidR="009C4845" w:rsidRDefault="009C4845">
      <w:pPr>
        <w:pStyle w:val="BodyText"/>
        <w:spacing w:before="5"/>
        <w:rPr>
          <w:sz w:val="26"/>
        </w:rPr>
      </w:pPr>
    </w:p>
    <w:p w:rsidR="009C4845" w:rsidRDefault="00DE0E3F">
      <w:pPr>
        <w:pStyle w:val="BodyText"/>
        <w:spacing w:line="271" w:lineRule="auto"/>
        <w:ind w:left="153" w:right="133"/>
        <w:jc w:val="both"/>
      </w:pPr>
      <w:r>
        <w:rPr>
          <w:color w:val="231F20"/>
        </w:rPr>
        <w:t>The CSI Flagship Program will be pursued as the 1st Action Plan of the revised CSI Policy till</w:t>
      </w:r>
      <w:r>
        <w:rPr>
          <w:color w:val="231F20"/>
          <w:spacing w:val="-12"/>
        </w:rPr>
        <w:t xml:space="preserve"> </w:t>
      </w:r>
      <w:r>
        <w:rPr>
          <w:color w:val="231F20"/>
        </w:rPr>
        <w:t>2023</w:t>
      </w:r>
      <w:r>
        <w:rPr>
          <w:color w:val="231F20"/>
          <w:spacing w:val="-12"/>
        </w:rPr>
        <w:t xml:space="preserve"> </w:t>
      </w:r>
      <w:r>
        <w:rPr>
          <w:color w:val="231F20"/>
        </w:rPr>
        <w:t>and</w:t>
      </w:r>
      <w:r>
        <w:rPr>
          <w:color w:val="231F20"/>
          <w:spacing w:val="-11"/>
        </w:rPr>
        <w:t xml:space="preserve"> </w:t>
      </w:r>
      <w:r>
        <w:rPr>
          <w:color w:val="231F20"/>
        </w:rPr>
        <w:t>for</w:t>
      </w:r>
      <w:r>
        <w:rPr>
          <w:color w:val="231F20"/>
          <w:spacing w:val="-11"/>
        </w:rPr>
        <w:t xml:space="preserve"> </w:t>
      </w:r>
      <w:r>
        <w:rPr>
          <w:color w:val="231F20"/>
        </w:rPr>
        <w:t>the</w:t>
      </w:r>
      <w:r>
        <w:rPr>
          <w:color w:val="231F20"/>
          <w:spacing w:val="-11"/>
        </w:rPr>
        <w:t xml:space="preserve"> </w:t>
      </w:r>
      <w:r>
        <w:rPr>
          <w:color w:val="231F20"/>
        </w:rPr>
        <w:t>development</w:t>
      </w:r>
      <w:r>
        <w:rPr>
          <w:color w:val="231F20"/>
          <w:spacing w:val="-12"/>
        </w:rPr>
        <w:t xml:space="preserve"> </w:t>
      </w:r>
      <w:r>
        <w:rPr>
          <w:color w:val="231F20"/>
        </w:rPr>
        <w:t>of</w:t>
      </w:r>
      <w:r>
        <w:rPr>
          <w:color w:val="231F20"/>
          <w:spacing w:val="-11"/>
        </w:rPr>
        <w:t xml:space="preserve"> </w:t>
      </w:r>
      <w:r>
        <w:rPr>
          <w:color w:val="231F20"/>
        </w:rPr>
        <w:t>the</w:t>
      </w:r>
      <w:r>
        <w:rPr>
          <w:color w:val="231F20"/>
          <w:spacing w:val="-12"/>
        </w:rPr>
        <w:t xml:space="preserve"> </w:t>
      </w:r>
      <w:r>
        <w:rPr>
          <w:color w:val="231F20"/>
        </w:rPr>
        <w:t>subsequent</w:t>
      </w:r>
      <w:r>
        <w:rPr>
          <w:color w:val="231F20"/>
          <w:spacing w:val="-23"/>
        </w:rPr>
        <w:t xml:space="preserve"> </w:t>
      </w:r>
      <w:r>
        <w:rPr>
          <w:color w:val="231F20"/>
        </w:rPr>
        <w:t>Action</w:t>
      </w:r>
      <w:r>
        <w:rPr>
          <w:color w:val="231F20"/>
          <w:spacing w:val="-12"/>
        </w:rPr>
        <w:t xml:space="preserve"> </w:t>
      </w:r>
      <w:r>
        <w:rPr>
          <w:color w:val="231F20"/>
        </w:rPr>
        <w:t>Plan,</w:t>
      </w:r>
      <w:r>
        <w:rPr>
          <w:color w:val="231F20"/>
          <w:spacing w:val="-11"/>
        </w:rPr>
        <w:t xml:space="preserve"> </w:t>
      </w:r>
      <w:r>
        <w:rPr>
          <w:color w:val="231F20"/>
        </w:rPr>
        <w:t>Professional</w:t>
      </w:r>
      <w:r>
        <w:rPr>
          <w:color w:val="231F20"/>
          <w:spacing w:val="-12"/>
        </w:rPr>
        <w:t xml:space="preserve"> </w:t>
      </w:r>
      <w:r>
        <w:rPr>
          <w:color w:val="231F20"/>
        </w:rPr>
        <w:t>services</w:t>
      </w:r>
      <w:r>
        <w:rPr>
          <w:color w:val="231F20"/>
          <w:spacing w:val="-12"/>
        </w:rPr>
        <w:t xml:space="preserve"> </w:t>
      </w:r>
      <w:r>
        <w:rPr>
          <w:color w:val="231F20"/>
        </w:rPr>
        <w:t>will</w:t>
      </w:r>
      <w:r>
        <w:rPr>
          <w:color w:val="231F20"/>
          <w:spacing w:val="-11"/>
        </w:rPr>
        <w:t xml:space="preserve"> </w:t>
      </w:r>
      <w:r>
        <w:rPr>
          <w:color w:val="231F20"/>
        </w:rPr>
        <w:t>be utilized by the end year 2023.</w:t>
      </w:r>
    </w:p>
    <w:p w:rsidR="009C4845" w:rsidRDefault="009C4845">
      <w:pPr>
        <w:pStyle w:val="BodyText"/>
        <w:spacing w:before="4"/>
        <w:rPr>
          <w:sz w:val="26"/>
        </w:rPr>
      </w:pPr>
    </w:p>
    <w:p w:rsidR="009C4845" w:rsidRDefault="00DE0E3F">
      <w:pPr>
        <w:pStyle w:val="Heading1"/>
        <w:numPr>
          <w:ilvl w:val="1"/>
          <w:numId w:val="22"/>
        </w:numPr>
        <w:tabs>
          <w:tab w:val="left" w:pos="499"/>
        </w:tabs>
        <w:ind w:hanging="346"/>
      </w:pPr>
      <w:r>
        <w:rPr>
          <w:color w:val="231F20"/>
        </w:rPr>
        <w:t>Setting a baseline for CSIs’ contribution to GDP</w:t>
      </w:r>
      <w:r>
        <w:rPr>
          <w:color w:val="231F20"/>
          <w:spacing w:val="-41"/>
        </w:rPr>
        <w:t xml:space="preserve"> </w:t>
      </w:r>
      <w:r>
        <w:rPr>
          <w:color w:val="231F20"/>
        </w:rPr>
        <w:t>[DCSI - 2 m]</w:t>
      </w:r>
    </w:p>
    <w:p w:rsidR="009C4845" w:rsidRDefault="009C4845">
      <w:pPr>
        <w:pStyle w:val="BodyText"/>
        <w:spacing w:before="2"/>
        <w:rPr>
          <w:b/>
          <w:sz w:val="29"/>
        </w:rPr>
      </w:pPr>
    </w:p>
    <w:p w:rsidR="009C4845" w:rsidRDefault="00DE0E3F">
      <w:pPr>
        <w:pStyle w:val="BodyText"/>
        <w:spacing w:line="271" w:lineRule="auto"/>
        <w:ind w:left="153" w:right="128"/>
        <w:jc w:val="both"/>
      </w:pPr>
      <w:r>
        <w:rPr>
          <w:color w:val="231F20"/>
        </w:rPr>
        <w:t>So</w:t>
      </w:r>
      <w:r>
        <w:rPr>
          <w:color w:val="231F20"/>
          <w:spacing w:val="-16"/>
        </w:rPr>
        <w:t xml:space="preserve"> </w:t>
      </w:r>
      <w:r>
        <w:rPr>
          <w:color w:val="231F20"/>
        </w:rPr>
        <w:t>far</w:t>
      </w:r>
      <w:r>
        <w:rPr>
          <w:color w:val="231F20"/>
          <w:spacing w:val="-15"/>
        </w:rPr>
        <w:t xml:space="preserve"> </w:t>
      </w:r>
      <w:r>
        <w:rPr>
          <w:color w:val="231F20"/>
        </w:rPr>
        <w:t>there</w:t>
      </w:r>
      <w:r>
        <w:rPr>
          <w:color w:val="231F20"/>
          <w:spacing w:val="-15"/>
        </w:rPr>
        <w:t xml:space="preserve"> </w:t>
      </w:r>
      <w:r>
        <w:rPr>
          <w:color w:val="231F20"/>
        </w:rPr>
        <w:t>is</w:t>
      </w:r>
      <w:r>
        <w:rPr>
          <w:color w:val="231F20"/>
          <w:spacing w:val="-15"/>
        </w:rPr>
        <w:t xml:space="preserve"> </w:t>
      </w:r>
      <w:r>
        <w:rPr>
          <w:color w:val="231F20"/>
        </w:rPr>
        <w:t>no</w:t>
      </w:r>
      <w:r>
        <w:rPr>
          <w:color w:val="231F20"/>
          <w:spacing w:val="-15"/>
        </w:rPr>
        <w:t xml:space="preserve"> </w:t>
      </w:r>
      <w:r>
        <w:rPr>
          <w:color w:val="231F20"/>
        </w:rPr>
        <w:t>data</w:t>
      </w:r>
      <w:r>
        <w:rPr>
          <w:color w:val="231F20"/>
          <w:spacing w:val="-15"/>
        </w:rPr>
        <w:t xml:space="preserve"> </w:t>
      </w:r>
      <w:r>
        <w:rPr>
          <w:color w:val="231F20"/>
        </w:rPr>
        <w:t>to</w:t>
      </w:r>
      <w:r>
        <w:rPr>
          <w:color w:val="231F20"/>
          <w:spacing w:val="-16"/>
        </w:rPr>
        <w:t xml:space="preserve"> </w:t>
      </w:r>
      <w:r>
        <w:rPr>
          <w:color w:val="231F20"/>
        </w:rPr>
        <w:t>indicate</w:t>
      </w:r>
      <w:r>
        <w:rPr>
          <w:color w:val="231F20"/>
          <w:spacing w:val="-15"/>
        </w:rPr>
        <w:t xml:space="preserve"> </w:t>
      </w:r>
      <w:r>
        <w:rPr>
          <w:color w:val="231F20"/>
        </w:rPr>
        <w:t>the</w:t>
      </w:r>
      <w:r>
        <w:rPr>
          <w:color w:val="231F20"/>
          <w:spacing w:val="-15"/>
        </w:rPr>
        <w:t xml:space="preserve"> </w:t>
      </w:r>
      <w:r>
        <w:rPr>
          <w:color w:val="231F20"/>
        </w:rPr>
        <w:t>contribution</w:t>
      </w:r>
      <w:r>
        <w:rPr>
          <w:color w:val="231F20"/>
          <w:spacing w:val="-15"/>
        </w:rPr>
        <w:t xml:space="preserve"> </w:t>
      </w:r>
      <w:r>
        <w:rPr>
          <w:color w:val="231F20"/>
        </w:rPr>
        <w:t>of</w:t>
      </w:r>
      <w:r>
        <w:rPr>
          <w:color w:val="231F20"/>
          <w:spacing w:val="-15"/>
        </w:rPr>
        <w:t xml:space="preserve"> </w:t>
      </w:r>
      <w:r>
        <w:rPr>
          <w:color w:val="231F20"/>
        </w:rPr>
        <w:t>CSIs</w:t>
      </w:r>
      <w:r>
        <w:rPr>
          <w:color w:val="231F20"/>
          <w:spacing w:val="-15"/>
        </w:rPr>
        <w:t xml:space="preserve"> </w:t>
      </w:r>
      <w:r>
        <w:rPr>
          <w:color w:val="231F20"/>
        </w:rPr>
        <w:t>to</w:t>
      </w:r>
      <w:r>
        <w:rPr>
          <w:color w:val="231F20"/>
          <w:spacing w:val="-16"/>
        </w:rPr>
        <w:t xml:space="preserve"> </w:t>
      </w:r>
      <w:r>
        <w:rPr>
          <w:color w:val="231F20"/>
        </w:rPr>
        <w:t>the</w:t>
      </w:r>
      <w:r>
        <w:rPr>
          <w:color w:val="231F20"/>
          <w:spacing w:val="-15"/>
        </w:rPr>
        <w:t xml:space="preserve"> </w:t>
      </w:r>
      <w:r>
        <w:rPr>
          <w:color w:val="231F20"/>
        </w:rPr>
        <w:t>GDP</w:t>
      </w:r>
      <w:r>
        <w:rPr>
          <w:color w:val="231F20"/>
          <w:spacing w:val="-24"/>
        </w:rPr>
        <w:t xml:space="preserve"> </w:t>
      </w:r>
      <w:r>
        <w:rPr>
          <w:color w:val="231F20"/>
        </w:rPr>
        <w:t>though</w:t>
      </w:r>
      <w:r>
        <w:rPr>
          <w:color w:val="231F20"/>
          <w:spacing w:val="-15"/>
        </w:rPr>
        <w:t xml:space="preserve"> </w:t>
      </w:r>
      <w:r>
        <w:rPr>
          <w:color w:val="231F20"/>
        </w:rPr>
        <w:t>CSI</w:t>
      </w:r>
      <w:r>
        <w:rPr>
          <w:color w:val="231F20"/>
          <w:spacing w:val="-15"/>
        </w:rPr>
        <w:t xml:space="preserve"> </w:t>
      </w:r>
      <w:r>
        <w:rPr>
          <w:color w:val="231F20"/>
        </w:rPr>
        <w:t>is</w:t>
      </w:r>
      <w:r>
        <w:rPr>
          <w:color w:val="231F20"/>
          <w:spacing w:val="-15"/>
        </w:rPr>
        <w:t xml:space="preserve"> </w:t>
      </w:r>
      <w:r>
        <w:rPr>
          <w:color w:val="231F20"/>
        </w:rPr>
        <w:t xml:space="preserve">considered an important sector for vibrant economy. </w:t>
      </w:r>
      <w:r>
        <w:rPr>
          <w:color w:val="231F20"/>
          <w:spacing w:val="-9"/>
        </w:rPr>
        <w:t xml:space="preserve">To </w:t>
      </w:r>
      <w:r>
        <w:rPr>
          <w:color w:val="231F20"/>
        </w:rPr>
        <w:t xml:space="preserve">measure the impact of CSI and its contribution to </w:t>
      </w:r>
      <w:r>
        <w:rPr>
          <w:color w:val="231F20"/>
          <w:spacing w:val="-7"/>
        </w:rPr>
        <w:t xml:space="preserve">GDP, </w:t>
      </w:r>
      <w:r>
        <w:rPr>
          <w:color w:val="231F20"/>
        </w:rPr>
        <w:t>a baseline study would be initiated covering all required aspects. The study report will</w:t>
      </w:r>
      <w:r>
        <w:rPr>
          <w:color w:val="231F20"/>
          <w:spacing w:val="-7"/>
        </w:rPr>
        <w:t xml:space="preserve"> </w:t>
      </w:r>
      <w:r>
        <w:rPr>
          <w:color w:val="231F20"/>
        </w:rPr>
        <w:t>determine</w:t>
      </w:r>
      <w:r>
        <w:rPr>
          <w:color w:val="231F20"/>
          <w:spacing w:val="-6"/>
        </w:rPr>
        <w:t xml:space="preserve"> </w:t>
      </w:r>
      <w:r>
        <w:rPr>
          <w:color w:val="231F20"/>
        </w:rPr>
        <w:t>the</w:t>
      </w:r>
      <w:r>
        <w:rPr>
          <w:color w:val="231F20"/>
          <w:spacing w:val="-6"/>
        </w:rPr>
        <w:t xml:space="preserve"> </w:t>
      </w:r>
      <w:r>
        <w:rPr>
          <w:color w:val="231F20"/>
        </w:rPr>
        <w:t>contribution</w:t>
      </w:r>
      <w:r>
        <w:rPr>
          <w:color w:val="231F20"/>
          <w:spacing w:val="-7"/>
        </w:rPr>
        <w:t xml:space="preserve"> </w:t>
      </w:r>
      <w:r>
        <w:rPr>
          <w:color w:val="231F20"/>
        </w:rPr>
        <w:t>of</w:t>
      </w:r>
      <w:r>
        <w:rPr>
          <w:color w:val="231F20"/>
          <w:spacing w:val="-6"/>
        </w:rPr>
        <w:t xml:space="preserve"> </w:t>
      </w:r>
      <w:r>
        <w:rPr>
          <w:color w:val="231F20"/>
        </w:rPr>
        <w:t>CSI</w:t>
      </w:r>
      <w:r>
        <w:rPr>
          <w:color w:val="231F20"/>
          <w:spacing w:val="-6"/>
        </w:rPr>
        <w:t xml:space="preserve"> </w:t>
      </w:r>
      <w:r>
        <w:rPr>
          <w:color w:val="231F20"/>
        </w:rPr>
        <w:t>to</w:t>
      </w:r>
      <w:r>
        <w:rPr>
          <w:color w:val="231F20"/>
          <w:spacing w:val="-7"/>
        </w:rPr>
        <w:t xml:space="preserve"> </w:t>
      </w:r>
      <w:r>
        <w:rPr>
          <w:color w:val="231F20"/>
        </w:rPr>
        <w:t>the</w:t>
      </w:r>
      <w:r>
        <w:rPr>
          <w:color w:val="231F20"/>
          <w:spacing w:val="-6"/>
        </w:rPr>
        <w:t xml:space="preserve"> </w:t>
      </w:r>
      <w:r>
        <w:rPr>
          <w:color w:val="231F20"/>
        </w:rPr>
        <w:t>GDP</w:t>
      </w:r>
      <w:r>
        <w:rPr>
          <w:color w:val="231F20"/>
          <w:spacing w:val="-14"/>
        </w:rPr>
        <w:t xml:space="preserve"> </w:t>
      </w:r>
      <w:r>
        <w:rPr>
          <w:color w:val="231F20"/>
        </w:rPr>
        <w:t>and</w:t>
      </w:r>
      <w:r>
        <w:rPr>
          <w:color w:val="231F20"/>
          <w:spacing w:val="-6"/>
        </w:rPr>
        <w:t xml:space="preserve"> </w:t>
      </w:r>
      <w:r>
        <w:rPr>
          <w:color w:val="231F20"/>
        </w:rPr>
        <w:t>this</w:t>
      </w:r>
      <w:r>
        <w:rPr>
          <w:color w:val="231F20"/>
          <w:spacing w:val="-7"/>
        </w:rPr>
        <w:t xml:space="preserve"> </w:t>
      </w:r>
      <w:r>
        <w:rPr>
          <w:color w:val="231F20"/>
        </w:rPr>
        <w:t>information</w:t>
      </w:r>
      <w:r>
        <w:rPr>
          <w:color w:val="231F20"/>
          <w:spacing w:val="-6"/>
        </w:rPr>
        <w:t xml:space="preserve"> </w:t>
      </w:r>
      <w:r>
        <w:rPr>
          <w:color w:val="231F20"/>
        </w:rPr>
        <w:t>can</w:t>
      </w:r>
      <w:r>
        <w:rPr>
          <w:color w:val="231F20"/>
          <w:spacing w:val="-6"/>
        </w:rPr>
        <w:t xml:space="preserve"> </w:t>
      </w:r>
      <w:r>
        <w:rPr>
          <w:color w:val="231F20"/>
        </w:rPr>
        <w:t>be</w:t>
      </w:r>
      <w:r>
        <w:rPr>
          <w:color w:val="231F20"/>
          <w:spacing w:val="-7"/>
        </w:rPr>
        <w:t xml:space="preserve"> </w:t>
      </w:r>
      <w:r>
        <w:rPr>
          <w:color w:val="231F20"/>
        </w:rPr>
        <w:t>used</w:t>
      </w:r>
      <w:r>
        <w:rPr>
          <w:color w:val="231F20"/>
          <w:spacing w:val="-6"/>
        </w:rPr>
        <w:t xml:space="preserve"> </w:t>
      </w:r>
      <w:r>
        <w:rPr>
          <w:color w:val="231F20"/>
        </w:rPr>
        <w:t>for</w:t>
      </w:r>
      <w:r>
        <w:rPr>
          <w:color w:val="231F20"/>
          <w:spacing w:val="-6"/>
        </w:rPr>
        <w:t xml:space="preserve"> </w:t>
      </w:r>
      <w:r>
        <w:rPr>
          <w:color w:val="231F20"/>
        </w:rPr>
        <w:t>future policy</w:t>
      </w:r>
      <w:r>
        <w:rPr>
          <w:color w:val="231F20"/>
          <w:spacing w:val="-5"/>
        </w:rPr>
        <w:t xml:space="preserve"> </w:t>
      </w:r>
      <w:r>
        <w:rPr>
          <w:color w:val="231F20"/>
        </w:rPr>
        <w:t>formulation.</w:t>
      </w:r>
      <w:r>
        <w:rPr>
          <w:color w:val="231F20"/>
          <w:spacing w:val="-9"/>
        </w:rPr>
        <w:t xml:space="preserve"> </w:t>
      </w:r>
      <w:r>
        <w:rPr>
          <w:color w:val="231F20"/>
        </w:rPr>
        <w:t>The</w:t>
      </w:r>
      <w:r>
        <w:rPr>
          <w:color w:val="231F20"/>
          <w:spacing w:val="-5"/>
        </w:rPr>
        <w:t xml:space="preserve"> </w:t>
      </w:r>
      <w:r>
        <w:rPr>
          <w:color w:val="231F20"/>
        </w:rPr>
        <w:t>study</w:t>
      </w:r>
      <w:r>
        <w:rPr>
          <w:color w:val="231F20"/>
          <w:spacing w:val="-5"/>
        </w:rPr>
        <w:t xml:space="preserve"> </w:t>
      </w:r>
      <w:r>
        <w:rPr>
          <w:color w:val="231F20"/>
        </w:rPr>
        <w:t>will</w:t>
      </w:r>
      <w:r>
        <w:rPr>
          <w:color w:val="231F20"/>
          <w:spacing w:val="-5"/>
        </w:rPr>
        <w:t xml:space="preserve"> </w:t>
      </w:r>
      <w:r>
        <w:rPr>
          <w:color w:val="231F20"/>
        </w:rPr>
        <w:t>be</w:t>
      </w:r>
      <w:r>
        <w:rPr>
          <w:color w:val="231F20"/>
          <w:spacing w:val="-5"/>
        </w:rPr>
        <w:t xml:space="preserve"> </w:t>
      </w:r>
      <w:r>
        <w:rPr>
          <w:color w:val="231F20"/>
        </w:rPr>
        <w:t>conducted</w:t>
      </w:r>
      <w:r>
        <w:rPr>
          <w:color w:val="231F20"/>
          <w:spacing w:val="-5"/>
        </w:rPr>
        <w:t xml:space="preserve"> </w:t>
      </w:r>
      <w:r>
        <w:rPr>
          <w:color w:val="231F20"/>
        </w:rPr>
        <w:t>in</w:t>
      </w:r>
      <w:r>
        <w:rPr>
          <w:color w:val="231F20"/>
          <w:spacing w:val="-5"/>
        </w:rPr>
        <w:t xml:space="preserve"> </w:t>
      </w:r>
      <w:r>
        <w:rPr>
          <w:color w:val="231F20"/>
        </w:rPr>
        <w:t>collaboration</w:t>
      </w:r>
      <w:r>
        <w:rPr>
          <w:color w:val="231F20"/>
          <w:spacing w:val="-5"/>
        </w:rPr>
        <w:t xml:space="preserve"> </w:t>
      </w:r>
      <w:r>
        <w:rPr>
          <w:color w:val="231F20"/>
        </w:rPr>
        <w:t>with</w:t>
      </w:r>
      <w:r>
        <w:rPr>
          <w:color w:val="231F20"/>
          <w:spacing w:val="-5"/>
        </w:rPr>
        <w:t xml:space="preserve"> </w:t>
      </w:r>
      <w:r>
        <w:rPr>
          <w:color w:val="231F20"/>
        </w:rPr>
        <w:t>PPD,</w:t>
      </w:r>
      <w:r>
        <w:rPr>
          <w:color w:val="231F20"/>
          <w:spacing w:val="-5"/>
        </w:rPr>
        <w:t xml:space="preserve"> </w:t>
      </w:r>
      <w:r>
        <w:rPr>
          <w:color w:val="231F20"/>
        </w:rPr>
        <w:t>MoEA,</w:t>
      </w:r>
      <w:r>
        <w:rPr>
          <w:color w:val="231F20"/>
          <w:spacing w:val="-5"/>
        </w:rPr>
        <w:t xml:space="preserve"> </w:t>
      </w:r>
      <w:r>
        <w:rPr>
          <w:color w:val="231F20"/>
        </w:rPr>
        <w:t>National Statistics Bureau and other relevant</w:t>
      </w:r>
      <w:r>
        <w:rPr>
          <w:color w:val="231F20"/>
          <w:spacing w:val="-2"/>
        </w:rPr>
        <w:t xml:space="preserve"> </w:t>
      </w:r>
      <w:r>
        <w:rPr>
          <w:color w:val="231F20"/>
        </w:rPr>
        <w:t>agencies.</w:t>
      </w:r>
    </w:p>
    <w:p w:rsidR="009C4845" w:rsidRDefault="009C4845">
      <w:pPr>
        <w:pStyle w:val="BodyText"/>
        <w:spacing w:before="7"/>
        <w:rPr>
          <w:sz w:val="26"/>
        </w:rPr>
      </w:pPr>
    </w:p>
    <w:p w:rsidR="009C4845" w:rsidRDefault="00DE0E3F">
      <w:pPr>
        <w:pStyle w:val="Heading1"/>
        <w:numPr>
          <w:ilvl w:val="1"/>
          <w:numId w:val="22"/>
        </w:numPr>
        <w:tabs>
          <w:tab w:val="left" w:pos="557"/>
        </w:tabs>
        <w:ind w:left="556" w:hanging="404"/>
      </w:pPr>
      <w:r>
        <w:rPr>
          <w:color w:val="231F20"/>
        </w:rPr>
        <w:t>Support for Informal Sectors [DCSI - 20</w:t>
      </w:r>
      <w:r>
        <w:rPr>
          <w:color w:val="231F20"/>
          <w:spacing w:val="-10"/>
        </w:rPr>
        <w:t xml:space="preserve"> </w:t>
      </w:r>
      <w:r>
        <w:rPr>
          <w:color w:val="231F20"/>
        </w:rPr>
        <w:t>m]</w:t>
      </w:r>
    </w:p>
    <w:p w:rsidR="009C4845" w:rsidRDefault="009C4845">
      <w:pPr>
        <w:pStyle w:val="BodyText"/>
        <w:spacing w:before="2"/>
        <w:rPr>
          <w:b/>
          <w:sz w:val="29"/>
        </w:rPr>
      </w:pPr>
    </w:p>
    <w:p w:rsidR="009C4845" w:rsidRDefault="00DE0E3F">
      <w:pPr>
        <w:pStyle w:val="BodyText"/>
        <w:spacing w:line="271" w:lineRule="auto"/>
        <w:ind w:left="153" w:right="129"/>
        <w:jc w:val="both"/>
      </w:pPr>
      <w:r>
        <w:rPr>
          <w:color w:val="231F20"/>
        </w:rPr>
        <w:t xml:space="preserve">While it is assumed that informal sector exists to a large extent in Bhutan, however, no proper study on their existence is conducted. Hence, their role and contribution to GDP and employment or income generated to the households still remains unaccounted. However,  the reports from developing and developed countries revealed their contribution to GDP and employment. For instance, IMF </w:t>
      </w:r>
      <w:r>
        <w:rPr>
          <w:color w:val="231F20"/>
          <w:spacing w:val="-3"/>
        </w:rPr>
        <w:t xml:space="preserve">Working </w:t>
      </w:r>
      <w:r>
        <w:rPr>
          <w:color w:val="231F20"/>
        </w:rPr>
        <w:t>Paper 2018 analyzing shadow economies in 158 countries for the period 1991-2015, found that the average size of the informal economy as a share to GDP is 31.9%. Further, in developing countries such as Zimbabwe and Bolivia, informal</w:t>
      </w:r>
      <w:r>
        <w:rPr>
          <w:color w:val="231F20"/>
          <w:spacing w:val="-5"/>
        </w:rPr>
        <w:t xml:space="preserve"> </w:t>
      </w:r>
      <w:r>
        <w:rPr>
          <w:color w:val="231F20"/>
        </w:rPr>
        <w:t>economy</w:t>
      </w:r>
      <w:r>
        <w:rPr>
          <w:color w:val="231F20"/>
          <w:spacing w:val="-4"/>
        </w:rPr>
        <w:t xml:space="preserve"> </w:t>
      </w:r>
      <w:r>
        <w:rPr>
          <w:color w:val="231F20"/>
        </w:rPr>
        <w:t>as</w:t>
      </w:r>
      <w:r>
        <w:rPr>
          <w:color w:val="231F20"/>
          <w:spacing w:val="-5"/>
        </w:rPr>
        <w:t xml:space="preserve"> </w:t>
      </w:r>
      <w:r>
        <w:rPr>
          <w:color w:val="231F20"/>
        </w:rPr>
        <w:t>a</w:t>
      </w:r>
      <w:r>
        <w:rPr>
          <w:color w:val="231F20"/>
          <w:spacing w:val="-4"/>
        </w:rPr>
        <w:t xml:space="preserve"> </w:t>
      </w:r>
      <w:r>
        <w:rPr>
          <w:color w:val="231F20"/>
        </w:rPr>
        <w:t>share</w:t>
      </w:r>
      <w:r>
        <w:rPr>
          <w:color w:val="231F20"/>
          <w:spacing w:val="-6"/>
        </w:rPr>
        <w:t xml:space="preserve"> </w:t>
      </w:r>
      <w:r>
        <w:rPr>
          <w:color w:val="231F20"/>
        </w:rPr>
        <w:t>of</w:t>
      </w:r>
      <w:r>
        <w:rPr>
          <w:color w:val="231F20"/>
          <w:spacing w:val="-4"/>
        </w:rPr>
        <w:t xml:space="preserve"> </w:t>
      </w:r>
      <w:r>
        <w:rPr>
          <w:color w:val="231F20"/>
        </w:rPr>
        <w:t>GDP</w:t>
      </w:r>
      <w:r>
        <w:rPr>
          <w:color w:val="231F20"/>
          <w:spacing w:val="-13"/>
        </w:rPr>
        <w:t xml:space="preserve"> </w:t>
      </w:r>
      <w:r>
        <w:rPr>
          <w:color w:val="231F20"/>
        </w:rPr>
        <w:t>reaches</w:t>
      </w:r>
      <w:r>
        <w:rPr>
          <w:color w:val="231F20"/>
          <w:spacing w:val="-5"/>
        </w:rPr>
        <w:t xml:space="preserve"> </w:t>
      </w:r>
      <w:r>
        <w:rPr>
          <w:color w:val="231F20"/>
        </w:rPr>
        <w:t>as</w:t>
      </w:r>
      <w:r>
        <w:rPr>
          <w:color w:val="231F20"/>
          <w:spacing w:val="-4"/>
        </w:rPr>
        <w:t xml:space="preserve"> </w:t>
      </w:r>
      <w:r>
        <w:rPr>
          <w:color w:val="231F20"/>
        </w:rPr>
        <w:t>high</w:t>
      </w:r>
      <w:r>
        <w:rPr>
          <w:color w:val="231F20"/>
          <w:spacing w:val="-5"/>
        </w:rPr>
        <w:t xml:space="preserve"> </w:t>
      </w:r>
      <w:r>
        <w:rPr>
          <w:color w:val="231F20"/>
        </w:rPr>
        <w:t>as</w:t>
      </w:r>
      <w:r>
        <w:rPr>
          <w:color w:val="231F20"/>
          <w:spacing w:val="-4"/>
        </w:rPr>
        <w:t xml:space="preserve"> </w:t>
      </w:r>
      <w:r>
        <w:rPr>
          <w:color w:val="231F20"/>
        </w:rPr>
        <w:t>60.6%</w:t>
      </w:r>
      <w:r>
        <w:rPr>
          <w:color w:val="231F20"/>
          <w:spacing w:val="-5"/>
        </w:rPr>
        <w:t xml:space="preserve"> </w:t>
      </w:r>
      <w:r>
        <w:rPr>
          <w:color w:val="231F20"/>
        </w:rPr>
        <w:t>and</w:t>
      </w:r>
      <w:r>
        <w:rPr>
          <w:color w:val="231F20"/>
          <w:spacing w:val="-4"/>
        </w:rPr>
        <w:t xml:space="preserve"> </w:t>
      </w:r>
      <w:r>
        <w:rPr>
          <w:color w:val="231F20"/>
        </w:rPr>
        <w:t>62.3%</w:t>
      </w:r>
      <w:r>
        <w:rPr>
          <w:color w:val="231F20"/>
          <w:spacing w:val="-4"/>
        </w:rPr>
        <w:t xml:space="preserve"> </w:t>
      </w:r>
      <w:r>
        <w:rPr>
          <w:color w:val="231F20"/>
        </w:rPr>
        <w:t>respectively.</w:t>
      </w:r>
      <w:r>
        <w:rPr>
          <w:color w:val="231F20"/>
          <w:spacing w:val="-5"/>
        </w:rPr>
        <w:t xml:space="preserve"> </w:t>
      </w:r>
      <w:r>
        <w:rPr>
          <w:color w:val="231F20"/>
        </w:rPr>
        <w:t>Even in developed countries, the informal economy is prevalent and accounts for 8.9% of GDP in Austria, 8.3% in the USA and 7.2% in</w:t>
      </w:r>
      <w:r>
        <w:rPr>
          <w:color w:val="231F20"/>
          <w:spacing w:val="-17"/>
        </w:rPr>
        <w:t xml:space="preserve"> </w:t>
      </w:r>
      <w:r>
        <w:rPr>
          <w:color w:val="231F20"/>
        </w:rPr>
        <w:t>Switzerland.</w:t>
      </w:r>
    </w:p>
    <w:p w:rsidR="009C4845" w:rsidRDefault="009C4845">
      <w:pPr>
        <w:pStyle w:val="BodyText"/>
        <w:rPr>
          <w:sz w:val="27"/>
        </w:rPr>
      </w:pPr>
    </w:p>
    <w:p w:rsidR="009C4845" w:rsidRDefault="00DE0E3F">
      <w:pPr>
        <w:pStyle w:val="BodyText"/>
        <w:spacing w:line="271" w:lineRule="auto"/>
        <w:ind w:left="153" w:right="130"/>
        <w:jc w:val="both"/>
      </w:pPr>
      <w:r>
        <w:rPr>
          <w:color w:val="231F20"/>
        </w:rPr>
        <w:t>Despite the importance of informal sector in economic development, the sector still remains out of the purview of formal sectors and thus, facing issues and challenges such as low productivity, no access to key government supports &amp; services, conflicting regulations etc.</w:t>
      </w:r>
    </w:p>
    <w:p w:rsidR="009C4845" w:rsidRDefault="009C4845">
      <w:pPr>
        <w:spacing w:line="271" w:lineRule="auto"/>
        <w:jc w:val="both"/>
        <w:sectPr w:rsidR="009C4845">
          <w:pgSz w:w="10780" w:h="14750"/>
          <w:pgMar w:top="1000" w:right="1000" w:bottom="1000" w:left="980" w:header="0" w:footer="820" w:gutter="0"/>
          <w:cols w:space="720"/>
        </w:sectPr>
      </w:pPr>
    </w:p>
    <w:p w:rsidR="009C4845" w:rsidRDefault="00DE0E3F">
      <w:pPr>
        <w:pStyle w:val="BodyText"/>
        <w:spacing w:before="78" w:line="271" w:lineRule="auto"/>
        <w:ind w:left="153" w:right="129"/>
        <w:jc w:val="both"/>
      </w:pPr>
      <w:r>
        <w:rPr>
          <w:color w:val="231F20"/>
        </w:rPr>
        <w:lastRenderedPageBreak/>
        <w:t xml:space="preserve">The Department in collaboration with relevant agencies such as Department of Trade, Local Governance, NSB, DAMC would be working closely on how to make informal sector representation in an economy. </w:t>
      </w:r>
      <w:r>
        <w:rPr>
          <w:color w:val="231F20"/>
          <w:spacing w:val="-9"/>
        </w:rPr>
        <w:t xml:space="preserve">To </w:t>
      </w:r>
      <w:r>
        <w:rPr>
          <w:color w:val="231F20"/>
        </w:rPr>
        <w:t>do this, two major activities are targeted through the program:</w:t>
      </w:r>
      <w:r>
        <w:rPr>
          <w:color w:val="231F20"/>
          <w:spacing w:val="-10"/>
        </w:rPr>
        <w:t xml:space="preserve"> </w:t>
      </w:r>
      <w:r>
        <w:rPr>
          <w:color w:val="231F20"/>
        </w:rPr>
        <w:t>i)</w:t>
      </w:r>
      <w:r>
        <w:rPr>
          <w:color w:val="231F20"/>
          <w:spacing w:val="-9"/>
        </w:rPr>
        <w:t xml:space="preserve"> </w:t>
      </w:r>
      <w:r>
        <w:rPr>
          <w:color w:val="231F20"/>
        </w:rPr>
        <w:t>Survey</w:t>
      </w:r>
      <w:r>
        <w:rPr>
          <w:color w:val="231F20"/>
          <w:spacing w:val="-10"/>
        </w:rPr>
        <w:t xml:space="preserve"> </w:t>
      </w:r>
      <w:r>
        <w:rPr>
          <w:color w:val="231F20"/>
        </w:rPr>
        <w:t>of</w:t>
      </w:r>
      <w:r>
        <w:rPr>
          <w:color w:val="231F20"/>
          <w:spacing w:val="-10"/>
        </w:rPr>
        <w:t xml:space="preserve"> </w:t>
      </w:r>
      <w:r>
        <w:rPr>
          <w:color w:val="231F20"/>
        </w:rPr>
        <w:t>informal</w:t>
      </w:r>
      <w:r>
        <w:rPr>
          <w:color w:val="231F20"/>
          <w:spacing w:val="-10"/>
        </w:rPr>
        <w:t xml:space="preserve"> </w:t>
      </w:r>
      <w:r>
        <w:rPr>
          <w:color w:val="231F20"/>
        </w:rPr>
        <w:t>sectors</w:t>
      </w:r>
      <w:r>
        <w:rPr>
          <w:color w:val="231F20"/>
          <w:spacing w:val="-10"/>
        </w:rPr>
        <w:t xml:space="preserve"> </w:t>
      </w:r>
      <w:r>
        <w:rPr>
          <w:color w:val="231F20"/>
        </w:rPr>
        <w:t>to</w:t>
      </w:r>
      <w:r>
        <w:rPr>
          <w:color w:val="231F20"/>
          <w:spacing w:val="-9"/>
        </w:rPr>
        <w:t xml:space="preserve"> </w:t>
      </w:r>
      <w:r>
        <w:rPr>
          <w:color w:val="231F20"/>
        </w:rPr>
        <w:t>determine</w:t>
      </w:r>
      <w:r>
        <w:rPr>
          <w:color w:val="231F20"/>
          <w:spacing w:val="-10"/>
        </w:rPr>
        <w:t xml:space="preserve"> </w:t>
      </w:r>
      <w:r>
        <w:rPr>
          <w:color w:val="231F20"/>
        </w:rPr>
        <w:t>the</w:t>
      </w:r>
      <w:r>
        <w:rPr>
          <w:color w:val="231F20"/>
          <w:spacing w:val="-9"/>
        </w:rPr>
        <w:t xml:space="preserve"> </w:t>
      </w:r>
      <w:r>
        <w:rPr>
          <w:color w:val="231F20"/>
        </w:rPr>
        <w:t>size</w:t>
      </w:r>
      <w:r>
        <w:rPr>
          <w:color w:val="231F20"/>
          <w:spacing w:val="-10"/>
        </w:rPr>
        <w:t xml:space="preserve"> </w:t>
      </w:r>
      <w:r>
        <w:rPr>
          <w:color w:val="231F20"/>
        </w:rPr>
        <w:t>and</w:t>
      </w:r>
      <w:r>
        <w:rPr>
          <w:color w:val="231F20"/>
          <w:spacing w:val="-9"/>
        </w:rPr>
        <w:t xml:space="preserve"> </w:t>
      </w:r>
      <w:r>
        <w:rPr>
          <w:color w:val="231F20"/>
        </w:rPr>
        <w:t>composition,</w:t>
      </w:r>
      <w:r>
        <w:rPr>
          <w:color w:val="231F20"/>
          <w:spacing w:val="-10"/>
        </w:rPr>
        <w:t xml:space="preserve"> </w:t>
      </w:r>
      <w:r>
        <w:rPr>
          <w:color w:val="231F20"/>
        </w:rPr>
        <w:t>and</w:t>
      </w:r>
      <w:r>
        <w:rPr>
          <w:color w:val="231F20"/>
          <w:spacing w:val="-9"/>
        </w:rPr>
        <w:t xml:space="preserve"> </w:t>
      </w:r>
      <w:r>
        <w:rPr>
          <w:color w:val="231F20"/>
        </w:rPr>
        <w:t>ii)</w:t>
      </w:r>
      <w:r>
        <w:rPr>
          <w:color w:val="231F20"/>
          <w:spacing w:val="-9"/>
        </w:rPr>
        <w:t xml:space="preserve"> </w:t>
      </w:r>
      <w:r>
        <w:rPr>
          <w:color w:val="231F20"/>
        </w:rPr>
        <w:t>Institute Necessary Support Services for</w:t>
      </w:r>
      <w:r>
        <w:rPr>
          <w:color w:val="231F20"/>
          <w:spacing w:val="-5"/>
        </w:rPr>
        <w:t xml:space="preserve"> </w:t>
      </w:r>
      <w:r>
        <w:rPr>
          <w:color w:val="231F20"/>
        </w:rPr>
        <w:t>formalization.</w:t>
      </w:r>
    </w:p>
    <w:p w:rsidR="009C4845" w:rsidRDefault="009C4845">
      <w:pPr>
        <w:pStyle w:val="BodyText"/>
        <w:spacing w:before="6"/>
        <w:rPr>
          <w:sz w:val="26"/>
        </w:rPr>
      </w:pPr>
    </w:p>
    <w:p w:rsidR="009C4845" w:rsidRDefault="00DE0E3F">
      <w:pPr>
        <w:pStyle w:val="BodyText"/>
        <w:spacing w:line="271" w:lineRule="auto"/>
        <w:ind w:left="153" w:right="130"/>
        <w:jc w:val="both"/>
      </w:pPr>
      <w:r>
        <w:rPr>
          <w:color w:val="231F20"/>
        </w:rPr>
        <w:t>Given</w:t>
      </w:r>
      <w:r>
        <w:rPr>
          <w:color w:val="231F20"/>
          <w:spacing w:val="-15"/>
        </w:rPr>
        <w:t xml:space="preserve"> </w:t>
      </w:r>
      <w:r>
        <w:rPr>
          <w:color w:val="231F20"/>
        </w:rPr>
        <w:t>the</w:t>
      </w:r>
      <w:r>
        <w:rPr>
          <w:color w:val="231F20"/>
          <w:spacing w:val="-14"/>
        </w:rPr>
        <w:t xml:space="preserve"> </w:t>
      </w:r>
      <w:r>
        <w:rPr>
          <w:color w:val="231F20"/>
        </w:rPr>
        <w:t>limited</w:t>
      </w:r>
      <w:r>
        <w:rPr>
          <w:color w:val="231F20"/>
          <w:spacing w:val="-14"/>
        </w:rPr>
        <w:t xml:space="preserve"> </w:t>
      </w:r>
      <w:r>
        <w:rPr>
          <w:color w:val="231F20"/>
        </w:rPr>
        <w:t>information</w:t>
      </w:r>
      <w:r>
        <w:rPr>
          <w:color w:val="231F20"/>
          <w:spacing w:val="-14"/>
        </w:rPr>
        <w:t xml:space="preserve"> </w:t>
      </w:r>
      <w:r>
        <w:rPr>
          <w:color w:val="231F20"/>
        </w:rPr>
        <w:t>on</w:t>
      </w:r>
      <w:r>
        <w:rPr>
          <w:color w:val="231F20"/>
          <w:spacing w:val="-14"/>
        </w:rPr>
        <w:t xml:space="preserve"> </w:t>
      </w:r>
      <w:r>
        <w:rPr>
          <w:color w:val="231F20"/>
        </w:rPr>
        <w:t>informal</w:t>
      </w:r>
      <w:r>
        <w:rPr>
          <w:color w:val="231F20"/>
          <w:spacing w:val="-14"/>
        </w:rPr>
        <w:t xml:space="preserve"> </w:t>
      </w:r>
      <w:r>
        <w:rPr>
          <w:color w:val="231F20"/>
        </w:rPr>
        <w:t>sectors,</w:t>
      </w:r>
      <w:r>
        <w:rPr>
          <w:color w:val="231F20"/>
          <w:spacing w:val="-15"/>
        </w:rPr>
        <w:t xml:space="preserve"> </w:t>
      </w:r>
      <w:r>
        <w:rPr>
          <w:color w:val="231F20"/>
        </w:rPr>
        <w:t>the</w:t>
      </w:r>
      <w:r>
        <w:rPr>
          <w:color w:val="231F20"/>
          <w:spacing w:val="-14"/>
        </w:rPr>
        <w:t xml:space="preserve"> </w:t>
      </w:r>
      <w:r>
        <w:rPr>
          <w:color w:val="231F20"/>
        </w:rPr>
        <w:t>priority</w:t>
      </w:r>
      <w:r>
        <w:rPr>
          <w:color w:val="231F20"/>
          <w:spacing w:val="-14"/>
        </w:rPr>
        <w:t xml:space="preserve"> </w:t>
      </w:r>
      <w:r>
        <w:rPr>
          <w:color w:val="231F20"/>
        </w:rPr>
        <w:t>would</w:t>
      </w:r>
      <w:r>
        <w:rPr>
          <w:color w:val="231F20"/>
          <w:spacing w:val="-14"/>
        </w:rPr>
        <w:t xml:space="preserve"> </w:t>
      </w:r>
      <w:r>
        <w:rPr>
          <w:color w:val="231F20"/>
        </w:rPr>
        <w:t>be</w:t>
      </w:r>
      <w:r>
        <w:rPr>
          <w:color w:val="231F20"/>
          <w:spacing w:val="-14"/>
        </w:rPr>
        <w:t xml:space="preserve"> </w:t>
      </w:r>
      <w:r>
        <w:rPr>
          <w:color w:val="231F20"/>
        </w:rPr>
        <w:t>in</w:t>
      </w:r>
      <w:r>
        <w:rPr>
          <w:color w:val="231F20"/>
          <w:spacing w:val="-14"/>
        </w:rPr>
        <w:t xml:space="preserve"> </w:t>
      </w:r>
      <w:r>
        <w:rPr>
          <w:color w:val="231F20"/>
        </w:rPr>
        <w:t>conducting</w:t>
      </w:r>
      <w:r>
        <w:rPr>
          <w:color w:val="231F20"/>
          <w:spacing w:val="-14"/>
        </w:rPr>
        <w:t xml:space="preserve"> </w:t>
      </w:r>
      <w:r>
        <w:rPr>
          <w:color w:val="231F20"/>
        </w:rPr>
        <w:t>nation- wide survey on informal sectors determining the size, composition, issues &amp; challenges etc. Based on the survey reports, the department in collaboration with relevant agencies will institute specific support measures through provision of infrastructure as well as policy reforms.</w:t>
      </w:r>
      <w:r>
        <w:rPr>
          <w:color w:val="231F20"/>
          <w:spacing w:val="-20"/>
        </w:rPr>
        <w:t xml:space="preserve"> </w:t>
      </w:r>
      <w:r>
        <w:rPr>
          <w:color w:val="231F20"/>
        </w:rPr>
        <w:t>The</w:t>
      </w:r>
      <w:r>
        <w:rPr>
          <w:color w:val="231F20"/>
          <w:spacing w:val="-15"/>
        </w:rPr>
        <w:t xml:space="preserve"> </w:t>
      </w:r>
      <w:r>
        <w:rPr>
          <w:color w:val="231F20"/>
        </w:rPr>
        <w:t>support</w:t>
      </w:r>
      <w:r>
        <w:rPr>
          <w:color w:val="231F20"/>
          <w:spacing w:val="-15"/>
        </w:rPr>
        <w:t xml:space="preserve"> </w:t>
      </w:r>
      <w:r>
        <w:rPr>
          <w:color w:val="231F20"/>
        </w:rPr>
        <w:t>measures</w:t>
      </w:r>
      <w:r>
        <w:rPr>
          <w:color w:val="231F20"/>
          <w:spacing w:val="-16"/>
        </w:rPr>
        <w:t xml:space="preserve"> </w:t>
      </w:r>
      <w:r>
        <w:rPr>
          <w:color w:val="231F20"/>
        </w:rPr>
        <w:t>would</w:t>
      </w:r>
      <w:r>
        <w:rPr>
          <w:color w:val="231F20"/>
          <w:spacing w:val="-15"/>
        </w:rPr>
        <w:t xml:space="preserve"> </w:t>
      </w:r>
      <w:r>
        <w:rPr>
          <w:color w:val="231F20"/>
        </w:rPr>
        <w:t>be</w:t>
      </w:r>
      <w:r>
        <w:rPr>
          <w:color w:val="231F20"/>
          <w:spacing w:val="-15"/>
        </w:rPr>
        <w:t xml:space="preserve"> </w:t>
      </w:r>
      <w:r>
        <w:rPr>
          <w:color w:val="231F20"/>
        </w:rPr>
        <w:t>instituted</w:t>
      </w:r>
      <w:r>
        <w:rPr>
          <w:color w:val="231F20"/>
          <w:spacing w:val="-16"/>
        </w:rPr>
        <w:t xml:space="preserve"> </w:t>
      </w:r>
      <w:r>
        <w:rPr>
          <w:color w:val="231F20"/>
        </w:rPr>
        <w:t>basically</w:t>
      </w:r>
      <w:r>
        <w:rPr>
          <w:color w:val="231F20"/>
          <w:spacing w:val="-15"/>
        </w:rPr>
        <w:t xml:space="preserve"> </w:t>
      </w:r>
      <w:r>
        <w:rPr>
          <w:color w:val="231F20"/>
        </w:rPr>
        <w:t>to</w:t>
      </w:r>
      <w:r>
        <w:rPr>
          <w:color w:val="231F20"/>
          <w:spacing w:val="-15"/>
        </w:rPr>
        <w:t xml:space="preserve"> </w:t>
      </w:r>
      <w:r>
        <w:rPr>
          <w:color w:val="231F20"/>
        </w:rPr>
        <w:t>encourage</w:t>
      </w:r>
      <w:r>
        <w:rPr>
          <w:color w:val="231F20"/>
          <w:spacing w:val="-16"/>
        </w:rPr>
        <w:t xml:space="preserve"> </w:t>
      </w:r>
      <w:r>
        <w:rPr>
          <w:color w:val="231F20"/>
        </w:rPr>
        <w:t>the</w:t>
      </w:r>
      <w:r>
        <w:rPr>
          <w:color w:val="231F20"/>
          <w:spacing w:val="-15"/>
        </w:rPr>
        <w:t xml:space="preserve"> </w:t>
      </w:r>
      <w:r>
        <w:rPr>
          <w:color w:val="231F20"/>
        </w:rPr>
        <w:t>informal</w:t>
      </w:r>
      <w:r>
        <w:rPr>
          <w:color w:val="231F20"/>
          <w:spacing w:val="-15"/>
        </w:rPr>
        <w:t xml:space="preserve"> </w:t>
      </w:r>
      <w:r>
        <w:rPr>
          <w:color w:val="231F20"/>
        </w:rPr>
        <w:t>sectors to come and formalize their operation.</w:t>
      </w:r>
    </w:p>
    <w:p w:rsidR="009C4845" w:rsidRDefault="009C4845">
      <w:pPr>
        <w:pStyle w:val="BodyText"/>
        <w:spacing w:before="3"/>
        <w:rPr>
          <w:sz w:val="26"/>
        </w:r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420"/>
        <w:gridCol w:w="1729"/>
        <w:gridCol w:w="1587"/>
        <w:gridCol w:w="2906"/>
        <w:gridCol w:w="1057"/>
        <w:gridCol w:w="778"/>
      </w:tblGrid>
      <w:tr w:rsidR="009C4845">
        <w:trPr>
          <w:trHeight w:val="238"/>
        </w:trPr>
        <w:tc>
          <w:tcPr>
            <w:tcW w:w="420" w:type="dxa"/>
            <w:shd w:val="clear" w:color="auto" w:fill="0053A5"/>
          </w:tcPr>
          <w:p w:rsidR="009C4845" w:rsidRDefault="00DE0E3F">
            <w:pPr>
              <w:pStyle w:val="TableParagraph"/>
              <w:spacing w:before="0" w:line="218" w:lineRule="exact"/>
              <w:rPr>
                <w:b/>
                <w:sz w:val="20"/>
              </w:rPr>
            </w:pPr>
            <w:r>
              <w:rPr>
                <w:b/>
                <w:color w:val="FFFFFF"/>
                <w:sz w:val="20"/>
              </w:rPr>
              <w:t>No.</w:t>
            </w:r>
          </w:p>
        </w:tc>
        <w:tc>
          <w:tcPr>
            <w:tcW w:w="1729" w:type="dxa"/>
            <w:shd w:val="clear" w:color="auto" w:fill="0053A5"/>
          </w:tcPr>
          <w:p w:rsidR="009C4845" w:rsidRDefault="00DE0E3F">
            <w:pPr>
              <w:pStyle w:val="TableParagraph"/>
              <w:spacing w:before="0" w:line="218" w:lineRule="exact"/>
              <w:rPr>
                <w:b/>
                <w:sz w:val="20"/>
              </w:rPr>
            </w:pPr>
            <w:r>
              <w:rPr>
                <w:b/>
                <w:color w:val="FFFFFF"/>
                <w:sz w:val="20"/>
              </w:rPr>
              <w:t>Activities</w:t>
            </w:r>
          </w:p>
        </w:tc>
        <w:tc>
          <w:tcPr>
            <w:tcW w:w="1587" w:type="dxa"/>
            <w:shd w:val="clear" w:color="auto" w:fill="0053A5"/>
          </w:tcPr>
          <w:p w:rsidR="009C4845" w:rsidRDefault="00DE0E3F">
            <w:pPr>
              <w:pStyle w:val="TableParagraph"/>
              <w:spacing w:before="0" w:line="218" w:lineRule="exact"/>
              <w:ind w:left="57"/>
              <w:rPr>
                <w:b/>
                <w:sz w:val="20"/>
              </w:rPr>
            </w:pPr>
            <w:r>
              <w:rPr>
                <w:b/>
                <w:color w:val="FFFFFF"/>
                <w:sz w:val="20"/>
              </w:rPr>
              <w:t>Target</w:t>
            </w:r>
          </w:p>
        </w:tc>
        <w:tc>
          <w:tcPr>
            <w:tcW w:w="2906" w:type="dxa"/>
            <w:shd w:val="clear" w:color="auto" w:fill="0053A5"/>
          </w:tcPr>
          <w:p w:rsidR="009C4845" w:rsidRDefault="00DE0E3F">
            <w:pPr>
              <w:pStyle w:val="TableParagraph"/>
              <w:spacing w:before="0" w:line="218" w:lineRule="exact"/>
              <w:ind w:left="57"/>
              <w:rPr>
                <w:b/>
                <w:sz w:val="20"/>
              </w:rPr>
            </w:pPr>
            <w:r>
              <w:rPr>
                <w:b/>
                <w:color w:val="FFFFFF"/>
                <w:sz w:val="20"/>
              </w:rPr>
              <w:t>Expected Outcome</w:t>
            </w:r>
          </w:p>
        </w:tc>
        <w:tc>
          <w:tcPr>
            <w:tcW w:w="1057" w:type="dxa"/>
            <w:shd w:val="clear" w:color="auto" w:fill="0053A5"/>
          </w:tcPr>
          <w:p w:rsidR="009C4845" w:rsidRDefault="00DE0E3F">
            <w:pPr>
              <w:pStyle w:val="TableParagraph"/>
              <w:spacing w:before="0" w:line="218" w:lineRule="exact"/>
              <w:ind w:left="37" w:right="214"/>
              <w:jc w:val="center"/>
              <w:rPr>
                <w:b/>
                <w:sz w:val="20"/>
              </w:rPr>
            </w:pPr>
            <w:r>
              <w:rPr>
                <w:b/>
                <w:color w:val="FFFFFF"/>
                <w:sz w:val="20"/>
              </w:rPr>
              <w:t>Timeline</w:t>
            </w:r>
          </w:p>
        </w:tc>
        <w:tc>
          <w:tcPr>
            <w:tcW w:w="778" w:type="dxa"/>
            <w:shd w:val="clear" w:color="auto" w:fill="0053A5"/>
          </w:tcPr>
          <w:p w:rsidR="009C4845" w:rsidRDefault="00DE0E3F">
            <w:pPr>
              <w:pStyle w:val="TableParagraph"/>
              <w:spacing w:before="0" w:line="218" w:lineRule="exact"/>
              <w:ind w:left="58"/>
              <w:rPr>
                <w:b/>
                <w:sz w:val="20"/>
              </w:rPr>
            </w:pPr>
            <w:r>
              <w:rPr>
                <w:b/>
                <w:color w:val="FFFFFF"/>
                <w:sz w:val="20"/>
              </w:rPr>
              <w:t>Budget</w:t>
            </w:r>
          </w:p>
        </w:tc>
      </w:tr>
      <w:tr w:rsidR="009C4845">
        <w:trPr>
          <w:trHeight w:val="722"/>
        </w:trPr>
        <w:tc>
          <w:tcPr>
            <w:tcW w:w="420" w:type="dxa"/>
            <w:shd w:val="clear" w:color="auto" w:fill="D3D8ED"/>
          </w:tcPr>
          <w:p w:rsidR="009C4845" w:rsidRDefault="00DE0E3F">
            <w:pPr>
              <w:pStyle w:val="TableParagraph"/>
              <w:rPr>
                <w:sz w:val="20"/>
              </w:rPr>
            </w:pPr>
            <w:r>
              <w:rPr>
                <w:color w:val="231F20"/>
                <w:sz w:val="20"/>
              </w:rPr>
              <w:t>1</w:t>
            </w:r>
          </w:p>
        </w:tc>
        <w:tc>
          <w:tcPr>
            <w:tcW w:w="1729" w:type="dxa"/>
            <w:shd w:val="clear" w:color="auto" w:fill="D3D8ED"/>
          </w:tcPr>
          <w:p w:rsidR="009C4845" w:rsidRDefault="00DE0E3F">
            <w:pPr>
              <w:pStyle w:val="TableParagraph"/>
              <w:rPr>
                <w:sz w:val="20"/>
              </w:rPr>
            </w:pPr>
            <w:r>
              <w:rPr>
                <w:color w:val="231F20"/>
                <w:sz w:val="20"/>
              </w:rPr>
              <w:t>Nation-wide survey</w:t>
            </w:r>
          </w:p>
        </w:tc>
        <w:tc>
          <w:tcPr>
            <w:tcW w:w="1587" w:type="dxa"/>
            <w:shd w:val="clear" w:color="auto" w:fill="D3D8ED"/>
          </w:tcPr>
          <w:p w:rsidR="009C4845" w:rsidRDefault="00DE0E3F">
            <w:pPr>
              <w:pStyle w:val="TableParagraph"/>
              <w:spacing w:line="249" w:lineRule="auto"/>
              <w:ind w:right="162"/>
              <w:rPr>
                <w:sz w:val="20"/>
              </w:rPr>
            </w:pPr>
            <w:r>
              <w:rPr>
                <w:color w:val="231F20"/>
                <w:sz w:val="20"/>
              </w:rPr>
              <w:t>Informal Sectors in twenty</w:t>
            </w:r>
          </w:p>
          <w:p w:rsidR="009C4845" w:rsidRDefault="00DE0E3F">
            <w:pPr>
              <w:pStyle w:val="TableParagraph"/>
              <w:spacing w:before="2" w:line="218" w:lineRule="exact"/>
              <w:rPr>
                <w:sz w:val="20"/>
              </w:rPr>
            </w:pPr>
            <w:r>
              <w:rPr>
                <w:color w:val="231F20"/>
                <w:sz w:val="20"/>
              </w:rPr>
              <w:t>Dzongkhags</w:t>
            </w:r>
          </w:p>
        </w:tc>
        <w:tc>
          <w:tcPr>
            <w:tcW w:w="2906" w:type="dxa"/>
            <w:shd w:val="clear" w:color="auto" w:fill="D3D8ED"/>
          </w:tcPr>
          <w:p w:rsidR="009C4845" w:rsidRDefault="00DE0E3F">
            <w:pPr>
              <w:pStyle w:val="TableParagraph"/>
              <w:spacing w:line="249" w:lineRule="auto"/>
              <w:ind w:left="57"/>
              <w:rPr>
                <w:sz w:val="20"/>
              </w:rPr>
            </w:pPr>
            <w:r>
              <w:rPr>
                <w:color w:val="231F20"/>
                <w:sz w:val="20"/>
              </w:rPr>
              <w:t>To know the size and composition, challenges/issues &amp; support</w:t>
            </w:r>
          </w:p>
          <w:p w:rsidR="009C4845" w:rsidRDefault="00DE0E3F">
            <w:pPr>
              <w:pStyle w:val="TableParagraph"/>
              <w:spacing w:before="2" w:line="218" w:lineRule="exact"/>
              <w:ind w:left="57"/>
              <w:rPr>
                <w:sz w:val="20"/>
              </w:rPr>
            </w:pPr>
            <w:r>
              <w:rPr>
                <w:color w:val="231F20"/>
                <w:sz w:val="20"/>
              </w:rPr>
              <w:t>required for formalization</w:t>
            </w:r>
          </w:p>
        </w:tc>
        <w:tc>
          <w:tcPr>
            <w:tcW w:w="1057" w:type="dxa"/>
            <w:shd w:val="clear" w:color="auto" w:fill="D3D8ED"/>
          </w:tcPr>
          <w:p w:rsidR="009C4845" w:rsidRDefault="009C4845">
            <w:pPr>
              <w:pStyle w:val="TableParagraph"/>
              <w:spacing w:before="2"/>
              <w:ind w:left="0"/>
              <w:rPr>
                <w:sz w:val="21"/>
              </w:rPr>
            </w:pPr>
          </w:p>
          <w:p w:rsidR="009C4845" w:rsidRDefault="00DE0E3F">
            <w:pPr>
              <w:pStyle w:val="TableParagraph"/>
              <w:spacing w:before="0"/>
              <w:ind w:left="37" w:right="100"/>
              <w:jc w:val="center"/>
              <w:rPr>
                <w:sz w:val="20"/>
              </w:rPr>
            </w:pPr>
            <w:r>
              <w:rPr>
                <w:color w:val="231F20"/>
                <w:sz w:val="20"/>
              </w:rPr>
              <w:t>2020-2021</w:t>
            </w:r>
          </w:p>
        </w:tc>
        <w:tc>
          <w:tcPr>
            <w:tcW w:w="778" w:type="dxa"/>
            <w:shd w:val="clear" w:color="auto" w:fill="D3D8ED"/>
          </w:tcPr>
          <w:p w:rsidR="009C4845" w:rsidRDefault="009C4845">
            <w:pPr>
              <w:pStyle w:val="TableParagraph"/>
              <w:spacing w:before="2"/>
              <w:ind w:left="0"/>
              <w:rPr>
                <w:sz w:val="21"/>
              </w:rPr>
            </w:pPr>
          </w:p>
          <w:p w:rsidR="009C4845" w:rsidRDefault="00DE0E3F">
            <w:pPr>
              <w:pStyle w:val="TableParagraph"/>
              <w:spacing w:before="0"/>
              <w:ind w:left="58"/>
              <w:rPr>
                <w:sz w:val="20"/>
              </w:rPr>
            </w:pPr>
            <w:r>
              <w:rPr>
                <w:color w:val="231F20"/>
                <w:sz w:val="20"/>
              </w:rPr>
              <w:t>4</w:t>
            </w:r>
          </w:p>
        </w:tc>
      </w:tr>
      <w:tr w:rsidR="009C4845">
        <w:trPr>
          <w:trHeight w:val="722"/>
        </w:trPr>
        <w:tc>
          <w:tcPr>
            <w:tcW w:w="420" w:type="dxa"/>
            <w:shd w:val="clear" w:color="auto" w:fill="D3D8ED"/>
          </w:tcPr>
          <w:p w:rsidR="009C4845" w:rsidRDefault="00DE0E3F">
            <w:pPr>
              <w:pStyle w:val="TableParagraph"/>
              <w:rPr>
                <w:sz w:val="20"/>
              </w:rPr>
            </w:pPr>
            <w:r>
              <w:rPr>
                <w:color w:val="231F20"/>
                <w:sz w:val="20"/>
              </w:rPr>
              <w:t>2</w:t>
            </w:r>
          </w:p>
        </w:tc>
        <w:tc>
          <w:tcPr>
            <w:tcW w:w="1729" w:type="dxa"/>
            <w:shd w:val="clear" w:color="auto" w:fill="D3D8ED"/>
          </w:tcPr>
          <w:p w:rsidR="009C4845" w:rsidRDefault="00DE0E3F">
            <w:pPr>
              <w:pStyle w:val="TableParagraph"/>
              <w:spacing w:line="249" w:lineRule="auto"/>
              <w:ind w:right="304"/>
              <w:rPr>
                <w:sz w:val="20"/>
              </w:rPr>
            </w:pPr>
            <w:r>
              <w:rPr>
                <w:color w:val="231F20"/>
                <w:sz w:val="20"/>
              </w:rPr>
              <w:t>Institute Support Measures for</w:t>
            </w:r>
          </w:p>
          <w:p w:rsidR="009C4845" w:rsidRDefault="00DE0E3F">
            <w:pPr>
              <w:pStyle w:val="TableParagraph"/>
              <w:spacing w:before="2" w:line="219" w:lineRule="exact"/>
              <w:rPr>
                <w:sz w:val="20"/>
              </w:rPr>
            </w:pPr>
            <w:r>
              <w:rPr>
                <w:color w:val="231F20"/>
                <w:sz w:val="20"/>
              </w:rPr>
              <w:t>Formalization</w:t>
            </w:r>
          </w:p>
        </w:tc>
        <w:tc>
          <w:tcPr>
            <w:tcW w:w="1587" w:type="dxa"/>
            <w:shd w:val="clear" w:color="auto" w:fill="D3D8ED"/>
          </w:tcPr>
          <w:p w:rsidR="009C4845" w:rsidRDefault="00DE0E3F">
            <w:pPr>
              <w:pStyle w:val="TableParagraph"/>
              <w:spacing w:line="249" w:lineRule="auto"/>
              <w:ind w:right="495"/>
              <w:rPr>
                <w:sz w:val="20"/>
              </w:rPr>
            </w:pPr>
            <w:r>
              <w:rPr>
                <w:color w:val="231F20"/>
                <w:sz w:val="20"/>
              </w:rPr>
              <w:t>All Informal Sectors</w:t>
            </w:r>
          </w:p>
        </w:tc>
        <w:tc>
          <w:tcPr>
            <w:tcW w:w="2906" w:type="dxa"/>
            <w:shd w:val="clear" w:color="auto" w:fill="D3D8ED"/>
          </w:tcPr>
          <w:p w:rsidR="009C4845" w:rsidRDefault="00DE0E3F">
            <w:pPr>
              <w:pStyle w:val="TableParagraph"/>
              <w:spacing w:line="249" w:lineRule="auto"/>
              <w:ind w:left="57" w:right="114"/>
              <w:rPr>
                <w:sz w:val="20"/>
              </w:rPr>
            </w:pPr>
            <w:r>
              <w:rPr>
                <w:color w:val="231F20"/>
                <w:sz w:val="20"/>
              </w:rPr>
              <w:t>Instituted support measures based on the survey result</w:t>
            </w:r>
          </w:p>
        </w:tc>
        <w:tc>
          <w:tcPr>
            <w:tcW w:w="1057" w:type="dxa"/>
            <w:shd w:val="clear" w:color="auto" w:fill="D3D8ED"/>
          </w:tcPr>
          <w:p w:rsidR="009C4845" w:rsidRDefault="009C4845">
            <w:pPr>
              <w:pStyle w:val="TableParagraph"/>
              <w:spacing w:before="2"/>
              <w:ind w:left="0"/>
              <w:rPr>
                <w:sz w:val="21"/>
              </w:rPr>
            </w:pPr>
          </w:p>
          <w:p w:rsidR="009C4845" w:rsidRDefault="00DE0E3F">
            <w:pPr>
              <w:pStyle w:val="TableParagraph"/>
              <w:spacing w:before="0"/>
              <w:ind w:left="37" w:right="100"/>
              <w:jc w:val="center"/>
              <w:rPr>
                <w:sz w:val="20"/>
              </w:rPr>
            </w:pPr>
            <w:r>
              <w:rPr>
                <w:color w:val="231F20"/>
                <w:sz w:val="20"/>
              </w:rPr>
              <w:t>2020-2023</w:t>
            </w:r>
          </w:p>
        </w:tc>
        <w:tc>
          <w:tcPr>
            <w:tcW w:w="778" w:type="dxa"/>
            <w:shd w:val="clear" w:color="auto" w:fill="D3D8ED"/>
          </w:tcPr>
          <w:p w:rsidR="009C4845" w:rsidRDefault="009C4845">
            <w:pPr>
              <w:pStyle w:val="TableParagraph"/>
              <w:spacing w:before="2"/>
              <w:ind w:left="0"/>
              <w:rPr>
                <w:sz w:val="21"/>
              </w:rPr>
            </w:pPr>
          </w:p>
          <w:p w:rsidR="009C4845" w:rsidRDefault="00DE0E3F">
            <w:pPr>
              <w:pStyle w:val="TableParagraph"/>
              <w:spacing w:before="0"/>
              <w:ind w:left="57"/>
              <w:rPr>
                <w:sz w:val="20"/>
              </w:rPr>
            </w:pPr>
            <w:r>
              <w:rPr>
                <w:color w:val="231F20"/>
                <w:sz w:val="20"/>
              </w:rPr>
              <w:t>16</w:t>
            </w:r>
          </w:p>
        </w:tc>
      </w:tr>
    </w:tbl>
    <w:p w:rsidR="009C4845" w:rsidRDefault="009C4845">
      <w:pPr>
        <w:pStyle w:val="BodyText"/>
        <w:spacing w:before="6"/>
        <w:rPr>
          <w:sz w:val="26"/>
        </w:rPr>
      </w:pPr>
    </w:p>
    <w:p w:rsidR="009C4845" w:rsidRDefault="00DE0E3F">
      <w:pPr>
        <w:pStyle w:val="Heading1"/>
        <w:numPr>
          <w:ilvl w:val="1"/>
          <w:numId w:val="22"/>
        </w:numPr>
        <w:tabs>
          <w:tab w:val="left" w:pos="557"/>
        </w:tabs>
        <w:ind w:left="556" w:hanging="404"/>
      </w:pPr>
      <w:r>
        <w:rPr>
          <w:color w:val="231F20"/>
        </w:rPr>
        <w:t>Create a forum for two way dialogue for CSIs [DCSI - 2</w:t>
      </w:r>
      <w:r>
        <w:rPr>
          <w:color w:val="231F20"/>
          <w:spacing w:val="-17"/>
        </w:rPr>
        <w:t xml:space="preserve"> </w:t>
      </w:r>
      <w:r>
        <w:rPr>
          <w:color w:val="231F20"/>
        </w:rPr>
        <w:t>m]</w:t>
      </w:r>
    </w:p>
    <w:p w:rsidR="009C4845" w:rsidRDefault="009C4845">
      <w:pPr>
        <w:pStyle w:val="BodyText"/>
        <w:spacing w:before="2"/>
        <w:rPr>
          <w:b/>
          <w:sz w:val="29"/>
        </w:rPr>
      </w:pPr>
    </w:p>
    <w:p w:rsidR="009C4845" w:rsidRDefault="00DE0E3F">
      <w:pPr>
        <w:pStyle w:val="BodyText"/>
        <w:spacing w:line="271" w:lineRule="auto"/>
        <w:ind w:left="153" w:right="129"/>
        <w:jc w:val="both"/>
      </w:pPr>
      <w:r>
        <w:rPr>
          <w:color w:val="231F20"/>
          <w:spacing w:val="-9"/>
        </w:rPr>
        <w:t xml:space="preserve">To </w:t>
      </w:r>
      <w:r>
        <w:rPr>
          <w:color w:val="231F20"/>
        </w:rPr>
        <w:t>ensure regular, proactive and two way dialogue between the CSI sector and RGOB, a platform shall be created. Although the Private Sector Development Committee has been reinstated,</w:t>
      </w:r>
      <w:r>
        <w:rPr>
          <w:color w:val="231F20"/>
          <w:spacing w:val="-12"/>
        </w:rPr>
        <w:t xml:space="preserve"> </w:t>
      </w:r>
      <w:r>
        <w:rPr>
          <w:color w:val="231F20"/>
        </w:rPr>
        <w:t>CSIs</w:t>
      </w:r>
      <w:r>
        <w:rPr>
          <w:color w:val="231F20"/>
          <w:spacing w:val="-12"/>
        </w:rPr>
        <w:t xml:space="preserve"> </w:t>
      </w:r>
      <w:r>
        <w:rPr>
          <w:color w:val="231F20"/>
        </w:rPr>
        <w:t>are</w:t>
      </w:r>
      <w:r>
        <w:rPr>
          <w:color w:val="231F20"/>
          <w:spacing w:val="-12"/>
        </w:rPr>
        <w:t xml:space="preserve"> </w:t>
      </w:r>
      <w:r>
        <w:rPr>
          <w:color w:val="231F20"/>
        </w:rPr>
        <w:t>not</w:t>
      </w:r>
      <w:r>
        <w:rPr>
          <w:color w:val="231F20"/>
          <w:spacing w:val="-12"/>
        </w:rPr>
        <w:t xml:space="preserve"> </w:t>
      </w:r>
      <w:r>
        <w:rPr>
          <w:color w:val="231F20"/>
        </w:rPr>
        <w:t>represented</w:t>
      </w:r>
      <w:r>
        <w:rPr>
          <w:color w:val="231F20"/>
          <w:spacing w:val="-12"/>
        </w:rPr>
        <w:t xml:space="preserve"> </w:t>
      </w:r>
      <w:r>
        <w:rPr>
          <w:color w:val="231F20"/>
        </w:rPr>
        <w:t>in</w:t>
      </w:r>
      <w:r>
        <w:rPr>
          <w:color w:val="231F20"/>
          <w:spacing w:val="-12"/>
        </w:rPr>
        <w:t xml:space="preserve"> </w:t>
      </w:r>
      <w:r>
        <w:rPr>
          <w:color w:val="231F20"/>
        </w:rPr>
        <w:t>the</w:t>
      </w:r>
      <w:r>
        <w:rPr>
          <w:color w:val="231F20"/>
          <w:spacing w:val="-12"/>
        </w:rPr>
        <w:t xml:space="preserve"> </w:t>
      </w:r>
      <w:r>
        <w:rPr>
          <w:color w:val="231F20"/>
        </w:rPr>
        <w:t>committee.</w:t>
      </w:r>
      <w:r>
        <w:rPr>
          <w:color w:val="231F20"/>
          <w:spacing w:val="-16"/>
        </w:rPr>
        <w:t xml:space="preserve"> </w:t>
      </w:r>
      <w:r>
        <w:rPr>
          <w:color w:val="231F20"/>
        </w:rPr>
        <w:t>Therefore,</w:t>
      </w:r>
      <w:r>
        <w:rPr>
          <w:color w:val="231F20"/>
          <w:spacing w:val="-12"/>
        </w:rPr>
        <w:t xml:space="preserve"> </w:t>
      </w:r>
      <w:r>
        <w:rPr>
          <w:color w:val="231F20"/>
        </w:rPr>
        <w:t>CSI</w:t>
      </w:r>
      <w:r>
        <w:rPr>
          <w:color w:val="231F20"/>
          <w:spacing w:val="-12"/>
        </w:rPr>
        <w:t xml:space="preserve"> </w:t>
      </w:r>
      <w:r>
        <w:rPr>
          <w:color w:val="231F20"/>
        </w:rPr>
        <w:t>development</w:t>
      </w:r>
      <w:r>
        <w:rPr>
          <w:color w:val="231F20"/>
          <w:spacing w:val="-12"/>
        </w:rPr>
        <w:t xml:space="preserve"> </w:t>
      </w:r>
      <w:r>
        <w:rPr>
          <w:color w:val="231F20"/>
        </w:rPr>
        <w:t>committee comprising of members from CSI entrepreneurs association, APIC, Cooperatives, farmer groups,</w:t>
      </w:r>
      <w:r>
        <w:rPr>
          <w:color w:val="231F20"/>
          <w:spacing w:val="-6"/>
        </w:rPr>
        <w:t xml:space="preserve"> </w:t>
      </w:r>
      <w:r>
        <w:rPr>
          <w:color w:val="231F20"/>
        </w:rPr>
        <w:t>MoEA,</w:t>
      </w:r>
      <w:r>
        <w:rPr>
          <w:color w:val="231F20"/>
          <w:spacing w:val="-5"/>
        </w:rPr>
        <w:t xml:space="preserve"> MoAF,</w:t>
      </w:r>
      <w:r>
        <w:rPr>
          <w:color w:val="231F20"/>
          <w:spacing w:val="-6"/>
        </w:rPr>
        <w:t xml:space="preserve"> </w:t>
      </w:r>
      <w:r>
        <w:rPr>
          <w:color w:val="231F20"/>
        </w:rPr>
        <w:t>Loden</w:t>
      </w:r>
      <w:r>
        <w:rPr>
          <w:color w:val="231F20"/>
          <w:spacing w:val="-5"/>
        </w:rPr>
        <w:t xml:space="preserve"> </w:t>
      </w:r>
      <w:r>
        <w:rPr>
          <w:color w:val="231F20"/>
        </w:rPr>
        <w:t>Foundation,</w:t>
      </w:r>
      <w:r>
        <w:rPr>
          <w:color w:val="231F20"/>
          <w:spacing w:val="-5"/>
        </w:rPr>
        <w:t xml:space="preserve"> </w:t>
      </w:r>
      <w:r>
        <w:rPr>
          <w:color w:val="231F20"/>
        </w:rPr>
        <w:t>MoLHR</w:t>
      </w:r>
      <w:r>
        <w:rPr>
          <w:color w:val="231F20"/>
          <w:spacing w:val="-6"/>
        </w:rPr>
        <w:t xml:space="preserve"> </w:t>
      </w:r>
      <w:r>
        <w:rPr>
          <w:color w:val="231F20"/>
        </w:rPr>
        <w:t>shall</w:t>
      </w:r>
      <w:r>
        <w:rPr>
          <w:color w:val="231F20"/>
          <w:spacing w:val="-5"/>
        </w:rPr>
        <w:t xml:space="preserve"> </w:t>
      </w:r>
      <w:r>
        <w:rPr>
          <w:color w:val="231F20"/>
        </w:rPr>
        <w:t>be</w:t>
      </w:r>
      <w:r>
        <w:rPr>
          <w:color w:val="231F20"/>
          <w:spacing w:val="-5"/>
        </w:rPr>
        <w:t xml:space="preserve"> </w:t>
      </w:r>
      <w:r>
        <w:rPr>
          <w:color w:val="231F20"/>
        </w:rPr>
        <w:t>formed</w:t>
      </w:r>
      <w:r>
        <w:rPr>
          <w:color w:val="231F20"/>
          <w:spacing w:val="-6"/>
        </w:rPr>
        <w:t xml:space="preserve"> </w:t>
      </w:r>
      <w:r>
        <w:rPr>
          <w:color w:val="231F20"/>
        </w:rPr>
        <w:t>as</w:t>
      </w:r>
      <w:r>
        <w:rPr>
          <w:color w:val="231F20"/>
          <w:spacing w:val="-5"/>
        </w:rPr>
        <w:t xml:space="preserve"> </w:t>
      </w:r>
      <w:r>
        <w:rPr>
          <w:color w:val="231F20"/>
        </w:rPr>
        <w:t>a</w:t>
      </w:r>
      <w:r>
        <w:rPr>
          <w:color w:val="231F20"/>
          <w:spacing w:val="-5"/>
        </w:rPr>
        <w:t xml:space="preserve"> </w:t>
      </w:r>
      <w:r>
        <w:rPr>
          <w:color w:val="231F20"/>
        </w:rPr>
        <w:t>neutral</w:t>
      </w:r>
      <w:r>
        <w:rPr>
          <w:color w:val="231F20"/>
          <w:spacing w:val="-6"/>
        </w:rPr>
        <w:t xml:space="preserve"> </w:t>
      </w:r>
      <w:r>
        <w:rPr>
          <w:color w:val="231F20"/>
        </w:rPr>
        <w:t>body</w:t>
      </w:r>
      <w:r>
        <w:rPr>
          <w:color w:val="231F20"/>
          <w:spacing w:val="-5"/>
        </w:rPr>
        <w:t xml:space="preserve"> </w:t>
      </w:r>
      <w:r>
        <w:rPr>
          <w:color w:val="231F20"/>
        </w:rPr>
        <w:t>so</w:t>
      </w:r>
      <w:r>
        <w:rPr>
          <w:color w:val="231F20"/>
          <w:spacing w:val="-5"/>
        </w:rPr>
        <w:t xml:space="preserve"> </w:t>
      </w:r>
      <w:r>
        <w:rPr>
          <w:color w:val="231F20"/>
        </w:rPr>
        <w:t xml:space="preserve">that it represents half of all private </w:t>
      </w:r>
      <w:r>
        <w:rPr>
          <w:color w:val="231F20"/>
          <w:spacing w:val="-3"/>
        </w:rPr>
        <w:t xml:space="preserve">sector. </w:t>
      </w:r>
      <w:r>
        <w:rPr>
          <w:color w:val="231F20"/>
        </w:rPr>
        <w:t>This would enhance the private public dialogue and ensure that it becomes more effective over</w:t>
      </w:r>
      <w:r>
        <w:rPr>
          <w:color w:val="231F20"/>
          <w:spacing w:val="-1"/>
        </w:rPr>
        <w:t xml:space="preserve"> </w:t>
      </w:r>
      <w:r>
        <w:rPr>
          <w:color w:val="231F20"/>
        </w:rPr>
        <w:t>time.</w:t>
      </w:r>
    </w:p>
    <w:p w:rsidR="009C4845" w:rsidRDefault="009C4845">
      <w:pPr>
        <w:pStyle w:val="BodyText"/>
        <w:spacing w:before="8"/>
        <w:rPr>
          <w:sz w:val="26"/>
        </w:rPr>
      </w:pPr>
    </w:p>
    <w:p w:rsidR="009C4845" w:rsidRDefault="00DE0E3F">
      <w:pPr>
        <w:pStyle w:val="BodyText"/>
        <w:spacing w:line="271" w:lineRule="auto"/>
        <w:ind w:left="153" w:right="130"/>
        <w:jc w:val="both"/>
      </w:pPr>
      <w:r>
        <w:rPr>
          <w:color w:val="231F20"/>
        </w:rPr>
        <w:t>This forum would allow for bottom-up as well as top down communication, consultation, information</w:t>
      </w:r>
      <w:r>
        <w:rPr>
          <w:color w:val="231F20"/>
          <w:spacing w:val="-12"/>
        </w:rPr>
        <w:t xml:space="preserve"> </w:t>
      </w:r>
      <w:r>
        <w:rPr>
          <w:color w:val="231F20"/>
        </w:rPr>
        <w:t>provision</w:t>
      </w:r>
      <w:r>
        <w:rPr>
          <w:color w:val="231F20"/>
          <w:spacing w:val="-12"/>
        </w:rPr>
        <w:t xml:space="preserve"> </w:t>
      </w:r>
      <w:r>
        <w:rPr>
          <w:color w:val="231F20"/>
        </w:rPr>
        <w:t>and</w:t>
      </w:r>
      <w:r>
        <w:rPr>
          <w:color w:val="231F20"/>
          <w:spacing w:val="-12"/>
        </w:rPr>
        <w:t xml:space="preserve"> </w:t>
      </w:r>
      <w:r>
        <w:rPr>
          <w:color w:val="231F20"/>
        </w:rPr>
        <w:t>problem</w:t>
      </w:r>
      <w:r>
        <w:rPr>
          <w:color w:val="231F20"/>
          <w:spacing w:val="-12"/>
        </w:rPr>
        <w:t xml:space="preserve"> </w:t>
      </w:r>
      <w:r>
        <w:rPr>
          <w:color w:val="231F20"/>
        </w:rPr>
        <w:t>solving.</w:t>
      </w:r>
      <w:r>
        <w:rPr>
          <w:color w:val="231F20"/>
          <w:spacing w:val="-15"/>
        </w:rPr>
        <w:t xml:space="preserve"> </w:t>
      </w:r>
      <w:r>
        <w:rPr>
          <w:color w:val="231F20"/>
        </w:rPr>
        <w:t>The</w:t>
      </w:r>
      <w:r>
        <w:rPr>
          <w:color w:val="231F20"/>
          <w:spacing w:val="-12"/>
        </w:rPr>
        <w:t xml:space="preserve"> </w:t>
      </w:r>
      <w:r>
        <w:rPr>
          <w:color w:val="231F20"/>
        </w:rPr>
        <w:t>DCSI</w:t>
      </w:r>
      <w:r>
        <w:rPr>
          <w:color w:val="231F20"/>
          <w:spacing w:val="-12"/>
        </w:rPr>
        <w:t xml:space="preserve"> </w:t>
      </w:r>
      <w:r>
        <w:rPr>
          <w:color w:val="231F20"/>
        </w:rPr>
        <w:t>shall</w:t>
      </w:r>
      <w:r>
        <w:rPr>
          <w:color w:val="231F20"/>
          <w:spacing w:val="-12"/>
        </w:rPr>
        <w:t xml:space="preserve"> </w:t>
      </w:r>
      <w:r>
        <w:rPr>
          <w:color w:val="231F20"/>
        </w:rPr>
        <w:t>function</w:t>
      </w:r>
      <w:r>
        <w:rPr>
          <w:color w:val="231F20"/>
          <w:spacing w:val="-11"/>
        </w:rPr>
        <w:t xml:space="preserve"> </w:t>
      </w:r>
      <w:r>
        <w:rPr>
          <w:color w:val="231F20"/>
        </w:rPr>
        <w:t>as</w:t>
      </w:r>
      <w:r>
        <w:rPr>
          <w:color w:val="231F20"/>
          <w:spacing w:val="-11"/>
        </w:rPr>
        <w:t xml:space="preserve"> </w:t>
      </w:r>
      <w:r>
        <w:rPr>
          <w:color w:val="231F20"/>
        </w:rPr>
        <w:t>the</w:t>
      </w:r>
      <w:r>
        <w:rPr>
          <w:color w:val="231F20"/>
          <w:spacing w:val="-12"/>
        </w:rPr>
        <w:t xml:space="preserve"> </w:t>
      </w:r>
      <w:r>
        <w:rPr>
          <w:color w:val="231F20"/>
        </w:rPr>
        <w:t>member</w:t>
      </w:r>
      <w:r>
        <w:rPr>
          <w:color w:val="231F20"/>
          <w:spacing w:val="-12"/>
        </w:rPr>
        <w:t xml:space="preserve"> </w:t>
      </w:r>
      <w:r>
        <w:rPr>
          <w:color w:val="231F20"/>
        </w:rPr>
        <w:t xml:space="preserve">secretary to the </w:t>
      </w:r>
      <w:r>
        <w:rPr>
          <w:color w:val="231F20"/>
          <w:spacing w:val="-4"/>
        </w:rPr>
        <w:t>body.</w:t>
      </w:r>
    </w:p>
    <w:p w:rsidR="009C4845" w:rsidRDefault="009C4845">
      <w:pPr>
        <w:pStyle w:val="BodyText"/>
        <w:spacing w:before="4"/>
        <w:rPr>
          <w:sz w:val="26"/>
        </w:rPr>
      </w:pPr>
    </w:p>
    <w:p w:rsidR="009C4845" w:rsidRDefault="00DE0E3F">
      <w:pPr>
        <w:pStyle w:val="Heading1"/>
        <w:jc w:val="both"/>
      </w:pPr>
      <w:bookmarkStart w:id="23" w:name="_TOC_250020"/>
      <w:bookmarkEnd w:id="23"/>
      <w:r>
        <w:rPr>
          <w:color w:val="231F20"/>
        </w:rPr>
        <w:t>DOMAIN 3: ACCESS TO FINANCE &amp; INCENTIVES</w:t>
      </w:r>
    </w:p>
    <w:p w:rsidR="009C4845" w:rsidRDefault="009C4845">
      <w:pPr>
        <w:pStyle w:val="BodyText"/>
        <w:spacing w:before="2"/>
        <w:rPr>
          <w:b/>
          <w:sz w:val="29"/>
        </w:rPr>
      </w:pPr>
    </w:p>
    <w:p w:rsidR="009C4845" w:rsidRDefault="00DE0E3F">
      <w:pPr>
        <w:pStyle w:val="BodyText"/>
        <w:spacing w:line="271" w:lineRule="auto"/>
        <w:ind w:left="153" w:right="130"/>
        <w:jc w:val="both"/>
      </w:pPr>
      <w:r>
        <w:rPr>
          <w:color w:val="231F20"/>
        </w:rPr>
        <w:t>Startups usually apply for funding from the Financial Institutes which require taking out their own equity and collateral. Most of startups find it difficult to contribute their equity share and give up their business idea halfway. To help the startups continue their viable idea in the market, Startup component of the flagship will provide equity financing to innovative business ideas.</w:t>
      </w:r>
    </w:p>
    <w:p w:rsidR="009C4845" w:rsidRDefault="009C4845">
      <w:pPr>
        <w:spacing w:line="271" w:lineRule="auto"/>
        <w:jc w:val="both"/>
        <w:sectPr w:rsidR="009C4845">
          <w:pgSz w:w="10780" w:h="14750"/>
          <w:pgMar w:top="1000" w:right="1000" w:bottom="1060" w:left="980" w:header="0" w:footer="820" w:gutter="0"/>
          <w:cols w:space="720"/>
        </w:sectPr>
      </w:pPr>
    </w:p>
    <w:p w:rsidR="009C4845" w:rsidRDefault="00DE0E3F">
      <w:pPr>
        <w:pStyle w:val="BodyText"/>
        <w:spacing w:before="78" w:line="271" w:lineRule="auto"/>
        <w:ind w:left="153" w:right="131"/>
        <w:jc w:val="both"/>
      </w:pPr>
      <w:r>
        <w:rPr>
          <w:color w:val="231F20"/>
          <w:spacing w:val="-4"/>
        </w:rPr>
        <w:lastRenderedPageBreak/>
        <w:t>Total</w:t>
      </w:r>
      <w:r>
        <w:rPr>
          <w:color w:val="231F20"/>
          <w:spacing w:val="-21"/>
        </w:rPr>
        <w:t xml:space="preserve"> </w:t>
      </w:r>
      <w:r>
        <w:rPr>
          <w:color w:val="231F20"/>
        </w:rPr>
        <w:t>revolving</w:t>
      </w:r>
      <w:r>
        <w:rPr>
          <w:color w:val="231F20"/>
          <w:spacing w:val="-20"/>
        </w:rPr>
        <w:t xml:space="preserve"> </w:t>
      </w:r>
      <w:r>
        <w:rPr>
          <w:color w:val="231F20"/>
        </w:rPr>
        <w:t>equity</w:t>
      </w:r>
      <w:r>
        <w:rPr>
          <w:color w:val="231F20"/>
          <w:spacing w:val="-20"/>
        </w:rPr>
        <w:t xml:space="preserve"> </w:t>
      </w:r>
      <w:r>
        <w:rPr>
          <w:color w:val="231F20"/>
        </w:rPr>
        <w:t>funding</w:t>
      </w:r>
      <w:r>
        <w:rPr>
          <w:color w:val="231F20"/>
          <w:spacing w:val="-21"/>
        </w:rPr>
        <w:t xml:space="preserve"> </w:t>
      </w:r>
      <w:r>
        <w:rPr>
          <w:color w:val="231F20"/>
        </w:rPr>
        <w:t>Nu</w:t>
      </w:r>
      <w:r>
        <w:rPr>
          <w:color w:val="231F20"/>
          <w:spacing w:val="-20"/>
        </w:rPr>
        <w:t xml:space="preserve"> </w:t>
      </w:r>
      <w:r>
        <w:rPr>
          <w:color w:val="231F20"/>
        </w:rPr>
        <w:t>31.44</w:t>
      </w:r>
      <w:r>
        <w:rPr>
          <w:color w:val="231F20"/>
          <w:spacing w:val="-20"/>
        </w:rPr>
        <w:t xml:space="preserve"> </w:t>
      </w:r>
      <w:r>
        <w:rPr>
          <w:color w:val="231F20"/>
        </w:rPr>
        <w:t>million</w:t>
      </w:r>
      <w:r>
        <w:rPr>
          <w:color w:val="231F20"/>
          <w:spacing w:val="-21"/>
        </w:rPr>
        <w:t xml:space="preserve"> </w:t>
      </w:r>
      <w:r>
        <w:rPr>
          <w:color w:val="231F20"/>
        </w:rPr>
        <w:t>has</w:t>
      </w:r>
      <w:r>
        <w:rPr>
          <w:color w:val="231F20"/>
          <w:spacing w:val="-20"/>
        </w:rPr>
        <w:t xml:space="preserve"> </w:t>
      </w:r>
      <w:r>
        <w:rPr>
          <w:color w:val="231F20"/>
        </w:rPr>
        <w:t>been</w:t>
      </w:r>
      <w:r>
        <w:rPr>
          <w:color w:val="231F20"/>
          <w:spacing w:val="-20"/>
        </w:rPr>
        <w:t xml:space="preserve"> </w:t>
      </w:r>
      <w:r>
        <w:rPr>
          <w:color w:val="231F20"/>
        </w:rPr>
        <w:t>reserved</w:t>
      </w:r>
      <w:r>
        <w:rPr>
          <w:color w:val="231F20"/>
          <w:spacing w:val="-21"/>
        </w:rPr>
        <w:t xml:space="preserve"> </w:t>
      </w:r>
      <w:r>
        <w:rPr>
          <w:color w:val="231F20"/>
        </w:rPr>
        <w:t>to</w:t>
      </w:r>
      <w:r>
        <w:rPr>
          <w:color w:val="231F20"/>
          <w:spacing w:val="-20"/>
        </w:rPr>
        <w:t xml:space="preserve"> </w:t>
      </w:r>
      <w:r>
        <w:rPr>
          <w:color w:val="231F20"/>
        </w:rPr>
        <w:t>meet</w:t>
      </w:r>
      <w:r>
        <w:rPr>
          <w:color w:val="231F20"/>
          <w:spacing w:val="-20"/>
        </w:rPr>
        <w:t xml:space="preserve"> </w:t>
      </w:r>
      <w:r>
        <w:rPr>
          <w:color w:val="231F20"/>
        </w:rPr>
        <w:t>the</w:t>
      </w:r>
      <w:r>
        <w:rPr>
          <w:color w:val="231F20"/>
          <w:spacing w:val="-21"/>
        </w:rPr>
        <w:t xml:space="preserve"> </w:t>
      </w:r>
      <w:r>
        <w:rPr>
          <w:color w:val="231F20"/>
        </w:rPr>
        <w:t>equity</w:t>
      </w:r>
      <w:r>
        <w:rPr>
          <w:color w:val="231F20"/>
          <w:spacing w:val="-20"/>
        </w:rPr>
        <w:t xml:space="preserve"> </w:t>
      </w:r>
      <w:r>
        <w:rPr>
          <w:color w:val="231F20"/>
        </w:rPr>
        <w:t>financing of the</w:t>
      </w:r>
      <w:r>
        <w:rPr>
          <w:color w:val="231F20"/>
          <w:spacing w:val="-1"/>
        </w:rPr>
        <w:t xml:space="preserve"> </w:t>
      </w:r>
      <w:r>
        <w:rPr>
          <w:color w:val="231F20"/>
        </w:rPr>
        <w:t>startups.</w:t>
      </w:r>
    </w:p>
    <w:p w:rsidR="009C4845" w:rsidRDefault="009C4845">
      <w:pPr>
        <w:pStyle w:val="BodyText"/>
        <w:spacing w:before="3"/>
        <w:rPr>
          <w:sz w:val="26"/>
        </w:rPr>
      </w:pPr>
    </w:p>
    <w:p w:rsidR="009C4845" w:rsidRDefault="00DE0E3F">
      <w:pPr>
        <w:pStyle w:val="Heading1"/>
        <w:jc w:val="both"/>
      </w:pPr>
      <w:bookmarkStart w:id="24" w:name="_TOC_250019"/>
      <w:bookmarkEnd w:id="24"/>
      <w:r>
        <w:rPr>
          <w:color w:val="231F20"/>
        </w:rPr>
        <w:t>DOMAIN 4: HUMAN CAPITAL DEVELOPMENT</w:t>
      </w:r>
    </w:p>
    <w:p w:rsidR="009C4845" w:rsidRDefault="009C4845">
      <w:pPr>
        <w:pStyle w:val="BodyText"/>
        <w:spacing w:before="2"/>
        <w:rPr>
          <w:b/>
          <w:sz w:val="29"/>
        </w:rPr>
      </w:pPr>
    </w:p>
    <w:p w:rsidR="009C4845" w:rsidRDefault="00DE0E3F">
      <w:pPr>
        <w:pStyle w:val="ListParagraph"/>
        <w:numPr>
          <w:ilvl w:val="1"/>
          <w:numId w:val="21"/>
        </w:numPr>
        <w:tabs>
          <w:tab w:val="left" w:pos="495"/>
        </w:tabs>
        <w:ind w:hanging="342"/>
        <w:rPr>
          <w:b/>
          <w:sz w:val="23"/>
        </w:rPr>
      </w:pPr>
      <w:r>
        <w:rPr>
          <w:b/>
          <w:color w:val="231F20"/>
          <w:spacing w:val="-3"/>
          <w:sz w:val="23"/>
        </w:rPr>
        <w:t xml:space="preserve">Targeted </w:t>
      </w:r>
      <w:r>
        <w:rPr>
          <w:b/>
          <w:color w:val="231F20"/>
          <w:sz w:val="23"/>
        </w:rPr>
        <w:t>skills development training [DCSI - 94.80</w:t>
      </w:r>
      <w:r>
        <w:rPr>
          <w:b/>
          <w:color w:val="231F20"/>
          <w:spacing w:val="-1"/>
          <w:sz w:val="23"/>
        </w:rPr>
        <w:t xml:space="preserve"> </w:t>
      </w:r>
      <w:r>
        <w:rPr>
          <w:b/>
          <w:color w:val="231F20"/>
          <w:sz w:val="23"/>
        </w:rPr>
        <w:t>m]</w:t>
      </w:r>
    </w:p>
    <w:p w:rsidR="009C4845" w:rsidRDefault="009C4845">
      <w:pPr>
        <w:pStyle w:val="BodyText"/>
        <w:spacing w:before="2"/>
        <w:rPr>
          <w:b/>
          <w:sz w:val="29"/>
        </w:rPr>
      </w:pPr>
    </w:p>
    <w:p w:rsidR="009C4845" w:rsidRDefault="00DE0E3F">
      <w:pPr>
        <w:pStyle w:val="BodyText"/>
        <w:spacing w:line="271" w:lineRule="auto"/>
        <w:ind w:left="153" w:right="129"/>
        <w:jc w:val="both"/>
      </w:pPr>
      <w:r>
        <w:rPr>
          <w:color w:val="231F20"/>
          <w:spacing w:val="-7"/>
        </w:rPr>
        <w:t xml:space="preserve">Vast </w:t>
      </w:r>
      <w:r>
        <w:rPr>
          <w:color w:val="231F20"/>
        </w:rPr>
        <w:t xml:space="preserve">majority of CSI entrepreneurs lack the required business skills, be it hard or soft. This is mainly due to the fact that they have limited capacity to invest in capacity development or are ignorant of its importance. Such deficit constitutes one of the primary reasons for low productivity and poor growth of the </w:t>
      </w:r>
      <w:r>
        <w:rPr>
          <w:color w:val="231F20"/>
          <w:spacing w:val="-3"/>
        </w:rPr>
        <w:t>sector.</w:t>
      </w:r>
    </w:p>
    <w:p w:rsidR="009C4845" w:rsidRDefault="009C4845">
      <w:pPr>
        <w:pStyle w:val="BodyText"/>
        <w:spacing w:before="5"/>
        <w:rPr>
          <w:sz w:val="26"/>
        </w:rPr>
      </w:pPr>
    </w:p>
    <w:p w:rsidR="009C4845" w:rsidRDefault="00DE0E3F">
      <w:pPr>
        <w:pStyle w:val="BodyText"/>
        <w:spacing w:line="271" w:lineRule="auto"/>
        <w:ind w:left="153" w:right="130"/>
        <w:jc w:val="both"/>
      </w:pPr>
      <w:r>
        <w:rPr>
          <w:color w:val="231F20"/>
        </w:rPr>
        <w:t>Considering the importance of skill development and CSIs’ limited investment capacity,</w:t>
      </w:r>
      <w:r>
        <w:rPr>
          <w:color w:val="231F20"/>
          <w:spacing w:val="-26"/>
        </w:rPr>
        <w:t xml:space="preserve"> </w:t>
      </w:r>
      <w:r>
        <w:rPr>
          <w:color w:val="231F20"/>
        </w:rPr>
        <w:t>one of</w:t>
      </w:r>
      <w:r>
        <w:rPr>
          <w:color w:val="231F20"/>
          <w:spacing w:val="-8"/>
        </w:rPr>
        <w:t xml:space="preserve"> </w:t>
      </w:r>
      <w:r>
        <w:rPr>
          <w:color w:val="231F20"/>
        </w:rPr>
        <w:t>the</w:t>
      </w:r>
      <w:r>
        <w:rPr>
          <w:color w:val="231F20"/>
          <w:spacing w:val="-8"/>
        </w:rPr>
        <w:t xml:space="preserve"> </w:t>
      </w:r>
      <w:r>
        <w:rPr>
          <w:color w:val="231F20"/>
        </w:rPr>
        <w:t>interventions</w:t>
      </w:r>
      <w:r>
        <w:rPr>
          <w:color w:val="231F20"/>
          <w:spacing w:val="-8"/>
        </w:rPr>
        <w:t xml:space="preserve"> </w:t>
      </w:r>
      <w:r>
        <w:rPr>
          <w:color w:val="231F20"/>
        </w:rPr>
        <w:t>under</w:t>
      </w:r>
      <w:r>
        <w:rPr>
          <w:color w:val="231F20"/>
          <w:spacing w:val="-8"/>
        </w:rPr>
        <w:t xml:space="preserve"> </w:t>
      </w:r>
      <w:r>
        <w:rPr>
          <w:color w:val="231F20"/>
        </w:rPr>
        <w:t>flagship</w:t>
      </w:r>
      <w:r>
        <w:rPr>
          <w:color w:val="231F20"/>
          <w:spacing w:val="-8"/>
        </w:rPr>
        <w:t xml:space="preserve"> </w:t>
      </w:r>
      <w:r>
        <w:rPr>
          <w:color w:val="231F20"/>
        </w:rPr>
        <w:t>program</w:t>
      </w:r>
      <w:r>
        <w:rPr>
          <w:color w:val="231F20"/>
          <w:spacing w:val="-7"/>
        </w:rPr>
        <w:t xml:space="preserve"> </w:t>
      </w:r>
      <w:r>
        <w:rPr>
          <w:color w:val="231F20"/>
        </w:rPr>
        <w:t>is</w:t>
      </w:r>
      <w:r>
        <w:rPr>
          <w:color w:val="231F20"/>
          <w:spacing w:val="-8"/>
        </w:rPr>
        <w:t xml:space="preserve"> </w:t>
      </w:r>
      <w:r>
        <w:rPr>
          <w:color w:val="231F20"/>
        </w:rPr>
        <w:t>provision</w:t>
      </w:r>
      <w:r>
        <w:rPr>
          <w:color w:val="231F20"/>
          <w:spacing w:val="-8"/>
        </w:rPr>
        <w:t xml:space="preserve"> </w:t>
      </w:r>
      <w:r>
        <w:rPr>
          <w:color w:val="231F20"/>
        </w:rPr>
        <w:t>of</w:t>
      </w:r>
      <w:r>
        <w:rPr>
          <w:color w:val="231F20"/>
          <w:spacing w:val="-8"/>
        </w:rPr>
        <w:t xml:space="preserve"> </w:t>
      </w:r>
      <w:r>
        <w:rPr>
          <w:color w:val="231F20"/>
        </w:rPr>
        <w:t>focused</w:t>
      </w:r>
      <w:r>
        <w:rPr>
          <w:color w:val="231F20"/>
          <w:spacing w:val="-8"/>
        </w:rPr>
        <w:t xml:space="preserve"> </w:t>
      </w:r>
      <w:r>
        <w:rPr>
          <w:color w:val="231F20"/>
        </w:rPr>
        <w:t>and</w:t>
      </w:r>
      <w:r>
        <w:rPr>
          <w:color w:val="231F20"/>
          <w:spacing w:val="-8"/>
        </w:rPr>
        <w:t xml:space="preserve"> </w:t>
      </w:r>
      <w:r>
        <w:rPr>
          <w:color w:val="231F20"/>
        </w:rPr>
        <w:t>targeted</w:t>
      </w:r>
      <w:r>
        <w:rPr>
          <w:color w:val="231F20"/>
          <w:spacing w:val="-7"/>
        </w:rPr>
        <w:t xml:space="preserve"> </w:t>
      </w:r>
      <w:r>
        <w:rPr>
          <w:color w:val="231F20"/>
        </w:rPr>
        <w:t>training.</w:t>
      </w:r>
      <w:r>
        <w:rPr>
          <w:color w:val="231F20"/>
          <w:spacing w:val="-12"/>
        </w:rPr>
        <w:t xml:space="preserve"> </w:t>
      </w:r>
      <w:r>
        <w:rPr>
          <w:color w:val="231F20"/>
        </w:rPr>
        <w:t>The training</w:t>
      </w:r>
      <w:r>
        <w:rPr>
          <w:color w:val="231F20"/>
          <w:spacing w:val="-16"/>
        </w:rPr>
        <w:t xml:space="preserve"> </w:t>
      </w:r>
      <w:r>
        <w:rPr>
          <w:color w:val="231F20"/>
        </w:rPr>
        <w:t>will</w:t>
      </w:r>
      <w:r>
        <w:rPr>
          <w:color w:val="231F20"/>
          <w:spacing w:val="-17"/>
        </w:rPr>
        <w:t xml:space="preserve"> </w:t>
      </w:r>
      <w:r>
        <w:rPr>
          <w:color w:val="231F20"/>
        </w:rPr>
        <w:t>be</w:t>
      </w:r>
      <w:r>
        <w:rPr>
          <w:color w:val="231F20"/>
          <w:spacing w:val="-16"/>
        </w:rPr>
        <w:t xml:space="preserve"> </w:t>
      </w:r>
      <w:r>
        <w:rPr>
          <w:color w:val="231F20"/>
        </w:rPr>
        <w:t>targeted</w:t>
      </w:r>
      <w:r>
        <w:rPr>
          <w:color w:val="231F20"/>
          <w:spacing w:val="-16"/>
        </w:rPr>
        <w:t xml:space="preserve"> </w:t>
      </w:r>
      <w:r>
        <w:rPr>
          <w:color w:val="231F20"/>
        </w:rPr>
        <w:t>to</w:t>
      </w:r>
      <w:r>
        <w:rPr>
          <w:color w:val="231F20"/>
          <w:spacing w:val="-16"/>
        </w:rPr>
        <w:t xml:space="preserve"> </w:t>
      </w:r>
      <w:r>
        <w:rPr>
          <w:color w:val="231F20"/>
        </w:rPr>
        <w:t>promoting</w:t>
      </w:r>
      <w:r>
        <w:rPr>
          <w:color w:val="231F20"/>
          <w:spacing w:val="-16"/>
        </w:rPr>
        <w:t xml:space="preserve"> </w:t>
      </w:r>
      <w:r>
        <w:rPr>
          <w:color w:val="231F20"/>
        </w:rPr>
        <w:t>the</w:t>
      </w:r>
      <w:r>
        <w:rPr>
          <w:color w:val="231F20"/>
          <w:spacing w:val="-16"/>
        </w:rPr>
        <w:t xml:space="preserve"> </w:t>
      </w:r>
      <w:r>
        <w:rPr>
          <w:color w:val="231F20"/>
        </w:rPr>
        <w:t>21</w:t>
      </w:r>
      <w:r>
        <w:rPr>
          <w:color w:val="231F20"/>
          <w:spacing w:val="-16"/>
        </w:rPr>
        <w:t xml:space="preserve"> </w:t>
      </w:r>
      <w:r>
        <w:rPr>
          <w:color w:val="231F20"/>
        </w:rPr>
        <w:t>selected</w:t>
      </w:r>
      <w:r>
        <w:rPr>
          <w:color w:val="231F20"/>
          <w:spacing w:val="-17"/>
        </w:rPr>
        <w:t xml:space="preserve"> </w:t>
      </w:r>
      <w:r>
        <w:rPr>
          <w:color w:val="231F20"/>
        </w:rPr>
        <w:t>products</w:t>
      </w:r>
      <w:r>
        <w:rPr>
          <w:color w:val="231F20"/>
          <w:spacing w:val="-16"/>
        </w:rPr>
        <w:t xml:space="preserve"> </w:t>
      </w:r>
      <w:r>
        <w:rPr>
          <w:color w:val="231F20"/>
        </w:rPr>
        <w:t>and</w:t>
      </w:r>
      <w:r>
        <w:rPr>
          <w:color w:val="231F20"/>
          <w:spacing w:val="-16"/>
        </w:rPr>
        <w:t xml:space="preserve"> </w:t>
      </w:r>
      <w:r>
        <w:rPr>
          <w:color w:val="231F20"/>
        </w:rPr>
        <w:t>the</w:t>
      </w:r>
      <w:r>
        <w:rPr>
          <w:color w:val="231F20"/>
          <w:spacing w:val="-16"/>
        </w:rPr>
        <w:t xml:space="preserve"> </w:t>
      </w:r>
      <w:r>
        <w:rPr>
          <w:color w:val="231F20"/>
        </w:rPr>
        <w:t>746</w:t>
      </w:r>
      <w:r>
        <w:rPr>
          <w:color w:val="231F20"/>
          <w:spacing w:val="-16"/>
        </w:rPr>
        <w:t xml:space="preserve"> </w:t>
      </w:r>
      <w:r>
        <w:rPr>
          <w:color w:val="231F20"/>
        </w:rPr>
        <w:t>CSIs</w:t>
      </w:r>
      <w:r>
        <w:rPr>
          <w:color w:val="231F20"/>
          <w:spacing w:val="-16"/>
        </w:rPr>
        <w:t xml:space="preserve"> </w:t>
      </w:r>
      <w:r>
        <w:rPr>
          <w:color w:val="231F20"/>
        </w:rPr>
        <w:t>for</w:t>
      </w:r>
      <w:r>
        <w:rPr>
          <w:color w:val="231F20"/>
          <w:spacing w:val="-16"/>
        </w:rPr>
        <w:t xml:space="preserve"> </w:t>
      </w:r>
      <w:r>
        <w:rPr>
          <w:color w:val="231F20"/>
        </w:rPr>
        <w:t>addressing their required training needs and to increase productivity and value of their products. The Department will train at least 150 entrepreneurs per year selected from different producer groups as detailed below:</w:t>
      </w:r>
    </w:p>
    <w:p w:rsidR="009C4845" w:rsidRDefault="009C4845">
      <w:pPr>
        <w:pStyle w:val="BodyText"/>
        <w:spacing w:before="4"/>
        <w:rPr>
          <w:sz w:val="26"/>
        </w:r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752"/>
        <w:gridCol w:w="1615"/>
        <w:gridCol w:w="1615"/>
        <w:gridCol w:w="1672"/>
        <w:gridCol w:w="1835"/>
      </w:tblGrid>
      <w:tr w:rsidR="009C4845">
        <w:trPr>
          <w:trHeight w:val="242"/>
        </w:trPr>
        <w:tc>
          <w:tcPr>
            <w:tcW w:w="1752" w:type="dxa"/>
            <w:shd w:val="clear" w:color="auto" w:fill="0053A5"/>
          </w:tcPr>
          <w:p w:rsidR="009C4845" w:rsidRDefault="009C4845">
            <w:pPr>
              <w:pStyle w:val="TableParagraph"/>
              <w:spacing w:before="0"/>
              <w:ind w:left="0"/>
              <w:rPr>
                <w:sz w:val="16"/>
              </w:rPr>
            </w:pPr>
          </w:p>
        </w:tc>
        <w:tc>
          <w:tcPr>
            <w:tcW w:w="6737" w:type="dxa"/>
            <w:gridSpan w:val="4"/>
            <w:shd w:val="clear" w:color="auto" w:fill="0053A5"/>
          </w:tcPr>
          <w:p w:rsidR="009C4845" w:rsidRDefault="00DE0E3F">
            <w:pPr>
              <w:pStyle w:val="TableParagraph"/>
              <w:spacing w:before="0" w:line="222" w:lineRule="exact"/>
              <w:ind w:left="3055" w:right="3042"/>
              <w:jc w:val="center"/>
              <w:rPr>
                <w:b/>
                <w:sz w:val="20"/>
              </w:rPr>
            </w:pPr>
            <w:r>
              <w:rPr>
                <w:b/>
                <w:color w:val="FFFFFF"/>
                <w:sz w:val="20"/>
              </w:rPr>
              <w:t>Details</w:t>
            </w:r>
          </w:p>
        </w:tc>
      </w:tr>
      <w:tr w:rsidR="009C4845">
        <w:trPr>
          <w:trHeight w:val="238"/>
        </w:trPr>
        <w:tc>
          <w:tcPr>
            <w:tcW w:w="1752" w:type="dxa"/>
            <w:shd w:val="clear" w:color="auto" w:fill="0053A5"/>
          </w:tcPr>
          <w:p w:rsidR="009C4845" w:rsidRDefault="00DE0E3F">
            <w:pPr>
              <w:pStyle w:val="TableParagraph"/>
              <w:spacing w:before="0" w:line="218" w:lineRule="exact"/>
              <w:rPr>
                <w:b/>
                <w:sz w:val="20"/>
              </w:rPr>
            </w:pPr>
            <w:r>
              <w:rPr>
                <w:b/>
                <w:color w:val="FFFFFF"/>
                <w:sz w:val="20"/>
              </w:rPr>
              <w:t>Group</w:t>
            </w:r>
          </w:p>
        </w:tc>
        <w:tc>
          <w:tcPr>
            <w:tcW w:w="1615" w:type="dxa"/>
            <w:shd w:val="clear" w:color="auto" w:fill="0053A5"/>
          </w:tcPr>
          <w:p w:rsidR="009C4845" w:rsidRDefault="00DE0E3F">
            <w:pPr>
              <w:pStyle w:val="TableParagraph"/>
              <w:spacing w:before="0" w:line="218" w:lineRule="exact"/>
              <w:ind w:left="57"/>
              <w:rPr>
                <w:b/>
                <w:sz w:val="20"/>
              </w:rPr>
            </w:pPr>
            <w:r>
              <w:rPr>
                <w:b/>
                <w:color w:val="FFFFFF"/>
                <w:sz w:val="20"/>
              </w:rPr>
              <w:t>2019 - 2020</w:t>
            </w:r>
          </w:p>
        </w:tc>
        <w:tc>
          <w:tcPr>
            <w:tcW w:w="1615" w:type="dxa"/>
            <w:shd w:val="clear" w:color="auto" w:fill="0053A5"/>
          </w:tcPr>
          <w:p w:rsidR="009C4845" w:rsidRDefault="00DE0E3F">
            <w:pPr>
              <w:pStyle w:val="TableParagraph"/>
              <w:spacing w:before="0" w:line="218" w:lineRule="exact"/>
              <w:ind w:left="57"/>
              <w:rPr>
                <w:b/>
                <w:sz w:val="20"/>
              </w:rPr>
            </w:pPr>
            <w:r>
              <w:rPr>
                <w:b/>
                <w:color w:val="FFFFFF"/>
                <w:sz w:val="20"/>
              </w:rPr>
              <w:t>2020 – 2021</w:t>
            </w:r>
          </w:p>
        </w:tc>
        <w:tc>
          <w:tcPr>
            <w:tcW w:w="1672" w:type="dxa"/>
            <w:shd w:val="clear" w:color="auto" w:fill="0053A5"/>
          </w:tcPr>
          <w:p w:rsidR="009C4845" w:rsidRDefault="00DE0E3F">
            <w:pPr>
              <w:pStyle w:val="TableParagraph"/>
              <w:spacing w:before="0" w:line="218" w:lineRule="exact"/>
              <w:ind w:left="58"/>
              <w:rPr>
                <w:b/>
                <w:sz w:val="20"/>
              </w:rPr>
            </w:pPr>
            <w:r>
              <w:rPr>
                <w:b/>
                <w:color w:val="FFFFFF"/>
                <w:sz w:val="20"/>
              </w:rPr>
              <w:t>2021 – 2022</w:t>
            </w:r>
          </w:p>
        </w:tc>
        <w:tc>
          <w:tcPr>
            <w:tcW w:w="1835" w:type="dxa"/>
            <w:shd w:val="clear" w:color="auto" w:fill="0053A5"/>
          </w:tcPr>
          <w:p w:rsidR="009C4845" w:rsidRDefault="00DE0E3F">
            <w:pPr>
              <w:pStyle w:val="TableParagraph"/>
              <w:spacing w:before="0" w:line="218" w:lineRule="exact"/>
              <w:ind w:left="59"/>
              <w:rPr>
                <w:b/>
                <w:sz w:val="20"/>
              </w:rPr>
            </w:pPr>
            <w:r>
              <w:rPr>
                <w:b/>
                <w:color w:val="FFFFFF"/>
                <w:sz w:val="20"/>
              </w:rPr>
              <w:t>2022 – 2023</w:t>
            </w:r>
          </w:p>
        </w:tc>
      </w:tr>
      <w:tr w:rsidR="009C4845">
        <w:trPr>
          <w:trHeight w:val="1782"/>
        </w:trPr>
        <w:tc>
          <w:tcPr>
            <w:tcW w:w="1752" w:type="dxa"/>
            <w:shd w:val="clear" w:color="auto" w:fill="D3D8ED"/>
          </w:tcPr>
          <w:p w:rsidR="009C4845" w:rsidRDefault="00DE0E3F">
            <w:pPr>
              <w:pStyle w:val="TableParagraph"/>
              <w:spacing w:before="0"/>
              <w:rPr>
                <w:b/>
                <w:sz w:val="20"/>
              </w:rPr>
            </w:pPr>
            <w:r>
              <w:rPr>
                <w:b/>
                <w:color w:val="231F20"/>
                <w:sz w:val="20"/>
              </w:rPr>
              <w:t>21 products</w:t>
            </w:r>
          </w:p>
        </w:tc>
        <w:tc>
          <w:tcPr>
            <w:tcW w:w="1615" w:type="dxa"/>
            <w:shd w:val="clear" w:color="auto" w:fill="D3D8ED"/>
          </w:tcPr>
          <w:p w:rsidR="009C4845" w:rsidRDefault="00DE0E3F">
            <w:pPr>
              <w:pStyle w:val="TableParagraph"/>
              <w:numPr>
                <w:ilvl w:val="0"/>
                <w:numId w:val="20"/>
              </w:numPr>
              <w:tabs>
                <w:tab w:val="left" w:pos="341"/>
              </w:tabs>
              <w:rPr>
                <w:sz w:val="20"/>
              </w:rPr>
            </w:pPr>
            <w:r>
              <w:rPr>
                <w:color w:val="231F20"/>
                <w:sz w:val="20"/>
              </w:rPr>
              <w:t>Incense</w:t>
            </w:r>
          </w:p>
          <w:p w:rsidR="009C4845" w:rsidRDefault="00DE0E3F">
            <w:pPr>
              <w:pStyle w:val="TableParagraph"/>
              <w:numPr>
                <w:ilvl w:val="0"/>
                <w:numId w:val="20"/>
              </w:numPr>
              <w:tabs>
                <w:tab w:val="left" w:pos="341"/>
              </w:tabs>
              <w:spacing w:before="124" w:line="249" w:lineRule="auto"/>
              <w:ind w:right="90"/>
              <w:rPr>
                <w:sz w:val="20"/>
              </w:rPr>
            </w:pPr>
            <w:r>
              <w:rPr>
                <w:color w:val="231F20"/>
                <w:sz w:val="20"/>
              </w:rPr>
              <w:t>Bricks &amp; Hollow</w:t>
            </w:r>
            <w:r>
              <w:rPr>
                <w:color w:val="231F20"/>
                <w:spacing w:val="-18"/>
                <w:sz w:val="20"/>
              </w:rPr>
              <w:t xml:space="preserve"> </w:t>
            </w:r>
            <w:r>
              <w:rPr>
                <w:color w:val="231F20"/>
                <w:sz w:val="20"/>
              </w:rPr>
              <w:t>blocks</w:t>
            </w:r>
          </w:p>
          <w:p w:rsidR="009C4845" w:rsidRDefault="00DE0E3F">
            <w:pPr>
              <w:pStyle w:val="TableParagraph"/>
              <w:numPr>
                <w:ilvl w:val="0"/>
                <w:numId w:val="20"/>
              </w:numPr>
              <w:tabs>
                <w:tab w:val="left" w:pos="341"/>
              </w:tabs>
              <w:spacing w:before="115"/>
              <w:rPr>
                <w:sz w:val="20"/>
              </w:rPr>
            </w:pPr>
            <w:r>
              <w:rPr>
                <w:color w:val="231F20"/>
                <w:sz w:val="20"/>
              </w:rPr>
              <w:t>Herbal</w:t>
            </w:r>
            <w:r>
              <w:rPr>
                <w:color w:val="231F20"/>
                <w:spacing w:val="-6"/>
                <w:sz w:val="20"/>
              </w:rPr>
              <w:t xml:space="preserve"> </w:t>
            </w:r>
            <w:r>
              <w:rPr>
                <w:color w:val="231F20"/>
                <w:sz w:val="20"/>
              </w:rPr>
              <w:t>tea</w:t>
            </w:r>
          </w:p>
          <w:p w:rsidR="009C4845" w:rsidRDefault="00DE0E3F">
            <w:pPr>
              <w:pStyle w:val="TableParagraph"/>
              <w:numPr>
                <w:ilvl w:val="0"/>
                <w:numId w:val="20"/>
              </w:numPr>
              <w:tabs>
                <w:tab w:val="left" w:pos="341"/>
              </w:tabs>
              <w:spacing w:before="123"/>
              <w:rPr>
                <w:sz w:val="20"/>
              </w:rPr>
            </w:pPr>
            <w:r>
              <w:rPr>
                <w:color w:val="231F20"/>
                <w:sz w:val="20"/>
              </w:rPr>
              <w:t>Floriculture</w:t>
            </w:r>
          </w:p>
        </w:tc>
        <w:tc>
          <w:tcPr>
            <w:tcW w:w="1615" w:type="dxa"/>
            <w:shd w:val="clear" w:color="auto" w:fill="D3D8ED"/>
          </w:tcPr>
          <w:p w:rsidR="009C4845" w:rsidRDefault="00DE0E3F">
            <w:pPr>
              <w:pStyle w:val="TableParagraph"/>
              <w:numPr>
                <w:ilvl w:val="0"/>
                <w:numId w:val="19"/>
              </w:numPr>
              <w:tabs>
                <w:tab w:val="left" w:pos="342"/>
              </w:tabs>
              <w:spacing w:line="249" w:lineRule="auto"/>
              <w:ind w:right="396"/>
              <w:rPr>
                <w:sz w:val="20"/>
              </w:rPr>
            </w:pPr>
            <w:r>
              <w:rPr>
                <w:color w:val="231F20"/>
                <w:spacing w:val="-1"/>
                <w:sz w:val="20"/>
              </w:rPr>
              <w:t xml:space="preserve">Handmade </w:t>
            </w:r>
            <w:r>
              <w:rPr>
                <w:color w:val="231F20"/>
                <w:sz w:val="20"/>
              </w:rPr>
              <w:t>paper</w:t>
            </w:r>
          </w:p>
          <w:p w:rsidR="009C4845" w:rsidRDefault="00DE0E3F">
            <w:pPr>
              <w:pStyle w:val="TableParagraph"/>
              <w:numPr>
                <w:ilvl w:val="0"/>
                <w:numId w:val="19"/>
              </w:numPr>
              <w:tabs>
                <w:tab w:val="left" w:pos="342"/>
              </w:tabs>
              <w:spacing w:before="115"/>
              <w:ind w:hanging="285"/>
              <w:rPr>
                <w:sz w:val="20"/>
              </w:rPr>
            </w:pPr>
            <w:r>
              <w:rPr>
                <w:color w:val="231F20"/>
                <w:sz w:val="20"/>
              </w:rPr>
              <w:t>Pencil</w:t>
            </w:r>
          </w:p>
          <w:p w:rsidR="009C4845" w:rsidRDefault="00DE0E3F">
            <w:pPr>
              <w:pStyle w:val="TableParagraph"/>
              <w:numPr>
                <w:ilvl w:val="0"/>
                <w:numId w:val="19"/>
              </w:numPr>
              <w:tabs>
                <w:tab w:val="left" w:pos="342"/>
              </w:tabs>
              <w:spacing w:before="124"/>
              <w:ind w:hanging="285"/>
              <w:rPr>
                <w:sz w:val="20"/>
              </w:rPr>
            </w:pPr>
            <w:r>
              <w:rPr>
                <w:color w:val="231F20"/>
                <w:sz w:val="20"/>
              </w:rPr>
              <w:t>Ceramic</w:t>
            </w:r>
          </w:p>
          <w:p w:rsidR="009C4845" w:rsidRDefault="00DE0E3F">
            <w:pPr>
              <w:pStyle w:val="TableParagraph"/>
              <w:numPr>
                <w:ilvl w:val="0"/>
                <w:numId w:val="19"/>
              </w:numPr>
              <w:tabs>
                <w:tab w:val="left" w:pos="342"/>
              </w:tabs>
              <w:spacing w:before="113" w:line="240" w:lineRule="atLeast"/>
              <w:ind w:right="111"/>
              <w:rPr>
                <w:sz w:val="20"/>
              </w:rPr>
            </w:pPr>
            <w:r>
              <w:rPr>
                <w:color w:val="231F20"/>
                <w:sz w:val="20"/>
              </w:rPr>
              <w:t>Integrated wood</w:t>
            </w:r>
            <w:r>
              <w:rPr>
                <w:color w:val="231F20"/>
                <w:spacing w:val="-13"/>
                <w:sz w:val="20"/>
              </w:rPr>
              <w:t xml:space="preserve"> </w:t>
            </w:r>
            <w:r>
              <w:rPr>
                <w:color w:val="231F20"/>
                <w:sz w:val="20"/>
              </w:rPr>
              <w:t>industry</w:t>
            </w:r>
          </w:p>
        </w:tc>
        <w:tc>
          <w:tcPr>
            <w:tcW w:w="1672" w:type="dxa"/>
            <w:shd w:val="clear" w:color="auto" w:fill="D3D8ED"/>
          </w:tcPr>
          <w:p w:rsidR="009C4845" w:rsidRDefault="009C4845">
            <w:pPr>
              <w:pStyle w:val="TableParagraph"/>
              <w:spacing w:before="0"/>
              <w:ind w:left="0"/>
              <w:rPr>
                <w:sz w:val="20"/>
              </w:rPr>
            </w:pPr>
          </w:p>
        </w:tc>
        <w:tc>
          <w:tcPr>
            <w:tcW w:w="1835" w:type="dxa"/>
            <w:shd w:val="clear" w:color="auto" w:fill="D3D8ED"/>
          </w:tcPr>
          <w:p w:rsidR="009C4845" w:rsidRDefault="009C4845">
            <w:pPr>
              <w:pStyle w:val="TableParagraph"/>
              <w:spacing w:before="0"/>
              <w:ind w:left="0"/>
              <w:rPr>
                <w:sz w:val="20"/>
              </w:rPr>
            </w:pPr>
          </w:p>
        </w:tc>
      </w:tr>
      <w:tr w:rsidR="009C4845">
        <w:trPr>
          <w:trHeight w:val="1122"/>
        </w:trPr>
        <w:tc>
          <w:tcPr>
            <w:tcW w:w="1752" w:type="dxa"/>
            <w:shd w:val="clear" w:color="auto" w:fill="D3D8ED"/>
          </w:tcPr>
          <w:p w:rsidR="009C4845" w:rsidRDefault="00DE0E3F">
            <w:pPr>
              <w:pStyle w:val="TableParagraph"/>
              <w:spacing w:before="0"/>
              <w:rPr>
                <w:b/>
                <w:sz w:val="20"/>
              </w:rPr>
            </w:pPr>
            <w:r>
              <w:rPr>
                <w:b/>
                <w:color w:val="231F20"/>
                <w:sz w:val="20"/>
              </w:rPr>
              <w:t>41 BEA winners</w:t>
            </w:r>
          </w:p>
          <w:p w:rsidR="009C4845" w:rsidRDefault="00DE0E3F">
            <w:pPr>
              <w:pStyle w:val="TableParagraph"/>
              <w:spacing w:before="170"/>
              <w:rPr>
                <w:b/>
                <w:i/>
                <w:sz w:val="20"/>
              </w:rPr>
            </w:pPr>
            <w:r>
              <w:rPr>
                <w:b/>
                <w:i/>
                <w:color w:val="231F20"/>
                <w:sz w:val="20"/>
              </w:rPr>
              <w:t>[Annexure 1]</w:t>
            </w:r>
          </w:p>
        </w:tc>
        <w:tc>
          <w:tcPr>
            <w:tcW w:w="1615" w:type="dxa"/>
            <w:shd w:val="clear" w:color="auto" w:fill="D3D8ED"/>
          </w:tcPr>
          <w:p w:rsidR="009C4845" w:rsidRDefault="00DE0E3F">
            <w:pPr>
              <w:pStyle w:val="TableParagraph"/>
              <w:rPr>
                <w:sz w:val="20"/>
              </w:rPr>
            </w:pPr>
            <w:r>
              <w:rPr>
                <w:color w:val="231F20"/>
                <w:sz w:val="20"/>
              </w:rPr>
              <w:t>10 winners</w:t>
            </w:r>
          </w:p>
        </w:tc>
        <w:tc>
          <w:tcPr>
            <w:tcW w:w="1615" w:type="dxa"/>
            <w:shd w:val="clear" w:color="auto" w:fill="D3D8ED"/>
          </w:tcPr>
          <w:p w:rsidR="009C4845" w:rsidRDefault="00DE0E3F">
            <w:pPr>
              <w:pStyle w:val="TableParagraph"/>
              <w:ind w:left="57"/>
              <w:rPr>
                <w:sz w:val="20"/>
              </w:rPr>
            </w:pPr>
            <w:r>
              <w:rPr>
                <w:color w:val="231F20"/>
                <w:sz w:val="20"/>
              </w:rPr>
              <w:t>10 winners</w:t>
            </w:r>
          </w:p>
        </w:tc>
        <w:tc>
          <w:tcPr>
            <w:tcW w:w="1672" w:type="dxa"/>
            <w:shd w:val="clear" w:color="auto" w:fill="D3D8ED"/>
          </w:tcPr>
          <w:p w:rsidR="009C4845" w:rsidRDefault="00DE0E3F">
            <w:pPr>
              <w:pStyle w:val="TableParagraph"/>
              <w:ind w:left="58"/>
              <w:rPr>
                <w:sz w:val="20"/>
              </w:rPr>
            </w:pPr>
            <w:r>
              <w:rPr>
                <w:color w:val="231F20"/>
                <w:sz w:val="20"/>
              </w:rPr>
              <w:t>10 winners:</w:t>
            </w:r>
          </w:p>
          <w:p w:rsidR="009C4845" w:rsidRDefault="00DE0E3F">
            <w:pPr>
              <w:pStyle w:val="TableParagraph"/>
              <w:spacing w:before="170" w:line="249" w:lineRule="auto"/>
              <w:ind w:left="58" w:right="373"/>
              <w:rPr>
                <w:sz w:val="20"/>
              </w:rPr>
            </w:pPr>
            <w:r>
              <w:rPr>
                <w:color w:val="231F20"/>
                <w:sz w:val="20"/>
              </w:rPr>
              <w:t>The winners of 2019 and 2020</w:t>
            </w:r>
          </w:p>
          <w:p w:rsidR="009C4845" w:rsidRDefault="00DE0E3F">
            <w:pPr>
              <w:pStyle w:val="TableParagraph"/>
              <w:spacing w:before="2" w:line="219" w:lineRule="exact"/>
              <w:ind w:left="58"/>
              <w:rPr>
                <w:sz w:val="20"/>
              </w:rPr>
            </w:pPr>
            <w:r>
              <w:rPr>
                <w:color w:val="231F20"/>
                <w:sz w:val="20"/>
              </w:rPr>
              <w:t>Award</w:t>
            </w:r>
          </w:p>
        </w:tc>
        <w:tc>
          <w:tcPr>
            <w:tcW w:w="1835" w:type="dxa"/>
            <w:shd w:val="clear" w:color="auto" w:fill="D3D8ED"/>
          </w:tcPr>
          <w:p w:rsidR="009C4845" w:rsidRDefault="00DE0E3F">
            <w:pPr>
              <w:pStyle w:val="TableParagraph"/>
              <w:ind w:left="58"/>
              <w:rPr>
                <w:sz w:val="20"/>
              </w:rPr>
            </w:pPr>
            <w:r>
              <w:rPr>
                <w:color w:val="231F20"/>
                <w:sz w:val="20"/>
              </w:rPr>
              <w:t>10 winners:</w:t>
            </w:r>
          </w:p>
          <w:p w:rsidR="009C4845" w:rsidRDefault="00DE0E3F">
            <w:pPr>
              <w:pStyle w:val="TableParagraph"/>
              <w:spacing w:before="170" w:line="249" w:lineRule="auto"/>
              <w:ind w:left="58" w:right="86"/>
              <w:rPr>
                <w:sz w:val="20"/>
              </w:rPr>
            </w:pPr>
            <w:r>
              <w:rPr>
                <w:color w:val="231F20"/>
                <w:sz w:val="20"/>
              </w:rPr>
              <w:t>The winners of 2021 and 2022 Award</w:t>
            </w:r>
          </w:p>
        </w:tc>
      </w:tr>
      <w:tr w:rsidR="009C4845">
        <w:trPr>
          <w:trHeight w:val="878"/>
        </w:trPr>
        <w:tc>
          <w:tcPr>
            <w:tcW w:w="1752" w:type="dxa"/>
            <w:shd w:val="clear" w:color="auto" w:fill="D3D8ED"/>
          </w:tcPr>
          <w:p w:rsidR="009C4845" w:rsidRDefault="00DE0E3F">
            <w:pPr>
              <w:pStyle w:val="TableParagraph"/>
              <w:spacing w:before="0"/>
              <w:rPr>
                <w:b/>
                <w:sz w:val="20"/>
              </w:rPr>
            </w:pPr>
            <w:r>
              <w:rPr>
                <w:b/>
                <w:color w:val="231F20"/>
                <w:sz w:val="20"/>
              </w:rPr>
              <w:t>104 RIDS</w:t>
            </w:r>
          </w:p>
          <w:p w:rsidR="009C4845" w:rsidRDefault="00DE0E3F">
            <w:pPr>
              <w:pStyle w:val="TableParagraph"/>
              <w:spacing w:before="10"/>
              <w:rPr>
                <w:b/>
                <w:sz w:val="20"/>
              </w:rPr>
            </w:pPr>
            <w:r>
              <w:rPr>
                <w:b/>
                <w:color w:val="231F20"/>
                <w:sz w:val="20"/>
              </w:rPr>
              <w:t>beneficiaries</w:t>
            </w:r>
          </w:p>
          <w:p w:rsidR="009C4845" w:rsidRDefault="00DE0E3F">
            <w:pPr>
              <w:pStyle w:val="TableParagraph"/>
              <w:spacing w:before="170" w:line="219" w:lineRule="exact"/>
              <w:rPr>
                <w:b/>
                <w:sz w:val="20"/>
              </w:rPr>
            </w:pPr>
            <w:r>
              <w:rPr>
                <w:b/>
                <w:color w:val="231F20"/>
                <w:sz w:val="20"/>
              </w:rPr>
              <w:t>[Annexure</w:t>
            </w:r>
            <w:r>
              <w:rPr>
                <w:b/>
                <w:color w:val="231F20"/>
                <w:spacing w:val="-4"/>
                <w:sz w:val="20"/>
              </w:rPr>
              <w:t xml:space="preserve"> </w:t>
            </w:r>
            <w:r>
              <w:rPr>
                <w:b/>
                <w:color w:val="231F20"/>
                <w:sz w:val="20"/>
              </w:rPr>
              <w:t>4]</w:t>
            </w:r>
          </w:p>
        </w:tc>
        <w:tc>
          <w:tcPr>
            <w:tcW w:w="1615" w:type="dxa"/>
            <w:shd w:val="clear" w:color="auto" w:fill="D3D8ED"/>
          </w:tcPr>
          <w:p w:rsidR="009C4845" w:rsidRDefault="00DE0E3F">
            <w:pPr>
              <w:pStyle w:val="TableParagraph"/>
              <w:rPr>
                <w:sz w:val="20"/>
              </w:rPr>
            </w:pPr>
            <w:r>
              <w:rPr>
                <w:color w:val="231F20"/>
                <w:sz w:val="20"/>
              </w:rPr>
              <w:t>24 beneficiaries</w:t>
            </w:r>
          </w:p>
        </w:tc>
        <w:tc>
          <w:tcPr>
            <w:tcW w:w="1615" w:type="dxa"/>
            <w:shd w:val="clear" w:color="auto" w:fill="D3D8ED"/>
          </w:tcPr>
          <w:p w:rsidR="009C4845" w:rsidRDefault="00DE0E3F">
            <w:pPr>
              <w:pStyle w:val="TableParagraph"/>
              <w:ind w:left="57"/>
              <w:rPr>
                <w:sz w:val="20"/>
              </w:rPr>
            </w:pPr>
            <w:r>
              <w:rPr>
                <w:color w:val="231F20"/>
                <w:sz w:val="20"/>
              </w:rPr>
              <w:t>30 beneficiaries</w:t>
            </w:r>
          </w:p>
        </w:tc>
        <w:tc>
          <w:tcPr>
            <w:tcW w:w="1672" w:type="dxa"/>
            <w:shd w:val="clear" w:color="auto" w:fill="D3D8ED"/>
          </w:tcPr>
          <w:p w:rsidR="009C4845" w:rsidRDefault="00DE0E3F">
            <w:pPr>
              <w:pStyle w:val="TableParagraph"/>
              <w:ind w:left="58"/>
              <w:rPr>
                <w:sz w:val="20"/>
              </w:rPr>
            </w:pPr>
            <w:r>
              <w:rPr>
                <w:color w:val="231F20"/>
                <w:sz w:val="20"/>
              </w:rPr>
              <w:t>25 beneficiaries</w:t>
            </w:r>
          </w:p>
        </w:tc>
        <w:tc>
          <w:tcPr>
            <w:tcW w:w="1835" w:type="dxa"/>
            <w:shd w:val="clear" w:color="auto" w:fill="D3D8ED"/>
          </w:tcPr>
          <w:p w:rsidR="009C4845" w:rsidRDefault="00DE0E3F">
            <w:pPr>
              <w:pStyle w:val="TableParagraph"/>
              <w:ind w:left="58"/>
              <w:rPr>
                <w:sz w:val="20"/>
              </w:rPr>
            </w:pPr>
            <w:r>
              <w:rPr>
                <w:color w:val="231F20"/>
                <w:sz w:val="20"/>
              </w:rPr>
              <w:t>25 beneficiaries</w:t>
            </w:r>
          </w:p>
        </w:tc>
      </w:tr>
      <w:tr w:rsidR="009C4845">
        <w:trPr>
          <w:trHeight w:val="1118"/>
        </w:trPr>
        <w:tc>
          <w:tcPr>
            <w:tcW w:w="1752" w:type="dxa"/>
            <w:shd w:val="clear" w:color="auto" w:fill="D3D8ED"/>
          </w:tcPr>
          <w:p w:rsidR="009C4845" w:rsidRDefault="00DE0E3F">
            <w:pPr>
              <w:pStyle w:val="TableParagraph"/>
              <w:spacing w:before="0" w:line="249" w:lineRule="auto"/>
              <w:ind w:right="358"/>
              <w:jc w:val="both"/>
              <w:rPr>
                <w:b/>
                <w:sz w:val="20"/>
              </w:rPr>
            </w:pPr>
            <w:r>
              <w:rPr>
                <w:b/>
                <w:color w:val="231F20"/>
                <w:sz w:val="20"/>
              </w:rPr>
              <w:t xml:space="preserve">77 incubates of Startup </w:t>
            </w:r>
            <w:r>
              <w:rPr>
                <w:b/>
                <w:color w:val="231F20"/>
                <w:spacing w:val="-4"/>
                <w:sz w:val="20"/>
              </w:rPr>
              <w:t xml:space="preserve">Center, </w:t>
            </w:r>
            <w:r>
              <w:rPr>
                <w:b/>
                <w:color w:val="231F20"/>
                <w:sz w:val="20"/>
              </w:rPr>
              <w:t>Changzamtog</w:t>
            </w:r>
          </w:p>
          <w:p w:rsidR="009C4845" w:rsidRDefault="00DE0E3F">
            <w:pPr>
              <w:pStyle w:val="TableParagraph"/>
              <w:spacing w:before="162" w:line="219" w:lineRule="exact"/>
              <w:jc w:val="both"/>
              <w:rPr>
                <w:b/>
                <w:i/>
                <w:sz w:val="20"/>
              </w:rPr>
            </w:pPr>
            <w:r>
              <w:rPr>
                <w:b/>
                <w:i/>
                <w:color w:val="231F20"/>
                <w:sz w:val="20"/>
              </w:rPr>
              <w:t>[Annexure 5]</w:t>
            </w:r>
          </w:p>
        </w:tc>
        <w:tc>
          <w:tcPr>
            <w:tcW w:w="1615" w:type="dxa"/>
            <w:shd w:val="clear" w:color="auto" w:fill="D3D8ED"/>
          </w:tcPr>
          <w:p w:rsidR="009C4845" w:rsidRDefault="00DE0E3F">
            <w:pPr>
              <w:pStyle w:val="TableParagraph"/>
              <w:rPr>
                <w:sz w:val="20"/>
              </w:rPr>
            </w:pPr>
            <w:r>
              <w:rPr>
                <w:color w:val="231F20"/>
                <w:sz w:val="20"/>
              </w:rPr>
              <w:t>31 incubates</w:t>
            </w:r>
          </w:p>
        </w:tc>
        <w:tc>
          <w:tcPr>
            <w:tcW w:w="3287" w:type="dxa"/>
            <w:gridSpan w:val="2"/>
            <w:shd w:val="clear" w:color="auto" w:fill="D3D8ED"/>
          </w:tcPr>
          <w:p w:rsidR="009C4845" w:rsidRDefault="00DE0E3F">
            <w:pPr>
              <w:pStyle w:val="TableParagraph"/>
              <w:ind w:left="57"/>
              <w:rPr>
                <w:sz w:val="20"/>
              </w:rPr>
            </w:pPr>
            <w:r>
              <w:rPr>
                <w:color w:val="231F20"/>
                <w:sz w:val="20"/>
              </w:rPr>
              <w:t>30 incubates</w:t>
            </w:r>
          </w:p>
        </w:tc>
        <w:tc>
          <w:tcPr>
            <w:tcW w:w="1835" w:type="dxa"/>
            <w:shd w:val="clear" w:color="auto" w:fill="D3D8ED"/>
          </w:tcPr>
          <w:p w:rsidR="009C4845" w:rsidRDefault="00DE0E3F">
            <w:pPr>
              <w:pStyle w:val="TableParagraph"/>
              <w:ind w:left="58"/>
              <w:rPr>
                <w:sz w:val="20"/>
              </w:rPr>
            </w:pPr>
            <w:r>
              <w:rPr>
                <w:color w:val="231F20"/>
                <w:sz w:val="20"/>
              </w:rPr>
              <w:t>16 incubates</w:t>
            </w:r>
          </w:p>
        </w:tc>
      </w:tr>
      <w:tr w:rsidR="009C4845">
        <w:trPr>
          <w:trHeight w:val="242"/>
        </w:trPr>
        <w:tc>
          <w:tcPr>
            <w:tcW w:w="1752" w:type="dxa"/>
            <w:shd w:val="clear" w:color="auto" w:fill="D3D8ED"/>
          </w:tcPr>
          <w:p w:rsidR="009C4845" w:rsidRDefault="00DE0E3F">
            <w:pPr>
              <w:pStyle w:val="TableParagraph"/>
              <w:spacing w:before="0" w:line="222" w:lineRule="exact"/>
              <w:rPr>
                <w:b/>
                <w:sz w:val="20"/>
              </w:rPr>
            </w:pPr>
            <w:r>
              <w:rPr>
                <w:b/>
                <w:color w:val="231F20"/>
                <w:sz w:val="20"/>
              </w:rPr>
              <w:t>Other CSIs</w:t>
            </w:r>
          </w:p>
        </w:tc>
        <w:tc>
          <w:tcPr>
            <w:tcW w:w="1615" w:type="dxa"/>
            <w:shd w:val="clear" w:color="auto" w:fill="D3D8ED"/>
          </w:tcPr>
          <w:p w:rsidR="009C4845" w:rsidRDefault="00DE0E3F">
            <w:pPr>
              <w:pStyle w:val="TableParagraph"/>
              <w:spacing w:line="219" w:lineRule="exact"/>
              <w:rPr>
                <w:sz w:val="20"/>
              </w:rPr>
            </w:pPr>
            <w:r>
              <w:rPr>
                <w:color w:val="231F20"/>
                <w:sz w:val="20"/>
              </w:rPr>
              <w:t>20</w:t>
            </w:r>
          </w:p>
        </w:tc>
        <w:tc>
          <w:tcPr>
            <w:tcW w:w="1615" w:type="dxa"/>
            <w:shd w:val="clear" w:color="auto" w:fill="D3D8ED"/>
          </w:tcPr>
          <w:p w:rsidR="009C4845" w:rsidRDefault="00DE0E3F">
            <w:pPr>
              <w:pStyle w:val="TableParagraph"/>
              <w:spacing w:line="219" w:lineRule="exact"/>
              <w:ind w:left="57"/>
              <w:rPr>
                <w:sz w:val="20"/>
              </w:rPr>
            </w:pPr>
            <w:r>
              <w:rPr>
                <w:color w:val="231F20"/>
                <w:sz w:val="20"/>
              </w:rPr>
              <w:t>20</w:t>
            </w:r>
          </w:p>
        </w:tc>
        <w:tc>
          <w:tcPr>
            <w:tcW w:w="1672" w:type="dxa"/>
            <w:shd w:val="clear" w:color="auto" w:fill="D3D8ED"/>
          </w:tcPr>
          <w:p w:rsidR="009C4845" w:rsidRDefault="00DE0E3F">
            <w:pPr>
              <w:pStyle w:val="TableParagraph"/>
              <w:spacing w:line="219" w:lineRule="exact"/>
              <w:ind w:left="58"/>
              <w:rPr>
                <w:sz w:val="20"/>
              </w:rPr>
            </w:pPr>
            <w:r>
              <w:rPr>
                <w:color w:val="231F20"/>
                <w:sz w:val="20"/>
              </w:rPr>
              <w:t>20</w:t>
            </w:r>
          </w:p>
        </w:tc>
        <w:tc>
          <w:tcPr>
            <w:tcW w:w="1835" w:type="dxa"/>
            <w:shd w:val="clear" w:color="auto" w:fill="D3D8ED"/>
          </w:tcPr>
          <w:p w:rsidR="009C4845" w:rsidRDefault="00DE0E3F">
            <w:pPr>
              <w:pStyle w:val="TableParagraph"/>
              <w:spacing w:line="219" w:lineRule="exact"/>
              <w:ind w:left="58"/>
              <w:rPr>
                <w:sz w:val="20"/>
              </w:rPr>
            </w:pPr>
            <w:r>
              <w:rPr>
                <w:color w:val="231F20"/>
                <w:sz w:val="20"/>
              </w:rPr>
              <w:t>20</w:t>
            </w:r>
          </w:p>
        </w:tc>
      </w:tr>
      <w:tr w:rsidR="009C4845">
        <w:trPr>
          <w:trHeight w:val="478"/>
        </w:trPr>
        <w:tc>
          <w:tcPr>
            <w:tcW w:w="1752" w:type="dxa"/>
            <w:shd w:val="clear" w:color="auto" w:fill="D3D8ED"/>
          </w:tcPr>
          <w:p w:rsidR="009C4845" w:rsidRDefault="00DE0E3F">
            <w:pPr>
              <w:pStyle w:val="TableParagraph"/>
              <w:spacing w:before="0"/>
              <w:rPr>
                <w:b/>
                <w:sz w:val="20"/>
              </w:rPr>
            </w:pPr>
            <w:r>
              <w:rPr>
                <w:b/>
                <w:color w:val="231F20"/>
                <w:sz w:val="20"/>
              </w:rPr>
              <w:t>No. of participants</w:t>
            </w:r>
          </w:p>
          <w:p w:rsidR="009C4845" w:rsidRDefault="00DE0E3F">
            <w:pPr>
              <w:pStyle w:val="TableParagraph"/>
              <w:spacing w:before="10" w:line="219" w:lineRule="exact"/>
              <w:rPr>
                <w:b/>
                <w:sz w:val="20"/>
              </w:rPr>
            </w:pPr>
            <w:r>
              <w:rPr>
                <w:b/>
                <w:color w:val="231F20"/>
                <w:sz w:val="20"/>
              </w:rPr>
              <w:t>to be trained</w:t>
            </w:r>
          </w:p>
        </w:tc>
        <w:tc>
          <w:tcPr>
            <w:tcW w:w="1615" w:type="dxa"/>
            <w:shd w:val="clear" w:color="auto" w:fill="D3D8ED"/>
          </w:tcPr>
          <w:p w:rsidR="009C4845" w:rsidRDefault="00DE0E3F">
            <w:pPr>
              <w:pStyle w:val="TableParagraph"/>
              <w:rPr>
                <w:i/>
                <w:sz w:val="20"/>
              </w:rPr>
            </w:pPr>
            <w:r>
              <w:rPr>
                <w:i/>
                <w:color w:val="231F20"/>
                <w:sz w:val="20"/>
              </w:rPr>
              <w:t>150</w:t>
            </w:r>
          </w:p>
        </w:tc>
        <w:tc>
          <w:tcPr>
            <w:tcW w:w="1615" w:type="dxa"/>
            <w:shd w:val="clear" w:color="auto" w:fill="D3D8ED"/>
          </w:tcPr>
          <w:p w:rsidR="009C4845" w:rsidRDefault="00DE0E3F">
            <w:pPr>
              <w:pStyle w:val="TableParagraph"/>
              <w:ind w:left="57"/>
              <w:rPr>
                <w:i/>
                <w:sz w:val="20"/>
              </w:rPr>
            </w:pPr>
            <w:r>
              <w:rPr>
                <w:i/>
                <w:color w:val="231F20"/>
                <w:sz w:val="20"/>
              </w:rPr>
              <w:t>150</w:t>
            </w:r>
          </w:p>
        </w:tc>
        <w:tc>
          <w:tcPr>
            <w:tcW w:w="1672" w:type="dxa"/>
            <w:shd w:val="clear" w:color="auto" w:fill="D3D8ED"/>
          </w:tcPr>
          <w:p w:rsidR="009C4845" w:rsidRDefault="00DE0E3F">
            <w:pPr>
              <w:pStyle w:val="TableParagraph"/>
              <w:ind w:left="58"/>
              <w:rPr>
                <w:i/>
                <w:sz w:val="20"/>
              </w:rPr>
            </w:pPr>
            <w:r>
              <w:rPr>
                <w:i/>
                <w:color w:val="231F20"/>
                <w:sz w:val="20"/>
              </w:rPr>
              <w:t>150</w:t>
            </w:r>
          </w:p>
        </w:tc>
        <w:tc>
          <w:tcPr>
            <w:tcW w:w="1835" w:type="dxa"/>
            <w:shd w:val="clear" w:color="auto" w:fill="D3D8ED"/>
          </w:tcPr>
          <w:p w:rsidR="009C4845" w:rsidRDefault="00DE0E3F">
            <w:pPr>
              <w:pStyle w:val="TableParagraph"/>
              <w:ind w:left="58"/>
              <w:rPr>
                <w:i/>
                <w:sz w:val="20"/>
              </w:rPr>
            </w:pPr>
            <w:r>
              <w:rPr>
                <w:i/>
                <w:color w:val="231F20"/>
                <w:sz w:val="20"/>
              </w:rPr>
              <w:t>150</w:t>
            </w:r>
          </w:p>
        </w:tc>
      </w:tr>
      <w:tr w:rsidR="009C4845">
        <w:trPr>
          <w:trHeight w:val="478"/>
        </w:trPr>
        <w:tc>
          <w:tcPr>
            <w:tcW w:w="1752" w:type="dxa"/>
            <w:shd w:val="clear" w:color="auto" w:fill="D3D8ED"/>
          </w:tcPr>
          <w:p w:rsidR="009C4845" w:rsidRDefault="00DE0E3F">
            <w:pPr>
              <w:pStyle w:val="TableParagraph"/>
              <w:spacing w:before="0"/>
              <w:rPr>
                <w:b/>
                <w:sz w:val="20"/>
              </w:rPr>
            </w:pPr>
            <w:r>
              <w:rPr>
                <w:b/>
                <w:color w:val="231F20"/>
                <w:sz w:val="20"/>
              </w:rPr>
              <w:t>Budget (in million</w:t>
            </w:r>
          </w:p>
          <w:p w:rsidR="009C4845" w:rsidRDefault="00DE0E3F">
            <w:pPr>
              <w:pStyle w:val="TableParagraph"/>
              <w:spacing w:before="10" w:line="219" w:lineRule="exact"/>
              <w:rPr>
                <w:b/>
                <w:sz w:val="20"/>
              </w:rPr>
            </w:pPr>
            <w:r>
              <w:rPr>
                <w:b/>
                <w:color w:val="231F20"/>
                <w:sz w:val="20"/>
              </w:rPr>
              <w:t>Nu.)</w:t>
            </w:r>
          </w:p>
        </w:tc>
        <w:tc>
          <w:tcPr>
            <w:tcW w:w="1615" w:type="dxa"/>
            <w:shd w:val="clear" w:color="auto" w:fill="D3D8ED"/>
          </w:tcPr>
          <w:p w:rsidR="009C4845" w:rsidRDefault="00DE0E3F">
            <w:pPr>
              <w:pStyle w:val="TableParagraph"/>
              <w:spacing w:before="0"/>
              <w:rPr>
                <w:b/>
                <w:sz w:val="20"/>
              </w:rPr>
            </w:pPr>
            <w:r>
              <w:rPr>
                <w:b/>
                <w:color w:val="231F20"/>
                <w:sz w:val="20"/>
              </w:rPr>
              <w:t>27.40</w:t>
            </w:r>
          </w:p>
        </w:tc>
        <w:tc>
          <w:tcPr>
            <w:tcW w:w="1615" w:type="dxa"/>
            <w:shd w:val="clear" w:color="auto" w:fill="D3D8ED"/>
          </w:tcPr>
          <w:p w:rsidR="009C4845" w:rsidRDefault="00DE0E3F">
            <w:pPr>
              <w:pStyle w:val="TableParagraph"/>
              <w:spacing w:before="0"/>
              <w:ind w:left="57"/>
              <w:rPr>
                <w:b/>
                <w:sz w:val="20"/>
              </w:rPr>
            </w:pPr>
            <w:r>
              <w:rPr>
                <w:b/>
                <w:color w:val="231F20"/>
                <w:sz w:val="20"/>
              </w:rPr>
              <w:t>27.40</w:t>
            </w:r>
          </w:p>
        </w:tc>
        <w:tc>
          <w:tcPr>
            <w:tcW w:w="1672" w:type="dxa"/>
            <w:shd w:val="clear" w:color="auto" w:fill="D3D8ED"/>
          </w:tcPr>
          <w:p w:rsidR="009C4845" w:rsidRDefault="00DE0E3F">
            <w:pPr>
              <w:pStyle w:val="TableParagraph"/>
              <w:spacing w:before="0"/>
              <w:ind w:left="58"/>
              <w:rPr>
                <w:b/>
                <w:sz w:val="20"/>
              </w:rPr>
            </w:pPr>
            <w:r>
              <w:rPr>
                <w:b/>
                <w:color w:val="231F20"/>
                <w:sz w:val="20"/>
              </w:rPr>
              <w:t>20</w:t>
            </w:r>
          </w:p>
        </w:tc>
        <w:tc>
          <w:tcPr>
            <w:tcW w:w="1835" w:type="dxa"/>
            <w:shd w:val="clear" w:color="auto" w:fill="D3D8ED"/>
          </w:tcPr>
          <w:p w:rsidR="009C4845" w:rsidRDefault="00DE0E3F">
            <w:pPr>
              <w:pStyle w:val="TableParagraph"/>
              <w:spacing w:before="0"/>
              <w:ind w:left="58"/>
              <w:rPr>
                <w:b/>
                <w:sz w:val="20"/>
              </w:rPr>
            </w:pPr>
            <w:r>
              <w:rPr>
                <w:b/>
                <w:color w:val="231F20"/>
                <w:sz w:val="20"/>
              </w:rPr>
              <w:t>20</w:t>
            </w:r>
          </w:p>
        </w:tc>
      </w:tr>
    </w:tbl>
    <w:p w:rsidR="009C4845" w:rsidRDefault="009C4845">
      <w:pPr>
        <w:rPr>
          <w:sz w:val="20"/>
        </w:rPr>
        <w:sectPr w:rsidR="009C4845">
          <w:pgSz w:w="10780" w:h="14750"/>
          <w:pgMar w:top="1000" w:right="1000" w:bottom="1060" w:left="980" w:header="0" w:footer="820" w:gutter="0"/>
          <w:cols w:space="720"/>
        </w:sectPr>
      </w:pPr>
    </w:p>
    <w:p w:rsidR="009C4845" w:rsidRDefault="00DE0E3F">
      <w:pPr>
        <w:pStyle w:val="BodyText"/>
        <w:spacing w:before="78" w:line="271" w:lineRule="auto"/>
        <w:ind w:left="153" w:right="130"/>
        <w:jc w:val="both"/>
      </w:pPr>
      <w:r>
        <w:rPr>
          <w:color w:val="231F20"/>
        </w:rPr>
        <w:lastRenderedPageBreak/>
        <w:t>The training will include hard skills like product design, packaging, plant operation, etc. and also</w:t>
      </w:r>
      <w:r>
        <w:rPr>
          <w:color w:val="231F20"/>
          <w:spacing w:val="-8"/>
        </w:rPr>
        <w:t xml:space="preserve"> </w:t>
      </w:r>
      <w:r>
        <w:rPr>
          <w:color w:val="231F20"/>
        </w:rPr>
        <w:t>soft</w:t>
      </w:r>
      <w:r>
        <w:rPr>
          <w:color w:val="231F20"/>
          <w:spacing w:val="-8"/>
        </w:rPr>
        <w:t xml:space="preserve"> </w:t>
      </w:r>
      <w:r>
        <w:rPr>
          <w:color w:val="231F20"/>
        </w:rPr>
        <w:t>skills</w:t>
      </w:r>
      <w:r>
        <w:rPr>
          <w:color w:val="231F20"/>
          <w:spacing w:val="-7"/>
        </w:rPr>
        <w:t xml:space="preserve"> </w:t>
      </w:r>
      <w:r>
        <w:rPr>
          <w:color w:val="231F20"/>
        </w:rPr>
        <w:t>like</w:t>
      </w:r>
      <w:r>
        <w:rPr>
          <w:color w:val="231F20"/>
          <w:spacing w:val="-8"/>
        </w:rPr>
        <w:t xml:space="preserve"> </w:t>
      </w:r>
      <w:r>
        <w:rPr>
          <w:color w:val="231F20"/>
        </w:rPr>
        <w:t>bookkeeping</w:t>
      </w:r>
      <w:r>
        <w:rPr>
          <w:color w:val="231F20"/>
          <w:spacing w:val="-8"/>
        </w:rPr>
        <w:t xml:space="preserve"> </w:t>
      </w:r>
      <w:r>
        <w:rPr>
          <w:color w:val="231F20"/>
        </w:rPr>
        <w:t>/</w:t>
      </w:r>
      <w:r>
        <w:rPr>
          <w:color w:val="231F20"/>
          <w:spacing w:val="-7"/>
        </w:rPr>
        <w:t xml:space="preserve"> </w:t>
      </w:r>
      <w:r>
        <w:rPr>
          <w:color w:val="231F20"/>
        </w:rPr>
        <w:t>accounting,</w:t>
      </w:r>
      <w:r>
        <w:rPr>
          <w:color w:val="231F20"/>
          <w:spacing w:val="-8"/>
        </w:rPr>
        <w:t xml:space="preserve"> </w:t>
      </w:r>
      <w:r>
        <w:rPr>
          <w:color w:val="231F20"/>
        </w:rPr>
        <w:t>product</w:t>
      </w:r>
      <w:r>
        <w:rPr>
          <w:color w:val="231F20"/>
          <w:spacing w:val="-8"/>
        </w:rPr>
        <w:t xml:space="preserve"> </w:t>
      </w:r>
      <w:r>
        <w:rPr>
          <w:color w:val="231F20"/>
        </w:rPr>
        <w:t>costing</w:t>
      </w:r>
      <w:r>
        <w:rPr>
          <w:color w:val="231F20"/>
          <w:spacing w:val="-7"/>
        </w:rPr>
        <w:t xml:space="preserve"> </w:t>
      </w:r>
      <w:r>
        <w:rPr>
          <w:color w:val="231F20"/>
        </w:rPr>
        <w:t>and</w:t>
      </w:r>
      <w:r>
        <w:rPr>
          <w:color w:val="231F20"/>
          <w:spacing w:val="-8"/>
        </w:rPr>
        <w:t xml:space="preserve"> </w:t>
      </w:r>
      <w:r>
        <w:rPr>
          <w:color w:val="231F20"/>
        </w:rPr>
        <w:t>pricing,</w:t>
      </w:r>
      <w:r>
        <w:rPr>
          <w:color w:val="231F20"/>
          <w:spacing w:val="-7"/>
        </w:rPr>
        <w:t xml:space="preserve"> </w:t>
      </w:r>
      <w:r>
        <w:rPr>
          <w:color w:val="231F20"/>
        </w:rPr>
        <w:t>marketing,</w:t>
      </w:r>
      <w:r>
        <w:rPr>
          <w:color w:val="231F20"/>
          <w:spacing w:val="-8"/>
        </w:rPr>
        <w:t xml:space="preserve"> </w:t>
      </w:r>
      <w:r>
        <w:rPr>
          <w:color w:val="231F20"/>
        </w:rPr>
        <w:t>human resource management, etc. which are crucial for business growth, but often not realized by CSIs.</w:t>
      </w:r>
    </w:p>
    <w:p w:rsidR="009C4845" w:rsidRDefault="009C4845">
      <w:pPr>
        <w:pStyle w:val="BodyText"/>
        <w:spacing w:before="5"/>
        <w:rPr>
          <w:sz w:val="26"/>
        </w:rPr>
      </w:pPr>
    </w:p>
    <w:p w:rsidR="009C4845" w:rsidRDefault="00DE0E3F">
      <w:pPr>
        <w:pStyle w:val="BodyText"/>
        <w:spacing w:line="271" w:lineRule="auto"/>
        <w:ind w:left="153" w:right="130"/>
        <w:jc w:val="both"/>
      </w:pPr>
      <w:r>
        <w:rPr>
          <w:color w:val="231F20"/>
        </w:rPr>
        <w:t>The training need shall be assessed through focused consultative meetings with specific producer</w:t>
      </w:r>
      <w:r>
        <w:rPr>
          <w:color w:val="231F20"/>
          <w:spacing w:val="-5"/>
        </w:rPr>
        <w:t xml:space="preserve"> </w:t>
      </w:r>
      <w:r>
        <w:rPr>
          <w:color w:val="231F20"/>
        </w:rPr>
        <w:t>groups.</w:t>
      </w:r>
      <w:r>
        <w:rPr>
          <w:color w:val="231F20"/>
          <w:spacing w:val="-4"/>
        </w:rPr>
        <w:t xml:space="preserve"> </w:t>
      </w:r>
      <w:r>
        <w:rPr>
          <w:color w:val="231F20"/>
        </w:rPr>
        <w:t>Based</w:t>
      </w:r>
      <w:r>
        <w:rPr>
          <w:color w:val="231F20"/>
          <w:spacing w:val="-4"/>
        </w:rPr>
        <w:t xml:space="preserve"> </w:t>
      </w:r>
      <w:r>
        <w:rPr>
          <w:color w:val="231F20"/>
        </w:rPr>
        <w:t>on</w:t>
      </w:r>
      <w:r>
        <w:rPr>
          <w:color w:val="231F20"/>
          <w:spacing w:val="-4"/>
        </w:rPr>
        <w:t xml:space="preserve"> </w:t>
      </w:r>
      <w:r>
        <w:rPr>
          <w:color w:val="231F20"/>
        </w:rPr>
        <w:t>need</w:t>
      </w:r>
      <w:r>
        <w:rPr>
          <w:color w:val="231F20"/>
          <w:spacing w:val="-5"/>
        </w:rPr>
        <w:t xml:space="preserve"> </w:t>
      </w:r>
      <w:r>
        <w:rPr>
          <w:color w:val="231F20"/>
        </w:rPr>
        <w:t>assessment,</w:t>
      </w:r>
      <w:r>
        <w:rPr>
          <w:color w:val="231F20"/>
          <w:spacing w:val="-4"/>
        </w:rPr>
        <w:t xml:space="preserve"> </w:t>
      </w:r>
      <w:r>
        <w:rPr>
          <w:color w:val="231F20"/>
        </w:rPr>
        <w:t>the</w:t>
      </w:r>
      <w:r>
        <w:rPr>
          <w:color w:val="231F20"/>
          <w:spacing w:val="-4"/>
        </w:rPr>
        <w:t xml:space="preserve"> </w:t>
      </w:r>
      <w:r>
        <w:rPr>
          <w:color w:val="231F20"/>
        </w:rPr>
        <w:t>training</w:t>
      </w:r>
      <w:r>
        <w:rPr>
          <w:color w:val="231F20"/>
          <w:spacing w:val="-4"/>
        </w:rPr>
        <w:t xml:space="preserve"> </w:t>
      </w:r>
      <w:r>
        <w:rPr>
          <w:color w:val="231F20"/>
        </w:rPr>
        <w:t>shall</w:t>
      </w:r>
      <w:r>
        <w:rPr>
          <w:color w:val="231F20"/>
          <w:spacing w:val="-5"/>
        </w:rPr>
        <w:t xml:space="preserve"> </w:t>
      </w:r>
      <w:r>
        <w:rPr>
          <w:color w:val="231F20"/>
        </w:rPr>
        <w:t>be</w:t>
      </w:r>
      <w:r>
        <w:rPr>
          <w:color w:val="231F20"/>
          <w:spacing w:val="-4"/>
        </w:rPr>
        <w:t xml:space="preserve"> </w:t>
      </w:r>
      <w:r>
        <w:rPr>
          <w:color w:val="231F20"/>
        </w:rPr>
        <w:t>in</w:t>
      </w:r>
      <w:r>
        <w:rPr>
          <w:color w:val="231F20"/>
          <w:spacing w:val="-4"/>
        </w:rPr>
        <w:t xml:space="preserve"> </w:t>
      </w:r>
      <w:r>
        <w:rPr>
          <w:color w:val="231F20"/>
        </w:rPr>
        <w:t>or</w:t>
      </w:r>
      <w:r>
        <w:rPr>
          <w:color w:val="231F20"/>
          <w:spacing w:val="-4"/>
        </w:rPr>
        <w:t xml:space="preserve"> </w:t>
      </w:r>
      <w:r>
        <w:rPr>
          <w:color w:val="231F20"/>
        </w:rPr>
        <w:t>ex-country.</w:t>
      </w:r>
      <w:r>
        <w:rPr>
          <w:color w:val="231F20"/>
          <w:spacing w:val="-5"/>
        </w:rPr>
        <w:t xml:space="preserve"> </w:t>
      </w:r>
      <w:r>
        <w:rPr>
          <w:color w:val="231F20"/>
        </w:rPr>
        <w:t>In</w:t>
      </w:r>
      <w:r>
        <w:rPr>
          <w:color w:val="231F20"/>
          <w:spacing w:val="-4"/>
        </w:rPr>
        <w:t xml:space="preserve"> </w:t>
      </w:r>
      <w:r>
        <w:rPr>
          <w:color w:val="231F20"/>
        </w:rPr>
        <w:t>case</w:t>
      </w:r>
      <w:r>
        <w:rPr>
          <w:color w:val="231F20"/>
          <w:spacing w:val="-4"/>
        </w:rPr>
        <w:t xml:space="preserve"> </w:t>
      </w:r>
      <w:r>
        <w:rPr>
          <w:color w:val="231F20"/>
        </w:rPr>
        <w:t>no trainer is available in the country, experts will be invited from outside or participants be sent outside. The cost of training will include course fee, DSA, and travel</w:t>
      </w:r>
      <w:r>
        <w:rPr>
          <w:color w:val="231F20"/>
          <w:spacing w:val="-9"/>
        </w:rPr>
        <w:t xml:space="preserve"> </w:t>
      </w:r>
      <w:r>
        <w:rPr>
          <w:color w:val="231F20"/>
        </w:rPr>
        <w:t>fare.</w:t>
      </w:r>
    </w:p>
    <w:p w:rsidR="009C4845" w:rsidRDefault="009C4845">
      <w:pPr>
        <w:pStyle w:val="BodyText"/>
        <w:spacing w:before="5"/>
        <w:rPr>
          <w:sz w:val="26"/>
        </w:rPr>
      </w:pPr>
    </w:p>
    <w:p w:rsidR="009C4845" w:rsidRDefault="00DE0E3F">
      <w:pPr>
        <w:pStyle w:val="Heading1"/>
        <w:numPr>
          <w:ilvl w:val="1"/>
          <w:numId w:val="21"/>
        </w:numPr>
        <w:tabs>
          <w:tab w:val="left" w:pos="499"/>
        </w:tabs>
        <w:spacing w:before="1"/>
        <w:ind w:left="498" w:hanging="346"/>
      </w:pPr>
      <w:r>
        <w:rPr>
          <w:color w:val="231F20"/>
        </w:rPr>
        <w:t>Development and Promotion of Handicraft Sector [DCSI - 10</w:t>
      </w:r>
      <w:r>
        <w:rPr>
          <w:color w:val="231F20"/>
          <w:spacing w:val="-11"/>
        </w:rPr>
        <w:t xml:space="preserve"> </w:t>
      </w:r>
      <w:r>
        <w:rPr>
          <w:color w:val="231F20"/>
        </w:rPr>
        <w:t>m]</w:t>
      </w:r>
    </w:p>
    <w:p w:rsidR="009C4845" w:rsidRDefault="009C4845">
      <w:pPr>
        <w:pStyle w:val="BodyText"/>
        <w:spacing w:before="1"/>
        <w:rPr>
          <w:b/>
          <w:sz w:val="29"/>
        </w:rPr>
      </w:pPr>
    </w:p>
    <w:p w:rsidR="009C4845" w:rsidRDefault="00DE0E3F">
      <w:pPr>
        <w:pStyle w:val="BodyText"/>
        <w:spacing w:line="271" w:lineRule="auto"/>
        <w:ind w:left="153" w:right="128"/>
        <w:jc w:val="both"/>
      </w:pPr>
      <w:r>
        <w:rPr>
          <w:color w:val="231F20"/>
        </w:rPr>
        <w:t>A Memorandum of Understanding was signed between DCSI and the Support Arts and Crafts International Centre of Thailand (SACICT) with the objective of the MoU to bring  in collaboration between DCSI and SACICT for development and promotion of handicraft sector through sharing of skills among master artisans and technical know-how by Thai handicraft experts to Bhutanese artisans. The officials from the Department shall also be exposed to arts and crafts cluster implementation modalities together with  the</w:t>
      </w:r>
      <w:r>
        <w:rPr>
          <w:color w:val="231F20"/>
          <w:spacing w:val="21"/>
        </w:rPr>
        <w:t xml:space="preserve"> </w:t>
      </w:r>
      <w:r>
        <w:rPr>
          <w:color w:val="231F20"/>
        </w:rPr>
        <w:t>artisans under the same program. For ensuring smooth implementation and timely completion of the Technical Assistance Program, SACICT</w:t>
      </w:r>
      <w:r>
        <w:rPr>
          <w:color w:val="231F20"/>
          <w:spacing w:val="-22"/>
        </w:rPr>
        <w:t xml:space="preserve"> </w:t>
      </w:r>
      <w:r>
        <w:rPr>
          <w:color w:val="231F20"/>
        </w:rPr>
        <w:t>will:</w:t>
      </w:r>
    </w:p>
    <w:p w:rsidR="009C4845" w:rsidRDefault="009C4845">
      <w:pPr>
        <w:pStyle w:val="BodyText"/>
        <w:rPr>
          <w:sz w:val="24"/>
        </w:rPr>
      </w:pPr>
    </w:p>
    <w:p w:rsidR="009C4845" w:rsidRDefault="00DE0E3F">
      <w:pPr>
        <w:pStyle w:val="ListParagraph"/>
        <w:numPr>
          <w:ilvl w:val="0"/>
          <w:numId w:val="25"/>
        </w:numPr>
        <w:tabs>
          <w:tab w:val="left" w:pos="550"/>
          <w:tab w:val="left" w:pos="551"/>
        </w:tabs>
        <w:spacing w:before="146" w:line="271" w:lineRule="auto"/>
        <w:ind w:right="130"/>
        <w:rPr>
          <w:sz w:val="23"/>
        </w:rPr>
      </w:pPr>
      <w:r>
        <w:rPr>
          <w:color w:val="231F20"/>
          <w:sz w:val="23"/>
        </w:rPr>
        <w:t>Provide technical assistance (experts) free of charge for all trainings whether conducted in Bhutan or</w:t>
      </w:r>
      <w:r>
        <w:rPr>
          <w:color w:val="231F20"/>
          <w:spacing w:val="-5"/>
          <w:sz w:val="23"/>
        </w:rPr>
        <w:t xml:space="preserve"> </w:t>
      </w:r>
      <w:r>
        <w:rPr>
          <w:color w:val="231F20"/>
          <w:sz w:val="23"/>
        </w:rPr>
        <w:t>Thailand.</w:t>
      </w:r>
    </w:p>
    <w:p w:rsidR="009C4845" w:rsidRDefault="00DE0E3F">
      <w:pPr>
        <w:pStyle w:val="ListParagraph"/>
        <w:numPr>
          <w:ilvl w:val="0"/>
          <w:numId w:val="25"/>
        </w:numPr>
        <w:tabs>
          <w:tab w:val="left" w:pos="550"/>
          <w:tab w:val="left" w:pos="551"/>
        </w:tabs>
        <w:spacing w:before="116" w:line="271" w:lineRule="auto"/>
        <w:ind w:right="131"/>
        <w:rPr>
          <w:sz w:val="23"/>
        </w:rPr>
      </w:pPr>
      <w:r>
        <w:rPr>
          <w:color w:val="231F20"/>
          <w:sz w:val="23"/>
        </w:rPr>
        <w:t>Provide food, accommodation, domestic transportation facilities, and other logistics incidental to trainings conducted in</w:t>
      </w:r>
      <w:r>
        <w:rPr>
          <w:color w:val="231F20"/>
          <w:spacing w:val="-5"/>
          <w:sz w:val="23"/>
        </w:rPr>
        <w:t xml:space="preserve"> </w:t>
      </w:r>
      <w:r>
        <w:rPr>
          <w:color w:val="231F20"/>
          <w:sz w:val="23"/>
        </w:rPr>
        <w:t>Thailand.</w:t>
      </w:r>
    </w:p>
    <w:p w:rsidR="009C4845" w:rsidRDefault="00DE0E3F">
      <w:pPr>
        <w:pStyle w:val="ListParagraph"/>
        <w:numPr>
          <w:ilvl w:val="0"/>
          <w:numId w:val="25"/>
        </w:numPr>
        <w:tabs>
          <w:tab w:val="left" w:pos="550"/>
          <w:tab w:val="left" w:pos="551"/>
        </w:tabs>
        <w:spacing w:before="115" w:line="271" w:lineRule="auto"/>
        <w:ind w:right="129"/>
        <w:rPr>
          <w:sz w:val="23"/>
        </w:rPr>
      </w:pPr>
      <w:r>
        <w:rPr>
          <w:color w:val="231F20"/>
          <w:sz w:val="23"/>
        </w:rPr>
        <w:t>Bear</w:t>
      </w:r>
      <w:r>
        <w:rPr>
          <w:color w:val="231F20"/>
          <w:spacing w:val="-9"/>
          <w:sz w:val="23"/>
        </w:rPr>
        <w:t xml:space="preserve"> </w:t>
      </w:r>
      <w:r>
        <w:rPr>
          <w:color w:val="231F20"/>
          <w:sz w:val="23"/>
        </w:rPr>
        <w:t>the</w:t>
      </w:r>
      <w:r>
        <w:rPr>
          <w:color w:val="231F20"/>
          <w:spacing w:val="-8"/>
          <w:sz w:val="23"/>
        </w:rPr>
        <w:t xml:space="preserve"> </w:t>
      </w:r>
      <w:r>
        <w:rPr>
          <w:color w:val="231F20"/>
          <w:sz w:val="23"/>
        </w:rPr>
        <w:t>cost</w:t>
      </w:r>
      <w:r>
        <w:rPr>
          <w:color w:val="231F20"/>
          <w:spacing w:val="-8"/>
          <w:sz w:val="23"/>
        </w:rPr>
        <w:t xml:space="preserve"> </w:t>
      </w:r>
      <w:r>
        <w:rPr>
          <w:color w:val="231F20"/>
          <w:sz w:val="23"/>
        </w:rPr>
        <w:t>of</w:t>
      </w:r>
      <w:r>
        <w:rPr>
          <w:color w:val="231F20"/>
          <w:spacing w:val="-8"/>
          <w:sz w:val="23"/>
        </w:rPr>
        <w:t xml:space="preserve"> </w:t>
      </w:r>
      <w:r>
        <w:rPr>
          <w:color w:val="231F20"/>
          <w:sz w:val="23"/>
        </w:rPr>
        <w:t>air</w:t>
      </w:r>
      <w:r>
        <w:rPr>
          <w:color w:val="231F20"/>
          <w:spacing w:val="-8"/>
          <w:sz w:val="23"/>
        </w:rPr>
        <w:t xml:space="preserve"> </w:t>
      </w:r>
      <w:r>
        <w:rPr>
          <w:color w:val="231F20"/>
          <w:sz w:val="23"/>
        </w:rPr>
        <w:t>tickets</w:t>
      </w:r>
      <w:r>
        <w:rPr>
          <w:color w:val="231F20"/>
          <w:spacing w:val="-8"/>
          <w:sz w:val="23"/>
        </w:rPr>
        <w:t xml:space="preserve"> </w:t>
      </w:r>
      <w:r>
        <w:rPr>
          <w:color w:val="231F20"/>
          <w:sz w:val="23"/>
        </w:rPr>
        <w:t>of</w:t>
      </w:r>
      <w:r>
        <w:rPr>
          <w:color w:val="231F20"/>
          <w:spacing w:val="-8"/>
          <w:sz w:val="23"/>
        </w:rPr>
        <w:t xml:space="preserve"> </w:t>
      </w:r>
      <w:r>
        <w:rPr>
          <w:color w:val="231F20"/>
          <w:sz w:val="23"/>
        </w:rPr>
        <w:t>experts</w:t>
      </w:r>
      <w:r>
        <w:rPr>
          <w:color w:val="231F20"/>
          <w:spacing w:val="-8"/>
          <w:sz w:val="23"/>
        </w:rPr>
        <w:t xml:space="preserve"> </w:t>
      </w:r>
      <w:r>
        <w:rPr>
          <w:color w:val="231F20"/>
          <w:sz w:val="23"/>
        </w:rPr>
        <w:t>and</w:t>
      </w:r>
      <w:r>
        <w:rPr>
          <w:color w:val="231F20"/>
          <w:spacing w:val="-9"/>
          <w:sz w:val="23"/>
        </w:rPr>
        <w:t xml:space="preserve"> </w:t>
      </w:r>
      <w:r>
        <w:rPr>
          <w:color w:val="231F20"/>
          <w:sz w:val="23"/>
        </w:rPr>
        <w:t>artisans</w:t>
      </w:r>
      <w:r>
        <w:rPr>
          <w:color w:val="231F20"/>
          <w:spacing w:val="-8"/>
          <w:sz w:val="23"/>
        </w:rPr>
        <w:t xml:space="preserve"> </w:t>
      </w:r>
      <w:r>
        <w:rPr>
          <w:color w:val="231F20"/>
          <w:sz w:val="23"/>
        </w:rPr>
        <w:t>dispatched</w:t>
      </w:r>
      <w:r>
        <w:rPr>
          <w:color w:val="231F20"/>
          <w:spacing w:val="-8"/>
          <w:sz w:val="23"/>
        </w:rPr>
        <w:t xml:space="preserve"> </w:t>
      </w:r>
      <w:r>
        <w:rPr>
          <w:color w:val="231F20"/>
          <w:sz w:val="23"/>
        </w:rPr>
        <w:t>to</w:t>
      </w:r>
      <w:r>
        <w:rPr>
          <w:color w:val="231F20"/>
          <w:spacing w:val="-8"/>
          <w:sz w:val="23"/>
        </w:rPr>
        <w:t xml:space="preserve"> </w:t>
      </w:r>
      <w:r>
        <w:rPr>
          <w:color w:val="231F20"/>
          <w:sz w:val="23"/>
        </w:rPr>
        <w:t>Bhutan</w:t>
      </w:r>
      <w:r>
        <w:rPr>
          <w:color w:val="231F20"/>
          <w:spacing w:val="-8"/>
          <w:sz w:val="23"/>
        </w:rPr>
        <w:t xml:space="preserve"> </w:t>
      </w:r>
      <w:r>
        <w:rPr>
          <w:color w:val="231F20"/>
          <w:sz w:val="23"/>
        </w:rPr>
        <w:t>for</w:t>
      </w:r>
      <w:r>
        <w:rPr>
          <w:color w:val="231F20"/>
          <w:spacing w:val="-8"/>
          <w:sz w:val="23"/>
        </w:rPr>
        <w:t xml:space="preserve"> </w:t>
      </w:r>
      <w:r>
        <w:rPr>
          <w:color w:val="231F20"/>
          <w:sz w:val="23"/>
        </w:rPr>
        <w:t>trainings</w:t>
      </w:r>
      <w:r>
        <w:rPr>
          <w:color w:val="231F20"/>
          <w:spacing w:val="-8"/>
          <w:sz w:val="23"/>
        </w:rPr>
        <w:t xml:space="preserve"> </w:t>
      </w:r>
      <w:r>
        <w:rPr>
          <w:color w:val="231F20"/>
          <w:sz w:val="23"/>
        </w:rPr>
        <w:t>to</w:t>
      </w:r>
      <w:r>
        <w:rPr>
          <w:color w:val="231F20"/>
          <w:spacing w:val="-8"/>
          <w:sz w:val="23"/>
        </w:rPr>
        <w:t xml:space="preserve"> </w:t>
      </w:r>
      <w:r>
        <w:rPr>
          <w:color w:val="231F20"/>
          <w:sz w:val="23"/>
        </w:rPr>
        <w:t>be conducted in Bhutan.</w:t>
      </w:r>
    </w:p>
    <w:p w:rsidR="009C4845" w:rsidRDefault="009C4845">
      <w:pPr>
        <w:pStyle w:val="BodyText"/>
        <w:spacing w:before="3"/>
        <w:rPr>
          <w:sz w:val="26"/>
        </w:rPr>
      </w:pPr>
    </w:p>
    <w:p w:rsidR="009C4845" w:rsidRDefault="00DE0E3F">
      <w:pPr>
        <w:pStyle w:val="BodyText"/>
        <w:ind w:left="153"/>
        <w:jc w:val="both"/>
      </w:pPr>
      <w:r>
        <w:rPr>
          <w:color w:val="231F20"/>
        </w:rPr>
        <w:t>DCSI will:</w:t>
      </w:r>
    </w:p>
    <w:p w:rsidR="009C4845" w:rsidRDefault="00DE0E3F">
      <w:pPr>
        <w:pStyle w:val="ListParagraph"/>
        <w:numPr>
          <w:ilvl w:val="0"/>
          <w:numId w:val="25"/>
        </w:numPr>
        <w:tabs>
          <w:tab w:val="left" w:pos="550"/>
          <w:tab w:val="left" w:pos="551"/>
        </w:tabs>
        <w:spacing w:before="149" w:line="271" w:lineRule="auto"/>
        <w:ind w:right="131"/>
        <w:rPr>
          <w:sz w:val="23"/>
        </w:rPr>
      </w:pPr>
      <w:r>
        <w:rPr>
          <w:color w:val="231F20"/>
          <w:sz w:val="23"/>
        </w:rPr>
        <w:t>Provide food, accommodation, domestic transportation facilities, and other logistics incidental to trainings conducted in Bhutan.</w:t>
      </w:r>
    </w:p>
    <w:p w:rsidR="009C4845" w:rsidRDefault="00DE0E3F">
      <w:pPr>
        <w:pStyle w:val="ListParagraph"/>
        <w:numPr>
          <w:ilvl w:val="0"/>
          <w:numId w:val="25"/>
        </w:numPr>
        <w:tabs>
          <w:tab w:val="left" w:pos="550"/>
          <w:tab w:val="left" w:pos="551"/>
        </w:tabs>
        <w:spacing w:before="116"/>
        <w:ind w:hanging="398"/>
        <w:rPr>
          <w:sz w:val="23"/>
        </w:rPr>
      </w:pPr>
      <w:r>
        <w:rPr>
          <w:color w:val="231F20"/>
          <w:sz w:val="23"/>
        </w:rPr>
        <w:t>Bear the cost of air tickets of Bhutanese artisans and officials to be sent to</w:t>
      </w:r>
      <w:r>
        <w:rPr>
          <w:color w:val="231F20"/>
          <w:spacing w:val="-18"/>
          <w:sz w:val="23"/>
        </w:rPr>
        <w:t xml:space="preserve"> </w:t>
      </w:r>
      <w:r>
        <w:rPr>
          <w:color w:val="231F20"/>
          <w:sz w:val="23"/>
        </w:rPr>
        <w:t>Thailand.</w:t>
      </w:r>
    </w:p>
    <w:p w:rsidR="009C4845" w:rsidRDefault="009C4845">
      <w:pPr>
        <w:pStyle w:val="BodyText"/>
        <w:spacing w:before="1"/>
        <w:rPr>
          <w:sz w:val="29"/>
        </w:rPr>
      </w:pPr>
    </w:p>
    <w:p w:rsidR="009C4845" w:rsidRDefault="00DE0E3F">
      <w:pPr>
        <w:pStyle w:val="BodyText"/>
        <w:spacing w:before="1" w:line="271" w:lineRule="auto"/>
        <w:ind w:left="153" w:right="130"/>
        <w:jc w:val="both"/>
      </w:pPr>
      <w:r>
        <w:rPr>
          <w:color w:val="231F20"/>
        </w:rPr>
        <w:t>Thus, 2 million is proposed to meet the expenditure for Bhutanese artisans and Department officials for the fiscal year 2019- 2020 to implement the 1st phase of the project.</w:t>
      </w:r>
    </w:p>
    <w:p w:rsidR="009C4845" w:rsidRDefault="009C4845">
      <w:pPr>
        <w:pStyle w:val="BodyText"/>
        <w:spacing w:before="2"/>
        <w:rPr>
          <w:sz w:val="26"/>
        </w:rPr>
      </w:pPr>
    </w:p>
    <w:p w:rsidR="009C4845" w:rsidRDefault="00DE0E3F">
      <w:pPr>
        <w:pStyle w:val="Heading1"/>
        <w:numPr>
          <w:ilvl w:val="1"/>
          <w:numId w:val="21"/>
        </w:numPr>
        <w:tabs>
          <w:tab w:val="left" w:pos="499"/>
        </w:tabs>
        <w:spacing w:before="1"/>
        <w:ind w:left="498" w:hanging="346"/>
      </w:pPr>
      <w:r>
        <w:rPr>
          <w:color w:val="231F20"/>
        </w:rPr>
        <w:t>Capacity building in post-harvest and equipment handling [DAMC - 12</w:t>
      </w:r>
      <w:r>
        <w:rPr>
          <w:color w:val="231F20"/>
          <w:spacing w:val="-16"/>
        </w:rPr>
        <w:t xml:space="preserve"> </w:t>
      </w:r>
      <w:r>
        <w:rPr>
          <w:color w:val="231F20"/>
        </w:rPr>
        <w:t>m]</w:t>
      </w:r>
    </w:p>
    <w:p w:rsidR="009C4845" w:rsidRDefault="009C4845">
      <w:pPr>
        <w:pStyle w:val="BodyText"/>
        <w:spacing w:before="1"/>
        <w:rPr>
          <w:b/>
          <w:sz w:val="29"/>
        </w:rPr>
      </w:pPr>
    </w:p>
    <w:p w:rsidR="009C4845" w:rsidRDefault="00DE0E3F">
      <w:pPr>
        <w:pStyle w:val="BodyText"/>
        <w:spacing w:before="1" w:line="271" w:lineRule="auto"/>
        <w:ind w:left="153" w:right="130"/>
        <w:jc w:val="both"/>
      </w:pPr>
      <w:r>
        <w:rPr>
          <w:color w:val="231F20"/>
        </w:rPr>
        <w:t>Most of the aforementioned supports are for value addition/ processing of raw agricultural and livestock producers. When FGs/ Co-ops are provided value addition or food processing</w:t>
      </w:r>
    </w:p>
    <w:p w:rsidR="009C4845" w:rsidRDefault="009C4845">
      <w:pPr>
        <w:spacing w:line="271" w:lineRule="auto"/>
        <w:jc w:val="both"/>
        <w:sectPr w:rsidR="009C4845">
          <w:pgSz w:w="10780" w:h="14750"/>
          <w:pgMar w:top="1000" w:right="1000" w:bottom="1040" w:left="980" w:header="0" w:footer="820" w:gutter="0"/>
          <w:cols w:space="720"/>
        </w:sectPr>
      </w:pPr>
    </w:p>
    <w:p w:rsidR="009C4845" w:rsidRDefault="00DE0E3F">
      <w:pPr>
        <w:pStyle w:val="BodyText"/>
        <w:spacing w:before="78" w:line="271" w:lineRule="auto"/>
        <w:ind w:left="153" w:right="129"/>
        <w:jc w:val="both"/>
      </w:pPr>
      <w:r>
        <w:rPr>
          <w:color w:val="231F20"/>
        </w:rPr>
        <w:lastRenderedPageBreak/>
        <w:t>equipment, it is imperative that they be trained on the proper value addition/ food</w:t>
      </w:r>
      <w:r>
        <w:rPr>
          <w:color w:val="231F20"/>
          <w:spacing w:val="-28"/>
        </w:rPr>
        <w:t xml:space="preserve"> </w:t>
      </w:r>
      <w:r>
        <w:rPr>
          <w:color w:val="231F20"/>
        </w:rPr>
        <w:t xml:space="preserve">processing techniques, on the optimal use and care of equipment or facility, to ensure they get the maximum value for </w:t>
      </w:r>
      <w:r>
        <w:rPr>
          <w:color w:val="231F20"/>
          <w:spacing w:val="-3"/>
        </w:rPr>
        <w:t xml:space="preserve">money. </w:t>
      </w:r>
      <w:r>
        <w:rPr>
          <w:color w:val="231F20"/>
        </w:rPr>
        <w:t>This on-the-job training is more critical when new technologies and</w:t>
      </w:r>
      <w:r>
        <w:rPr>
          <w:color w:val="231F20"/>
          <w:spacing w:val="-14"/>
        </w:rPr>
        <w:t xml:space="preserve"> </w:t>
      </w:r>
      <w:r>
        <w:rPr>
          <w:color w:val="231F20"/>
        </w:rPr>
        <w:t>new</w:t>
      </w:r>
      <w:r>
        <w:rPr>
          <w:color w:val="231F20"/>
          <w:spacing w:val="-13"/>
        </w:rPr>
        <w:t xml:space="preserve"> </w:t>
      </w:r>
      <w:r>
        <w:rPr>
          <w:color w:val="231F20"/>
        </w:rPr>
        <w:t>equipment</w:t>
      </w:r>
      <w:r>
        <w:rPr>
          <w:color w:val="231F20"/>
          <w:spacing w:val="-13"/>
        </w:rPr>
        <w:t xml:space="preserve"> </w:t>
      </w:r>
      <w:r>
        <w:rPr>
          <w:color w:val="231F20"/>
        </w:rPr>
        <w:t>are</w:t>
      </w:r>
      <w:r>
        <w:rPr>
          <w:color w:val="231F20"/>
          <w:spacing w:val="-13"/>
        </w:rPr>
        <w:t xml:space="preserve"> </w:t>
      </w:r>
      <w:r>
        <w:rPr>
          <w:color w:val="231F20"/>
        </w:rPr>
        <w:t>put</w:t>
      </w:r>
      <w:r>
        <w:rPr>
          <w:color w:val="231F20"/>
          <w:spacing w:val="-13"/>
        </w:rPr>
        <w:t xml:space="preserve"> </w:t>
      </w:r>
      <w:r>
        <w:rPr>
          <w:color w:val="231F20"/>
        </w:rPr>
        <w:t>in</w:t>
      </w:r>
      <w:r>
        <w:rPr>
          <w:color w:val="231F20"/>
          <w:spacing w:val="-13"/>
        </w:rPr>
        <w:t xml:space="preserve"> </w:t>
      </w:r>
      <w:r>
        <w:rPr>
          <w:color w:val="231F20"/>
        </w:rPr>
        <w:t>place.</w:t>
      </w:r>
      <w:r>
        <w:rPr>
          <w:color w:val="231F20"/>
          <w:spacing w:val="-14"/>
        </w:rPr>
        <w:t xml:space="preserve"> </w:t>
      </w:r>
      <w:r>
        <w:rPr>
          <w:color w:val="231F20"/>
        </w:rPr>
        <w:t>Further,</w:t>
      </w:r>
      <w:r>
        <w:rPr>
          <w:color w:val="231F20"/>
          <w:spacing w:val="-13"/>
        </w:rPr>
        <w:t xml:space="preserve"> </w:t>
      </w:r>
      <w:r>
        <w:rPr>
          <w:color w:val="231F20"/>
        </w:rPr>
        <w:t>the</w:t>
      </w:r>
      <w:r>
        <w:rPr>
          <w:color w:val="231F20"/>
          <w:spacing w:val="-13"/>
        </w:rPr>
        <w:t xml:space="preserve"> </w:t>
      </w:r>
      <w:r>
        <w:rPr>
          <w:color w:val="231F20"/>
        </w:rPr>
        <w:t>importance</w:t>
      </w:r>
      <w:r>
        <w:rPr>
          <w:color w:val="231F20"/>
          <w:spacing w:val="-13"/>
        </w:rPr>
        <w:t xml:space="preserve"> </w:t>
      </w:r>
      <w:r>
        <w:rPr>
          <w:color w:val="231F20"/>
        </w:rPr>
        <w:t>of</w:t>
      </w:r>
      <w:r>
        <w:rPr>
          <w:color w:val="231F20"/>
          <w:spacing w:val="-14"/>
        </w:rPr>
        <w:t xml:space="preserve"> </w:t>
      </w:r>
      <w:r>
        <w:rPr>
          <w:color w:val="231F20"/>
        </w:rPr>
        <w:t>proper</w:t>
      </w:r>
      <w:r>
        <w:rPr>
          <w:color w:val="231F20"/>
          <w:spacing w:val="-13"/>
        </w:rPr>
        <w:t xml:space="preserve"> </w:t>
      </w:r>
      <w:r>
        <w:rPr>
          <w:color w:val="231F20"/>
        </w:rPr>
        <w:t>food</w:t>
      </w:r>
      <w:r>
        <w:rPr>
          <w:color w:val="231F20"/>
          <w:spacing w:val="-13"/>
        </w:rPr>
        <w:t xml:space="preserve"> </w:t>
      </w:r>
      <w:r>
        <w:rPr>
          <w:color w:val="231F20"/>
        </w:rPr>
        <w:t>handling</w:t>
      </w:r>
      <w:r>
        <w:rPr>
          <w:color w:val="231F20"/>
          <w:spacing w:val="-13"/>
        </w:rPr>
        <w:t xml:space="preserve"> </w:t>
      </w:r>
      <w:r>
        <w:rPr>
          <w:color w:val="231F20"/>
        </w:rPr>
        <w:t>to</w:t>
      </w:r>
      <w:r>
        <w:rPr>
          <w:color w:val="231F20"/>
          <w:spacing w:val="-13"/>
        </w:rPr>
        <w:t xml:space="preserve"> </w:t>
      </w:r>
      <w:r>
        <w:rPr>
          <w:color w:val="231F20"/>
        </w:rPr>
        <w:t xml:space="preserve">ensure food safety cannot be overlooked and has to be a part and parcel of such capacity building program. </w:t>
      </w:r>
      <w:r>
        <w:rPr>
          <w:color w:val="231F20"/>
          <w:spacing w:val="-9"/>
        </w:rPr>
        <w:t xml:space="preserve">To </w:t>
      </w:r>
      <w:r>
        <w:rPr>
          <w:color w:val="231F20"/>
        </w:rPr>
        <w:t>be able to train the aforementioned beneficiaries but not limited to them, a total of Nu.12 million has been</w:t>
      </w:r>
      <w:r>
        <w:rPr>
          <w:color w:val="231F20"/>
          <w:spacing w:val="-2"/>
        </w:rPr>
        <w:t xml:space="preserve"> </w:t>
      </w:r>
      <w:r>
        <w:rPr>
          <w:color w:val="231F20"/>
        </w:rPr>
        <w:t>proposed.</w:t>
      </w:r>
    </w:p>
    <w:p w:rsidR="009C4845" w:rsidRDefault="009C4845">
      <w:pPr>
        <w:pStyle w:val="BodyText"/>
        <w:spacing w:before="8"/>
        <w:rPr>
          <w:sz w:val="26"/>
        </w:rPr>
      </w:pPr>
    </w:p>
    <w:p w:rsidR="009C4845" w:rsidRDefault="00DE0E3F">
      <w:pPr>
        <w:pStyle w:val="Heading1"/>
        <w:numPr>
          <w:ilvl w:val="1"/>
          <w:numId w:val="21"/>
        </w:numPr>
        <w:tabs>
          <w:tab w:val="left" w:pos="495"/>
        </w:tabs>
        <w:spacing w:before="1" w:line="271" w:lineRule="auto"/>
        <w:ind w:right="469"/>
      </w:pPr>
      <w:r>
        <w:rPr>
          <w:color w:val="231F20"/>
          <w:spacing w:val="-3"/>
        </w:rPr>
        <w:t xml:space="preserve">Training </w:t>
      </w:r>
      <w:r>
        <w:rPr>
          <w:color w:val="231F20"/>
        </w:rPr>
        <w:t>on Product diversification, miniaturization, innovation and new design (APIC -12.4 m]</w:t>
      </w:r>
    </w:p>
    <w:p w:rsidR="009C4845" w:rsidRDefault="009C4845">
      <w:pPr>
        <w:pStyle w:val="BodyText"/>
        <w:spacing w:before="2"/>
        <w:rPr>
          <w:b/>
          <w:sz w:val="26"/>
        </w:rPr>
      </w:pPr>
    </w:p>
    <w:p w:rsidR="009C4845" w:rsidRDefault="00DE0E3F">
      <w:pPr>
        <w:pStyle w:val="BodyText"/>
        <w:spacing w:before="1" w:line="271" w:lineRule="auto"/>
        <w:ind w:left="153" w:right="129"/>
        <w:jc w:val="both"/>
      </w:pPr>
      <w:r>
        <w:rPr>
          <w:color w:val="231F20"/>
        </w:rPr>
        <w:t>In</w:t>
      </w:r>
      <w:r>
        <w:rPr>
          <w:color w:val="231F20"/>
          <w:spacing w:val="-14"/>
        </w:rPr>
        <w:t xml:space="preserve"> </w:t>
      </w:r>
      <w:r>
        <w:rPr>
          <w:color w:val="231F20"/>
        </w:rPr>
        <w:t>order</w:t>
      </w:r>
      <w:r>
        <w:rPr>
          <w:color w:val="231F20"/>
          <w:spacing w:val="-13"/>
        </w:rPr>
        <w:t xml:space="preserve"> </w:t>
      </w:r>
      <w:r>
        <w:rPr>
          <w:color w:val="231F20"/>
        </w:rPr>
        <w:t>to</w:t>
      </w:r>
      <w:r>
        <w:rPr>
          <w:color w:val="231F20"/>
          <w:spacing w:val="-13"/>
        </w:rPr>
        <w:t xml:space="preserve"> </w:t>
      </w:r>
      <w:r>
        <w:rPr>
          <w:color w:val="231F20"/>
        </w:rPr>
        <w:t>adapt</w:t>
      </w:r>
      <w:r>
        <w:rPr>
          <w:color w:val="231F20"/>
          <w:spacing w:val="-14"/>
        </w:rPr>
        <w:t xml:space="preserve"> </w:t>
      </w:r>
      <w:r>
        <w:rPr>
          <w:color w:val="231F20"/>
        </w:rPr>
        <w:t>to</w:t>
      </w:r>
      <w:r>
        <w:rPr>
          <w:color w:val="231F20"/>
          <w:spacing w:val="-13"/>
        </w:rPr>
        <w:t xml:space="preserve"> </w:t>
      </w:r>
      <w:r>
        <w:rPr>
          <w:color w:val="231F20"/>
        </w:rPr>
        <w:t>the</w:t>
      </w:r>
      <w:r>
        <w:rPr>
          <w:color w:val="231F20"/>
          <w:spacing w:val="-13"/>
        </w:rPr>
        <w:t xml:space="preserve"> </w:t>
      </w:r>
      <w:r>
        <w:rPr>
          <w:color w:val="231F20"/>
        </w:rPr>
        <w:t>demands</w:t>
      </w:r>
      <w:r>
        <w:rPr>
          <w:color w:val="231F20"/>
          <w:spacing w:val="-14"/>
        </w:rPr>
        <w:t xml:space="preserve"> </w:t>
      </w:r>
      <w:r>
        <w:rPr>
          <w:color w:val="231F20"/>
        </w:rPr>
        <w:t>of</w:t>
      </w:r>
      <w:r>
        <w:rPr>
          <w:color w:val="231F20"/>
          <w:spacing w:val="-13"/>
        </w:rPr>
        <w:t xml:space="preserve"> </w:t>
      </w:r>
      <w:r>
        <w:rPr>
          <w:color w:val="231F20"/>
        </w:rPr>
        <w:t>fast</w:t>
      </w:r>
      <w:r>
        <w:rPr>
          <w:color w:val="231F20"/>
          <w:spacing w:val="-13"/>
        </w:rPr>
        <w:t xml:space="preserve"> </w:t>
      </w:r>
      <w:r>
        <w:rPr>
          <w:color w:val="231F20"/>
        </w:rPr>
        <w:t>changing</w:t>
      </w:r>
      <w:r>
        <w:rPr>
          <w:color w:val="231F20"/>
          <w:spacing w:val="-14"/>
        </w:rPr>
        <w:t xml:space="preserve"> </w:t>
      </w:r>
      <w:r>
        <w:rPr>
          <w:color w:val="231F20"/>
        </w:rPr>
        <w:t>customer</w:t>
      </w:r>
      <w:r>
        <w:rPr>
          <w:color w:val="231F20"/>
          <w:spacing w:val="-13"/>
        </w:rPr>
        <w:t xml:space="preserve"> </w:t>
      </w:r>
      <w:r>
        <w:rPr>
          <w:color w:val="231F20"/>
        </w:rPr>
        <w:t>world,</w:t>
      </w:r>
      <w:r>
        <w:rPr>
          <w:color w:val="231F20"/>
          <w:spacing w:val="-13"/>
        </w:rPr>
        <w:t xml:space="preserve"> </w:t>
      </w:r>
      <w:r>
        <w:rPr>
          <w:color w:val="231F20"/>
        </w:rPr>
        <w:t>it</w:t>
      </w:r>
      <w:r>
        <w:rPr>
          <w:color w:val="231F20"/>
          <w:spacing w:val="-13"/>
        </w:rPr>
        <w:t xml:space="preserve"> </w:t>
      </w:r>
      <w:r>
        <w:rPr>
          <w:color w:val="231F20"/>
        </w:rPr>
        <w:t>is</w:t>
      </w:r>
      <w:r>
        <w:rPr>
          <w:color w:val="231F20"/>
          <w:spacing w:val="-14"/>
        </w:rPr>
        <w:t xml:space="preserve"> </w:t>
      </w:r>
      <w:r>
        <w:rPr>
          <w:color w:val="231F20"/>
        </w:rPr>
        <w:t>important</w:t>
      </w:r>
      <w:r>
        <w:rPr>
          <w:color w:val="231F20"/>
          <w:spacing w:val="-13"/>
        </w:rPr>
        <w:t xml:space="preserve"> </w:t>
      </w:r>
      <w:r>
        <w:rPr>
          <w:color w:val="231F20"/>
        </w:rPr>
        <w:t>for</w:t>
      </w:r>
      <w:r>
        <w:rPr>
          <w:color w:val="231F20"/>
          <w:spacing w:val="-13"/>
        </w:rPr>
        <w:t xml:space="preserve"> </w:t>
      </w:r>
      <w:r>
        <w:rPr>
          <w:color w:val="231F20"/>
        </w:rPr>
        <w:t>producers to</w:t>
      </w:r>
      <w:r>
        <w:rPr>
          <w:color w:val="231F20"/>
          <w:spacing w:val="-12"/>
        </w:rPr>
        <w:t xml:space="preserve"> </w:t>
      </w:r>
      <w:r>
        <w:rPr>
          <w:color w:val="231F20"/>
        </w:rPr>
        <w:t>match</w:t>
      </w:r>
      <w:r>
        <w:rPr>
          <w:color w:val="231F20"/>
          <w:spacing w:val="-12"/>
        </w:rPr>
        <w:t xml:space="preserve"> </w:t>
      </w:r>
      <w:r>
        <w:rPr>
          <w:color w:val="231F20"/>
        </w:rPr>
        <w:t>the</w:t>
      </w:r>
      <w:r>
        <w:rPr>
          <w:color w:val="231F20"/>
          <w:spacing w:val="-12"/>
        </w:rPr>
        <w:t xml:space="preserve"> </w:t>
      </w:r>
      <w:r>
        <w:rPr>
          <w:color w:val="231F20"/>
        </w:rPr>
        <w:t>needs</w:t>
      </w:r>
      <w:r>
        <w:rPr>
          <w:color w:val="231F20"/>
          <w:spacing w:val="-12"/>
        </w:rPr>
        <w:t xml:space="preserve"> </w:t>
      </w:r>
      <w:r>
        <w:rPr>
          <w:color w:val="231F20"/>
        </w:rPr>
        <w:t>of</w:t>
      </w:r>
      <w:r>
        <w:rPr>
          <w:color w:val="231F20"/>
          <w:spacing w:val="-12"/>
        </w:rPr>
        <w:t xml:space="preserve"> </w:t>
      </w:r>
      <w:r>
        <w:rPr>
          <w:color w:val="231F20"/>
        </w:rPr>
        <w:t>their</w:t>
      </w:r>
      <w:r>
        <w:rPr>
          <w:color w:val="231F20"/>
          <w:spacing w:val="-11"/>
        </w:rPr>
        <w:t xml:space="preserve"> </w:t>
      </w:r>
      <w:r>
        <w:rPr>
          <w:color w:val="231F20"/>
        </w:rPr>
        <w:t>customers</w:t>
      </w:r>
      <w:r>
        <w:rPr>
          <w:color w:val="231F20"/>
          <w:spacing w:val="-12"/>
        </w:rPr>
        <w:t xml:space="preserve"> </w:t>
      </w:r>
      <w:r>
        <w:rPr>
          <w:color w:val="231F20"/>
        </w:rPr>
        <w:t>be</w:t>
      </w:r>
      <w:r>
        <w:rPr>
          <w:color w:val="231F20"/>
          <w:spacing w:val="-12"/>
        </w:rPr>
        <w:t xml:space="preserve"> </w:t>
      </w:r>
      <w:r>
        <w:rPr>
          <w:color w:val="231F20"/>
        </w:rPr>
        <w:t>it</w:t>
      </w:r>
      <w:r>
        <w:rPr>
          <w:color w:val="231F20"/>
          <w:spacing w:val="-12"/>
        </w:rPr>
        <w:t xml:space="preserve"> </w:t>
      </w:r>
      <w:r>
        <w:rPr>
          <w:color w:val="231F20"/>
        </w:rPr>
        <w:t>through</w:t>
      </w:r>
      <w:r>
        <w:rPr>
          <w:color w:val="231F20"/>
          <w:spacing w:val="-12"/>
        </w:rPr>
        <w:t xml:space="preserve"> </w:t>
      </w:r>
      <w:r>
        <w:rPr>
          <w:color w:val="231F20"/>
        </w:rPr>
        <w:t>product</w:t>
      </w:r>
      <w:r>
        <w:rPr>
          <w:color w:val="231F20"/>
          <w:spacing w:val="-11"/>
        </w:rPr>
        <w:t xml:space="preserve"> </w:t>
      </w:r>
      <w:r>
        <w:rPr>
          <w:color w:val="231F20"/>
        </w:rPr>
        <w:t>diversification</w:t>
      </w:r>
      <w:r>
        <w:rPr>
          <w:color w:val="231F20"/>
          <w:spacing w:val="-12"/>
        </w:rPr>
        <w:t xml:space="preserve"> </w:t>
      </w:r>
      <w:r>
        <w:rPr>
          <w:color w:val="231F20"/>
        </w:rPr>
        <w:t>or</w:t>
      </w:r>
      <w:r>
        <w:rPr>
          <w:color w:val="231F20"/>
          <w:spacing w:val="-12"/>
        </w:rPr>
        <w:t xml:space="preserve"> </w:t>
      </w:r>
      <w:r>
        <w:rPr>
          <w:color w:val="231F20"/>
        </w:rPr>
        <w:t>through</w:t>
      </w:r>
      <w:r>
        <w:rPr>
          <w:color w:val="231F20"/>
          <w:spacing w:val="-12"/>
        </w:rPr>
        <w:t xml:space="preserve"> </w:t>
      </w:r>
      <w:r>
        <w:rPr>
          <w:color w:val="231F20"/>
        </w:rPr>
        <w:t>new</w:t>
      </w:r>
      <w:r>
        <w:rPr>
          <w:color w:val="231F20"/>
          <w:spacing w:val="-12"/>
        </w:rPr>
        <w:t xml:space="preserve"> </w:t>
      </w:r>
      <w:r>
        <w:rPr>
          <w:color w:val="231F20"/>
        </w:rPr>
        <w:t>and innovative designs. APIC has list of products that can be diversified and miniaturized so</w:t>
      </w:r>
      <w:r>
        <w:rPr>
          <w:color w:val="231F20"/>
          <w:spacing w:val="-31"/>
        </w:rPr>
        <w:t xml:space="preserve"> </w:t>
      </w:r>
      <w:r>
        <w:rPr>
          <w:color w:val="231F20"/>
        </w:rPr>
        <w:t>that customers can derive maximum satisfaction using the</w:t>
      </w:r>
      <w:r>
        <w:rPr>
          <w:color w:val="231F20"/>
          <w:spacing w:val="-3"/>
        </w:rPr>
        <w:t xml:space="preserve"> </w:t>
      </w:r>
      <w:r>
        <w:rPr>
          <w:color w:val="231F20"/>
        </w:rPr>
        <w:t>products.</w:t>
      </w:r>
    </w:p>
    <w:p w:rsidR="009C4845" w:rsidRDefault="009C4845">
      <w:pPr>
        <w:pStyle w:val="BodyText"/>
        <w:spacing w:before="5"/>
        <w:rPr>
          <w:sz w:val="26"/>
        </w:rPr>
      </w:pPr>
    </w:p>
    <w:p w:rsidR="009C4845" w:rsidRDefault="00DE0E3F">
      <w:pPr>
        <w:pStyle w:val="BodyText"/>
        <w:spacing w:line="271" w:lineRule="auto"/>
        <w:ind w:left="153" w:right="131"/>
        <w:jc w:val="both"/>
      </w:pPr>
      <w:r>
        <w:rPr>
          <w:color w:val="231F20"/>
        </w:rPr>
        <w:t>Since</w:t>
      </w:r>
      <w:r>
        <w:rPr>
          <w:color w:val="231F20"/>
          <w:spacing w:val="-8"/>
        </w:rPr>
        <w:t xml:space="preserve"> </w:t>
      </w:r>
      <w:r>
        <w:rPr>
          <w:color w:val="231F20"/>
        </w:rPr>
        <w:t>the</w:t>
      </w:r>
      <w:r>
        <w:rPr>
          <w:color w:val="231F20"/>
          <w:spacing w:val="-8"/>
        </w:rPr>
        <w:t xml:space="preserve"> </w:t>
      </w:r>
      <w:r>
        <w:rPr>
          <w:color w:val="231F20"/>
        </w:rPr>
        <w:t>concept</w:t>
      </w:r>
      <w:r>
        <w:rPr>
          <w:color w:val="231F20"/>
          <w:spacing w:val="-8"/>
        </w:rPr>
        <w:t xml:space="preserve"> </w:t>
      </w:r>
      <w:r>
        <w:rPr>
          <w:color w:val="231F20"/>
        </w:rPr>
        <w:t>of</w:t>
      </w:r>
      <w:r>
        <w:rPr>
          <w:color w:val="231F20"/>
          <w:spacing w:val="-7"/>
        </w:rPr>
        <w:t xml:space="preserve"> </w:t>
      </w:r>
      <w:r>
        <w:rPr>
          <w:color w:val="231F20"/>
        </w:rPr>
        <w:t>miniaturization</w:t>
      </w:r>
      <w:r>
        <w:rPr>
          <w:color w:val="231F20"/>
          <w:spacing w:val="-8"/>
        </w:rPr>
        <w:t xml:space="preserve"> </w:t>
      </w:r>
      <w:r>
        <w:rPr>
          <w:color w:val="231F20"/>
        </w:rPr>
        <w:t>is</w:t>
      </w:r>
      <w:r>
        <w:rPr>
          <w:color w:val="231F20"/>
          <w:spacing w:val="-8"/>
        </w:rPr>
        <w:t xml:space="preserve"> </w:t>
      </w:r>
      <w:r>
        <w:rPr>
          <w:color w:val="231F20"/>
        </w:rPr>
        <w:t>fairly</w:t>
      </w:r>
      <w:r>
        <w:rPr>
          <w:color w:val="231F20"/>
          <w:spacing w:val="-8"/>
        </w:rPr>
        <w:t xml:space="preserve"> </w:t>
      </w:r>
      <w:r>
        <w:rPr>
          <w:color w:val="231F20"/>
        </w:rPr>
        <w:t>new</w:t>
      </w:r>
      <w:r>
        <w:rPr>
          <w:color w:val="231F20"/>
          <w:spacing w:val="-7"/>
        </w:rPr>
        <w:t xml:space="preserve"> </w:t>
      </w:r>
      <w:r>
        <w:rPr>
          <w:color w:val="231F20"/>
        </w:rPr>
        <w:t>in</w:t>
      </w:r>
      <w:r>
        <w:rPr>
          <w:color w:val="231F20"/>
          <w:spacing w:val="-8"/>
        </w:rPr>
        <w:t xml:space="preserve"> </w:t>
      </w:r>
      <w:r>
        <w:rPr>
          <w:color w:val="231F20"/>
        </w:rPr>
        <w:t>Bhutanese</w:t>
      </w:r>
      <w:r>
        <w:rPr>
          <w:color w:val="231F20"/>
          <w:spacing w:val="-8"/>
        </w:rPr>
        <w:t xml:space="preserve"> </w:t>
      </w:r>
      <w:r>
        <w:rPr>
          <w:color w:val="231F20"/>
        </w:rPr>
        <w:t>market,</w:t>
      </w:r>
      <w:r>
        <w:rPr>
          <w:color w:val="231F20"/>
          <w:spacing w:val="-8"/>
        </w:rPr>
        <w:t xml:space="preserve"> </w:t>
      </w:r>
      <w:r>
        <w:rPr>
          <w:color w:val="231F20"/>
        </w:rPr>
        <w:t>development</w:t>
      </w:r>
      <w:r>
        <w:rPr>
          <w:color w:val="231F20"/>
          <w:spacing w:val="-7"/>
        </w:rPr>
        <w:t xml:space="preserve"> </w:t>
      </w:r>
      <w:r>
        <w:rPr>
          <w:color w:val="231F20"/>
        </w:rPr>
        <w:t>of</w:t>
      </w:r>
      <w:r>
        <w:rPr>
          <w:color w:val="231F20"/>
          <w:spacing w:val="-8"/>
        </w:rPr>
        <w:t xml:space="preserve"> </w:t>
      </w:r>
      <w:r>
        <w:rPr>
          <w:color w:val="231F20"/>
        </w:rPr>
        <w:t>skills among the producers has become necessary and unavoidable. Therefore, APIC has outlined several training programs on product diversification, miniaturization and designing new products.</w:t>
      </w:r>
    </w:p>
    <w:p w:rsidR="009C4845" w:rsidRDefault="009C4845">
      <w:pPr>
        <w:pStyle w:val="BodyText"/>
        <w:spacing w:before="5"/>
        <w:rPr>
          <w:sz w:val="26"/>
        </w:rPr>
      </w:pPr>
    </w:p>
    <w:p w:rsidR="009C4845" w:rsidRDefault="00DE0E3F">
      <w:pPr>
        <w:pStyle w:val="Heading1"/>
        <w:numPr>
          <w:ilvl w:val="1"/>
          <w:numId w:val="21"/>
        </w:numPr>
        <w:tabs>
          <w:tab w:val="left" w:pos="508"/>
        </w:tabs>
        <w:spacing w:line="271" w:lineRule="auto"/>
        <w:ind w:right="132"/>
      </w:pPr>
      <w:r>
        <w:rPr>
          <w:color w:val="231F20"/>
        </w:rPr>
        <w:t>Capacity building of APIC official, office bearer of clusters and raw material bank [APIC - 1 m]</w:t>
      </w:r>
    </w:p>
    <w:p w:rsidR="009C4845" w:rsidRDefault="009C4845">
      <w:pPr>
        <w:pStyle w:val="BodyText"/>
        <w:spacing w:before="3"/>
        <w:rPr>
          <w:b/>
          <w:sz w:val="26"/>
        </w:rPr>
      </w:pPr>
    </w:p>
    <w:p w:rsidR="009C4845" w:rsidRDefault="00DE0E3F">
      <w:pPr>
        <w:pStyle w:val="BodyText"/>
        <w:spacing w:line="271" w:lineRule="auto"/>
        <w:ind w:left="153" w:right="129"/>
        <w:jc w:val="both"/>
      </w:pPr>
      <w:r>
        <w:rPr>
          <w:color w:val="231F20"/>
        </w:rPr>
        <w:t>APIC has outlined several important activities related to upgradation/enhancement of the existing clusters and raw material banks to suit the needs of the changing market state. If the capacity</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officials</w:t>
      </w:r>
      <w:r>
        <w:rPr>
          <w:color w:val="231F20"/>
          <w:spacing w:val="-4"/>
        </w:rPr>
        <w:t xml:space="preserve"> </w:t>
      </w:r>
      <w:r>
        <w:rPr>
          <w:color w:val="231F20"/>
        </w:rPr>
        <w:t>is</w:t>
      </w:r>
      <w:r>
        <w:rPr>
          <w:color w:val="231F20"/>
          <w:spacing w:val="-4"/>
        </w:rPr>
        <w:t xml:space="preserve"> </w:t>
      </w:r>
      <w:r>
        <w:rPr>
          <w:color w:val="231F20"/>
        </w:rPr>
        <w:t>not</w:t>
      </w:r>
      <w:r>
        <w:rPr>
          <w:color w:val="231F20"/>
          <w:spacing w:val="-4"/>
        </w:rPr>
        <w:t xml:space="preserve"> </w:t>
      </w:r>
      <w:r>
        <w:rPr>
          <w:color w:val="231F20"/>
        </w:rPr>
        <w:t>upgraded,</w:t>
      </w:r>
      <w:r>
        <w:rPr>
          <w:color w:val="231F20"/>
          <w:spacing w:val="-4"/>
        </w:rPr>
        <w:t xml:space="preserve"> </w:t>
      </w:r>
      <w:r>
        <w:rPr>
          <w:color w:val="231F20"/>
        </w:rPr>
        <w:t>the</w:t>
      </w:r>
      <w:r>
        <w:rPr>
          <w:color w:val="231F20"/>
          <w:spacing w:val="-4"/>
        </w:rPr>
        <w:t xml:space="preserve"> </w:t>
      </w:r>
      <w:r>
        <w:rPr>
          <w:color w:val="231F20"/>
        </w:rPr>
        <w:t>outlined</w:t>
      </w:r>
      <w:r>
        <w:rPr>
          <w:color w:val="231F20"/>
          <w:spacing w:val="-4"/>
        </w:rPr>
        <w:t xml:space="preserve"> </w:t>
      </w:r>
      <w:r>
        <w:rPr>
          <w:color w:val="231F20"/>
        </w:rPr>
        <w:t>activities</w:t>
      </w:r>
      <w:r>
        <w:rPr>
          <w:color w:val="231F20"/>
          <w:spacing w:val="-4"/>
        </w:rPr>
        <w:t xml:space="preserve"> </w:t>
      </w:r>
      <w:r>
        <w:rPr>
          <w:color w:val="231F20"/>
        </w:rPr>
        <w:t>will</w:t>
      </w:r>
      <w:r>
        <w:rPr>
          <w:color w:val="231F20"/>
          <w:spacing w:val="-4"/>
        </w:rPr>
        <w:t xml:space="preserve"> </w:t>
      </w:r>
      <w:r>
        <w:rPr>
          <w:color w:val="231F20"/>
        </w:rPr>
        <w:t>not</w:t>
      </w:r>
      <w:r>
        <w:rPr>
          <w:color w:val="231F20"/>
          <w:spacing w:val="-4"/>
        </w:rPr>
        <w:t xml:space="preserve"> </w:t>
      </w:r>
      <w:r>
        <w:rPr>
          <w:color w:val="231F20"/>
        </w:rPr>
        <w:t>be</w:t>
      </w:r>
      <w:r>
        <w:rPr>
          <w:color w:val="231F20"/>
          <w:spacing w:val="-4"/>
        </w:rPr>
        <w:t xml:space="preserve"> </w:t>
      </w:r>
      <w:r>
        <w:rPr>
          <w:color w:val="231F20"/>
        </w:rPr>
        <w:t>able</w:t>
      </w:r>
      <w:r>
        <w:rPr>
          <w:color w:val="231F20"/>
          <w:spacing w:val="-4"/>
        </w:rPr>
        <w:t xml:space="preserve"> </w:t>
      </w:r>
      <w:r>
        <w:rPr>
          <w:color w:val="231F20"/>
        </w:rPr>
        <w:t>to</w:t>
      </w:r>
      <w:r>
        <w:rPr>
          <w:color w:val="231F20"/>
          <w:spacing w:val="-4"/>
        </w:rPr>
        <w:t xml:space="preserve"> </w:t>
      </w:r>
      <w:r>
        <w:rPr>
          <w:color w:val="231F20"/>
        </w:rPr>
        <w:t>achieve</w:t>
      </w:r>
      <w:r>
        <w:rPr>
          <w:color w:val="231F20"/>
          <w:spacing w:val="-4"/>
        </w:rPr>
        <w:t xml:space="preserve"> </w:t>
      </w:r>
      <w:r>
        <w:rPr>
          <w:color w:val="231F20"/>
        </w:rPr>
        <w:t xml:space="preserve">the desired outcome. </w:t>
      </w:r>
      <w:r>
        <w:rPr>
          <w:color w:val="231F20"/>
          <w:spacing w:val="-9"/>
        </w:rPr>
        <w:t xml:space="preserve">To </w:t>
      </w:r>
      <w:r>
        <w:rPr>
          <w:color w:val="231F20"/>
        </w:rPr>
        <w:t>realize the expected outcome from the enhancement of existing clusters and raw materials banks, it is important to build the capacity of the officials’ side by side. In this regard, APIC will be conducting various capacity building programs for their officials, office bearers and managers of clusters and raw materials</w:t>
      </w:r>
      <w:r>
        <w:rPr>
          <w:color w:val="231F20"/>
          <w:spacing w:val="-3"/>
        </w:rPr>
        <w:t xml:space="preserve"> </w:t>
      </w:r>
      <w:r>
        <w:rPr>
          <w:color w:val="231F20"/>
        </w:rPr>
        <w:t>banks.</w:t>
      </w:r>
    </w:p>
    <w:p w:rsidR="009C4845" w:rsidRDefault="009C4845">
      <w:pPr>
        <w:pStyle w:val="BodyText"/>
        <w:spacing w:before="8"/>
        <w:rPr>
          <w:sz w:val="26"/>
        </w:rPr>
      </w:pPr>
    </w:p>
    <w:p w:rsidR="009C4845" w:rsidRDefault="00DE0E3F">
      <w:pPr>
        <w:pStyle w:val="Heading1"/>
        <w:spacing w:before="1"/>
        <w:jc w:val="both"/>
      </w:pPr>
      <w:bookmarkStart w:id="25" w:name="_TOC_250018"/>
      <w:bookmarkEnd w:id="25"/>
      <w:r>
        <w:rPr>
          <w:color w:val="231F20"/>
        </w:rPr>
        <w:t>DOMAIN 5: MARKET ACCESS</w:t>
      </w:r>
    </w:p>
    <w:p w:rsidR="009C4845" w:rsidRDefault="009C4845">
      <w:pPr>
        <w:pStyle w:val="BodyText"/>
        <w:spacing w:before="1"/>
        <w:rPr>
          <w:b/>
          <w:sz w:val="29"/>
        </w:rPr>
      </w:pPr>
    </w:p>
    <w:p w:rsidR="009C4845" w:rsidRDefault="00DE0E3F">
      <w:pPr>
        <w:pStyle w:val="ListParagraph"/>
        <w:numPr>
          <w:ilvl w:val="1"/>
          <w:numId w:val="18"/>
        </w:numPr>
        <w:tabs>
          <w:tab w:val="left" w:pos="499"/>
        </w:tabs>
        <w:spacing w:before="1"/>
        <w:ind w:hanging="346"/>
        <w:rPr>
          <w:b/>
          <w:sz w:val="23"/>
        </w:rPr>
      </w:pPr>
      <w:r>
        <w:rPr>
          <w:b/>
          <w:color w:val="231F20"/>
          <w:sz w:val="23"/>
        </w:rPr>
        <w:t>Development of product standards and</w:t>
      </w:r>
      <w:r>
        <w:rPr>
          <w:b/>
          <w:color w:val="231F20"/>
          <w:spacing w:val="-5"/>
          <w:sz w:val="23"/>
        </w:rPr>
        <w:t xml:space="preserve"> </w:t>
      </w:r>
      <w:r>
        <w:rPr>
          <w:b/>
          <w:color w:val="231F20"/>
          <w:sz w:val="23"/>
        </w:rPr>
        <w:t>certification</w:t>
      </w:r>
    </w:p>
    <w:p w:rsidR="009C4845" w:rsidRDefault="009C4845">
      <w:pPr>
        <w:pStyle w:val="BodyText"/>
        <w:spacing w:before="1"/>
        <w:rPr>
          <w:b/>
          <w:sz w:val="29"/>
        </w:rPr>
      </w:pPr>
    </w:p>
    <w:p w:rsidR="009C4845" w:rsidRDefault="00DE0E3F">
      <w:pPr>
        <w:pStyle w:val="BodyText"/>
        <w:spacing w:line="271" w:lineRule="auto"/>
        <w:ind w:left="153" w:right="129"/>
        <w:jc w:val="both"/>
      </w:pPr>
      <w:r>
        <w:rPr>
          <w:color w:val="231F20"/>
        </w:rPr>
        <w:t>Standard and certificate are two important aspects of product promotion. Standard assures safety</w:t>
      </w:r>
      <w:r>
        <w:rPr>
          <w:color w:val="231F20"/>
          <w:spacing w:val="-10"/>
        </w:rPr>
        <w:t xml:space="preserve"> </w:t>
      </w:r>
      <w:r>
        <w:rPr>
          <w:color w:val="231F20"/>
        </w:rPr>
        <w:t>of</w:t>
      </w:r>
      <w:r>
        <w:rPr>
          <w:color w:val="231F20"/>
          <w:spacing w:val="-9"/>
        </w:rPr>
        <w:t xml:space="preserve"> </w:t>
      </w:r>
      <w:r>
        <w:rPr>
          <w:color w:val="231F20"/>
        </w:rPr>
        <w:t>products,</w:t>
      </w:r>
      <w:r>
        <w:rPr>
          <w:color w:val="231F20"/>
          <w:spacing w:val="-10"/>
        </w:rPr>
        <w:t xml:space="preserve"> </w:t>
      </w:r>
      <w:r>
        <w:rPr>
          <w:color w:val="231F20"/>
        </w:rPr>
        <w:t>ensure</w:t>
      </w:r>
      <w:r>
        <w:rPr>
          <w:color w:val="231F20"/>
          <w:spacing w:val="-9"/>
        </w:rPr>
        <w:t xml:space="preserve"> </w:t>
      </w:r>
      <w:r>
        <w:rPr>
          <w:color w:val="231F20"/>
        </w:rPr>
        <w:t>that</w:t>
      </w:r>
      <w:r>
        <w:rPr>
          <w:color w:val="231F20"/>
          <w:spacing w:val="-9"/>
        </w:rPr>
        <w:t xml:space="preserve"> </w:t>
      </w:r>
      <w:r>
        <w:rPr>
          <w:color w:val="231F20"/>
        </w:rPr>
        <w:t>products</w:t>
      </w:r>
      <w:r>
        <w:rPr>
          <w:color w:val="231F20"/>
          <w:spacing w:val="-10"/>
        </w:rPr>
        <w:t xml:space="preserve"> </w:t>
      </w:r>
      <w:r>
        <w:rPr>
          <w:color w:val="231F20"/>
        </w:rPr>
        <w:t>and</w:t>
      </w:r>
      <w:r>
        <w:rPr>
          <w:color w:val="231F20"/>
          <w:spacing w:val="-9"/>
        </w:rPr>
        <w:t xml:space="preserve"> </w:t>
      </w:r>
      <w:r>
        <w:rPr>
          <w:color w:val="231F20"/>
        </w:rPr>
        <w:t>materials</w:t>
      </w:r>
      <w:r>
        <w:rPr>
          <w:color w:val="231F20"/>
          <w:spacing w:val="-9"/>
        </w:rPr>
        <w:t xml:space="preserve"> </w:t>
      </w:r>
      <w:r>
        <w:rPr>
          <w:color w:val="231F20"/>
        </w:rPr>
        <w:t>are</w:t>
      </w:r>
      <w:r>
        <w:rPr>
          <w:color w:val="231F20"/>
          <w:spacing w:val="-10"/>
        </w:rPr>
        <w:t xml:space="preserve"> </w:t>
      </w:r>
      <w:r>
        <w:rPr>
          <w:color w:val="231F20"/>
        </w:rPr>
        <w:t>tailored-made</w:t>
      </w:r>
      <w:r>
        <w:rPr>
          <w:color w:val="231F20"/>
          <w:spacing w:val="-9"/>
        </w:rPr>
        <w:t xml:space="preserve"> </w:t>
      </w:r>
      <w:r>
        <w:rPr>
          <w:color w:val="231F20"/>
        </w:rPr>
        <w:t>for</w:t>
      </w:r>
      <w:r>
        <w:rPr>
          <w:color w:val="231F20"/>
          <w:spacing w:val="-10"/>
        </w:rPr>
        <w:t xml:space="preserve"> </w:t>
      </w:r>
      <w:r>
        <w:rPr>
          <w:color w:val="231F20"/>
        </w:rPr>
        <w:t>their</w:t>
      </w:r>
      <w:r>
        <w:rPr>
          <w:color w:val="231F20"/>
          <w:spacing w:val="-9"/>
        </w:rPr>
        <w:t xml:space="preserve"> </w:t>
      </w:r>
      <w:r>
        <w:rPr>
          <w:color w:val="231F20"/>
        </w:rPr>
        <w:t>purpose,</w:t>
      </w:r>
      <w:r>
        <w:rPr>
          <w:color w:val="231F20"/>
          <w:spacing w:val="-9"/>
        </w:rPr>
        <w:t xml:space="preserve"> </w:t>
      </w:r>
      <w:r>
        <w:rPr>
          <w:color w:val="231F20"/>
        </w:rPr>
        <w:t>and promote the interoperability of products and services, while certificate ensures compliance with all requirements designated for such a</w:t>
      </w:r>
      <w:r>
        <w:rPr>
          <w:color w:val="231F20"/>
          <w:spacing w:val="-3"/>
        </w:rPr>
        <w:t xml:space="preserve"> </w:t>
      </w:r>
      <w:r>
        <w:rPr>
          <w:color w:val="231F20"/>
        </w:rPr>
        <w:t>product.</w:t>
      </w:r>
    </w:p>
    <w:p w:rsidR="009C4845" w:rsidRDefault="009C4845">
      <w:pPr>
        <w:pStyle w:val="BodyText"/>
        <w:spacing w:before="5"/>
        <w:rPr>
          <w:sz w:val="26"/>
        </w:rPr>
      </w:pPr>
    </w:p>
    <w:p w:rsidR="009C4845" w:rsidRDefault="00DE0E3F">
      <w:pPr>
        <w:pStyle w:val="BodyText"/>
        <w:spacing w:before="1"/>
        <w:ind w:left="153"/>
        <w:jc w:val="both"/>
      </w:pPr>
      <w:r>
        <w:rPr>
          <w:color w:val="231F20"/>
        </w:rPr>
        <w:t>The absence of accredited third-party certification body in the country has been one of the</w:t>
      </w:r>
    </w:p>
    <w:p w:rsidR="009C4845" w:rsidRDefault="009C4845">
      <w:pPr>
        <w:jc w:val="both"/>
        <w:sectPr w:rsidR="009C4845">
          <w:pgSz w:w="10780" w:h="14750"/>
          <w:pgMar w:top="1000" w:right="1000" w:bottom="1020" w:left="980" w:header="0" w:footer="820" w:gutter="0"/>
          <w:cols w:space="720"/>
        </w:sectPr>
      </w:pPr>
    </w:p>
    <w:p w:rsidR="009C4845" w:rsidRDefault="00DE0E3F">
      <w:pPr>
        <w:pStyle w:val="BodyText"/>
        <w:spacing w:before="78" w:line="271" w:lineRule="auto"/>
        <w:ind w:left="153" w:right="129"/>
        <w:jc w:val="both"/>
      </w:pPr>
      <w:r>
        <w:rPr>
          <w:color w:val="231F20"/>
        </w:rPr>
        <w:lastRenderedPageBreak/>
        <w:t>major issues affecting market access of CSI products, especially export market. Considering this need, the flagship program has taken on board BAFRA and BSB with a mandate to standardize and certify CSI products - particularly the 21 selected products.</w:t>
      </w:r>
    </w:p>
    <w:p w:rsidR="009C4845" w:rsidRDefault="009C4845">
      <w:pPr>
        <w:pStyle w:val="BodyText"/>
        <w:spacing w:before="4"/>
        <w:rPr>
          <w:sz w:val="26"/>
        </w:rPr>
      </w:pPr>
    </w:p>
    <w:p w:rsidR="009C4845" w:rsidRDefault="00DE0E3F">
      <w:pPr>
        <w:pStyle w:val="BodyText"/>
        <w:spacing w:line="271" w:lineRule="auto"/>
        <w:ind w:left="153" w:right="130"/>
        <w:jc w:val="both"/>
      </w:pPr>
      <w:r>
        <w:rPr>
          <w:color w:val="231F20"/>
        </w:rPr>
        <w:t>The respective agencies shall provide standardization and certification as depicted in the following</w:t>
      </w:r>
      <w:r>
        <w:rPr>
          <w:color w:val="231F20"/>
          <w:spacing w:val="-5"/>
        </w:rPr>
        <w:t xml:space="preserve"> </w:t>
      </w:r>
      <w:r>
        <w:rPr>
          <w:color w:val="231F20"/>
        </w:rPr>
        <w:t>table.</w:t>
      </w:r>
      <w:r>
        <w:rPr>
          <w:color w:val="231F20"/>
          <w:spacing w:val="-4"/>
        </w:rPr>
        <w:t xml:space="preserve"> </w:t>
      </w:r>
      <w:r>
        <w:rPr>
          <w:color w:val="231F20"/>
        </w:rPr>
        <w:t>Standardization</w:t>
      </w:r>
      <w:r>
        <w:rPr>
          <w:color w:val="231F20"/>
          <w:spacing w:val="-4"/>
        </w:rPr>
        <w:t xml:space="preserve"> </w:t>
      </w:r>
      <w:r>
        <w:rPr>
          <w:color w:val="231F20"/>
        </w:rPr>
        <w:t>will</w:t>
      </w:r>
      <w:r>
        <w:rPr>
          <w:color w:val="231F20"/>
          <w:spacing w:val="-4"/>
        </w:rPr>
        <w:t xml:space="preserve"> </w:t>
      </w:r>
      <w:r>
        <w:rPr>
          <w:color w:val="231F20"/>
        </w:rPr>
        <w:t>be</w:t>
      </w:r>
      <w:r>
        <w:rPr>
          <w:color w:val="231F20"/>
          <w:spacing w:val="-5"/>
        </w:rPr>
        <w:t xml:space="preserve"> </w:t>
      </w:r>
      <w:r>
        <w:rPr>
          <w:color w:val="231F20"/>
        </w:rPr>
        <w:t>entirely</w:t>
      </w:r>
      <w:r>
        <w:rPr>
          <w:color w:val="231F20"/>
          <w:spacing w:val="-4"/>
        </w:rPr>
        <w:t xml:space="preserve"> </w:t>
      </w:r>
      <w:r>
        <w:rPr>
          <w:color w:val="231F20"/>
        </w:rPr>
        <w:t>be</w:t>
      </w:r>
      <w:r>
        <w:rPr>
          <w:color w:val="231F20"/>
          <w:spacing w:val="-4"/>
        </w:rPr>
        <w:t xml:space="preserve"> </w:t>
      </w:r>
      <w:r>
        <w:rPr>
          <w:color w:val="231F20"/>
        </w:rPr>
        <w:t>provided</w:t>
      </w:r>
      <w:r>
        <w:rPr>
          <w:color w:val="231F20"/>
          <w:spacing w:val="-4"/>
        </w:rPr>
        <w:t xml:space="preserve"> </w:t>
      </w:r>
      <w:r>
        <w:rPr>
          <w:color w:val="231F20"/>
        </w:rPr>
        <w:t>by</w:t>
      </w:r>
      <w:r>
        <w:rPr>
          <w:color w:val="231F20"/>
          <w:spacing w:val="-5"/>
        </w:rPr>
        <w:t xml:space="preserve"> </w:t>
      </w:r>
      <w:r>
        <w:rPr>
          <w:color w:val="231F20"/>
        </w:rPr>
        <w:t>BSB.</w:t>
      </w:r>
      <w:r>
        <w:rPr>
          <w:color w:val="231F20"/>
          <w:spacing w:val="-4"/>
        </w:rPr>
        <w:t xml:space="preserve"> </w:t>
      </w:r>
      <w:r>
        <w:rPr>
          <w:color w:val="231F20"/>
        </w:rPr>
        <w:t>In</w:t>
      </w:r>
      <w:r>
        <w:rPr>
          <w:color w:val="231F20"/>
          <w:spacing w:val="-4"/>
        </w:rPr>
        <w:t xml:space="preserve"> </w:t>
      </w:r>
      <w:r>
        <w:rPr>
          <w:color w:val="231F20"/>
        </w:rPr>
        <w:t>addition,</w:t>
      </w:r>
      <w:r>
        <w:rPr>
          <w:color w:val="231F20"/>
          <w:spacing w:val="-4"/>
        </w:rPr>
        <w:t xml:space="preserve"> </w:t>
      </w:r>
      <w:r>
        <w:rPr>
          <w:color w:val="231F20"/>
        </w:rPr>
        <w:t>it</w:t>
      </w:r>
      <w:r>
        <w:rPr>
          <w:color w:val="231F20"/>
          <w:spacing w:val="-4"/>
        </w:rPr>
        <w:t xml:space="preserve"> </w:t>
      </w:r>
      <w:r>
        <w:rPr>
          <w:color w:val="231F20"/>
        </w:rPr>
        <w:t>will</w:t>
      </w:r>
      <w:r>
        <w:rPr>
          <w:color w:val="231F20"/>
          <w:spacing w:val="-5"/>
        </w:rPr>
        <w:t xml:space="preserve"> </w:t>
      </w:r>
      <w:r>
        <w:rPr>
          <w:color w:val="231F20"/>
        </w:rPr>
        <w:t xml:space="preserve">also certify </w:t>
      </w:r>
      <w:r>
        <w:rPr>
          <w:color w:val="231F20"/>
          <w:spacing w:val="-5"/>
        </w:rPr>
        <w:t xml:space="preserve">11 </w:t>
      </w:r>
      <w:r>
        <w:rPr>
          <w:color w:val="231F20"/>
        </w:rPr>
        <w:t>of the 21 identified products [non-edible products only]. BAFRA will certify the remaining 10 products [edible products].</w:t>
      </w:r>
    </w:p>
    <w:p w:rsidR="009C4845" w:rsidRDefault="009C4845">
      <w:pPr>
        <w:pStyle w:val="BodyText"/>
        <w:spacing w:before="1"/>
        <w:rPr>
          <w:sz w:val="26"/>
        </w:r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87"/>
        <w:gridCol w:w="1573"/>
        <w:gridCol w:w="5933"/>
      </w:tblGrid>
      <w:tr w:rsidR="009C4845">
        <w:trPr>
          <w:trHeight w:val="238"/>
        </w:trPr>
        <w:tc>
          <w:tcPr>
            <w:tcW w:w="987" w:type="dxa"/>
            <w:shd w:val="clear" w:color="auto" w:fill="0053A5"/>
          </w:tcPr>
          <w:p w:rsidR="009C4845" w:rsidRDefault="00DE0E3F">
            <w:pPr>
              <w:pStyle w:val="TableParagraph"/>
              <w:spacing w:before="0" w:line="218" w:lineRule="exact"/>
              <w:ind w:left="128"/>
              <w:rPr>
                <w:b/>
                <w:sz w:val="20"/>
              </w:rPr>
            </w:pPr>
            <w:r>
              <w:rPr>
                <w:b/>
                <w:color w:val="FFFFFF"/>
                <w:sz w:val="20"/>
              </w:rPr>
              <w:t>Agency</w:t>
            </w:r>
          </w:p>
        </w:tc>
        <w:tc>
          <w:tcPr>
            <w:tcW w:w="1573" w:type="dxa"/>
            <w:shd w:val="clear" w:color="auto" w:fill="0053A5"/>
          </w:tcPr>
          <w:p w:rsidR="009C4845" w:rsidRDefault="00DE0E3F">
            <w:pPr>
              <w:pStyle w:val="TableParagraph"/>
              <w:spacing w:before="0" w:line="218" w:lineRule="exact"/>
              <w:ind w:left="128"/>
              <w:rPr>
                <w:b/>
                <w:sz w:val="20"/>
              </w:rPr>
            </w:pPr>
            <w:r>
              <w:rPr>
                <w:b/>
                <w:color w:val="FFFFFF"/>
                <w:sz w:val="20"/>
              </w:rPr>
              <w:t>Standardization</w:t>
            </w:r>
          </w:p>
        </w:tc>
        <w:tc>
          <w:tcPr>
            <w:tcW w:w="5933" w:type="dxa"/>
            <w:shd w:val="clear" w:color="auto" w:fill="0053A5"/>
          </w:tcPr>
          <w:p w:rsidR="009C4845" w:rsidRDefault="00DE0E3F">
            <w:pPr>
              <w:pStyle w:val="TableParagraph"/>
              <w:spacing w:before="0" w:line="218" w:lineRule="exact"/>
              <w:ind w:left="129"/>
              <w:rPr>
                <w:b/>
                <w:sz w:val="20"/>
              </w:rPr>
            </w:pPr>
            <w:r>
              <w:rPr>
                <w:b/>
                <w:color w:val="FFFFFF"/>
                <w:sz w:val="20"/>
              </w:rPr>
              <w:t>Certification</w:t>
            </w:r>
          </w:p>
        </w:tc>
      </w:tr>
      <w:tr w:rsidR="009C4845">
        <w:trPr>
          <w:trHeight w:val="962"/>
        </w:trPr>
        <w:tc>
          <w:tcPr>
            <w:tcW w:w="987" w:type="dxa"/>
            <w:shd w:val="clear" w:color="auto" w:fill="D3D8ED"/>
          </w:tcPr>
          <w:p w:rsidR="009C4845" w:rsidRDefault="009C4845">
            <w:pPr>
              <w:pStyle w:val="TableParagraph"/>
              <w:spacing w:before="7"/>
              <w:ind w:left="0"/>
              <w:rPr>
                <w:sz w:val="31"/>
              </w:rPr>
            </w:pPr>
          </w:p>
          <w:p w:rsidR="009C4845" w:rsidRDefault="00DE0E3F">
            <w:pPr>
              <w:pStyle w:val="TableParagraph"/>
              <w:spacing w:before="0"/>
              <w:ind w:left="128"/>
              <w:rPr>
                <w:sz w:val="20"/>
              </w:rPr>
            </w:pPr>
            <w:r>
              <w:rPr>
                <w:color w:val="231F20"/>
                <w:sz w:val="20"/>
              </w:rPr>
              <w:t>BSB</w:t>
            </w:r>
          </w:p>
        </w:tc>
        <w:tc>
          <w:tcPr>
            <w:tcW w:w="1573" w:type="dxa"/>
            <w:shd w:val="clear" w:color="auto" w:fill="D3D8ED"/>
          </w:tcPr>
          <w:p w:rsidR="009C4845" w:rsidRDefault="009C4845">
            <w:pPr>
              <w:pStyle w:val="TableParagraph"/>
              <w:spacing w:before="2"/>
              <w:ind w:left="0"/>
              <w:rPr>
                <w:sz w:val="21"/>
              </w:rPr>
            </w:pPr>
          </w:p>
          <w:p w:rsidR="009C4845" w:rsidRDefault="00DE0E3F">
            <w:pPr>
              <w:pStyle w:val="TableParagraph"/>
              <w:spacing w:before="0" w:line="249" w:lineRule="auto"/>
              <w:ind w:left="128" w:right="615"/>
              <w:rPr>
                <w:sz w:val="20"/>
              </w:rPr>
            </w:pPr>
            <w:r>
              <w:rPr>
                <w:color w:val="231F20"/>
                <w:sz w:val="20"/>
              </w:rPr>
              <w:t>All the 21 products</w:t>
            </w:r>
          </w:p>
        </w:tc>
        <w:tc>
          <w:tcPr>
            <w:tcW w:w="5933" w:type="dxa"/>
            <w:shd w:val="clear" w:color="auto" w:fill="D3D8ED"/>
          </w:tcPr>
          <w:p w:rsidR="009C4845" w:rsidRDefault="00DE0E3F">
            <w:pPr>
              <w:pStyle w:val="TableParagraph"/>
              <w:spacing w:line="249" w:lineRule="auto"/>
              <w:ind w:left="129" w:right="68"/>
              <w:rPr>
                <w:sz w:val="20"/>
              </w:rPr>
            </w:pPr>
            <w:r>
              <w:rPr>
                <w:color w:val="231F20"/>
                <w:sz w:val="20"/>
              </w:rPr>
              <w:t>Hand-made paper, Incense, Integrated wood industry products,</w:t>
            </w:r>
            <w:r>
              <w:rPr>
                <w:color w:val="231F20"/>
                <w:spacing w:val="-22"/>
                <w:sz w:val="20"/>
              </w:rPr>
              <w:t xml:space="preserve"> </w:t>
            </w:r>
            <w:r>
              <w:rPr>
                <w:color w:val="231F20"/>
                <w:sz w:val="20"/>
              </w:rPr>
              <w:t>bamboo products, wooden products, Ceramic products, Pencil, Bricks &amp; Hollow blocks, Natural dye textile products, Traditional</w:t>
            </w:r>
            <w:r>
              <w:rPr>
                <w:color w:val="231F20"/>
                <w:spacing w:val="-20"/>
                <w:sz w:val="20"/>
              </w:rPr>
              <w:t xml:space="preserve"> </w:t>
            </w:r>
            <w:r>
              <w:rPr>
                <w:color w:val="231F20"/>
                <w:sz w:val="20"/>
              </w:rPr>
              <w:t>souvenirs,</w:t>
            </w:r>
          </w:p>
          <w:p w:rsidR="009C4845" w:rsidRDefault="00DE0E3F">
            <w:pPr>
              <w:pStyle w:val="TableParagraph"/>
              <w:spacing w:line="218" w:lineRule="exact"/>
              <w:ind w:left="129"/>
              <w:rPr>
                <w:sz w:val="20"/>
              </w:rPr>
            </w:pPr>
            <w:r>
              <w:rPr>
                <w:color w:val="231F20"/>
                <w:sz w:val="20"/>
              </w:rPr>
              <w:t>Textile product.</w:t>
            </w:r>
          </w:p>
        </w:tc>
      </w:tr>
      <w:tr w:rsidR="009C4845">
        <w:trPr>
          <w:trHeight w:val="722"/>
        </w:trPr>
        <w:tc>
          <w:tcPr>
            <w:tcW w:w="987" w:type="dxa"/>
            <w:shd w:val="clear" w:color="auto" w:fill="D3D8ED"/>
          </w:tcPr>
          <w:p w:rsidR="009C4845" w:rsidRDefault="009C4845">
            <w:pPr>
              <w:pStyle w:val="TableParagraph"/>
              <w:spacing w:before="2"/>
              <w:ind w:left="0"/>
              <w:rPr>
                <w:sz w:val="21"/>
              </w:rPr>
            </w:pPr>
          </w:p>
          <w:p w:rsidR="009C4845" w:rsidRDefault="00DE0E3F">
            <w:pPr>
              <w:pStyle w:val="TableParagraph"/>
              <w:spacing w:before="0"/>
              <w:ind w:left="128"/>
              <w:rPr>
                <w:sz w:val="20"/>
              </w:rPr>
            </w:pPr>
            <w:r>
              <w:rPr>
                <w:color w:val="231F20"/>
                <w:sz w:val="20"/>
              </w:rPr>
              <w:t>BAFRA</w:t>
            </w:r>
          </w:p>
        </w:tc>
        <w:tc>
          <w:tcPr>
            <w:tcW w:w="1573" w:type="dxa"/>
            <w:shd w:val="clear" w:color="auto" w:fill="D3D8ED"/>
          </w:tcPr>
          <w:p w:rsidR="009C4845" w:rsidRDefault="009C4845">
            <w:pPr>
              <w:pStyle w:val="TableParagraph"/>
              <w:spacing w:before="0"/>
              <w:ind w:left="0"/>
            </w:pPr>
          </w:p>
        </w:tc>
        <w:tc>
          <w:tcPr>
            <w:tcW w:w="5933" w:type="dxa"/>
            <w:shd w:val="clear" w:color="auto" w:fill="D3D8ED"/>
          </w:tcPr>
          <w:p w:rsidR="009C4845" w:rsidRDefault="00DE0E3F">
            <w:pPr>
              <w:pStyle w:val="TableParagraph"/>
              <w:spacing w:line="249" w:lineRule="auto"/>
              <w:ind w:left="129" w:right="381"/>
              <w:rPr>
                <w:sz w:val="20"/>
              </w:rPr>
            </w:pPr>
            <w:r>
              <w:rPr>
                <w:color w:val="231F20"/>
                <w:sz w:val="20"/>
              </w:rPr>
              <w:t>Herbal tea, Honey by products, Essential oil products, vegetable &amp; fruit juices, Pasteurized butter &amp; cheese, Rice products, Buckwheat</w:t>
            </w:r>
          </w:p>
          <w:p w:rsidR="009C4845" w:rsidRDefault="00DE0E3F">
            <w:pPr>
              <w:pStyle w:val="TableParagraph"/>
              <w:spacing w:before="2" w:line="219" w:lineRule="exact"/>
              <w:ind w:left="129"/>
              <w:rPr>
                <w:sz w:val="20"/>
              </w:rPr>
            </w:pPr>
            <w:r>
              <w:rPr>
                <w:color w:val="231F20"/>
                <w:sz w:val="20"/>
              </w:rPr>
              <w:t>products, Cardamom products, Potato products, Floriculture</w:t>
            </w:r>
          </w:p>
        </w:tc>
      </w:tr>
    </w:tbl>
    <w:p w:rsidR="009C4845" w:rsidRDefault="009C4845">
      <w:pPr>
        <w:pStyle w:val="BodyText"/>
        <w:spacing w:before="6"/>
        <w:rPr>
          <w:sz w:val="26"/>
        </w:rPr>
      </w:pPr>
    </w:p>
    <w:p w:rsidR="009C4845" w:rsidRDefault="00DE0E3F">
      <w:pPr>
        <w:pStyle w:val="Heading1"/>
        <w:numPr>
          <w:ilvl w:val="2"/>
          <w:numId w:val="18"/>
        </w:numPr>
        <w:tabs>
          <w:tab w:val="left" w:pos="834"/>
          <w:tab w:val="left" w:pos="835"/>
        </w:tabs>
        <w:spacing w:line="271" w:lineRule="auto"/>
        <w:ind w:right="131"/>
      </w:pPr>
      <w:r>
        <w:rPr>
          <w:color w:val="231F20"/>
        </w:rPr>
        <w:t xml:space="preserve">Facilitate market access for CSI food products through Food Product </w:t>
      </w:r>
      <w:r>
        <w:rPr>
          <w:color w:val="231F20"/>
          <w:spacing w:val="-4"/>
        </w:rPr>
        <w:t xml:space="preserve">Testing </w:t>
      </w:r>
      <w:r>
        <w:rPr>
          <w:color w:val="231F20"/>
        </w:rPr>
        <w:t>and Certification (BAFRA- Nu. 48.5</w:t>
      </w:r>
      <w:r>
        <w:rPr>
          <w:color w:val="231F20"/>
          <w:spacing w:val="-4"/>
        </w:rPr>
        <w:t xml:space="preserve"> </w:t>
      </w:r>
      <w:r>
        <w:rPr>
          <w:color w:val="231F20"/>
        </w:rPr>
        <w:t>M)</w:t>
      </w:r>
    </w:p>
    <w:p w:rsidR="009C4845" w:rsidRDefault="009C4845">
      <w:pPr>
        <w:pStyle w:val="BodyText"/>
        <w:spacing w:before="3"/>
        <w:rPr>
          <w:b/>
          <w:sz w:val="26"/>
        </w:rPr>
      </w:pPr>
    </w:p>
    <w:p w:rsidR="009C4845" w:rsidRDefault="00DE0E3F">
      <w:pPr>
        <w:pStyle w:val="BodyText"/>
        <w:spacing w:line="271" w:lineRule="auto"/>
        <w:ind w:left="153" w:right="129"/>
        <w:jc w:val="both"/>
      </w:pPr>
      <w:r>
        <w:rPr>
          <w:color w:val="231F20"/>
        </w:rPr>
        <w:t>BAFRA</w:t>
      </w:r>
      <w:r>
        <w:rPr>
          <w:color w:val="231F20"/>
          <w:spacing w:val="-21"/>
        </w:rPr>
        <w:t xml:space="preserve"> </w:t>
      </w:r>
      <w:r>
        <w:rPr>
          <w:color w:val="231F20"/>
        </w:rPr>
        <w:t>is</w:t>
      </w:r>
      <w:r>
        <w:rPr>
          <w:color w:val="231F20"/>
          <w:spacing w:val="-8"/>
        </w:rPr>
        <w:t xml:space="preserve"> </w:t>
      </w:r>
      <w:r>
        <w:rPr>
          <w:color w:val="231F20"/>
        </w:rPr>
        <w:t>a</w:t>
      </w:r>
      <w:r>
        <w:rPr>
          <w:color w:val="231F20"/>
          <w:spacing w:val="-8"/>
        </w:rPr>
        <w:t xml:space="preserve"> </w:t>
      </w:r>
      <w:r>
        <w:rPr>
          <w:color w:val="231F20"/>
        </w:rPr>
        <w:t>competent</w:t>
      </w:r>
      <w:r>
        <w:rPr>
          <w:color w:val="231F20"/>
          <w:spacing w:val="-9"/>
        </w:rPr>
        <w:t xml:space="preserve"> </w:t>
      </w:r>
      <w:r>
        <w:rPr>
          <w:color w:val="231F20"/>
        </w:rPr>
        <w:t>authority</w:t>
      </w:r>
      <w:r>
        <w:rPr>
          <w:color w:val="231F20"/>
          <w:spacing w:val="-8"/>
        </w:rPr>
        <w:t xml:space="preserve"> </w:t>
      </w:r>
      <w:r>
        <w:rPr>
          <w:color w:val="231F20"/>
        </w:rPr>
        <w:t>national</w:t>
      </w:r>
      <w:r>
        <w:rPr>
          <w:color w:val="231F20"/>
          <w:spacing w:val="-8"/>
        </w:rPr>
        <w:t xml:space="preserve"> </w:t>
      </w:r>
      <w:r>
        <w:rPr>
          <w:color w:val="231F20"/>
        </w:rPr>
        <w:t>food</w:t>
      </w:r>
      <w:r>
        <w:rPr>
          <w:color w:val="231F20"/>
          <w:spacing w:val="-9"/>
        </w:rPr>
        <w:t xml:space="preserve"> </w:t>
      </w:r>
      <w:r>
        <w:rPr>
          <w:color w:val="231F20"/>
        </w:rPr>
        <w:t>inspectorate</w:t>
      </w:r>
      <w:r>
        <w:rPr>
          <w:color w:val="231F20"/>
          <w:spacing w:val="-8"/>
        </w:rPr>
        <w:t xml:space="preserve"> </w:t>
      </w:r>
      <w:r>
        <w:rPr>
          <w:color w:val="231F20"/>
        </w:rPr>
        <w:t>for</w:t>
      </w:r>
      <w:r>
        <w:rPr>
          <w:color w:val="231F20"/>
          <w:spacing w:val="-9"/>
        </w:rPr>
        <w:t xml:space="preserve"> </w:t>
      </w:r>
      <w:r>
        <w:rPr>
          <w:color w:val="231F20"/>
        </w:rPr>
        <w:t>ensuring</w:t>
      </w:r>
      <w:r>
        <w:rPr>
          <w:color w:val="231F20"/>
          <w:spacing w:val="-8"/>
        </w:rPr>
        <w:t xml:space="preserve"> </w:t>
      </w:r>
      <w:r>
        <w:rPr>
          <w:color w:val="231F20"/>
        </w:rPr>
        <w:t>food</w:t>
      </w:r>
      <w:r>
        <w:rPr>
          <w:color w:val="231F20"/>
          <w:spacing w:val="-8"/>
        </w:rPr>
        <w:t xml:space="preserve"> </w:t>
      </w:r>
      <w:r>
        <w:rPr>
          <w:color w:val="231F20"/>
        </w:rPr>
        <w:t>safety</w:t>
      </w:r>
      <w:r>
        <w:rPr>
          <w:color w:val="231F20"/>
          <w:spacing w:val="-9"/>
        </w:rPr>
        <w:t xml:space="preserve"> </w:t>
      </w:r>
      <w:r>
        <w:rPr>
          <w:color w:val="231F20"/>
        </w:rPr>
        <w:t>for</w:t>
      </w:r>
      <w:r>
        <w:rPr>
          <w:color w:val="231F20"/>
          <w:spacing w:val="-8"/>
        </w:rPr>
        <w:t xml:space="preserve"> </w:t>
      </w:r>
      <w:r>
        <w:rPr>
          <w:color w:val="231F20"/>
        </w:rPr>
        <w:t>all.</w:t>
      </w:r>
      <w:r>
        <w:rPr>
          <w:color w:val="231F20"/>
          <w:spacing w:val="-8"/>
        </w:rPr>
        <w:t xml:space="preserve"> </w:t>
      </w:r>
      <w:r>
        <w:rPr>
          <w:color w:val="231F20"/>
        </w:rPr>
        <w:t>It provides its food safety services through two divisions: Food Safety &amp; Quality Division and Accreditation</w:t>
      </w:r>
      <w:r>
        <w:rPr>
          <w:color w:val="231F20"/>
          <w:spacing w:val="-20"/>
        </w:rPr>
        <w:t xml:space="preserve"> </w:t>
      </w:r>
      <w:r>
        <w:rPr>
          <w:color w:val="231F20"/>
        </w:rPr>
        <w:t>&amp;</w:t>
      </w:r>
      <w:r>
        <w:rPr>
          <w:color w:val="231F20"/>
          <w:spacing w:val="-19"/>
        </w:rPr>
        <w:t xml:space="preserve"> </w:t>
      </w:r>
      <w:r>
        <w:rPr>
          <w:color w:val="231F20"/>
        </w:rPr>
        <w:t>Certification</w:t>
      </w:r>
      <w:r>
        <w:rPr>
          <w:color w:val="231F20"/>
          <w:spacing w:val="-20"/>
        </w:rPr>
        <w:t xml:space="preserve"> </w:t>
      </w:r>
      <w:r>
        <w:rPr>
          <w:color w:val="231F20"/>
        </w:rPr>
        <w:t>Division,</w:t>
      </w:r>
      <w:r>
        <w:rPr>
          <w:color w:val="231F20"/>
          <w:spacing w:val="-20"/>
        </w:rPr>
        <w:t xml:space="preserve"> </w:t>
      </w:r>
      <w:r>
        <w:rPr>
          <w:color w:val="231F20"/>
        </w:rPr>
        <w:t>which</w:t>
      </w:r>
      <w:r>
        <w:rPr>
          <w:color w:val="231F20"/>
          <w:spacing w:val="-19"/>
        </w:rPr>
        <w:t xml:space="preserve"> </w:t>
      </w:r>
      <w:r>
        <w:rPr>
          <w:color w:val="231F20"/>
        </w:rPr>
        <w:t>is</w:t>
      </w:r>
      <w:r>
        <w:rPr>
          <w:color w:val="231F20"/>
          <w:spacing w:val="-19"/>
        </w:rPr>
        <w:t xml:space="preserve"> </w:t>
      </w:r>
      <w:r>
        <w:rPr>
          <w:color w:val="231F20"/>
        </w:rPr>
        <w:t>backed</w:t>
      </w:r>
      <w:r>
        <w:rPr>
          <w:color w:val="231F20"/>
          <w:spacing w:val="-20"/>
        </w:rPr>
        <w:t xml:space="preserve"> </w:t>
      </w:r>
      <w:r>
        <w:rPr>
          <w:color w:val="231F20"/>
        </w:rPr>
        <w:t>by</w:t>
      </w:r>
      <w:r>
        <w:rPr>
          <w:color w:val="231F20"/>
          <w:spacing w:val="-20"/>
        </w:rPr>
        <w:t xml:space="preserve"> </w:t>
      </w:r>
      <w:r>
        <w:rPr>
          <w:color w:val="231F20"/>
        </w:rPr>
        <w:t>National</w:t>
      </w:r>
      <w:r>
        <w:rPr>
          <w:color w:val="231F20"/>
          <w:spacing w:val="-19"/>
        </w:rPr>
        <w:t xml:space="preserve"> </w:t>
      </w:r>
      <w:r>
        <w:rPr>
          <w:color w:val="231F20"/>
        </w:rPr>
        <w:t>Food</w:t>
      </w:r>
      <w:r>
        <w:rPr>
          <w:color w:val="231F20"/>
          <w:spacing w:val="-24"/>
        </w:rPr>
        <w:t xml:space="preserve"> </w:t>
      </w:r>
      <w:r>
        <w:rPr>
          <w:color w:val="231F20"/>
          <w:spacing w:val="-3"/>
        </w:rPr>
        <w:t>Testing</w:t>
      </w:r>
      <w:r>
        <w:rPr>
          <w:color w:val="231F20"/>
          <w:spacing w:val="-20"/>
        </w:rPr>
        <w:t xml:space="preserve"> </w:t>
      </w:r>
      <w:r>
        <w:rPr>
          <w:color w:val="231F20"/>
        </w:rPr>
        <w:t>Laboratory. Product testing is the core part of conformity assessment wherein products need to be tested against the standards and certification scheme. Therefore, product testing is unavoidable for product</w:t>
      </w:r>
      <w:r>
        <w:rPr>
          <w:color w:val="231F20"/>
          <w:spacing w:val="-1"/>
        </w:rPr>
        <w:t xml:space="preserve"> </w:t>
      </w:r>
      <w:r>
        <w:rPr>
          <w:color w:val="231F20"/>
        </w:rPr>
        <w:t>certification.</w:t>
      </w:r>
    </w:p>
    <w:p w:rsidR="009C4845" w:rsidRDefault="009C4845">
      <w:pPr>
        <w:pStyle w:val="BodyText"/>
        <w:spacing w:before="7"/>
        <w:rPr>
          <w:sz w:val="26"/>
        </w:rPr>
      </w:pPr>
    </w:p>
    <w:p w:rsidR="009C4845" w:rsidRDefault="00DE0E3F">
      <w:pPr>
        <w:pStyle w:val="BodyText"/>
        <w:spacing w:line="271" w:lineRule="auto"/>
        <w:ind w:left="153" w:right="129"/>
        <w:jc w:val="both"/>
      </w:pPr>
      <w:r>
        <w:rPr>
          <w:color w:val="231F20"/>
        </w:rPr>
        <w:t xml:space="preserve">While BAFRA is accredited for product certification as per requirement of ISO 17065, its scope limits to three products. This means BAFRA has to increase its accreditation scope   to cover CSI products. At the same time, the testing capacity of National Food </w:t>
      </w:r>
      <w:r>
        <w:rPr>
          <w:color w:val="231F20"/>
          <w:spacing w:val="-3"/>
        </w:rPr>
        <w:t xml:space="preserve">Testing </w:t>
      </w:r>
      <w:r>
        <w:rPr>
          <w:color w:val="231F20"/>
        </w:rPr>
        <w:t>Laboratory has to be increased. This entails capacity building of the laboratory particularly for testing nutritional analysis for verification of label as well as for conformity assessment against</w:t>
      </w:r>
      <w:r>
        <w:rPr>
          <w:color w:val="231F20"/>
          <w:spacing w:val="-11"/>
        </w:rPr>
        <w:t xml:space="preserve"> </w:t>
      </w:r>
      <w:r>
        <w:rPr>
          <w:color w:val="231F20"/>
        </w:rPr>
        <w:t>the</w:t>
      </w:r>
      <w:r>
        <w:rPr>
          <w:color w:val="231F20"/>
          <w:spacing w:val="-10"/>
        </w:rPr>
        <w:t xml:space="preserve"> </w:t>
      </w:r>
      <w:r>
        <w:rPr>
          <w:color w:val="231F20"/>
        </w:rPr>
        <w:t>product</w:t>
      </w:r>
      <w:r>
        <w:rPr>
          <w:color w:val="231F20"/>
          <w:spacing w:val="-11"/>
        </w:rPr>
        <w:t xml:space="preserve"> </w:t>
      </w:r>
      <w:r>
        <w:rPr>
          <w:color w:val="231F20"/>
        </w:rPr>
        <w:t>certification</w:t>
      </w:r>
      <w:r>
        <w:rPr>
          <w:color w:val="231F20"/>
          <w:spacing w:val="-11"/>
        </w:rPr>
        <w:t xml:space="preserve"> </w:t>
      </w:r>
      <w:r>
        <w:rPr>
          <w:color w:val="231F20"/>
        </w:rPr>
        <w:t>scheme.</w:t>
      </w:r>
      <w:r>
        <w:rPr>
          <w:color w:val="231F20"/>
          <w:spacing w:val="-11"/>
        </w:rPr>
        <w:t xml:space="preserve"> </w:t>
      </w:r>
      <w:r>
        <w:rPr>
          <w:color w:val="231F20"/>
        </w:rPr>
        <w:t>However,</w:t>
      </w:r>
      <w:r>
        <w:rPr>
          <w:color w:val="231F20"/>
          <w:spacing w:val="-10"/>
        </w:rPr>
        <w:t xml:space="preserve"> </w:t>
      </w:r>
      <w:r>
        <w:rPr>
          <w:color w:val="231F20"/>
        </w:rPr>
        <w:t>considering</w:t>
      </w:r>
      <w:r>
        <w:rPr>
          <w:color w:val="231F20"/>
          <w:spacing w:val="-11"/>
        </w:rPr>
        <w:t xml:space="preserve"> </w:t>
      </w:r>
      <w:r>
        <w:rPr>
          <w:color w:val="231F20"/>
        </w:rPr>
        <w:t>the</w:t>
      </w:r>
      <w:r>
        <w:rPr>
          <w:color w:val="231F20"/>
          <w:spacing w:val="-10"/>
        </w:rPr>
        <w:t xml:space="preserve"> </w:t>
      </w:r>
      <w:r>
        <w:rPr>
          <w:color w:val="231F20"/>
        </w:rPr>
        <w:t>fact</w:t>
      </w:r>
      <w:r>
        <w:rPr>
          <w:color w:val="231F20"/>
          <w:spacing w:val="-11"/>
        </w:rPr>
        <w:t xml:space="preserve"> </w:t>
      </w:r>
      <w:r>
        <w:rPr>
          <w:color w:val="231F20"/>
        </w:rPr>
        <w:t>that</w:t>
      </w:r>
      <w:r>
        <w:rPr>
          <w:color w:val="231F20"/>
          <w:spacing w:val="-11"/>
        </w:rPr>
        <w:t xml:space="preserve"> </w:t>
      </w:r>
      <w:r>
        <w:rPr>
          <w:color w:val="231F20"/>
        </w:rPr>
        <w:t>building</w:t>
      </w:r>
      <w:r>
        <w:rPr>
          <w:color w:val="231F20"/>
          <w:spacing w:val="-11"/>
        </w:rPr>
        <w:t xml:space="preserve"> </w:t>
      </w:r>
      <w:r>
        <w:rPr>
          <w:color w:val="231F20"/>
        </w:rPr>
        <w:t>capacity of</w:t>
      </w:r>
      <w:r>
        <w:rPr>
          <w:color w:val="231F20"/>
          <w:spacing w:val="-11"/>
        </w:rPr>
        <w:t xml:space="preserve"> </w:t>
      </w:r>
      <w:r>
        <w:rPr>
          <w:color w:val="231F20"/>
        </w:rPr>
        <w:t>the</w:t>
      </w:r>
      <w:r>
        <w:rPr>
          <w:color w:val="231F20"/>
          <w:spacing w:val="-11"/>
        </w:rPr>
        <w:t xml:space="preserve"> </w:t>
      </w:r>
      <w:r>
        <w:rPr>
          <w:color w:val="231F20"/>
        </w:rPr>
        <w:t>Laboratory</w:t>
      </w:r>
      <w:r>
        <w:rPr>
          <w:color w:val="231F20"/>
          <w:spacing w:val="-10"/>
        </w:rPr>
        <w:t xml:space="preserve"> </w:t>
      </w:r>
      <w:r>
        <w:rPr>
          <w:color w:val="231F20"/>
        </w:rPr>
        <w:t>may</w:t>
      </w:r>
      <w:r>
        <w:rPr>
          <w:color w:val="231F20"/>
          <w:spacing w:val="-11"/>
        </w:rPr>
        <w:t xml:space="preserve"> </w:t>
      </w:r>
      <w:r>
        <w:rPr>
          <w:color w:val="231F20"/>
        </w:rPr>
        <w:t>take</w:t>
      </w:r>
      <w:r>
        <w:rPr>
          <w:color w:val="231F20"/>
          <w:spacing w:val="-10"/>
        </w:rPr>
        <w:t xml:space="preserve"> </w:t>
      </w:r>
      <w:r>
        <w:rPr>
          <w:color w:val="231F20"/>
        </w:rPr>
        <w:t>some</w:t>
      </w:r>
      <w:r>
        <w:rPr>
          <w:color w:val="231F20"/>
          <w:spacing w:val="-11"/>
        </w:rPr>
        <w:t xml:space="preserve"> </w:t>
      </w:r>
      <w:r>
        <w:rPr>
          <w:color w:val="231F20"/>
        </w:rPr>
        <w:t>time</w:t>
      </w:r>
      <w:r>
        <w:rPr>
          <w:color w:val="231F20"/>
          <w:spacing w:val="-11"/>
        </w:rPr>
        <w:t xml:space="preserve"> </w:t>
      </w:r>
      <w:r>
        <w:rPr>
          <w:color w:val="231F20"/>
        </w:rPr>
        <w:t>while</w:t>
      </w:r>
      <w:r>
        <w:rPr>
          <w:color w:val="231F20"/>
          <w:spacing w:val="-10"/>
        </w:rPr>
        <w:t xml:space="preserve"> </w:t>
      </w:r>
      <w:r>
        <w:rPr>
          <w:color w:val="231F20"/>
        </w:rPr>
        <w:t>product</w:t>
      </w:r>
      <w:r>
        <w:rPr>
          <w:color w:val="231F20"/>
          <w:spacing w:val="-11"/>
        </w:rPr>
        <w:t xml:space="preserve"> </w:t>
      </w:r>
      <w:r>
        <w:rPr>
          <w:color w:val="231F20"/>
        </w:rPr>
        <w:t>needs</w:t>
      </w:r>
      <w:r>
        <w:rPr>
          <w:color w:val="231F20"/>
          <w:spacing w:val="-10"/>
        </w:rPr>
        <w:t xml:space="preserve"> </w:t>
      </w:r>
      <w:r>
        <w:rPr>
          <w:color w:val="231F20"/>
        </w:rPr>
        <w:t>to</w:t>
      </w:r>
      <w:r>
        <w:rPr>
          <w:color w:val="231F20"/>
          <w:spacing w:val="-11"/>
        </w:rPr>
        <w:t xml:space="preserve"> </w:t>
      </w:r>
      <w:r>
        <w:rPr>
          <w:color w:val="231F20"/>
        </w:rPr>
        <w:t>be</w:t>
      </w:r>
      <w:r>
        <w:rPr>
          <w:color w:val="231F20"/>
          <w:spacing w:val="-10"/>
        </w:rPr>
        <w:t xml:space="preserve"> </w:t>
      </w:r>
      <w:r>
        <w:rPr>
          <w:color w:val="231F20"/>
        </w:rPr>
        <w:t>tested</w:t>
      </w:r>
      <w:r>
        <w:rPr>
          <w:color w:val="231F20"/>
          <w:spacing w:val="-11"/>
        </w:rPr>
        <w:t xml:space="preserve"> </w:t>
      </w:r>
      <w:r>
        <w:rPr>
          <w:color w:val="231F20"/>
        </w:rPr>
        <w:t>immediately,</w:t>
      </w:r>
      <w:r>
        <w:rPr>
          <w:color w:val="231F20"/>
          <w:spacing w:val="-11"/>
        </w:rPr>
        <w:t xml:space="preserve"> </w:t>
      </w:r>
      <w:r>
        <w:rPr>
          <w:color w:val="231F20"/>
        </w:rPr>
        <w:t>products will</w:t>
      </w:r>
      <w:r>
        <w:rPr>
          <w:color w:val="231F20"/>
          <w:spacing w:val="-14"/>
        </w:rPr>
        <w:t xml:space="preserve"> </w:t>
      </w:r>
      <w:r>
        <w:rPr>
          <w:color w:val="231F20"/>
        </w:rPr>
        <w:t>be</w:t>
      </w:r>
      <w:r>
        <w:rPr>
          <w:color w:val="231F20"/>
          <w:spacing w:val="-13"/>
        </w:rPr>
        <w:t xml:space="preserve"> </w:t>
      </w:r>
      <w:r>
        <w:rPr>
          <w:color w:val="231F20"/>
        </w:rPr>
        <w:t>subcontracted</w:t>
      </w:r>
      <w:r>
        <w:rPr>
          <w:color w:val="231F20"/>
          <w:spacing w:val="-13"/>
        </w:rPr>
        <w:t xml:space="preserve"> </w:t>
      </w:r>
      <w:r>
        <w:rPr>
          <w:color w:val="231F20"/>
        </w:rPr>
        <w:t>to</w:t>
      </w:r>
      <w:r>
        <w:rPr>
          <w:color w:val="231F20"/>
          <w:spacing w:val="-13"/>
        </w:rPr>
        <w:t xml:space="preserve"> </w:t>
      </w:r>
      <w:r>
        <w:rPr>
          <w:color w:val="231F20"/>
        </w:rPr>
        <w:t>reference</w:t>
      </w:r>
      <w:r>
        <w:rPr>
          <w:color w:val="231F20"/>
          <w:spacing w:val="-12"/>
        </w:rPr>
        <w:t xml:space="preserve"> </w:t>
      </w:r>
      <w:r>
        <w:rPr>
          <w:color w:val="231F20"/>
        </w:rPr>
        <w:t>laboratories</w:t>
      </w:r>
      <w:r>
        <w:rPr>
          <w:color w:val="231F20"/>
          <w:spacing w:val="-13"/>
        </w:rPr>
        <w:t xml:space="preserve"> </w:t>
      </w:r>
      <w:r>
        <w:rPr>
          <w:color w:val="231F20"/>
        </w:rPr>
        <w:t>outside</w:t>
      </w:r>
      <w:r>
        <w:rPr>
          <w:color w:val="231F20"/>
          <w:spacing w:val="-12"/>
        </w:rPr>
        <w:t xml:space="preserve"> </w:t>
      </w:r>
      <w:r>
        <w:rPr>
          <w:color w:val="231F20"/>
        </w:rPr>
        <w:t>Bhutan</w:t>
      </w:r>
      <w:r>
        <w:rPr>
          <w:color w:val="231F20"/>
          <w:spacing w:val="-13"/>
        </w:rPr>
        <w:t xml:space="preserve"> </w:t>
      </w:r>
      <w:r>
        <w:rPr>
          <w:color w:val="231F20"/>
        </w:rPr>
        <w:t>for</w:t>
      </w:r>
      <w:r>
        <w:rPr>
          <w:color w:val="231F20"/>
          <w:spacing w:val="-13"/>
        </w:rPr>
        <w:t xml:space="preserve"> </w:t>
      </w:r>
      <w:r>
        <w:rPr>
          <w:color w:val="231F20"/>
        </w:rPr>
        <w:t>testing</w:t>
      </w:r>
      <w:r>
        <w:rPr>
          <w:color w:val="231F20"/>
          <w:spacing w:val="-12"/>
        </w:rPr>
        <w:t xml:space="preserve"> </w:t>
      </w:r>
      <w:r>
        <w:rPr>
          <w:color w:val="231F20"/>
        </w:rPr>
        <w:t>of</w:t>
      </w:r>
      <w:r>
        <w:rPr>
          <w:color w:val="231F20"/>
          <w:spacing w:val="-13"/>
        </w:rPr>
        <w:t xml:space="preserve"> </w:t>
      </w:r>
      <w:r>
        <w:rPr>
          <w:color w:val="231F20"/>
        </w:rPr>
        <w:t>parameters</w:t>
      </w:r>
      <w:r>
        <w:rPr>
          <w:color w:val="231F20"/>
          <w:spacing w:val="-13"/>
        </w:rPr>
        <w:t xml:space="preserve"> </w:t>
      </w:r>
      <w:r>
        <w:rPr>
          <w:color w:val="231F20"/>
        </w:rPr>
        <w:t>which are beyond the scope of the Laboratory at this</w:t>
      </w:r>
      <w:r>
        <w:rPr>
          <w:color w:val="231F20"/>
          <w:spacing w:val="-3"/>
        </w:rPr>
        <w:t xml:space="preserve"> </w:t>
      </w:r>
      <w:r>
        <w:rPr>
          <w:color w:val="231F20"/>
        </w:rPr>
        <w:t>stage.</w:t>
      </w:r>
    </w:p>
    <w:p w:rsidR="009C4845" w:rsidRDefault="009C4845">
      <w:pPr>
        <w:pStyle w:val="BodyText"/>
        <w:spacing w:before="11"/>
        <w:rPr>
          <w:sz w:val="26"/>
        </w:rPr>
      </w:pPr>
    </w:p>
    <w:p w:rsidR="009C4845" w:rsidRDefault="00DE0E3F">
      <w:pPr>
        <w:pStyle w:val="BodyText"/>
        <w:spacing w:line="271" w:lineRule="auto"/>
        <w:ind w:left="153" w:right="130"/>
        <w:jc w:val="both"/>
      </w:pPr>
      <w:r>
        <w:rPr>
          <w:color w:val="231F20"/>
        </w:rPr>
        <w:t>On the other hand, it is important that our CSIs are well educated on basic requirements     to prepare themselves to produce quality products that can compete both in domestic and international markets. They should be adequately trained on GHP/GMP and product certification requirements to build their capacity to meet the</w:t>
      </w:r>
      <w:r>
        <w:rPr>
          <w:color w:val="231F20"/>
          <w:spacing w:val="-3"/>
        </w:rPr>
        <w:t xml:space="preserve"> </w:t>
      </w:r>
      <w:r>
        <w:rPr>
          <w:color w:val="231F20"/>
        </w:rPr>
        <w:t>requirements.</w:t>
      </w:r>
    </w:p>
    <w:p w:rsidR="009C4845" w:rsidRDefault="009C4845">
      <w:pPr>
        <w:spacing w:line="271" w:lineRule="auto"/>
        <w:jc w:val="both"/>
        <w:sectPr w:rsidR="009C4845">
          <w:pgSz w:w="10780" w:h="14750"/>
          <w:pgMar w:top="1000" w:right="1000" w:bottom="1060" w:left="980" w:header="0" w:footer="820" w:gutter="0"/>
          <w:cols w:space="720"/>
        </w:sectPr>
      </w:pPr>
    </w:p>
    <w:p w:rsidR="009C4845" w:rsidRDefault="00DE0E3F">
      <w:pPr>
        <w:pStyle w:val="BodyText"/>
        <w:spacing w:before="78"/>
        <w:ind w:left="153"/>
        <w:jc w:val="both"/>
      </w:pPr>
      <w:r>
        <w:rPr>
          <w:color w:val="231F20"/>
        </w:rPr>
        <w:lastRenderedPageBreak/>
        <w:t>The activities under this include:</w:t>
      </w:r>
    </w:p>
    <w:p w:rsidR="009C4845" w:rsidRDefault="009C4845">
      <w:pPr>
        <w:pStyle w:val="BodyText"/>
        <w:spacing w:before="2"/>
        <w:rPr>
          <w:sz w:val="29"/>
        </w:rPr>
      </w:pPr>
    </w:p>
    <w:p w:rsidR="009C4845" w:rsidRDefault="00DE0E3F">
      <w:pPr>
        <w:pStyle w:val="Heading1"/>
        <w:numPr>
          <w:ilvl w:val="3"/>
          <w:numId w:val="18"/>
        </w:numPr>
        <w:tabs>
          <w:tab w:val="left" w:pos="832"/>
        </w:tabs>
        <w:ind w:hanging="679"/>
      </w:pPr>
      <w:r>
        <w:rPr>
          <w:color w:val="231F20"/>
          <w:spacing w:val="-3"/>
        </w:rPr>
        <w:t xml:space="preserve">Awareness </w:t>
      </w:r>
      <w:r>
        <w:rPr>
          <w:color w:val="231F20"/>
        </w:rPr>
        <w:t>training on GHP/GMP/Certification requirements to CSIs [1.50</w:t>
      </w:r>
      <w:r>
        <w:rPr>
          <w:color w:val="231F20"/>
          <w:spacing w:val="-12"/>
        </w:rPr>
        <w:t xml:space="preserve"> </w:t>
      </w:r>
      <w:r>
        <w:rPr>
          <w:color w:val="231F20"/>
        </w:rPr>
        <w:t>m]</w:t>
      </w:r>
    </w:p>
    <w:p w:rsidR="009C4845" w:rsidRDefault="009C4845">
      <w:pPr>
        <w:pStyle w:val="BodyText"/>
        <w:spacing w:before="2"/>
        <w:rPr>
          <w:b/>
          <w:sz w:val="29"/>
        </w:rPr>
      </w:pPr>
    </w:p>
    <w:p w:rsidR="009C4845" w:rsidRDefault="00DE0E3F">
      <w:pPr>
        <w:pStyle w:val="BodyText"/>
        <w:spacing w:line="271" w:lineRule="auto"/>
        <w:ind w:left="153" w:right="128"/>
        <w:jc w:val="both"/>
      </w:pPr>
      <w:r>
        <w:rPr>
          <w:color w:val="231F20"/>
        </w:rPr>
        <w:t xml:space="preserve">It is important that the CSIs interested in product certification are aware of the good food hygiene and manufacturing practices as foundation towards ensuring food </w:t>
      </w:r>
      <w:r>
        <w:rPr>
          <w:color w:val="231F20"/>
          <w:spacing w:val="-3"/>
        </w:rPr>
        <w:t xml:space="preserve">safety. </w:t>
      </w:r>
      <w:r>
        <w:rPr>
          <w:color w:val="231F20"/>
        </w:rPr>
        <w:t>The CSIs interested to avail certification will be informed of the procedures on Food Safety Licensing as</w:t>
      </w:r>
      <w:r>
        <w:rPr>
          <w:color w:val="231F20"/>
          <w:spacing w:val="-13"/>
        </w:rPr>
        <w:t xml:space="preserve"> </w:t>
      </w:r>
      <w:r>
        <w:rPr>
          <w:color w:val="231F20"/>
        </w:rPr>
        <w:t>per</w:t>
      </w:r>
      <w:r>
        <w:rPr>
          <w:color w:val="231F20"/>
          <w:spacing w:val="-13"/>
        </w:rPr>
        <w:t xml:space="preserve"> </w:t>
      </w:r>
      <w:r>
        <w:rPr>
          <w:color w:val="231F20"/>
        </w:rPr>
        <w:t>GHP/GMP</w:t>
      </w:r>
      <w:r>
        <w:rPr>
          <w:color w:val="231F20"/>
          <w:spacing w:val="-21"/>
        </w:rPr>
        <w:t xml:space="preserve"> </w:t>
      </w:r>
      <w:r>
        <w:rPr>
          <w:color w:val="231F20"/>
        </w:rPr>
        <w:t>requirements,</w:t>
      </w:r>
      <w:r>
        <w:rPr>
          <w:color w:val="231F20"/>
          <w:spacing w:val="-13"/>
        </w:rPr>
        <w:t xml:space="preserve"> </w:t>
      </w:r>
      <w:r>
        <w:rPr>
          <w:color w:val="231F20"/>
        </w:rPr>
        <w:t>which</w:t>
      </w:r>
      <w:r>
        <w:rPr>
          <w:color w:val="231F20"/>
          <w:spacing w:val="-13"/>
        </w:rPr>
        <w:t xml:space="preserve"> </w:t>
      </w:r>
      <w:r>
        <w:rPr>
          <w:color w:val="231F20"/>
        </w:rPr>
        <w:t>is</w:t>
      </w:r>
      <w:r>
        <w:rPr>
          <w:color w:val="231F20"/>
          <w:spacing w:val="-12"/>
        </w:rPr>
        <w:t xml:space="preserve"> </w:t>
      </w:r>
      <w:r>
        <w:rPr>
          <w:color w:val="231F20"/>
        </w:rPr>
        <w:t>a</w:t>
      </w:r>
      <w:r>
        <w:rPr>
          <w:color w:val="231F20"/>
          <w:spacing w:val="-13"/>
        </w:rPr>
        <w:t xml:space="preserve"> </w:t>
      </w:r>
      <w:r>
        <w:rPr>
          <w:color w:val="231F20"/>
        </w:rPr>
        <w:t>prerequisite</w:t>
      </w:r>
      <w:r>
        <w:rPr>
          <w:color w:val="231F20"/>
          <w:spacing w:val="-13"/>
        </w:rPr>
        <w:t xml:space="preserve"> </w:t>
      </w:r>
      <w:r>
        <w:rPr>
          <w:color w:val="231F20"/>
        </w:rPr>
        <w:t>for</w:t>
      </w:r>
      <w:r>
        <w:rPr>
          <w:color w:val="231F20"/>
          <w:spacing w:val="-12"/>
        </w:rPr>
        <w:t xml:space="preserve"> </w:t>
      </w:r>
      <w:r>
        <w:rPr>
          <w:color w:val="231F20"/>
        </w:rPr>
        <w:t>them</w:t>
      </w:r>
      <w:r>
        <w:rPr>
          <w:color w:val="231F20"/>
          <w:spacing w:val="-13"/>
        </w:rPr>
        <w:t xml:space="preserve"> </w:t>
      </w:r>
      <w:r>
        <w:rPr>
          <w:color w:val="231F20"/>
        </w:rPr>
        <w:t>to</w:t>
      </w:r>
      <w:r>
        <w:rPr>
          <w:color w:val="231F20"/>
          <w:spacing w:val="-12"/>
        </w:rPr>
        <w:t xml:space="preserve"> </w:t>
      </w:r>
      <w:r>
        <w:rPr>
          <w:color w:val="231F20"/>
        </w:rPr>
        <w:t>go</w:t>
      </w:r>
      <w:r>
        <w:rPr>
          <w:color w:val="231F20"/>
          <w:spacing w:val="-13"/>
        </w:rPr>
        <w:t xml:space="preserve"> </w:t>
      </w:r>
      <w:r>
        <w:rPr>
          <w:color w:val="231F20"/>
        </w:rPr>
        <w:t>further</w:t>
      </w:r>
      <w:r>
        <w:rPr>
          <w:color w:val="231F20"/>
          <w:spacing w:val="-13"/>
        </w:rPr>
        <w:t xml:space="preserve"> </w:t>
      </w:r>
      <w:r>
        <w:rPr>
          <w:color w:val="231F20"/>
        </w:rPr>
        <w:t>for</w:t>
      </w:r>
      <w:r>
        <w:rPr>
          <w:color w:val="231F20"/>
          <w:spacing w:val="-12"/>
        </w:rPr>
        <w:t xml:space="preserve"> </w:t>
      </w:r>
      <w:r>
        <w:rPr>
          <w:color w:val="231F20"/>
        </w:rPr>
        <w:t>their</w:t>
      </w:r>
      <w:r>
        <w:rPr>
          <w:color w:val="231F20"/>
          <w:spacing w:val="-13"/>
        </w:rPr>
        <w:t xml:space="preserve"> </w:t>
      </w:r>
      <w:r>
        <w:rPr>
          <w:color w:val="231F20"/>
        </w:rPr>
        <w:t>product certification. Product certification is the provision of inspection and impartial third-party certification that fulfillment of specified standard requirements has been demonstrated. The interested CSIs will also be made aware on the Food</w:t>
      </w:r>
      <w:r>
        <w:rPr>
          <w:color w:val="231F20"/>
          <w:spacing w:val="-5"/>
        </w:rPr>
        <w:t xml:space="preserve"> </w:t>
      </w:r>
      <w:r>
        <w:rPr>
          <w:color w:val="231F20"/>
        </w:rPr>
        <w:t>Product</w:t>
      </w:r>
    </w:p>
    <w:p w:rsidR="009C4845" w:rsidRDefault="009C4845">
      <w:pPr>
        <w:pStyle w:val="BodyText"/>
        <w:spacing w:before="8"/>
        <w:rPr>
          <w:sz w:val="26"/>
        </w:rPr>
      </w:pPr>
    </w:p>
    <w:p w:rsidR="009C4845" w:rsidRDefault="00DE0E3F">
      <w:pPr>
        <w:pStyle w:val="BodyText"/>
        <w:spacing w:line="271" w:lineRule="auto"/>
        <w:ind w:left="153"/>
      </w:pPr>
      <w:r>
        <w:rPr>
          <w:color w:val="231F20"/>
        </w:rPr>
        <w:t>Certification</w:t>
      </w:r>
      <w:r>
        <w:rPr>
          <w:color w:val="231F20"/>
          <w:spacing w:val="-8"/>
        </w:rPr>
        <w:t xml:space="preserve"> </w:t>
      </w:r>
      <w:r>
        <w:rPr>
          <w:color w:val="231F20"/>
        </w:rPr>
        <w:t>as</w:t>
      </w:r>
      <w:r>
        <w:rPr>
          <w:color w:val="231F20"/>
          <w:spacing w:val="-6"/>
        </w:rPr>
        <w:t xml:space="preserve"> </w:t>
      </w:r>
      <w:r>
        <w:rPr>
          <w:color w:val="231F20"/>
        </w:rPr>
        <w:t>per</w:t>
      </w:r>
      <w:r>
        <w:rPr>
          <w:color w:val="231F20"/>
          <w:spacing w:val="-6"/>
        </w:rPr>
        <w:t xml:space="preserve"> </w:t>
      </w:r>
      <w:r>
        <w:rPr>
          <w:color w:val="231F20"/>
        </w:rPr>
        <w:t>ISO</w:t>
      </w:r>
      <w:r>
        <w:rPr>
          <w:color w:val="231F20"/>
          <w:spacing w:val="-6"/>
        </w:rPr>
        <w:t xml:space="preserve"> </w:t>
      </w:r>
      <w:r>
        <w:rPr>
          <w:color w:val="231F20"/>
        </w:rPr>
        <w:t>17065</w:t>
      </w:r>
      <w:r>
        <w:rPr>
          <w:color w:val="231F20"/>
          <w:spacing w:val="-7"/>
        </w:rPr>
        <w:t xml:space="preserve"> </w:t>
      </w:r>
      <w:r>
        <w:rPr>
          <w:color w:val="231F20"/>
        </w:rPr>
        <w:t>requirements.</w:t>
      </w:r>
      <w:r>
        <w:rPr>
          <w:color w:val="231F20"/>
          <w:spacing w:val="-19"/>
        </w:rPr>
        <w:t xml:space="preserve"> </w:t>
      </w:r>
      <w:r>
        <w:rPr>
          <w:color w:val="231F20"/>
        </w:rPr>
        <w:t>As</w:t>
      </w:r>
      <w:r>
        <w:rPr>
          <w:color w:val="231F20"/>
          <w:spacing w:val="-6"/>
        </w:rPr>
        <w:t xml:space="preserve"> </w:t>
      </w:r>
      <w:r>
        <w:rPr>
          <w:color w:val="231F20"/>
        </w:rPr>
        <w:t>such,</w:t>
      </w:r>
      <w:r>
        <w:rPr>
          <w:color w:val="231F20"/>
          <w:spacing w:val="-6"/>
        </w:rPr>
        <w:t xml:space="preserve"> </w:t>
      </w:r>
      <w:r>
        <w:rPr>
          <w:color w:val="231F20"/>
        </w:rPr>
        <w:t>it</w:t>
      </w:r>
      <w:r>
        <w:rPr>
          <w:color w:val="231F20"/>
          <w:spacing w:val="-6"/>
        </w:rPr>
        <w:t xml:space="preserve"> </w:t>
      </w:r>
      <w:r>
        <w:rPr>
          <w:color w:val="231F20"/>
        </w:rPr>
        <w:t>is</w:t>
      </w:r>
      <w:r>
        <w:rPr>
          <w:color w:val="231F20"/>
          <w:spacing w:val="-7"/>
        </w:rPr>
        <w:t xml:space="preserve"> </w:t>
      </w:r>
      <w:r>
        <w:rPr>
          <w:color w:val="231F20"/>
        </w:rPr>
        <w:t>proposed</w:t>
      </w:r>
      <w:r>
        <w:rPr>
          <w:color w:val="231F20"/>
          <w:spacing w:val="-6"/>
        </w:rPr>
        <w:t xml:space="preserve"> </w:t>
      </w:r>
      <w:r>
        <w:rPr>
          <w:color w:val="231F20"/>
        </w:rPr>
        <w:t>to</w:t>
      </w:r>
      <w:r>
        <w:rPr>
          <w:color w:val="231F20"/>
          <w:spacing w:val="-6"/>
        </w:rPr>
        <w:t xml:space="preserve"> </w:t>
      </w:r>
      <w:r>
        <w:rPr>
          <w:color w:val="231F20"/>
        </w:rPr>
        <w:t>conduct</w:t>
      </w:r>
      <w:r>
        <w:rPr>
          <w:color w:val="231F20"/>
          <w:spacing w:val="-6"/>
        </w:rPr>
        <w:t xml:space="preserve"> </w:t>
      </w:r>
      <w:r>
        <w:rPr>
          <w:color w:val="231F20"/>
        </w:rPr>
        <w:t>the</w:t>
      </w:r>
      <w:r>
        <w:rPr>
          <w:color w:val="231F20"/>
          <w:spacing w:val="-7"/>
        </w:rPr>
        <w:t xml:space="preserve"> </w:t>
      </w:r>
      <w:r>
        <w:rPr>
          <w:color w:val="231F20"/>
        </w:rPr>
        <w:t>following activities:</w:t>
      </w:r>
    </w:p>
    <w:p w:rsidR="009C4845" w:rsidRDefault="00DE0E3F">
      <w:pPr>
        <w:pStyle w:val="ListParagraph"/>
        <w:numPr>
          <w:ilvl w:val="0"/>
          <w:numId w:val="25"/>
        </w:numPr>
        <w:tabs>
          <w:tab w:val="left" w:pos="550"/>
          <w:tab w:val="left" w:pos="551"/>
        </w:tabs>
        <w:spacing w:before="116" w:line="271" w:lineRule="auto"/>
        <w:ind w:right="123"/>
        <w:rPr>
          <w:sz w:val="23"/>
        </w:rPr>
      </w:pPr>
      <w:r>
        <w:rPr>
          <w:color w:val="231F20"/>
          <w:spacing w:val="-6"/>
          <w:sz w:val="23"/>
        </w:rPr>
        <w:t xml:space="preserve">Two </w:t>
      </w:r>
      <w:r>
        <w:rPr>
          <w:color w:val="231F20"/>
          <w:sz w:val="23"/>
        </w:rPr>
        <w:t>days awareness workshop for CSIs on Food Safety Licensing as per GHP/GMP requirements</w:t>
      </w:r>
    </w:p>
    <w:p w:rsidR="009C4845" w:rsidRDefault="00DE0E3F">
      <w:pPr>
        <w:pStyle w:val="ListParagraph"/>
        <w:numPr>
          <w:ilvl w:val="0"/>
          <w:numId w:val="25"/>
        </w:numPr>
        <w:tabs>
          <w:tab w:val="left" w:pos="550"/>
          <w:tab w:val="left" w:pos="551"/>
        </w:tabs>
        <w:spacing w:before="115" w:line="271" w:lineRule="auto"/>
        <w:ind w:right="132"/>
        <w:rPr>
          <w:sz w:val="23"/>
        </w:rPr>
      </w:pPr>
      <w:r>
        <w:rPr>
          <w:color w:val="231F20"/>
          <w:spacing w:val="-6"/>
          <w:sz w:val="23"/>
        </w:rPr>
        <w:t xml:space="preserve">Two </w:t>
      </w:r>
      <w:r>
        <w:rPr>
          <w:color w:val="231F20"/>
          <w:sz w:val="23"/>
        </w:rPr>
        <w:t>days</w:t>
      </w:r>
      <w:r>
        <w:rPr>
          <w:color w:val="231F20"/>
          <w:spacing w:val="-5"/>
          <w:sz w:val="23"/>
        </w:rPr>
        <w:t xml:space="preserve"> </w:t>
      </w:r>
      <w:r>
        <w:rPr>
          <w:color w:val="231F20"/>
          <w:sz w:val="23"/>
        </w:rPr>
        <w:t>awareness</w:t>
      </w:r>
      <w:r>
        <w:rPr>
          <w:color w:val="231F20"/>
          <w:spacing w:val="-5"/>
          <w:sz w:val="23"/>
        </w:rPr>
        <w:t xml:space="preserve"> </w:t>
      </w:r>
      <w:r>
        <w:rPr>
          <w:color w:val="231F20"/>
          <w:sz w:val="23"/>
        </w:rPr>
        <w:t>workshop</w:t>
      </w:r>
      <w:r>
        <w:rPr>
          <w:color w:val="231F20"/>
          <w:spacing w:val="-5"/>
          <w:sz w:val="23"/>
        </w:rPr>
        <w:t xml:space="preserve"> </w:t>
      </w:r>
      <w:r>
        <w:rPr>
          <w:color w:val="231F20"/>
          <w:sz w:val="23"/>
        </w:rPr>
        <w:t>for</w:t>
      </w:r>
      <w:r>
        <w:rPr>
          <w:color w:val="231F20"/>
          <w:spacing w:val="-5"/>
          <w:sz w:val="23"/>
        </w:rPr>
        <w:t xml:space="preserve"> </w:t>
      </w:r>
      <w:r>
        <w:rPr>
          <w:color w:val="231F20"/>
          <w:sz w:val="23"/>
        </w:rPr>
        <w:t>CSIs</w:t>
      </w:r>
      <w:r>
        <w:rPr>
          <w:color w:val="231F20"/>
          <w:spacing w:val="-5"/>
          <w:sz w:val="23"/>
        </w:rPr>
        <w:t xml:space="preserve"> </w:t>
      </w:r>
      <w:r>
        <w:rPr>
          <w:color w:val="231F20"/>
          <w:sz w:val="23"/>
        </w:rPr>
        <w:t>on</w:t>
      </w:r>
      <w:r>
        <w:rPr>
          <w:color w:val="231F20"/>
          <w:spacing w:val="-5"/>
          <w:sz w:val="23"/>
        </w:rPr>
        <w:t xml:space="preserve"> </w:t>
      </w:r>
      <w:r>
        <w:rPr>
          <w:color w:val="231F20"/>
          <w:sz w:val="23"/>
        </w:rPr>
        <w:t>Food</w:t>
      </w:r>
      <w:r>
        <w:rPr>
          <w:color w:val="231F20"/>
          <w:spacing w:val="-5"/>
          <w:sz w:val="23"/>
        </w:rPr>
        <w:t xml:space="preserve"> </w:t>
      </w:r>
      <w:r>
        <w:rPr>
          <w:color w:val="231F20"/>
          <w:sz w:val="23"/>
        </w:rPr>
        <w:t>Product</w:t>
      </w:r>
      <w:r>
        <w:rPr>
          <w:color w:val="231F20"/>
          <w:spacing w:val="-5"/>
          <w:sz w:val="23"/>
        </w:rPr>
        <w:t xml:space="preserve"> </w:t>
      </w:r>
      <w:r>
        <w:rPr>
          <w:color w:val="231F20"/>
          <w:sz w:val="23"/>
        </w:rPr>
        <w:t>Certification</w:t>
      </w:r>
      <w:r>
        <w:rPr>
          <w:color w:val="231F20"/>
          <w:spacing w:val="-5"/>
          <w:sz w:val="23"/>
        </w:rPr>
        <w:t xml:space="preserve"> </w:t>
      </w:r>
      <w:r>
        <w:rPr>
          <w:color w:val="231F20"/>
          <w:sz w:val="23"/>
        </w:rPr>
        <w:t>as</w:t>
      </w:r>
      <w:r>
        <w:rPr>
          <w:color w:val="231F20"/>
          <w:spacing w:val="-6"/>
          <w:sz w:val="23"/>
        </w:rPr>
        <w:t xml:space="preserve"> </w:t>
      </w:r>
      <w:r>
        <w:rPr>
          <w:color w:val="231F20"/>
          <w:sz w:val="23"/>
        </w:rPr>
        <w:t>per</w:t>
      </w:r>
      <w:r>
        <w:rPr>
          <w:color w:val="231F20"/>
          <w:spacing w:val="-5"/>
          <w:sz w:val="23"/>
        </w:rPr>
        <w:t xml:space="preserve"> </w:t>
      </w:r>
      <w:r>
        <w:rPr>
          <w:color w:val="231F20"/>
          <w:sz w:val="23"/>
        </w:rPr>
        <w:t>ISO</w:t>
      </w:r>
      <w:r>
        <w:rPr>
          <w:color w:val="231F20"/>
          <w:spacing w:val="-5"/>
          <w:sz w:val="23"/>
        </w:rPr>
        <w:t xml:space="preserve"> </w:t>
      </w:r>
      <w:r>
        <w:rPr>
          <w:color w:val="231F20"/>
          <w:sz w:val="23"/>
        </w:rPr>
        <w:t>17065 requirements</w:t>
      </w:r>
    </w:p>
    <w:p w:rsidR="009C4845" w:rsidRDefault="009C4845">
      <w:pPr>
        <w:pStyle w:val="BodyText"/>
        <w:spacing w:before="3"/>
        <w:rPr>
          <w:sz w:val="26"/>
        </w:rPr>
      </w:pPr>
    </w:p>
    <w:p w:rsidR="009C4845" w:rsidRDefault="00DE0E3F">
      <w:pPr>
        <w:pStyle w:val="BodyText"/>
        <w:spacing w:line="271" w:lineRule="auto"/>
        <w:ind w:left="153"/>
      </w:pPr>
      <w:r>
        <w:rPr>
          <w:color w:val="231F20"/>
        </w:rPr>
        <w:t>The same activities will be carried out with new upcoming CSIs who come forward for product certification.</w:t>
      </w:r>
    </w:p>
    <w:p w:rsidR="009C4845" w:rsidRDefault="009C4845">
      <w:pPr>
        <w:pStyle w:val="BodyText"/>
        <w:spacing w:before="3"/>
        <w:rPr>
          <w:sz w:val="26"/>
        </w:rPr>
      </w:pPr>
    </w:p>
    <w:p w:rsidR="009C4845" w:rsidRDefault="00DE0E3F">
      <w:pPr>
        <w:pStyle w:val="Heading1"/>
        <w:numPr>
          <w:ilvl w:val="3"/>
          <w:numId w:val="18"/>
        </w:numPr>
        <w:tabs>
          <w:tab w:val="left" w:pos="866"/>
        </w:tabs>
        <w:spacing w:line="271" w:lineRule="auto"/>
        <w:ind w:right="131"/>
      </w:pPr>
      <w:r>
        <w:rPr>
          <w:color w:val="231F20"/>
        </w:rPr>
        <w:t>Subcontract food samples to reference laboratories for authentication of label and verification of nutritional claims [BAFRA - 1.00</w:t>
      </w:r>
      <w:r>
        <w:rPr>
          <w:color w:val="231F20"/>
          <w:spacing w:val="-17"/>
        </w:rPr>
        <w:t xml:space="preserve"> </w:t>
      </w:r>
      <w:r>
        <w:rPr>
          <w:color w:val="231F20"/>
        </w:rPr>
        <w:t>m]</w:t>
      </w:r>
    </w:p>
    <w:p w:rsidR="009C4845" w:rsidRDefault="009C4845">
      <w:pPr>
        <w:pStyle w:val="BodyText"/>
        <w:spacing w:before="3"/>
        <w:rPr>
          <w:b/>
          <w:sz w:val="26"/>
        </w:rPr>
      </w:pPr>
    </w:p>
    <w:p w:rsidR="009C4845" w:rsidRDefault="00DE0E3F">
      <w:pPr>
        <w:pStyle w:val="BodyText"/>
        <w:spacing w:before="1" w:line="271" w:lineRule="auto"/>
        <w:ind w:left="153" w:right="128"/>
        <w:jc w:val="both"/>
      </w:pPr>
      <w:r>
        <w:rPr>
          <w:color w:val="231F20"/>
        </w:rPr>
        <w:t>As</w:t>
      </w:r>
      <w:r>
        <w:rPr>
          <w:color w:val="231F20"/>
          <w:spacing w:val="-5"/>
        </w:rPr>
        <w:t xml:space="preserve"> </w:t>
      </w:r>
      <w:r>
        <w:rPr>
          <w:color w:val="231F20"/>
        </w:rPr>
        <w:t>per</w:t>
      </w:r>
      <w:r>
        <w:rPr>
          <w:color w:val="231F20"/>
          <w:spacing w:val="-4"/>
        </w:rPr>
        <w:t xml:space="preserve"> </w:t>
      </w:r>
      <w:r>
        <w:rPr>
          <w:color w:val="231F20"/>
        </w:rPr>
        <w:t>ISO/IEC</w:t>
      </w:r>
      <w:r>
        <w:rPr>
          <w:color w:val="231F20"/>
          <w:spacing w:val="-4"/>
        </w:rPr>
        <w:t xml:space="preserve"> </w:t>
      </w:r>
      <w:r>
        <w:rPr>
          <w:color w:val="231F20"/>
        </w:rPr>
        <w:t>17065,</w:t>
      </w:r>
      <w:r>
        <w:rPr>
          <w:color w:val="231F20"/>
          <w:spacing w:val="-4"/>
        </w:rPr>
        <w:t xml:space="preserve"> </w:t>
      </w:r>
      <w:r>
        <w:rPr>
          <w:color w:val="231F20"/>
        </w:rPr>
        <w:t>the</w:t>
      </w:r>
      <w:r>
        <w:rPr>
          <w:color w:val="231F20"/>
          <w:spacing w:val="-4"/>
        </w:rPr>
        <w:t xml:space="preserve"> </w:t>
      </w:r>
      <w:r>
        <w:rPr>
          <w:color w:val="231F20"/>
        </w:rPr>
        <w:t>samples</w:t>
      </w:r>
      <w:r>
        <w:rPr>
          <w:color w:val="231F20"/>
          <w:spacing w:val="-5"/>
        </w:rPr>
        <w:t xml:space="preserve"> </w:t>
      </w:r>
      <w:r>
        <w:rPr>
          <w:color w:val="231F20"/>
        </w:rPr>
        <w:t>of</w:t>
      </w:r>
      <w:r>
        <w:rPr>
          <w:color w:val="231F20"/>
          <w:spacing w:val="-4"/>
        </w:rPr>
        <w:t xml:space="preserve"> </w:t>
      </w:r>
      <w:r>
        <w:rPr>
          <w:color w:val="231F20"/>
        </w:rPr>
        <w:t>products</w:t>
      </w:r>
      <w:r>
        <w:rPr>
          <w:color w:val="231F20"/>
          <w:spacing w:val="-4"/>
        </w:rPr>
        <w:t xml:space="preserve"> </w:t>
      </w:r>
      <w:r>
        <w:rPr>
          <w:color w:val="231F20"/>
        </w:rPr>
        <w:t>to</w:t>
      </w:r>
      <w:r>
        <w:rPr>
          <w:color w:val="231F20"/>
          <w:spacing w:val="-4"/>
        </w:rPr>
        <w:t xml:space="preserve"> </w:t>
      </w:r>
      <w:r>
        <w:rPr>
          <w:color w:val="231F20"/>
        </w:rPr>
        <w:t>be</w:t>
      </w:r>
      <w:r>
        <w:rPr>
          <w:color w:val="231F20"/>
          <w:spacing w:val="-4"/>
        </w:rPr>
        <w:t xml:space="preserve"> </w:t>
      </w:r>
      <w:r>
        <w:rPr>
          <w:color w:val="231F20"/>
        </w:rPr>
        <w:t>certified</w:t>
      </w:r>
      <w:r>
        <w:rPr>
          <w:color w:val="231F20"/>
          <w:spacing w:val="-4"/>
        </w:rPr>
        <w:t xml:space="preserve"> </w:t>
      </w:r>
      <w:r>
        <w:rPr>
          <w:color w:val="231F20"/>
        </w:rPr>
        <w:t>needs</w:t>
      </w:r>
      <w:r>
        <w:rPr>
          <w:color w:val="231F20"/>
          <w:spacing w:val="-5"/>
        </w:rPr>
        <w:t xml:space="preserve"> </w:t>
      </w:r>
      <w:r>
        <w:rPr>
          <w:color w:val="231F20"/>
        </w:rPr>
        <w:t>to</w:t>
      </w:r>
      <w:r>
        <w:rPr>
          <w:color w:val="231F20"/>
          <w:spacing w:val="-4"/>
        </w:rPr>
        <w:t xml:space="preserve"> </w:t>
      </w:r>
      <w:r>
        <w:rPr>
          <w:color w:val="231F20"/>
        </w:rPr>
        <w:t>be</w:t>
      </w:r>
      <w:r>
        <w:rPr>
          <w:color w:val="231F20"/>
          <w:spacing w:val="-4"/>
        </w:rPr>
        <w:t xml:space="preserve"> </w:t>
      </w:r>
      <w:r>
        <w:rPr>
          <w:color w:val="231F20"/>
        </w:rPr>
        <w:t>tested</w:t>
      </w:r>
      <w:r>
        <w:rPr>
          <w:color w:val="231F20"/>
          <w:spacing w:val="-4"/>
        </w:rPr>
        <w:t xml:space="preserve"> </w:t>
      </w:r>
      <w:r>
        <w:rPr>
          <w:color w:val="231F20"/>
        </w:rPr>
        <w:t>at</w:t>
      </w:r>
      <w:r>
        <w:rPr>
          <w:color w:val="231F20"/>
          <w:spacing w:val="-4"/>
        </w:rPr>
        <w:t xml:space="preserve"> </w:t>
      </w:r>
      <w:r>
        <w:rPr>
          <w:color w:val="231F20"/>
        </w:rPr>
        <w:t>reference laboratories accredited for ISO/IEC 17025. Through this budget, food samples will be subcontracted to accredited laboratories for authentication of label and verification of nutritional claims. This assessment will ensure that the right information is communicated</w:t>
      </w:r>
      <w:r>
        <w:rPr>
          <w:color w:val="231F20"/>
          <w:spacing w:val="-31"/>
        </w:rPr>
        <w:t xml:space="preserve"> </w:t>
      </w:r>
      <w:r>
        <w:rPr>
          <w:color w:val="231F20"/>
        </w:rPr>
        <w:t>to the consumers and help in assuring safe ingredients and safe product</w:t>
      </w:r>
      <w:r>
        <w:rPr>
          <w:color w:val="231F20"/>
          <w:spacing w:val="-5"/>
        </w:rPr>
        <w:t xml:space="preserve"> </w:t>
      </w:r>
      <w:r>
        <w:rPr>
          <w:color w:val="231F20"/>
        </w:rPr>
        <w:t>formulation.</w:t>
      </w:r>
    </w:p>
    <w:p w:rsidR="009C4845" w:rsidRDefault="009C4845">
      <w:pPr>
        <w:pStyle w:val="BodyText"/>
        <w:spacing w:before="6"/>
        <w:rPr>
          <w:sz w:val="26"/>
        </w:rPr>
      </w:pPr>
    </w:p>
    <w:p w:rsidR="009C4845" w:rsidRDefault="00DE0E3F">
      <w:pPr>
        <w:pStyle w:val="Heading1"/>
        <w:numPr>
          <w:ilvl w:val="3"/>
          <w:numId w:val="18"/>
        </w:numPr>
        <w:tabs>
          <w:tab w:val="left" w:pos="839"/>
        </w:tabs>
        <w:spacing w:line="271" w:lineRule="auto"/>
        <w:ind w:right="132"/>
      </w:pPr>
      <w:r>
        <w:rPr>
          <w:color w:val="231F20"/>
        </w:rPr>
        <w:t>Subcontract</w:t>
      </w:r>
      <w:r>
        <w:rPr>
          <w:color w:val="231F20"/>
          <w:spacing w:val="-10"/>
        </w:rPr>
        <w:t xml:space="preserve"> </w:t>
      </w:r>
      <w:r>
        <w:rPr>
          <w:color w:val="231F20"/>
        </w:rPr>
        <w:t>food</w:t>
      </w:r>
      <w:r>
        <w:rPr>
          <w:color w:val="231F20"/>
          <w:spacing w:val="-9"/>
        </w:rPr>
        <w:t xml:space="preserve"> </w:t>
      </w:r>
      <w:r>
        <w:rPr>
          <w:color w:val="231F20"/>
        </w:rPr>
        <w:t>samples</w:t>
      </w:r>
      <w:r>
        <w:rPr>
          <w:color w:val="231F20"/>
          <w:spacing w:val="-9"/>
        </w:rPr>
        <w:t xml:space="preserve"> </w:t>
      </w:r>
      <w:r>
        <w:rPr>
          <w:color w:val="231F20"/>
        </w:rPr>
        <w:t>to</w:t>
      </w:r>
      <w:r>
        <w:rPr>
          <w:color w:val="231F20"/>
          <w:spacing w:val="-9"/>
        </w:rPr>
        <w:t xml:space="preserve"> </w:t>
      </w:r>
      <w:r>
        <w:rPr>
          <w:color w:val="231F20"/>
        </w:rPr>
        <w:t>reference</w:t>
      </w:r>
      <w:r>
        <w:rPr>
          <w:color w:val="231F20"/>
          <w:spacing w:val="-10"/>
        </w:rPr>
        <w:t xml:space="preserve"> </w:t>
      </w:r>
      <w:r>
        <w:rPr>
          <w:color w:val="231F20"/>
        </w:rPr>
        <w:t>lab</w:t>
      </w:r>
      <w:r>
        <w:rPr>
          <w:color w:val="231F20"/>
          <w:spacing w:val="-9"/>
        </w:rPr>
        <w:t xml:space="preserve"> </w:t>
      </w:r>
      <w:r>
        <w:rPr>
          <w:color w:val="231F20"/>
        </w:rPr>
        <w:t>for</w:t>
      </w:r>
      <w:r>
        <w:rPr>
          <w:color w:val="231F20"/>
          <w:spacing w:val="-13"/>
        </w:rPr>
        <w:t xml:space="preserve"> </w:t>
      </w:r>
      <w:r>
        <w:rPr>
          <w:color w:val="231F20"/>
        </w:rPr>
        <w:t>testing</w:t>
      </w:r>
      <w:r>
        <w:rPr>
          <w:color w:val="231F20"/>
          <w:spacing w:val="-9"/>
        </w:rPr>
        <w:t xml:space="preserve"> </w:t>
      </w:r>
      <w:r>
        <w:rPr>
          <w:color w:val="231F20"/>
        </w:rPr>
        <w:t>as</w:t>
      </w:r>
      <w:r>
        <w:rPr>
          <w:color w:val="231F20"/>
          <w:spacing w:val="-9"/>
        </w:rPr>
        <w:t xml:space="preserve"> </w:t>
      </w:r>
      <w:r>
        <w:rPr>
          <w:color w:val="231F20"/>
        </w:rPr>
        <w:t>per</w:t>
      </w:r>
      <w:r>
        <w:rPr>
          <w:color w:val="231F20"/>
          <w:spacing w:val="-13"/>
        </w:rPr>
        <w:t xml:space="preserve"> </w:t>
      </w:r>
      <w:r>
        <w:rPr>
          <w:color w:val="231F20"/>
        </w:rPr>
        <w:t>requirements</w:t>
      </w:r>
      <w:r>
        <w:rPr>
          <w:color w:val="231F20"/>
          <w:spacing w:val="-10"/>
        </w:rPr>
        <w:t xml:space="preserve"> </w:t>
      </w:r>
      <w:r>
        <w:rPr>
          <w:color w:val="231F20"/>
        </w:rPr>
        <w:t>of</w:t>
      </w:r>
      <w:r>
        <w:rPr>
          <w:color w:val="231F20"/>
          <w:spacing w:val="-9"/>
        </w:rPr>
        <w:t xml:space="preserve"> </w:t>
      </w:r>
      <w:r>
        <w:rPr>
          <w:color w:val="231F20"/>
        </w:rPr>
        <w:t xml:space="preserve">ISO 17065 </w:t>
      </w:r>
      <w:r>
        <w:rPr>
          <w:color w:val="231F20"/>
          <w:spacing w:val="-3"/>
        </w:rPr>
        <w:t xml:space="preserve">[BARFA- </w:t>
      </w:r>
      <w:r>
        <w:rPr>
          <w:color w:val="231F20"/>
        </w:rPr>
        <w:t>2.00</w:t>
      </w:r>
      <w:r>
        <w:rPr>
          <w:color w:val="231F20"/>
          <w:spacing w:val="2"/>
        </w:rPr>
        <w:t xml:space="preserve"> </w:t>
      </w:r>
      <w:r>
        <w:rPr>
          <w:color w:val="231F20"/>
        </w:rPr>
        <w:t>M]</w:t>
      </w:r>
    </w:p>
    <w:p w:rsidR="009C4845" w:rsidRDefault="009C4845">
      <w:pPr>
        <w:pStyle w:val="BodyText"/>
        <w:spacing w:before="3"/>
        <w:rPr>
          <w:b/>
          <w:sz w:val="26"/>
        </w:rPr>
      </w:pPr>
    </w:p>
    <w:p w:rsidR="009C4845" w:rsidRDefault="00DE0E3F">
      <w:pPr>
        <w:pStyle w:val="BodyText"/>
        <w:spacing w:line="271" w:lineRule="auto"/>
        <w:ind w:left="153" w:right="130"/>
        <w:jc w:val="both"/>
      </w:pPr>
      <w:r>
        <w:rPr>
          <w:color w:val="231F20"/>
        </w:rPr>
        <w:t>As</w:t>
      </w:r>
      <w:r>
        <w:rPr>
          <w:color w:val="231F20"/>
          <w:spacing w:val="-5"/>
        </w:rPr>
        <w:t xml:space="preserve"> </w:t>
      </w:r>
      <w:r>
        <w:rPr>
          <w:color w:val="231F20"/>
        </w:rPr>
        <w:t>per</w:t>
      </w:r>
      <w:r>
        <w:rPr>
          <w:color w:val="231F20"/>
          <w:spacing w:val="-4"/>
        </w:rPr>
        <w:t xml:space="preserve"> </w:t>
      </w:r>
      <w:r>
        <w:rPr>
          <w:color w:val="231F20"/>
        </w:rPr>
        <w:t>ISO/IEC</w:t>
      </w:r>
      <w:r>
        <w:rPr>
          <w:color w:val="231F20"/>
          <w:spacing w:val="-4"/>
        </w:rPr>
        <w:t xml:space="preserve"> </w:t>
      </w:r>
      <w:r>
        <w:rPr>
          <w:color w:val="231F20"/>
        </w:rPr>
        <w:t>17065,</w:t>
      </w:r>
      <w:r>
        <w:rPr>
          <w:color w:val="231F20"/>
          <w:spacing w:val="-4"/>
        </w:rPr>
        <w:t xml:space="preserve"> </w:t>
      </w:r>
      <w:r>
        <w:rPr>
          <w:color w:val="231F20"/>
        </w:rPr>
        <w:t>the</w:t>
      </w:r>
      <w:r>
        <w:rPr>
          <w:color w:val="231F20"/>
          <w:spacing w:val="-4"/>
        </w:rPr>
        <w:t xml:space="preserve"> </w:t>
      </w:r>
      <w:r>
        <w:rPr>
          <w:color w:val="231F20"/>
        </w:rPr>
        <w:t>samples</w:t>
      </w:r>
      <w:r>
        <w:rPr>
          <w:color w:val="231F20"/>
          <w:spacing w:val="-5"/>
        </w:rPr>
        <w:t xml:space="preserve"> </w:t>
      </w:r>
      <w:r>
        <w:rPr>
          <w:color w:val="231F20"/>
        </w:rPr>
        <w:t>of</w:t>
      </w:r>
      <w:r>
        <w:rPr>
          <w:color w:val="231F20"/>
          <w:spacing w:val="-4"/>
        </w:rPr>
        <w:t xml:space="preserve"> </w:t>
      </w:r>
      <w:r>
        <w:rPr>
          <w:color w:val="231F20"/>
        </w:rPr>
        <w:t>products</w:t>
      </w:r>
      <w:r>
        <w:rPr>
          <w:color w:val="231F20"/>
          <w:spacing w:val="-4"/>
        </w:rPr>
        <w:t xml:space="preserve"> </w:t>
      </w:r>
      <w:r>
        <w:rPr>
          <w:color w:val="231F20"/>
        </w:rPr>
        <w:t>to</w:t>
      </w:r>
      <w:r>
        <w:rPr>
          <w:color w:val="231F20"/>
          <w:spacing w:val="-4"/>
        </w:rPr>
        <w:t xml:space="preserve"> </w:t>
      </w:r>
      <w:r>
        <w:rPr>
          <w:color w:val="231F20"/>
        </w:rPr>
        <w:t>be</w:t>
      </w:r>
      <w:r>
        <w:rPr>
          <w:color w:val="231F20"/>
          <w:spacing w:val="-4"/>
        </w:rPr>
        <w:t xml:space="preserve"> </w:t>
      </w:r>
      <w:r>
        <w:rPr>
          <w:color w:val="231F20"/>
        </w:rPr>
        <w:t>certified</w:t>
      </w:r>
      <w:r>
        <w:rPr>
          <w:color w:val="231F20"/>
          <w:spacing w:val="-4"/>
        </w:rPr>
        <w:t xml:space="preserve"> </w:t>
      </w:r>
      <w:r>
        <w:rPr>
          <w:color w:val="231F20"/>
        </w:rPr>
        <w:t>needs</w:t>
      </w:r>
      <w:r>
        <w:rPr>
          <w:color w:val="231F20"/>
          <w:spacing w:val="-5"/>
        </w:rPr>
        <w:t xml:space="preserve"> </w:t>
      </w:r>
      <w:r>
        <w:rPr>
          <w:color w:val="231F20"/>
        </w:rPr>
        <w:t>to</w:t>
      </w:r>
      <w:r>
        <w:rPr>
          <w:color w:val="231F20"/>
          <w:spacing w:val="-4"/>
        </w:rPr>
        <w:t xml:space="preserve"> </w:t>
      </w:r>
      <w:r>
        <w:rPr>
          <w:color w:val="231F20"/>
        </w:rPr>
        <w:t>be</w:t>
      </w:r>
      <w:r>
        <w:rPr>
          <w:color w:val="231F20"/>
          <w:spacing w:val="-4"/>
        </w:rPr>
        <w:t xml:space="preserve"> </w:t>
      </w:r>
      <w:r>
        <w:rPr>
          <w:color w:val="231F20"/>
        </w:rPr>
        <w:t>tested</w:t>
      </w:r>
      <w:r>
        <w:rPr>
          <w:color w:val="231F20"/>
          <w:spacing w:val="-4"/>
        </w:rPr>
        <w:t xml:space="preserve"> </w:t>
      </w:r>
      <w:r>
        <w:rPr>
          <w:color w:val="231F20"/>
        </w:rPr>
        <w:t>at</w:t>
      </w:r>
      <w:r>
        <w:rPr>
          <w:color w:val="231F20"/>
          <w:spacing w:val="-4"/>
        </w:rPr>
        <w:t xml:space="preserve"> </w:t>
      </w:r>
      <w:r>
        <w:rPr>
          <w:color w:val="231F20"/>
        </w:rPr>
        <w:t>reference laboratories accredited for ISO/IEC 17025. Through this budget, the food sampling and testing through subcontracting will be carried out for identified CSI products in accordance with the certification requirements (including the specific product standards and methods of tests.</w:t>
      </w:r>
    </w:p>
    <w:p w:rsidR="009C4845" w:rsidRDefault="009C4845">
      <w:pPr>
        <w:pStyle w:val="BodyText"/>
        <w:spacing w:before="6"/>
        <w:rPr>
          <w:sz w:val="26"/>
        </w:rPr>
      </w:pPr>
    </w:p>
    <w:p w:rsidR="009C4845" w:rsidRDefault="00DE0E3F">
      <w:pPr>
        <w:pStyle w:val="ListParagraph"/>
        <w:numPr>
          <w:ilvl w:val="0"/>
          <w:numId w:val="25"/>
        </w:numPr>
        <w:tabs>
          <w:tab w:val="left" w:pos="550"/>
          <w:tab w:val="left" w:pos="551"/>
        </w:tabs>
        <w:ind w:hanging="398"/>
        <w:rPr>
          <w:sz w:val="23"/>
        </w:rPr>
      </w:pPr>
      <w:r>
        <w:rPr>
          <w:color w:val="231F20"/>
          <w:sz w:val="23"/>
        </w:rPr>
        <w:t>Subcontract food samples to reference lab for testing as per food standard</w:t>
      </w:r>
      <w:r>
        <w:rPr>
          <w:color w:val="231F20"/>
          <w:spacing w:val="49"/>
          <w:sz w:val="23"/>
        </w:rPr>
        <w:t xml:space="preserve"> </w:t>
      </w:r>
      <w:r>
        <w:rPr>
          <w:color w:val="231F20"/>
          <w:sz w:val="23"/>
        </w:rPr>
        <w:t>requirements</w:t>
      </w:r>
    </w:p>
    <w:p w:rsidR="009C4845" w:rsidRDefault="009C4845">
      <w:pPr>
        <w:rPr>
          <w:sz w:val="23"/>
        </w:rPr>
        <w:sectPr w:rsidR="009C4845">
          <w:pgSz w:w="10780" w:h="14750"/>
          <w:pgMar w:top="1000" w:right="1000" w:bottom="1060" w:left="980" w:header="0" w:footer="820" w:gutter="0"/>
          <w:cols w:space="720"/>
        </w:sectPr>
      </w:pPr>
    </w:p>
    <w:p w:rsidR="009C4845" w:rsidRDefault="00DE0E3F">
      <w:pPr>
        <w:pStyle w:val="BodyText"/>
        <w:spacing w:before="78"/>
        <w:ind w:left="550"/>
        <w:jc w:val="both"/>
      </w:pPr>
      <w:r>
        <w:rPr>
          <w:color w:val="231F20"/>
        </w:rPr>
        <w:lastRenderedPageBreak/>
        <w:t>for certification and accreditation</w:t>
      </w:r>
    </w:p>
    <w:p w:rsidR="009C4845" w:rsidRDefault="00DE0E3F">
      <w:pPr>
        <w:pStyle w:val="BodyText"/>
        <w:spacing w:before="36" w:line="271" w:lineRule="auto"/>
        <w:ind w:left="550" w:right="130"/>
        <w:jc w:val="both"/>
      </w:pPr>
      <w:r>
        <w:rPr>
          <w:color w:val="231F20"/>
        </w:rPr>
        <w:t>As per ISO/IEC 17065, the samples of products to be certified needs to be tested at reference laboratories accredited for ISO/IEC 17025. Through this budget, the food sampling and testing through subcontracting will be carried out for identified CSI products</w:t>
      </w:r>
      <w:r>
        <w:rPr>
          <w:color w:val="231F20"/>
          <w:spacing w:val="-14"/>
        </w:rPr>
        <w:t xml:space="preserve"> </w:t>
      </w:r>
      <w:r>
        <w:rPr>
          <w:color w:val="231F20"/>
        </w:rPr>
        <w:t>in</w:t>
      </w:r>
      <w:r>
        <w:rPr>
          <w:color w:val="231F20"/>
          <w:spacing w:val="-13"/>
        </w:rPr>
        <w:t xml:space="preserve"> </w:t>
      </w:r>
      <w:r>
        <w:rPr>
          <w:color w:val="231F20"/>
        </w:rPr>
        <w:t>accordance</w:t>
      </w:r>
      <w:r>
        <w:rPr>
          <w:color w:val="231F20"/>
          <w:spacing w:val="-14"/>
        </w:rPr>
        <w:t xml:space="preserve"> </w:t>
      </w:r>
      <w:r>
        <w:rPr>
          <w:color w:val="231F20"/>
        </w:rPr>
        <w:t>with</w:t>
      </w:r>
      <w:r>
        <w:rPr>
          <w:color w:val="231F20"/>
          <w:spacing w:val="-13"/>
        </w:rPr>
        <w:t xml:space="preserve"> </w:t>
      </w:r>
      <w:r>
        <w:rPr>
          <w:color w:val="231F20"/>
        </w:rPr>
        <w:t>the</w:t>
      </w:r>
      <w:r>
        <w:rPr>
          <w:color w:val="231F20"/>
          <w:spacing w:val="-13"/>
        </w:rPr>
        <w:t xml:space="preserve"> </w:t>
      </w:r>
      <w:r>
        <w:rPr>
          <w:color w:val="231F20"/>
        </w:rPr>
        <w:t>certification</w:t>
      </w:r>
      <w:r>
        <w:rPr>
          <w:color w:val="231F20"/>
          <w:spacing w:val="-14"/>
        </w:rPr>
        <w:t xml:space="preserve"> </w:t>
      </w:r>
      <w:r>
        <w:rPr>
          <w:color w:val="231F20"/>
        </w:rPr>
        <w:t>requirements</w:t>
      </w:r>
      <w:r>
        <w:rPr>
          <w:color w:val="231F20"/>
          <w:spacing w:val="-13"/>
        </w:rPr>
        <w:t xml:space="preserve"> </w:t>
      </w:r>
      <w:r>
        <w:rPr>
          <w:color w:val="231F20"/>
        </w:rPr>
        <w:t>(including</w:t>
      </w:r>
      <w:r>
        <w:rPr>
          <w:color w:val="231F20"/>
          <w:spacing w:val="-14"/>
        </w:rPr>
        <w:t xml:space="preserve"> </w:t>
      </w:r>
      <w:r>
        <w:rPr>
          <w:color w:val="231F20"/>
        </w:rPr>
        <w:t>the</w:t>
      </w:r>
      <w:r>
        <w:rPr>
          <w:color w:val="231F20"/>
          <w:spacing w:val="-13"/>
        </w:rPr>
        <w:t xml:space="preserve"> </w:t>
      </w:r>
      <w:r>
        <w:rPr>
          <w:color w:val="231F20"/>
        </w:rPr>
        <w:t>specific</w:t>
      </w:r>
      <w:r>
        <w:rPr>
          <w:color w:val="231F20"/>
          <w:spacing w:val="-13"/>
        </w:rPr>
        <w:t xml:space="preserve"> </w:t>
      </w:r>
      <w:r>
        <w:rPr>
          <w:color w:val="231F20"/>
        </w:rPr>
        <w:t>product standards and methods of</w:t>
      </w:r>
      <w:r>
        <w:rPr>
          <w:color w:val="231F20"/>
          <w:spacing w:val="-2"/>
        </w:rPr>
        <w:t xml:space="preserve"> </w:t>
      </w:r>
      <w:r>
        <w:rPr>
          <w:color w:val="231F20"/>
        </w:rPr>
        <w:t>tests.</w:t>
      </w:r>
    </w:p>
    <w:p w:rsidR="009C4845" w:rsidRDefault="009C4845">
      <w:pPr>
        <w:pStyle w:val="BodyText"/>
        <w:spacing w:before="6"/>
        <w:rPr>
          <w:sz w:val="26"/>
        </w:rPr>
      </w:pPr>
    </w:p>
    <w:p w:rsidR="009C4845" w:rsidRDefault="00DE0E3F">
      <w:pPr>
        <w:pStyle w:val="Heading1"/>
        <w:numPr>
          <w:ilvl w:val="3"/>
          <w:numId w:val="18"/>
        </w:numPr>
        <w:tabs>
          <w:tab w:val="left" w:pos="947"/>
        </w:tabs>
        <w:spacing w:line="271" w:lineRule="auto"/>
        <w:ind w:right="131"/>
        <w:jc w:val="both"/>
      </w:pPr>
      <w:r>
        <w:rPr>
          <w:color w:val="231F20"/>
        </w:rPr>
        <w:t xml:space="preserve">Increase ISO/IEC 17065 accreditation scope of </w:t>
      </w:r>
      <w:r>
        <w:rPr>
          <w:color w:val="231F20"/>
          <w:spacing w:val="-4"/>
        </w:rPr>
        <w:t>BAFRA’s</w:t>
      </w:r>
      <w:r>
        <w:rPr>
          <w:color w:val="231F20"/>
          <w:spacing w:val="49"/>
        </w:rPr>
        <w:t xml:space="preserve"> </w:t>
      </w:r>
      <w:r>
        <w:rPr>
          <w:color w:val="231F20"/>
        </w:rPr>
        <w:t>food product certification [14.00</w:t>
      </w:r>
      <w:r>
        <w:rPr>
          <w:color w:val="231F20"/>
          <w:spacing w:val="-1"/>
        </w:rPr>
        <w:t xml:space="preserve"> </w:t>
      </w:r>
      <w:r>
        <w:rPr>
          <w:color w:val="231F20"/>
        </w:rPr>
        <w:t>m]</w:t>
      </w:r>
    </w:p>
    <w:p w:rsidR="009C4845" w:rsidRDefault="009C4845">
      <w:pPr>
        <w:pStyle w:val="BodyText"/>
        <w:spacing w:before="3"/>
        <w:rPr>
          <w:b/>
          <w:sz w:val="26"/>
        </w:rPr>
      </w:pPr>
    </w:p>
    <w:p w:rsidR="009C4845" w:rsidRDefault="00DE0E3F">
      <w:pPr>
        <w:pStyle w:val="BodyText"/>
        <w:spacing w:line="271" w:lineRule="auto"/>
        <w:ind w:left="153" w:right="128"/>
        <w:jc w:val="both"/>
      </w:pPr>
      <w:r>
        <w:rPr>
          <w:color w:val="231F20"/>
        </w:rPr>
        <w:t xml:space="preserve">In today’s highly competitive international marketplace, customers, governments, general public, employees, stakeholders over the world are demanding companies to adopt product certification which provides an assurance of consistent product quality and </w:t>
      </w:r>
      <w:r>
        <w:rPr>
          <w:color w:val="231F20"/>
          <w:spacing w:val="-3"/>
        </w:rPr>
        <w:t xml:space="preserve">safety. </w:t>
      </w:r>
      <w:r>
        <w:rPr>
          <w:color w:val="231F20"/>
          <w:spacing w:val="-9"/>
        </w:rPr>
        <w:t xml:space="preserve">To </w:t>
      </w:r>
      <w:r>
        <w:rPr>
          <w:color w:val="231F20"/>
        </w:rPr>
        <w:t xml:space="preserve">fulfill </w:t>
      </w:r>
      <w:r>
        <w:rPr>
          <w:color w:val="231F20"/>
          <w:spacing w:val="-6"/>
        </w:rPr>
        <w:t xml:space="preserve">BAFRA’s </w:t>
      </w:r>
      <w:r>
        <w:rPr>
          <w:color w:val="231F20"/>
        </w:rPr>
        <w:t xml:space="preserve">mandate to support the Industries and Commerce in Bhutan for market access and trade facilitation, Product certification was initiated in 2017 in conformity with ISO IEC 17065:2012. </w:t>
      </w:r>
      <w:r>
        <w:rPr>
          <w:color w:val="231F20"/>
          <w:spacing w:val="-9"/>
        </w:rPr>
        <w:t xml:space="preserve">To </w:t>
      </w:r>
      <w:r>
        <w:rPr>
          <w:color w:val="231F20"/>
        </w:rPr>
        <w:t>assist CSIs to market their products at local/regional/international markets, the following activities are proposed:</w:t>
      </w:r>
    </w:p>
    <w:p w:rsidR="009C4845" w:rsidRDefault="009C4845">
      <w:pPr>
        <w:pStyle w:val="BodyText"/>
        <w:spacing w:before="8"/>
        <w:rPr>
          <w:sz w:val="26"/>
        </w:rPr>
      </w:pPr>
    </w:p>
    <w:p w:rsidR="009C4845" w:rsidRDefault="00DE0E3F">
      <w:pPr>
        <w:pStyle w:val="ListParagraph"/>
        <w:numPr>
          <w:ilvl w:val="0"/>
          <w:numId w:val="25"/>
        </w:numPr>
        <w:tabs>
          <w:tab w:val="left" w:pos="551"/>
        </w:tabs>
        <w:ind w:hanging="398"/>
        <w:jc w:val="both"/>
        <w:rPr>
          <w:sz w:val="23"/>
        </w:rPr>
      </w:pPr>
      <w:r>
        <w:rPr>
          <w:color w:val="231F20"/>
          <w:sz w:val="23"/>
        </w:rPr>
        <w:t xml:space="preserve">Licensing of </w:t>
      </w:r>
      <w:r>
        <w:rPr>
          <w:color w:val="231F20"/>
          <w:spacing w:val="-3"/>
          <w:sz w:val="23"/>
        </w:rPr>
        <w:t xml:space="preserve">CSI’s </w:t>
      </w:r>
      <w:r>
        <w:rPr>
          <w:color w:val="231F20"/>
          <w:sz w:val="23"/>
        </w:rPr>
        <w:t xml:space="preserve">against </w:t>
      </w:r>
      <w:r>
        <w:rPr>
          <w:color w:val="231F20"/>
          <w:spacing w:val="-6"/>
          <w:sz w:val="23"/>
        </w:rPr>
        <w:t xml:space="preserve">BAFRA’s </w:t>
      </w:r>
      <w:r>
        <w:rPr>
          <w:color w:val="231F20"/>
          <w:sz w:val="23"/>
        </w:rPr>
        <w:t>GHP/GMP</w:t>
      </w:r>
      <w:r>
        <w:rPr>
          <w:color w:val="231F20"/>
          <w:spacing w:val="-4"/>
          <w:sz w:val="23"/>
        </w:rPr>
        <w:t xml:space="preserve"> </w:t>
      </w:r>
      <w:r>
        <w:rPr>
          <w:color w:val="231F20"/>
          <w:sz w:val="23"/>
        </w:rPr>
        <w:t>requirements</w:t>
      </w:r>
    </w:p>
    <w:p w:rsidR="009C4845" w:rsidRDefault="00DE0E3F">
      <w:pPr>
        <w:pStyle w:val="BodyText"/>
        <w:spacing w:before="36" w:line="271" w:lineRule="auto"/>
        <w:ind w:left="550" w:right="132"/>
        <w:jc w:val="both"/>
      </w:pPr>
      <w:r>
        <w:rPr>
          <w:color w:val="231F20"/>
        </w:rPr>
        <w:t>This</w:t>
      </w:r>
      <w:r>
        <w:rPr>
          <w:color w:val="231F20"/>
          <w:spacing w:val="-8"/>
        </w:rPr>
        <w:t xml:space="preserve"> </w:t>
      </w:r>
      <w:r>
        <w:rPr>
          <w:color w:val="231F20"/>
        </w:rPr>
        <w:t>budget</w:t>
      </w:r>
      <w:r>
        <w:rPr>
          <w:color w:val="231F20"/>
          <w:spacing w:val="-8"/>
        </w:rPr>
        <w:t xml:space="preserve"> </w:t>
      </w:r>
      <w:r>
        <w:rPr>
          <w:color w:val="231F20"/>
        </w:rPr>
        <w:t>is</w:t>
      </w:r>
      <w:r>
        <w:rPr>
          <w:color w:val="231F20"/>
          <w:spacing w:val="-8"/>
        </w:rPr>
        <w:t xml:space="preserve"> </w:t>
      </w:r>
      <w:r>
        <w:rPr>
          <w:color w:val="231F20"/>
        </w:rPr>
        <w:t>proposed</w:t>
      </w:r>
      <w:r>
        <w:rPr>
          <w:color w:val="231F20"/>
          <w:spacing w:val="-8"/>
        </w:rPr>
        <w:t xml:space="preserve"> </w:t>
      </w:r>
      <w:r>
        <w:rPr>
          <w:color w:val="231F20"/>
        </w:rPr>
        <w:t>to</w:t>
      </w:r>
      <w:r>
        <w:rPr>
          <w:color w:val="231F20"/>
          <w:spacing w:val="-8"/>
        </w:rPr>
        <w:t xml:space="preserve"> </w:t>
      </w:r>
      <w:r>
        <w:rPr>
          <w:color w:val="231F20"/>
        </w:rPr>
        <w:t>aid</w:t>
      </w:r>
      <w:r>
        <w:rPr>
          <w:color w:val="231F20"/>
          <w:spacing w:val="-8"/>
        </w:rPr>
        <w:t xml:space="preserve"> </w:t>
      </w:r>
      <w:r>
        <w:rPr>
          <w:color w:val="231F20"/>
        </w:rPr>
        <w:t>the</w:t>
      </w:r>
      <w:r>
        <w:rPr>
          <w:color w:val="231F20"/>
          <w:spacing w:val="-7"/>
        </w:rPr>
        <w:t xml:space="preserve"> </w:t>
      </w:r>
      <w:r>
        <w:rPr>
          <w:color w:val="231F20"/>
        </w:rPr>
        <w:t>CSIs</w:t>
      </w:r>
      <w:r>
        <w:rPr>
          <w:color w:val="231F20"/>
          <w:spacing w:val="-8"/>
        </w:rPr>
        <w:t xml:space="preserve"> </w:t>
      </w:r>
      <w:r>
        <w:rPr>
          <w:color w:val="231F20"/>
        </w:rPr>
        <w:t>to</w:t>
      </w:r>
      <w:r>
        <w:rPr>
          <w:color w:val="231F20"/>
          <w:spacing w:val="-8"/>
        </w:rPr>
        <w:t xml:space="preserve"> </w:t>
      </w:r>
      <w:r>
        <w:rPr>
          <w:color w:val="231F20"/>
        </w:rPr>
        <w:t>obtain</w:t>
      </w:r>
      <w:r>
        <w:rPr>
          <w:color w:val="231F20"/>
          <w:spacing w:val="-8"/>
        </w:rPr>
        <w:t xml:space="preserve"> </w:t>
      </w:r>
      <w:r>
        <w:rPr>
          <w:color w:val="231F20"/>
        </w:rPr>
        <w:t>Food</w:t>
      </w:r>
      <w:r>
        <w:rPr>
          <w:color w:val="231F20"/>
          <w:spacing w:val="-8"/>
        </w:rPr>
        <w:t xml:space="preserve"> </w:t>
      </w:r>
      <w:r>
        <w:rPr>
          <w:color w:val="231F20"/>
        </w:rPr>
        <w:t>Safety</w:t>
      </w:r>
      <w:r>
        <w:rPr>
          <w:color w:val="231F20"/>
          <w:spacing w:val="-8"/>
        </w:rPr>
        <w:t xml:space="preserve"> </w:t>
      </w:r>
      <w:r>
        <w:rPr>
          <w:color w:val="231F20"/>
        </w:rPr>
        <w:t>License.</w:t>
      </w:r>
      <w:r>
        <w:rPr>
          <w:color w:val="231F20"/>
          <w:spacing w:val="-20"/>
        </w:rPr>
        <w:t xml:space="preserve"> </w:t>
      </w:r>
      <w:r>
        <w:rPr>
          <w:color w:val="231F20"/>
        </w:rPr>
        <w:t>All</w:t>
      </w:r>
      <w:r>
        <w:rPr>
          <w:color w:val="231F20"/>
          <w:spacing w:val="-8"/>
        </w:rPr>
        <w:t xml:space="preserve"> </w:t>
      </w:r>
      <w:r>
        <w:rPr>
          <w:color w:val="231F20"/>
        </w:rPr>
        <w:t>Food</w:t>
      </w:r>
      <w:r>
        <w:rPr>
          <w:color w:val="231F20"/>
          <w:spacing w:val="-8"/>
        </w:rPr>
        <w:t xml:space="preserve"> </w:t>
      </w:r>
      <w:r>
        <w:rPr>
          <w:color w:val="231F20"/>
        </w:rPr>
        <w:t>business operations</w:t>
      </w:r>
      <w:r>
        <w:rPr>
          <w:color w:val="231F20"/>
          <w:spacing w:val="-17"/>
        </w:rPr>
        <w:t xml:space="preserve"> </w:t>
      </w:r>
      <w:r>
        <w:rPr>
          <w:color w:val="231F20"/>
        </w:rPr>
        <w:t>are</w:t>
      </w:r>
      <w:r>
        <w:rPr>
          <w:color w:val="231F20"/>
          <w:spacing w:val="-17"/>
        </w:rPr>
        <w:t xml:space="preserve"> </w:t>
      </w:r>
      <w:r>
        <w:rPr>
          <w:color w:val="231F20"/>
        </w:rPr>
        <w:t>required</w:t>
      </w:r>
      <w:r>
        <w:rPr>
          <w:color w:val="231F20"/>
          <w:spacing w:val="-17"/>
        </w:rPr>
        <w:t xml:space="preserve"> </w:t>
      </w:r>
      <w:r>
        <w:rPr>
          <w:color w:val="231F20"/>
        </w:rPr>
        <w:t>to</w:t>
      </w:r>
      <w:r>
        <w:rPr>
          <w:color w:val="231F20"/>
          <w:spacing w:val="-17"/>
        </w:rPr>
        <w:t xml:space="preserve"> </w:t>
      </w:r>
      <w:r>
        <w:rPr>
          <w:color w:val="231F20"/>
        </w:rPr>
        <w:t>comply</w:t>
      </w:r>
      <w:r>
        <w:rPr>
          <w:color w:val="231F20"/>
          <w:spacing w:val="-17"/>
        </w:rPr>
        <w:t xml:space="preserve"> </w:t>
      </w:r>
      <w:r>
        <w:rPr>
          <w:color w:val="231F20"/>
        </w:rPr>
        <w:t>with</w:t>
      </w:r>
      <w:r>
        <w:rPr>
          <w:color w:val="231F20"/>
          <w:spacing w:val="-17"/>
        </w:rPr>
        <w:t xml:space="preserve"> </w:t>
      </w:r>
      <w:r>
        <w:rPr>
          <w:color w:val="231F20"/>
        </w:rPr>
        <w:t>the</w:t>
      </w:r>
      <w:r>
        <w:rPr>
          <w:color w:val="231F20"/>
          <w:spacing w:val="-17"/>
        </w:rPr>
        <w:t xml:space="preserve"> </w:t>
      </w:r>
      <w:r>
        <w:rPr>
          <w:color w:val="231F20"/>
        </w:rPr>
        <w:t>Criteria</w:t>
      </w:r>
      <w:r>
        <w:rPr>
          <w:color w:val="231F20"/>
          <w:spacing w:val="-17"/>
        </w:rPr>
        <w:t xml:space="preserve"> </w:t>
      </w:r>
      <w:r>
        <w:rPr>
          <w:color w:val="231F20"/>
        </w:rPr>
        <w:t>for</w:t>
      </w:r>
      <w:r>
        <w:rPr>
          <w:color w:val="231F20"/>
          <w:spacing w:val="-17"/>
        </w:rPr>
        <w:t xml:space="preserve"> </w:t>
      </w:r>
      <w:r>
        <w:rPr>
          <w:color w:val="231F20"/>
        </w:rPr>
        <w:t>Good</w:t>
      </w:r>
      <w:r>
        <w:rPr>
          <w:color w:val="231F20"/>
          <w:spacing w:val="-17"/>
        </w:rPr>
        <w:t xml:space="preserve"> </w:t>
      </w:r>
      <w:r>
        <w:rPr>
          <w:color w:val="231F20"/>
        </w:rPr>
        <w:t>Hygienic</w:t>
      </w:r>
      <w:r>
        <w:rPr>
          <w:color w:val="231F20"/>
          <w:spacing w:val="-17"/>
        </w:rPr>
        <w:t xml:space="preserve"> </w:t>
      </w:r>
      <w:r>
        <w:rPr>
          <w:color w:val="231F20"/>
        </w:rPr>
        <w:t>and</w:t>
      </w:r>
      <w:r>
        <w:rPr>
          <w:color w:val="231F20"/>
          <w:spacing w:val="-17"/>
        </w:rPr>
        <w:t xml:space="preserve"> </w:t>
      </w:r>
      <w:r>
        <w:rPr>
          <w:color w:val="231F20"/>
        </w:rPr>
        <w:t>Manufacturing Practices for Licensing of Food Business. The CSIs are required to have a Food Safety License which is issued upon fulfillment of minimum</w:t>
      </w:r>
      <w:r>
        <w:rPr>
          <w:color w:val="231F20"/>
          <w:spacing w:val="-5"/>
        </w:rPr>
        <w:t xml:space="preserve"> </w:t>
      </w:r>
      <w:r>
        <w:rPr>
          <w:color w:val="231F20"/>
        </w:rPr>
        <w:t>requirements.</w:t>
      </w:r>
    </w:p>
    <w:p w:rsidR="009C4845" w:rsidRDefault="009C4845">
      <w:pPr>
        <w:pStyle w:val="BodyText"/>
        <w:spacing w:before="5"/>
        <w:rPr>
          <w:sz w:val="26"/>
        </w:rPr>
      </w:pPr>
    </w:p>
    <w:p w:rsidR="009C4845" w:rsidRDefault="00DE0E3F">
      <w:pPr>
        <w:pStyle w:val="ListParagraph"/>
        <w:numPr>
          <w:ilvl w:val="0"/>
          <w:numId w:val="25"/>
        </w:numPr>
        <w:tabs>
          <w:tab w:val="left" w:pos="551"/>
        </w:tabs>
        <w:spacing w:line="271" w:lineRule="auto"/>
        <w:ind w:right="132"/>
        <w:jc w:val="both"/>
        <w:rPr>
          <w:sz w:val="23"/>
        </w:rPr>
      </w:pPr>
      <w:r>
        <w:rPr>
          <w:color w:val="231F20"/>
          <w:sz w:val="23"/>
        </w:rPr>
        <w:t xml:space="preserve">Preliminary Inspection of CSIs to assess against </w:t>
      </w:r>
      <w:r>
        <w:rPr>
          <w:color w:val="231F20"/>
          <w:spacing w:val="-6"/>
          <w:sz w:val="23"/>
        </w:rPr>
        <w:t xml:space="preserve">BAFRA’s </w:t>
      </w:r>
      <w:r>
        <w:rPr>
          <w:color w:val="231F20"/>
          <w:sz w:val="23"/>
        </w:rPr>
        <w:t>Food Product Certification Scheme</w:t>
      </w:r>
    </w:p>
    <w:p w:rsidR="009C4845" w:rsidRDefault="00DE0E3F">
      <w:pPr>
        <w:pStyle w:val="BodyText"/>
        <w:spacing w:before="2" w:line="271" w:lineRule="auto"/>
        <w:ind w:left="550" w:right="128"/>
        <w:jc w:val="both"/>
      </w:pPr>
      <w:r>
        <w:rPr>
          <w:color w:val="231F20"/>
        </w:rPr>
        <w:t>The preliminary Inspection involves document review of the client’s management system</w:t>
      </w:r>
      <w:r>
        <w:rPr>
          <w:color w:val="231F20"/>
          <w:spacing w:val="-13"/>
        </w:rPr>
        <w:t xml:space="preserve"> </w:t>
      </w:r>
      <w:r>
        <w:rPr>
          <w:color w:val="231F20"/>
        </w:rPr>
        <w:t>in</w:t>
      </w:r>
      <w:r>
        <w:rPr>
          <w:color w:val="231F20"/>
          <w:spacing w:val="-12"/>
        </w:rPr>
        <w:t xml:space="preserve"> </w:t>
      </w:r>
      <w:r>
        <w:rPr>
          <w:color w:val="231F20"/>
        </w:rPr>
        <w:t>order</w:t>
      </w:r>
      <w:r>
        <w:rPr>
          <w:color w:val="231F20"/>
          <w:spacing w:val="-12"/>
        </w:rPr>
        <w:t xml:space="preserve"> </w:t>
      </w:r>
      <w:r>
        <w:rPr>
          <w:color w:val="231F20"/>
        </w:rPr>
        <w:t>to</w:t>
      </w:r>
      <w:r>
        <w:rPr>
          <w:color w:val="231F20"/>
          <w:spacing w:val="-12"/>
        </w:rPr>
        <w:t xml:space="preserve"> </w:t>
      </w:r>
      <w:r>
        <w:rPr>
          <w:color w:val="231F20"/>
        </w:rPr>
        <w:t>determine</w:t>
      </w:r>
      <w:r>
        <w:rPr>
          <w:color w:val="231F20"/>
          <w:spacing w:val="-12"/>
        </w:rPr>
        <w:t xml:space="preserve"> </w:t>
      </w:r>
      <w:r>
        <w:rPr>
          <w:color w:val="231F20"/>
        </w:rPr>
        <w:t>the</w:t>
      </w:r>
      <w:r>
        <w:rPr>
          <w:color w:val="231F20"/>
          <w:spacing w:val="-12"/>
        </w:rPr>
        <w:t xml:space="preserve"> </w:t>
      </w:r>
      <w:r>
        <w:rPr>
          <w:color w:val="231F20"/>
        </w:rPr>
        <w:t>readiness</w:t>
      </w:r>
      <w:r>
        <w:rPr>
          <w:color w:val="231F20"/>
          <w:spacing w:val="-12"/>
        </w:rPr>
        <w:t xml:space="preserve"> </w:t>
      </w:r>
      <w:r>
        <w:rPr>
          <w:color w:val="231F20"/>
        </w:rPr>
        <w:t>for</w:t>
      </w:r>
      <w:r>
        <w:rPr>
          <w:color w:val="231F20"/>
          <w:spacing w:val="-12"/>
        </w:rPr>
        <w:t xml:space="preserve"> </w:t>
      </w:r>
      <w:r>
        <w:rPr>
          <w:color w:val="231F20"/>
        </w:rPr>
        <w:t>the</w:t>
      </w:r>
      <w:r>
        <w:rPr>
          <w:color w:val="231F20"/>
          <w:spacing w:val="-12"/>
        </w:rPr>
        <w:t xml:space="preserve"> </w:t>
      </w:r>
      <w:r>
        <w:rPr>
          <w:color w:val="231F20"/>
        </w:rPr>
        <w:t>onsite</w:t>
      </w:r>
      <w:r>
        <w:rPr>
          <w:color w:val="231F20"/>
          <w:spacing w:val="-12"/>
        </w:rPr>
        <w:t xml:space="preserve"> </w:t>
      </w:r>
      <w:r>
        <w:rPr>
          <w:color w:val="231F20"/>
        </w:rPr>
        <w:t>evaluation.</w:t>
      </w:r>
      <w:r>
        <w:rPr>
          <w:color w:val="231F20"/>
          <w:spacing w:val="-12"/>
        </w:rPr>
        <w:t xml:space="preserve"> </w:t>
      </w:r>
      <w:r>
        <w:rPr>
          <w:color w:val="231F20"/>
        </w:rPr>
        <w:t>During</w:t>
      </w:r>
      <w:r>
        <w:rPr>
          <w:color w:val="231F20"/>
          <w:spacing w:val="-12"/>
        </w:rPr>
        <w:t xml:space="preserve"> </w:t>
      </w:r>
      <w:r>
        <w:rPr>
          <w:color w:val="231F20"/>
        </w:rPr>
        <w:t>this</w:t>
      </w:r>
      <w:r>
        <w:rPr>
          <w:color w:val="231F20"/>
          <w:spacing w:val="-12"/>
        </w:rPr>
        <w:t xml:space="preserve"> </w:t>
      </w:r>
      <w:r>
        <w:rPr>
          <w:color w:val="231F20"/>
        </w:rPr>
        <w:t>stage,</w:t>
      </w:r>
      <w:r>
        <w:rPr>
          <w:color w:val="231F20"/>
          <w:spacing w:val="-12"/>
        </w:rPr>
        <w:t xml:space="preserve"> </w:t>
      </w:r>
      <w:r>
        <w:rPr>
          <w:color w:val="231F20"/>
        </w:rPr>
        <w:t xml:space="preserve">the Scheme of </w:t>
      </w:r>
      <w:r>
        <w:rPr>
          <w:color w:val="231F20"/>
          <w:spacing w:val="-3"/>
        </w:rPr>
        <w:t xml:space="preserve">Testing </w:t>
      </w:r>
      <w:r>
        <w:rPr>
          <w:color w:val="231F20"/>
        </w:rPr>
        <w:t>and Inspection (STI) is also prepared (for new Standards)/discussed (for existing STIs), the factory’s capacity to comply with the requirements of the STI is assessed</w:t>
      </w:r>
      <w:r>
        <w:rPr>
          <w:color w:val="231F20"/>
          <w:spacing w:val="-11"/>
        </w:rPr>
        <w:t xml:space="preserve"> </w:t>
      </w:r>
      <w:r>
        <w:rPr>
          <w:color w:val="231F20"/>
        </w:rPr>
        <w:t>and</w:t>
      </w:r>
      <w:r>
        <w:rPr>
          <w:color w:val="231F20"/>
          <w:spacing w:val="-11"/>
        </w:rPr>
        <w:t xml:space="preserve"> </w:t>
      </w:r>
      <w:r>
        <w:rPr>
          <w:color w:val="231F20"/>
        </w:rPr>
        <w:t>availability</w:t>
      </w:r>
      <w:r>
        <w:rPr>
          <w:color w:val="231F20"/>
          <w:spacing w:val="-11"/>
        </w:rPr>
        <w:t xml:space="preserve"> </w:t>
      </w:r>
      <w:r>
        <w:rPr>
          <w:color w:val="231F20"/>
        </w:rPr>
        <w:t>of</w:t>
      </w:r>
      <w:r>
        <w:rPr>
          <w:color w:val="231F20"/>
          <w:spacing w:val="-11"/>
        </w:rPr>
        <w:t xml:space="preserve"> </w:t>
      </w:r>
      <w:r>
        <w:rPr>
          <w:color w:val="231F20"/>
        </w:rPr>
        <w:t>testing</w:t>
      </w:r>
      <w:r>
        <w:rPr>
          <w:color w:val="231F20"/>
          <w:spacing w:val="-10"/>
        </w:rPr>
        <w:t xml:space="preserve"> </w:t>
      </w:r>
      <w:r>
        <w:rPr>
          <w:color w:val="231F20"/>
        </w:rPr>
        <w:t>equipment</w:t>
      </w:r>
      <w:r>
        <w:rPr>
          <w:color w:val="231F20"/>
          <w:spacing w:val="-12"/>
        </w:rPr>
        <w:t xml:space="preserve"> </w:t>
      </w:r>
      <w:r>
        <w:rPr>
          <w:color w:val="231F20"/>
        </w:rPr>
        <w:t>for</w:t>
      </w:r>
      <w:r>
        <w:rPr>
          <w:color w:val="231F20"/>
          <w:spacing w:val="-10"/>
        </w:rPr>
        <w:t xml:space="preserve"> </w:t>
      </w:r>
      <w:r>
        <w:rPr>
          <w:color w:val="231F20"/>
        </w:rPr>
        <w:t>certification</w:t>
      </w:r>
      <w:r>
        <w:rPr>
          <w:color w:val="231F20"/>
          <w:spacing w:val="-12"/>
        </w:rPr>
        <w:t xml:space="preserve"> </w:t>
      </w:r>
      <w:r>
        <w:rPr>
          <w:color w:val="231F20"/>
        </w:rPr>
        <w:t>against</w:t>
      </w:r>
      <w:r>
        <w:rPr>
          <w:color w:val="231F20"/>
          <w:spacing w:val="-11"/>
        </w:rPr>
        <w:t xml:space="preserve"> </w:t>
      </w:r>
      <w:r>
        <w:rPr>
          <w:color w:val="231F20"/>
        </w:rPr>
        <w:t>the</w:t>
      </w:r>
      <w:r>
        <w:rPr>
          <w:color w:val="231F20"/>
          <w:spacing w:val="-10"/>
        </w:rPr>
        <w:t xml:space="preserve"> </w:t>
      </w:r>
      <w:r>
        <w:rPr>
          <w:color w:val="231F20"/>
        </w:rPr>
        <w:t>standard</w:t>
      </w:r>
      <w:r>
        <w:rPr>
          <w:color w:val="231F20"/>
          <w:spacing w:val="-12"/>
        </w:rPr>
        <w:t xml:space="preserve"> </w:t>
      </w:r>
      <w:r>
        <w:rPr>
          <w:color w:val="231F20"/>
        </w:rPr>
        <w:t>is</w:t>
      </w:r>
      <w:r>
        <w:rPr>
          <w:color w:val="231F20"/>
          <w:spacing w:val="-10"/>
        </w:rPr>
        <w:t xml:space="preserve"> </w:t>
      </w:r>
      <w:r>
        <w:rPr>
          <w:color w:val="231F20"/>
        </w:rPr>
        <w:t>also inspected. Also, other GHP and GMP related requirements in the factory are</w:t>
      </w:r>
      <w:r>
        <w:rPr>
          <w:color w:val="231F20"/>
          <w:spacing w:val="-38"/>
        </w:rPr>
        <w:t xml:space="preserve"> </w:t>
      </w:r>
      <w:r>
        <w:rPr>
          <w:color w:val="231F20"/>
        </w:rPr>
        <w:t>assessed.</w:t>
      </w:r>
    </w:p>
    <w:p w:rsidR="009C4845" w:rsidRDefault="009C4845">
      <w:pPr>
        <w:pStyle w:val="BodyText"/>
        <w:spacing w:before="7"/>
        <w:rPr>
          <w:sz w:val="26"/>
        </w:rPr>
      </w:pPr>
    </w:p>
    <w:p w:rsidR="009C4845" w:rsidRDefault="00DE0E3F">
      <w:pPr>
        <w:pStyle w:val="ListParagraph"/>
        <w:numPr>
          <w:ilvl w:val="0"/>
          <w:numId w:val="25"/>
        </w:numPr>
        <w:tabs>
          <w:tab w:val="left" w:pos="551"/>
        </w:tabs>
        <w:ind w:hanging="398"/>
        <w:jc w:val="both"/>
        <w:rPr>
          <w:sz w:val="23"/>
        </w:rPr>
      </w:pPr>
      <w:r>
        <w:rPr>
          <w:color w:val="231F20"/>
          <w:sz w:val="23"/>
        </w:rPr>
        <w:t>Product and Factory Evaluation against food Standard and Certification</w:t>
      </w:r>
      <w:r>
        <w:rPr>
          <w:color w:val="231F20"/>
          <w:spacing w:val="-41"/>
          <w:sz w:val="23"/>
        </w:rPr>
        <w:t xml:space="preserve"> </w:t>
      </w:r>
      <w:r>
        <w:rPr>
          <w:color w:val="231F20"/>
          <w:sz w:val="23"/>
        </w:rPr>
        <w:t>Scheme</w:t>
      </w:r>
    </w:p>
    <w:p w:rsidR="009C4845" w:rsidRDefault="00DE0E3F">
      <w:pPr>
        <w:pStyle w:val="BodyText"/>
        <w:spacing w:before="36" w:line="271" w:lineRule="auto"/>
        <w:ind w:left="550" w:right="129"/>
        <w:jc w:val="both"/>
      </w:pPr>
      <w:r>
        <w:rPr>
          <w:color w:val="231F20"/>
        </w:rPr>
        <w:t>This involves onsite factory evaluation by a team of competent inspectors following the certification</w:t>
      </w:r>
      <w:r>
        <w:rPr>
          <w:color w:val="231F20"/>
          <w:spacing w:val="-16"/>
        </w:rPr>
        <w:t xml:space="preserve"> </w:t>
      </w:r>
      <w:r>
        <w:rPr>
          <w:color w:val="231F20"/>
        </w:rPr>
        <w:t>procedures.</w:t>
      </w:r>
      <w:r>
        <w:rPr>
          <w:color w:val="231F20"/>
          <w:spacing w:val="-27"/>
        </w:rPr>
        <w:t xml:space="preserve"> </w:t>
      </w:r>
      <w:r>
        <w:rPr>
          <w:color w:val="231F20"/>
        </w:rPr>
        <w:t>At</w:t>
      </w:r>
      <w:r>
        <w:rPr>
          <w:color w:val="231F20"/>
          <w:spacing w:val="-16"/>
        </w:rPr>
        <w:t xml:space="preserve"> </w:t>
      </w:r>
      <w:r>
        <w:rPr>
          <w:color w:val="231F20"/>
        </w:rPr>
        <w:t>the</w:t>
      </w:r>
      <w:r>
        <w:rPr>
          <w:color w:val="231F20"/>
          <w:spacing w:val="-15"/>
        </w:rPr>
        <w:t xml:space="preserve"> </w:t>
      </w:r>
      <w:r>
        <w:rPr>
          <w:color w:val="231F20"/>
        </w:rPr>
        <w:t>Factory</w:t>
      </w:r>
      <w:r>
        <w:rPr>
          <w:color w:val="231F20"/>
          <w:spacing w:val="-27"/>
        </w:rPr>
        <w:t xml:space="preserve"> </w:t>
      </w:r>
      <w:r>
        <w:rPr>
          <w:color w:val="231F20"/>
        </w:rPr>
        <w:t>Audit</w:t>
      </w:r>
      <w:r>
        <w:rPr>
          <w:color w:val="231F20"/>
          <w:spacing w:val="-16"/>
        </w:rPr>
        <w:t xml:space="preserve"> </w:t>
      </w:r>
      <w:r>
        <w:rPr>
          <w:color w:val="231F20"/>
        </w:rPr>
        <w:t>Stage,</w:t>
      </w:r>
      <w:r>
        <w:rPr>
          <w:color w:val="231F20"/>
          <w:spacing w:val="-15"/>
        </w:rPr>
        <w:t xml:space="preserve"> </w:t>
      </w:r>
      <w:r>
        <w:rPr>
          <w:color w:val="231F20"/>
        </w:rPr>
        <w:t>the</w:t>
      </w:r>
      <w:r>
        <w:rPr>
          <w:color w:val="231F20"/>
          <w:spacing w:val="-15"/>
        </w:rPr>
        <w:t xml:space="preserve"> </w:t>
      </w:r>
      <w:r>
        <w:rPr>
          <w:color w:val="231F20"/>
        </w:rPr>
        <w:t>inspection/audit</w:t>
      </w:r>
      <w:r>
        <w:rPr>
          <w:color w:val="231F20"/>
          <w:spacing w:val="-16"/>
        </w:rPr>
        <w:t xml:space="preserve"> </w:t>
      </w:r>
      <w:r>
        <w:rPr>
          <w:color w:val="231F20"/>
        </w:rPr>
        <w:t>team</w:t>
      </w:r>
      <w:r>
        <w:rPr>
          <w:color w:val="231F20"/>
          <w:spacing w:val="-16"/>
        </w:rPr>
        <w:t xml:space="preserve"> </w:t>
      </w:r>
      <w:r>
        <w:rPr>
          <w:color w:val="231F20"/>
        </w:rPr>
        <w:t>thoroughly carries out process inspection of the products against the standard requirements and audits the management system. During such audits, sample for testing is also taken and witnessing</w:t>
      </w:r>
      <w:r>
        <w:rPr>
          <w:color w:val="231F20"/>
          <w:spacing w:val="-11"/>
        </w:rPr>
        <w:t xml:space="preserve"> </w:t>
      </w:r>
      <w:r>
        <w:rPr>
          <w:color w:val="231F20"/>
        </w:rPr>
        <w:t>of</w:t>
      </w:r>
      <w:r>
        <w:rPr>
          <w:color w:val="231F20"/>
          <w:spacing w:val="-10"/>
        </w:rPr>
        <w:t xml:space="preserve"> </w:t>
      </w:r>
      <w:r>
        <w:rPr>
          <w:color w:val="231F20"/>
        </w:rPr>
        <w:t>the</w:t>
      </w:r>
      <w:r>
        <w:rPr>
          <w:color w:val="231F20"/>
          <w:spacing w:val="-11"/>
        </w:rPr>
        <w:t xml:space="preserve"> </w:t>
      </w:r>
      <w:r>
        <w:rPr>
          <w:color w:val="231F20"/>
        </w:rPr>
        <w:t>sample</w:t>
      </w:r>
      <w:r>
        <w:rPr>
          <w:color w:val="231F20"/>
          <w:spacing w:val="-10"/>
        </w:rPr>
        <w:t xml:space="preserve"> </w:t>
      </w:r>
      <w:r>
        <w:rPr>
          <w:color w:val="231F20"/>
        </w:rPr>
        <w:t>testing</w:t>
      </w:r>
      <w:r>
        <w:rPr>
          <w:color w:val="231F20"/>
          <w:spacing w:val="-10"/>
        </w:rPr>
        <w:t xml:space="preserve"> </w:t>
      </w:r>
      <w:r>
        <w:rPr>
          <w:color w:val="231F20"/>
        </w:rPr>
        <w:t>is</w:t>
      </w:r>
      <w:r>
        <w:rPr>
          <w:color w:val="231F20"/>
          <w:spacing w:val="-11"/>
        </w:rPr>
        <w:t xml:space="preserve"> </w:t>
      </w:r>
      <w:r>
        <w:rPr>
          <w:color w:val="231F20"/>
        </w:rPr>
        <w:t>undertaken</w:t>
      </w:r>
      <w:r>
        <w:rPr>
          <w:color w:val="231F20"/>
          <w:spacing w:val="-10"/>
        </w:rPr>
        <w:t xml:space="preserve"> </w:t>
      </w:r>
      <w:r>
        <w:rPr>
          <w:color w:val="231F20"/>
        </w:rPr>
        <w:t>at</w:t>
      </w:r>
      <w:r>
        <w:rPr>
          <w:color w:val="231F20"/>
          <w:spacing w:val="-10"/>
        </w:rPr>
        <w:t xml:space="preserve"> </w:t>
      </w:r>
      <w:r>
        <w:rPr>
          <w:color w:val="231F20"/>
        </w:rPr>
        <w:t>the</w:t>
      </w:r>
      <w:r>
        <w:rPr>
          <w:color w:val="231F20"/>
          <w:spacing w:val="-11"/>
        </w:rPr>
        <w:t xml:space="preserve"> </w:t>
      </w:r>
      <w:r>
        <w:rPr>
          <w:color w:val="231F20"/>
        </w:rPr>
        <w:t>applicant/certified</w:t>
      </w:r>
      <w:r>
        <w:rPr>
          <w:color w:val="231F20"/>
          <w:spacing w:val="-10"/>
        </w:rPr>
        <w:t xml:space="preserve"> </w:t>
      </w:r>
      <w:r>
        <w:rPr>
          <w:color w:val="231F20"/>
        </w:rPr>
        <w:t>client’s</w:t>
      </w:r>
      <w:r>
        <w:rPr>
          <w:color w:val="231F20"/>
          <w:spacing w:val="-11"/>
        </w:rPr>
        <w:t xml:space="preserve"> </w:t>
      </w:r>
      <w:r>
        <w:rPr>
          <w:color w:val="231F20"/>
        </w:rPr>
        <w:t>premises.</w:t>
      </w:r>
    </w:p>
    <w:p w:rsidR="009C4845" w:rsidRDefault="009C4845">
      <w:pPr>
        <w:pStyle w:val="BodyText"/>
        <w:spacing w:before="6"/>
        <w:rPr>
          <w:sz w:val="26"/>
        </w:rPr>
      </w:pPr>
    </w:p>
    <w:p w:rsidR="009C4845" w:rsidRDefault="00DE0E3F">
      <w:pPr>
        <w:pStyle w:val="ListParagraph"/>
        <w:numPr>
          <w:ilvl w:val="0"/>
          <w:numId w:val="25"/>
        </w:numPr>
        <w:tabs>
          <w:tab w:val="left" w:pos="551"/>
        </w:tabs>
        <w:spacing w:line="271" w:lineRule="auto"/>
        <w:ind w:right="131"/>
        <w:jc w:val="both"/>
        <w:rPr>
          <w:sz w:val="23"/>
        </w:rPr>
      </w:pPr>
      <w:r>
        <w:rPr>
          <w:color w:val="231F20"/>
          <w:sz w:val="23"/>
        </w:rPr>
        <w:t>Increase scope of ISO / IEC 17065 accreditation to include CSI flagship food products (Liaise with Accreditation</w:t>
      </w:r>
      <w:r>
        <w:rPr>
          <w:color w:val="231F20"/>
          <w:spacing w:val="-15"/>
          <w:sz w:val="23"/>
        </w:rPr>
        <w:t xml:space="preserve"> </w:t>
      </w:r>
      <w:r>
        <w:rPr>
          <w:color w:val="231F20"/>
          <w:sz w:val="23"/>
        </w:rPr>
        <w:t>body)</w:t>
      </w:r>
    </w:p>
    <w:p w:rsidR="009C4845" w:rsidRDefault="009C4845">
      <w:pPr>
        <w:spacing w:line="271" w:lineRule="auto"/>
        <w:jc w:val="both"/>
        <w:rPr>
          <w:sz w:val="23"/>
        </w:rPr>
        <w:sectPr w:rsidR="009C4845">
          <w:pgSz w:w="10780" w:h="14750"/>
          <w:pgMar w:top="1000" w:right="1000" w:bottom="1020" w:left="980" w:header="0" w:footer="820" w:gutter="0"/>
          <w:cols w:space="720"/>
        </w:sectPr>
      </w:pPr>
    </w:p>
    <w:p w:rsidR="009C4845" w:rsidRDefault="00DE0E3F">
      <w:pPr>
        <w:pStyle w:val="BodyText"/>
        <w:spacing w:before="78" w:line="271" w:lineRule="auto"/>
        <w:ind w:left="550" w:right="129"/>
        <w:jc w:val="both"/>
      </w:pPr>
      <w:r>
        <w:rPr>
          <w:color w:val="231F20"/>
        </w:rPr>
        <w:lastRenderedPageBreak/>
        <w:t xml:space="preserve">The budget proposed is to increase the scope of certified food products accredited as per ISO/IEC 17065. The budget proposal is made in order to carry out assessment </w:t>
      </w:r>
      <w:r>
        <w:rPr>
          <w:color w:val="231F20"/>
          <w:spacing w:val="-6"/>
        </w:rPr>
        <w:t xml:space="preserve">of BAFRA’s </w:t>
      </w:r>
      <w:r>
        <w:rPr>
          <w:color w:val="231F20"/>
        </w:rPr>
        <w:t>third-party certification system by accreditation body as well as to promote the certification of locally produced products with accredited Certificate for ease of export regulation and to facilitate trade and market access for the Bhutanese Industries. The budget will also be used to meet the expenses for annual surveillance audit by     the accreditation body to ensure that BAFRA, as the certification body demonstrates continued conformity with the international standard (ISO</w:t>
      </w:r>
      <w:r>
        <w:rPr>
          <w:color w:val="231F20"/>
          <w:spacing w:val="-5"/>
        </w:rPr>
        <w:t xml:space="preserve"> </w:t>
      </w:r>
      <w:r>
        <w:rPr>
          <w:color w:val="231F20"/>
        </w:rPr>
        <w:t>17065:2012).</w:t>
      </w:r>
    </w:p>
    <w:p w:rsidR="009C4845" w:rsidRDefault="009C4845">
      <w:pPr>
        <w:pStyle w:val="BodyText"/>
        <w:spacing w:before="9"/>
        <w:rPr>
          <w:sz w:val="26"/>
        </w:rPr>
      </w:pPr>
    </w:p>
    <w:p w:rsidR="009C4845" w:rsidRDefault="00DE0E3F">
      <w:pPr>
        <w:pStyle w:val="ListParagraph"/>
        <w:numPr>
          <w:ilvl w:val="0"/>
          <w:numId w:val="25"/>
        </w:numPr>
        <w:tabs>
          <w:tab w:val="left" w:pos="551"/>
        </w:tabs>
        <w:spacing w:before="1"/>
        <w:ind w:hanging="398"/>
        <w:jc w:val="both"/>
        <w:rPr>
          <w:sz w:val="23"/>
        </w:rPr>
      </w:pPr>
      <w:r>
        <w:rPr>
          <w:color w:val="231F20"/>
          <w:spacing w:val="-4"/>
          <w:sz w:val="23"/>
        </w:rPr>
        <w:t xml:space="preserve">Yearly </w:t>
      </w:r>
      <w:r>
        <w:rPr>
          <w:color w:val="231F20"/>
          <w:sz w:val="23"/>
        </w:rPr>
        <w:t>Factory and market surveillance of certified</w:t>
      </w:r>
      <w:r>
        <w:rPr>
          <w:color w:val="231F20"/>
          <w:spacing w:val="-3"/>
          <w:sz w:val="23"/>
        </w:rPr>
        <w:t xml:space="preserve"> </w:t>
      </w:r>
      <w:r>
        <w:rPr>
          <w:color w:val="231F20"/>
          <w:sz w:val="23"/>
        </w:rPr>
        <w:t>products</w:t>
      </w:r>
    </w:p>
    <w:p w:rsidR="009C4845" w:rsidRDefault="00DE0E3F">
      <w:pPr>
        <w:pStyle w:val="BodyText"/>
        <w:spacing w:before="35" w:line="271" w:lineRule="auto"/>
        <w:ind w:left="550" w:right="129"/>
        <w:jc w:val="both"/>
      </w:pPr>
      <w:r>
        <w:rPr>
          <w:color w:val="231F20"/>
          <w:spacing w:val="-9"/>
        </w:rPr>
        <w:t xml:space="preserve">To  </w:t>
      </w:r>
      <w:r>
        <w:rPr>
          <w:color w:val="231F20"/>
        </w:rPr>
        <w:t>retain and maintain the accreditation of BAFRA for product certification and also  to maintain product certification of food industries, it is important to carry out yearly factory</w:t>
      </w:r>
      <w:r>
        <w:rPr>
          <w:color w:val="231F20"/>
          <w:spacing w:val="-8"/>
        </w:rPr>
        <w:t xml:space="preserve"> </w:t>
      </w:r>
      <w:r>
        <w:rPr>
          <w:color w:val="231F20"/>
        </w:rPr>
        <w:t>and</w:t>
      </w:r>
      <w:r>
        <w:rPr>
          <w:color w:val="231F20"/>
          <w:spacing w:val="-6"/>
        </w:rPr>
        <w:t xml:space="preserve"> </w:t>
      </w:r>
      <w:r>
        <w:rPr>
          <w:color w:val="231F20"/>
        </w:rPr>
        <w:t>market</w:t>
      </w:r>
      <w:r>
        <w:rPr>
          <w:color w:val="231F20"/>
          <w:spacing w:val="-6"/>
        </w:rPr>
        <w:t xml:space="preserve"> </w:t>
      </w:r>
      <w:r>
        <w:rPr>
          <w:color w:val="231F20"/>
        </w:rPr>
        <w:t>surveillance.</w:t>
      </w:r>
      <w:r>
        <w:rPr>
          <w:color w:val="231F20"/>
          <w:spacing w:val="-11"/>
        </w:rPr>
        <w:t xml:space="preserve"> </w:t>
      </w:r>
      <w:r>
        <w:rPr>
          <w:color w:val="231F20"/>
        </w:rPr>
        <w:t>Therefore,</w:t>
      </w:r>
      <w:r>
        <w:rPr>
          <w:color w:val="231F20"/>
          <w:spacing w:val="-6"/>
        </w:rPr>
        <w:t xml:space="preserve"> </w:t>
      </w:r>
      <w:r>
        <w:rPr>
          <w:color w:val="231F20"/>
        </w:rPr>
        <w:t>for</w:t>
      </w:r>
      <w:r>
        <w:rPr>
          <w:color w:val="231F20"/>
          <w:spacing w:val="-7"/>
        </w:rPr>
        <w:t xml:space="preserve"> </w:t>
      </w:r>
      <w:r>
        <w:rPr>
          <w:color w:val="231F20"/>
        </w:rPr>
        <w:t>the</w:t>
      </w:r>
      <w:r>
        <w:rPr>
          <w:color w:val="231F20"/>
          <w:spacing w:val="-7"/>
        </w:rPr>
        <w:t xml:space="preserve"> </w:t>
      </w:r>
      <w:r>
        <w:rPr>
          <w:color w:val="231F20"/>
        </w:rPr>
        <w:t>same</w:t>
      </w:r>
      <w:r>
        <w:rPr>
          <w:color w:val="231F20"/>
          <w:spacing w:val="-7"/>
        </w:rPr>
        <w:t xml:space="preserve"> </w:t>
      </w:r>
      <w:r>
        <w:rPr>
          <w:color w:val="231F20"/>
        </w:rPr>
        <w:t>purpose,</w:t>
      </w:r>
      <w:r>
        <w:rPr>
          <w:color w:val="231F20"/>
          <w:spacing w:val="-7"/>
        </w:rPr>
        <w:t xml:space="preserve"> </w:t>
      </w:r>
      <w:r>
        <w:rPr>
          <w:color w:val="231F20"/>
        </w:rPr>
        <w:t>a</w:t>
      </w:r>
      <w:r>
        <w:rPr>
          <w:color w:val="231F20"/>
          <w:spacing w:val="-6"/>
        </w:rPr>
        <w:t xml:space="preserve"> </w:t>
      </w:r>
      <w:r>
        <w:rPr>
          <w:color w:val="231F20"/>
        </w:rPr>
        <w:t>budget</w:t>
      </w:r>
      <w:r>
        <w:rPr>
          <w:color w:val="231F20"/>
          <w:spacing w:val="-7"/>
        </w:rPr>
        <w:t xml:space="preserve"> </w:t>
      </w:r>
      <w:r>
        <w:rPr>
          <w:color w:val="231F20"/>
        </w:rPr>
        <w:t>of</w:t>
      </w:r>
      <w:r>
        <w:rPr>
          <w:color w:val="231F20"/>
          <w:spacing w:val="-7"/>
        </w:rPr>
        <w:t xml:space="preserve"> </w:t>
      </w:r>
      <w:r>
        <w:rPr>
          <w:color w:val="231F20"/>
        </w:rPr>
        <w:t>Nu.</w:t>
      </w:r>
      <w:r>
        <w:rPr>
          <w:color w:val="231F20"/>
          <w:spacing w:val="-7"/>
        </w:rPr>
        <w:t xml:space="preserve"> </w:t>
      </w:r>
      <w:r>
        <w:rPr>
          <w:color w:val="231F20"/>
        </w:rPr>
        <w:t>0.25</w:t>
      </w:r>
      <w:r>
        <w:rPr>
          <w:color w:val="231F20"/>
          <w:spacing w:val="-8"/>
        </w:rPr>
        <w:t xml:space="preserve"> </w:t>
      </w:r>
      <w:r>
        <w:rPr>
          <w:color w:val="231F20"/>
        </w:rPr>
        <w:t>is proposed</w:t>
      </w:r>
      <w:r>
        <w:rPr>
          <w:color w:val="231F20"/>
          <w:spacing w:val="-10"/>
        </w:rPr>
        <w:t xml:space="preserve"> </w:t>
      </w:r>
      <w:r>
        <w:rPr>
          <w:color w:val="231F20"/>
        </w:rPr>
        <w:t>for</w:t>
      </w:r>
      <w:r>
        <w:rPr>
          <w:color w:val="231F20"/>
          <w:spacing w:val="-10"/>
        </w:rPr>
        <w:t xml:space="preserve"> </w:t>
      </w:r>
      <w:r>
        <w:rPr>
          <w:color w:val="231F20"/>
        </w:rPr>
        <w:t>each</w:t>
      </w:r>
      <w:r>
        <w:rPr>
          <w:color w:val="231F20"/>
          <w:spacing w:val="-9"/>
        </w:rPr>
        <w:t xml:space="preserve"> </w:t>
      </w:r>
      <w:r>
        <w:rPr>
          <w:color w:val="231F20"/>
        </w:rPr>
        <w:t>year</w:t>
      </w:r>
      <w:r>
        <w:rPr>
          <w:color w:val="231F20"/>
          <w:spacing w:val="-10"/>
        </w:rPr>
        <w:t xml:space="preserve"> </w:t>
      </w:r>
      <w:r>
        <w:rPr>
          <w:color w:val="231F20"/>
        </w:rPr>
        <w:t>from</w:t>
      </w:r>
      <w:r>
        <w:rPr>
          <w:color w:val="231F20"/>
          <w:spacing w:val="-9"/>
        </w:rPr>
        <w:t xml:space="preserve"> </w:t>
      </w:r>
      <w:r>
        <w:rPr>
          <w:color w:val="231F20"/>
        </w:rPr>
        <w:t>second</w:t>
      </w:r>
      <w:r>
        <w:rPr>
          <w:color w:val="231F20"/>
          <w:spacing w:val="-10"/>
        </w:rPr>
        <w:t xml:space="preserve"> </w:t>
      </w:r>
      <w:r>
        <w:rPr>
          <w:color w:val="231F20"/>
        </w:rPr>
        <w:t>year</w:t>
      </w:r>
      <w:r>
        <w:rPr>
          <w:color w:val="231F20"/>
          <w:spacing w:val="-9"/>
        </w:rPr>
        <w:t xml:space="preserve"> </w:t>
      </w:r>
      <w:r>
        <w:rPr>
          <w:color w:val="231F20"/>
        </w:rPr>
        <w:t>of</w:t>
      </w:r>
      <w:r>
        <w:rPr>
          <w:color w:val="231F20"/>
          <w:spacing w:val="-10"/>
        </w:rPr>
        <w:t xml:space="preserve"> </w:t>
      </w:r>
      <w:r>
        <w:rPr>
          <w:color w:val="231F20"/>
        </w:rPr>
        <w:t>the</w:t>
      </w:r>
      <w:r>
        <w:rPr>
          <w:color w:val="231F20"/>
          <w:spacing w:val="-10"/>
        </w:rPr>
        <w:t xml:space="preserve"> </w:t>
      </w:r>
      <w:r>
        <w:rPr>
          <w:color w:val="231F20"/>
        </w:rPr>
        <w:t>flagship</w:t>
      </w:r>
      <w:r>
        <w:rPr>
          <w:color w:val="231F20"/>
          <w:spacing w:val="-9"/>
        </w:rPr>
        <w:t xml:space="preserve"> </w:t>
      </w:r>
      <w:r>
        <w:rPr>
          <w:color w:val="231F20"/>
        </w:rPr>
        <w:t>program</w:t>
      </w:r>
      <w:r>
        <w:rPr>
          <w:color w:val="231F20"/>
          <w:spacing w:val="-10"/>
        </w:rPr>
        <w:t xml:space="preserve"> </w:t>
      </w:r>
      <w:r>
        <w:rPr>
          <w:color w:val="231F20"/>
        </w:rPr>
        <w:t>assuming</w:t>
      </w:r>
      <w:r>
        <w:rPr>
          <w:color w:val="231F20"/>
          <w:spacing w:val="-9"/>
        </w:rPr>
        <w:t xml:space="preserve"> </w:t>
      </w:r>
      <w:r>
        <w:rPr>
          <w:color w:val="231F20"/>
        </w:rPr>
        <w:t>that</w:t>
      </w:r>
      <w:r>
        <w:rPr>
          <w:color w:val="231F20"/>
          <w:spacing w:val="-10"/>
        </w:rPr>
        <w:t xml:space="preserve"> </w:t>
      </w:r>
      <w:r>
        <w:rPr>
          <w:color w:val="231F20"/>
        </w:rPr>
        <w:t>by</w:t>
      </w:r>
      <w:r>
        <w:rPr>
          <w:color w:val="231F20"/>
          <w:spacing w:val="-9"/>
        </w:rPr>
        <w:t xml:space="preserve"> </w:t>
      </w:r>
      <w:r>
        <w:rPr>
          <w:color w:val="231F20"/>
        </w:rPr>
        <w:t>end</w:t>
      </w:r>
      <w:r>
        <w:rPr>
          <w:color w:val="231F20"/>
          <w:spacing w:val="-10"/>
        </w:rPr>
        <w:t xml:space="preserve"> </w:t>
      </w:r>
      <w:r>
        <w:rPr>
          <w:color w:val="231F20"/>
        </w:rPr>
        <w:t>of 2019-20, BAFRA will issue Product Certification to some</w:t>
      </w:r>
      <w:r>
        <w:rPr>
          <w:color w:val="231F20"/>
          <w:spacing w:val="-21"/>
        </w:rPr>
        <w:t xml:space="preserve"> </w:t>
      </w:r>
      <w:r>
        <w:rPr>
          <w:color w:val="231F20"/>
        </w:rPr>
        <w:t>CSIs.</w:t>
      </w:r>
    </w:p>
    <w:p w:rsidR="009C4845" w:rsidRDefault="009C4845">
      <w:pPr>
        <w:pStyle w:val="BodyText"/>
        <w:spacing w:before="6"/>
        <w:rPr>
          <w:sz w:val="26"/>
        </w:rPr>
      </w:pPr>
    </w:p>
    <w:p w:rsidR="009C4845" w:rsidRDefault="00DE0E3F">
      <w:pPr>
        <w:pStyle w:val="Heading1"/>
        <w:numPr>
          <w:ilvl w:val="3"/>
          <w:numId w:val="18"/>
        </w:numPr>
        <w:tabs>
          <w:tab w:val="left" w:pos="862"/>
        </w:tabs>
        <w:spacing w:line="271" w:lineRule="auto"/>
        <w:ind w:right="129"/>
        <w:jc w:val="both"/>
      </w:pPr>
      <w:r>
        <w:rPr>
          <w:color w:val="231F20"/>
        </w:rPr>
        <w:t xml:space="preserve">Capacity Building of National Food </w:t>
      </w:r>
      <w:r>
        <w:rPr>
          <w:color w:val="231F20"/>
          <w:spacing w:val="-4"/>
        </w:rPr>
        <w:t xml:space="preserve">Testing </w:t>
      </w:r>
      <w:r>
        <w:rPr>
          <w:color w:val="231F20"/>
        </w:rPr>
        <w:t xml:space="preserve">Laboratory (NFTL), </w:t>
      </w:r>
      <w:r>
        <w:rPr>
          <w:color w:val="231F20"/>
          <w:spacing w:val="-4"/>
        </w:rPr>
        <w:t xml:space="preserve">Yusipang </w:t>
      </w:r>
      <w:r>
        <w:rPr>
          <w:color w:val="231F20"/>
        </w:rPr>
        <w:t>for testing identified products for ensuring food safety [BAFRA - 30</w:t>
      </w:r>
      <w:r>
        <w:rPr>
          <w:color w:val="231F20"/>
          <w:spacing w:val="-25"/>
        </w:rPr>
        <w:t xml:space="preserve"> </w:t>
      </w:r>
      <w:r>
        <w:rPr>
          <w:color w:val="231F20"/>
        </w:rPr>
        <w:t>m]</w:t>
      </w:r>
    </w:p>
    <w:p w:rsidR="009C4845" w:rsidRDefault="009C4845">
      <w:pPr>
        <w:pStyle w:val="BodyText"/>
        <w:spacing w:before="3"/>
        <w:rPr>
          <w:b/>
          <w:sz w:val="26"/>
        </w:rPr>
      </w:pPr>
    </w:p>
    <w:p w:rsidR="009C4845" w:rsidRDefault="00DE0E3F">
      <w:pPr>
        <w:pStyle w:val="ListParagraph"/>
        <w:numPr>
          <w:ilvl w:val="0"/>
          <w:numId w:val="25"/>
        </w:numPr>
        <w:tabs>
          <w:tab w:val="left" w:pos="551"/>
        </w:tabs>
        <w:ind w:hanging="398"/>
        <w:jc w:val="both"/>
        <w:rPr>
          <w:sz w:val="23"/>
        </w:rPr>
      </w:pPr>
      <w:r>
        <w:rPr>
          <w:color w:val="231F20"/>
          <w:sz w:val="23"/>
        </w:rPr>
        <w:t>Establish fat content determination facility at</w:t>
      </w:r>
      <w:r>
        <w:rPr>
          <w:color w:val="231F20"/>
          <w:spacing w:val="-1"/>
          <w:sz w:val="23"/>
        </w:rPr>
        <w:t xml:space="preserve"> </w:t>
      </w:r>
      <w:r>
        <w:rPr>
          <w:color w:val="231F20"/>
          <w:sz w:val="23"/>
        </w:rPr>
        <w:t>NFTL</w:t>
      </w:r>
    </w:p>
    <w:p w:rsidR="009C4845" w:rsidRDefault="00DE0E3F">
      <w:pPr>
        <w:pStyle w:val="BodyText"/>
        <w:spacing w:before="36" w:line="271" w:lineRule="auto"/>
        <w:ind w:left="550" w:right="129"/>
        <w:jc w:val="both"/>
      </w:pPr>
      <w:r>
        <w:rPr>
          <w:color w:val="231F20"/>
        </w:rPr>
        <w:t xml:space="preserve">For fat extraction, NFTL proposes to procure an integrated fat-extraction unit to analyse fat (Unsaturated fat: Mono &amp; </w:t>
      </w:r>
      <w:r>
        <w:rPr>
          <w:color w:val="231F20"/>
          <w:spacing w:val="-4"/>
        </w:rPr>
        <w:t xml:space="preserve">Poly, </w:t>
      </w:r>
      <w:r>
        <w:rPr>
          <w:color w:val="231F20"/>
        </w:rPr>
        <w:t>Saturated and Trans-fat) for a wide array of food matrices including yogurt and dairy products and just not restricted to cereal and bakery product. The sum Nu. 6 M is proposed during FY 2019-20 for the purchase,</w:t>
      </w:r>
      <w:r>
        <w:rPr>
          <w:color w:val="231F20"/>
          <w:spacing w:val="-31"/>
        </w:rPr>
        <w:t xml:space="preserve"> </w:t>
      </w:r>
      <w:r>
        <w:rPr>
          <w:color w:val="231F20"/>
        </w:rPr>
        <w:t>installation, Hands-on-training</w:t>
      </w:r>
      <w:r>
        <w:rPr>
          <w:color w:val="231F20"/>
          <w:spacing w:val="-25"/>
        </w:rPr>
        <w:t xml:space="preserve"> </w:t>
      </w:r>
      <w:r>
        <w:rPr>
          <w:color w:val="231F20"/>
        </w:rPr>
        <w:t>of</w:t>
      </w:r>
      <w:r>
        <w:rPr>
          <w:color w:val="231F20"/>
          <w:spacing w:val="-25"/>
        </w:rPr>
        <w:t xml:space="preserve"> </w:t>
      </w:r>
      <w:r>
        <w:rPr>
          <w:color w:val="231F20"/>
        </w:rPr>
        <w:t>analysts</w:t>
      </w:r>
      <w:r>
        <w:rPr>
          <w:color w:val="231F20"/>
          <w:spacing w:val="-24"/>
        </w:rPr>
        <w:t xml:space="preserve"> </w:t>
      </w:r>
      <w:r>
        <w:rPr>
          <w:color w:val="231F20"/>
        </w:rPr>
        <w:t>on</w:t>
      </w:r>
      <w:r>
        <w:rPr>
          <w:color w:val="231F20"/>
          <w:spacing w:val="-25"/>
        </w:rPr>
        <w:t xml:space="preserve"> </w:t>
      </w:r>
      <w:r>
        <w:rPr>
          <w:color w:val="231F20"/>
        </w:rPr>
        <w:t>FES,</w:t>
      </w:r>
      <w:r>
        <w:rPr>
          <w:color w:val="231F20"/>
          <w:spacing w:val="-24"/>
        </w:rPr>
        <w:t xml:space="preserve"> </w:t>
      </w:r>
      <w:r>
        <w:rPr>
          <w:color w:val="231F20"/>
        </w:rPr>
        <w:t>deputation</w:t>
      </w:r>
      <w:r>
        <w:rPr>
          <w:color w:val="231F20"/>
          <w:spacing w:val="-25"/>
        </w:rPr>
        <w:t xml:space="preserve"> </w:t>
      </w:r>
      <w:r>
        <w:rPr>
          <w:color w:val="231F20"/>
        </w:rPr>
        <w:t>of</w:t>
      </w:r>
      <w:r>
        <w:rPr>
          <w:color w:val="231F20"/>
          <w:spacing w:val="-24"/>
        </w:rPr>
        <w:t xml:space="preserve"> </w:t>
      </w:r>
      <w:r>
        <w:rPr>
          <w:color w:val="231F20"/>
        </w:rPr>
        <w:t>Experts</w:t>
      </w:r>
      <w:r>
        <w:rPr>
          <w:color w:val="231F20"/>
          <w:spacing w:val="-25"/>
        </w:rPr>
        <w:t xml:space="preserve"> </w:t>
      </w:r>
      <w:r>
        <w:rPr>
          <w:color w:val="231F20"/>
        </w:rPr>
        <w:t>for</w:t>
      </w:r>
      <w:r>
        <w:rPr>
          <w:color w:val="231F20"/>
          <w:spacing w:val="-25"/>
        </w:rPr>
        <w:t xml:space="preserve"> </w:t>
      </w:r>
      <w:r>
        <w:rPr>
          <w:color w:val="231F20"/>
        </w:rPr>
        <w:t>Calibration</w:t>
      </w:r>
      <w:r>
        <w:rPr>
          <w:color w:val="231F20"/>
          <w:spacing w:val="-24"/>
        </w:rPr>
        <w:t xml:space="preserve"> </w:t>
      </w:r>
      <w:r>
        <w:rPr>
          <w:color w:val="231F20"/>
        </w:rPr>
        <w:t>and</w:t>
      </w:r>
      <w:r>
        <w:rPr>
          <w:color w:val="231F20"/>
          <w:spacing w:val="-25"/>
        </w:rPr>
        <w:t xml:space="preserve"> </w:t>
      </w:r>
      <w:r>
        <w:rPr>
          <w:color w:val="231F20"/>
        </w:rPr>
        <w:t>validation of integrated Fat Extraction</w:t>
      </w:r>
      <w:r>
        <w:rPr>
          <w:color w:val="231F20"/>
          <w:spacing w:val="-2"/>
        </w:rPr>
        <w:t xml:space="preserve"> </w:t>
      </w:r>
      <w:r>
        <w:rPr>
          <w:color w:val="231F20"/>
        </w:rPr>
        <w:t>Unit.</w:t>
      </w:r>
    </w:p>
    <w:p w:rsidR="009C4845" w:rsidRDefault="009C4845">
      <w:pPr>
        <w:pStyle w:val="BodyText"/>
        <w:spacing w:before="7"/>
        <w:rPr>
          <w:sz w:val="26"/>
        </w:rPr>
      </w:pPr>
    </w:p>
    <w:p w:rsidR="009C4845" w:rsidRDefault="00DE0E3F">
      <w:pPr>
        <w:pStyle w:val="ListParagraph"/>
        <w:numPr>
          <w:ilvl w:val="0"/>
          <w:numId w:val="25"/>
        </w:numPr>
        <w:tabs>
          <w:tab w:val="left" w:pos="550"/>
          <w:tab w:val="left" w:pos="551"/>
        </w:tabs>
        <w:spacing w:line="271" w:lineRule="auto"/>
        <w:ind w:right="132"/>
        <w:rPr>
          <w:sz w:val="23"/>
        </w:rPr>
      </w:pPr>
      <w:r>
        <w:rPr>
          <w:color w:val="231F20"/>
          <w:sz w:val="23"/>
        </w:rPr>
        <w:t>Purchase of auto-titration system for the determination of chemical parameters in oils Mustard oil is prioritized product for CSI Flagship program. Therefore, auto-titration system for the determination of chemical parameters in</w:t>
      </w:r>
      <w:r>
        <w:rPr>
          <w:color w:val="231F20"/>
          <w:spacing w:val="-2"/>
          <w:sz w:val="23"/>
        </w:rPr>
        <w:t xml:space="preserve"> </w:t>
      </w:r>
      <w:r>
        <w:rPr>
          <w:color w:val="231F20"/>
          <w:sz w:val="23"/>
        </w:rPr>
        <w:t>oils.</w:t>
      </w:r>
    </w:p>
    <w:p w:rsidR="009C4845" w:rsidRDefault="009C4845">
      <w:pPr>
        <w:pStyle w:val="BodyText"/>
        <w:spacing w:before="4"/>
        <w:rPr>
          <w:sz w:val="26"/>
        </w:rPr>
      </w:pPr>
    </w:p>
    <w:p w:rsidR="009C4845" w:rsidRDefault="00DE0E3F">
      <w:pPr>
        <w:pStyle w:val="ListParagraph"/>
        <w:numPr>
          <w:ilvl w:val="0"/>
          <w:numId w:val="25"/>
        </w:numPr>
        <w:tabs>
          <w:tab w:val="left" w:pos="551"/>
        </w:tabs>
        <w:ind w:hanging="398"/>
        <w:jc w:val="both"/>
        <w:rPr>
          <w:sz w:val="23"/>
        </w:rPr>
      </w:pPr>
      <w:r>
        <w:rPr>
          <w:color w:val="231F20"/>
          <w:sz w:val="23"/>
        </w:rPr>
        <w:t>Installation of muffle furnace to determine ash</w:t>
      </w:r>
      <w:r>
        <w:rPr>
          <w:color w:val="231F20"/>
          <w:spacing w:val="-2"/>
          <w:sz w:val="23"/>
        </w:rPr>
        <w:t xml:space="preserve"> </w:t>
      </w:r>
      <w:r>
        <w:rPr>
          <w:color w:val="231F20"/>
          <w:sz w:val="23"/>
        </w:rPr>
        <w:t>content</w:t>
      </w:r>
    </w:p>
    <w:p w:rsidR="009C4845" w:rsidRDefault="00DE0E3F">
      <w:pPr>
        <w:pStyle w:val="BodyText"/>
        <w:spacing w:before="36" w:line="271" w:lineRule="auto"/>
        <w:ind w:left="550" w:right="130"/>
        <w:jc w:val="both"/>
      </w:pPr>
      <w:r>
        <w:rPr>
          <w:color w:val="231F20"/>
        </w:rPr>
        <w:t>NFTL receives cereal and bakery products, tea and other locally made products for determination of ash content. The current muffle furnace at NFTL is very small and can house only three normal sized crucibles and cannot handle heavy inflow of samples. NFTL proposes to purchase a muffle furnace in FY 2019-20 which can house at least 20-30 silica dishes.</w:t>
      </w:r>
    </w:p>
    <w:p w:rsidR="009C4845" w:rsidRDefault="009C4845">
      <w:pPr>
        <w:pStyle w:val="BodyText"/>
        <w:spacing w:before="6"/>
        <w:rPr>
          <w:sz w:val="26"/>
        </w:rPr>
      </w:pPr>
    </w:p>
    <w:p w:rsidR="009C4845" w:rsidRDefault="00DE0E3F">
      <w:pPr>
        <w:pStyle w:val="ListParagraph"/>
        <w:numPr>
          <w:ilvl w:val="0"/>
          <w:numId w:val="25"/>
        </w:numPr>
        <w:tabs>
          <w:tab w:val="left" w:pos="551"/>
        </w:tabs>
        <w:ind w:hanging="398"/>
        <w:jc w:val="both"/>
        <w:rPr>
          <w:sz w:val="23"/>
        </w:rPr>
      </w:pPr>
      <w:r>
        <w:rPr>
          <w:color w:val="231F20"/>
          <w:sz w:val="23"/>
        </w:rPr>
        <w:t>Installation of HPLC unit for determination of</w:t>
      </w:r>
      <w:r>
        <w:rPr>
          <w:color w:val="231F20"/>
          <w:spacing w:val="-2"/>
          <w:sz w:val="23"/>
        </w:rPr>
        <w:t xml:space="preserve"> </w:t>
      </w:r>
      <w:r>
        <w:rPr>
          <w:color w:val="231F20"/>
          <w:sz w:val="23"/>
        </w:rPr>
        <w:t>vitamins</w:t>
      </w:r>
    </w:p>
    <w:p w:rsidR="009C4845" w:rsidRDefault="00DE0E3F">
      <w:pPr>
        <w:pStyle w:val="BodyText"/>
        <w:spacing w:before="35" w:line="271" w:lineRule="auto"/>
        <w:ind w:left="550" w:right="130"/>
        <w:jc w:val="both"/>
      </w:pPr>
      <w:r>
        <w:rPr>
          <w:color w:val="231F20"/>
        </w:rPr>
        <w:t>Determination</w:t>
      </w:r>
      <w:r>
        <w:rPr>
          <w:color w:val="231F20"/>
          <w:spacing w:val="-9"/>
        </w:rPr>
        <w:t xml:space="preserve"> </w:t>
      </w:r>
      <w:r>
        <w:rPr>
          <w:color w:val="231F20"/>
        </w:rPr>
        <w:t>of</w:t>
      </w:r>
      <w:r>
        <w:rPr>
          <w:color w:val="231F20"/>
          <w:spacing w:val="-8"/>
        </w:rPr>
        <w:t xml:space="preserve"> </w:t>
      </w:r>
      <w:r>
        <w:rPr>
          <w:color w:val="231F20"/>
        </w:rPr>
        <w:t>vitamins:</w:t>
      </w:r>
      <w:r>
        <w:rPr>
          <w:color w:val="231F20"/>
          <w:spacing w:val="-9"/>
        </w:rPr>
        <w:t xml:space="preserve"> </w:t>
      </w:r>
      <w:r>
        <w:rPr>
          <w:color w:val="231F20"/>
        </w:rPr>
        <w:t>water</w:t>
      </w:r>
      <w:r>
        <w:rPr>
          <w:color w:val="231F20"/>
          <w:spacing w:val="-8"/>
        </w:rPr>
        <w:t xml:space="preserve"> </w:t>
      </w:r>
      <w:r>
        <w:rPr>
          <w:color w:val="231F20"/>
        </w:rPr>
        <w:t>&amp;</w:t>
      </w:r>
      <w:r>
        <w:rPr>
          <w:color w:val="231F20"/>
          <w:spacing w:val="-8"/>
        </w:rPr>
        <w:t xml:space="preserve"> </w:t>
      </w:r>
      <w:r>
        <w:rPr>
          <w:color w:val="231F20"/>
        </w:rPr>
        <w:t>fat</w:t>
      </w:r>
      <w:r>
        <w:rPr>
          <w:color w:val="231F20"/>
          <w:spacing w:val="-8"/>
        </w:rPr>
        <w:t xml:space="preserve"> </w:t>
      </w:r>
      <w:r>
        <w:rPr>
          <w:color w:val="231F20"/>
        </w:rPr>
        <w:t>soluble</w:t>
      </w:r>
      <w:r>
        <w:rPr>
          <w:color w:val="231F20"/>
          <w:spacing w:val="-8"/>
        </w:rPr>
        <w:t xml:space="preserve"> </w:t>
      </w:r>
      <w:r>
        <w:rPr>
          <w:color w:val="231F20"/>
        </w:rPr>
        <w:t>in</w:t>
      </w:r>
      <w:r>
        <w:rPr>
          <w:color w:val="231F20"/>
          <w:spacing w:val="-8"/>
        </w:rPr>
        <w:t xml:space="preserve"> </w:t>
      </w:r>
      <w:r>
        <w:rPr>
          <w:color w:val="231F20"/>
        </w:rPr>
        <w:t>food</w:t>
      </w:r>
      <w:r>
        <w:rPr>
          <w:color w:val="231F20"/>
          <w:spacing w:val="-8"/>
        </w:rPr>
        <w:t xml:space="preserve"> </w:t>
      </w:r>
      <w:r>
        <w:rPr>
          <w:color w:val="231F20"/>
        </w:rPr>
        <w:t>samples</w:t>
      </w:r>
      <w:r>
        <w:rPr>
          <w:color w:val="231F20"/>
          <w:spacing w:val="-8"/>
        </w:rPr>
        <w:t xml:space="preserve"> </w:t>
      </w:r>
      <w:r>
        <w:rPr>
          <w:color w:val="231F20"/>
        </w:rPr>
        <w:t>according</w:t>
      </w:r>
      <w:r>
        <w:rPr>
          <w:color w:val="231F20"/>
          <w:spacing w:val="-8"/>
        </w:rPr>
        <w:t xml:space="preserve"> </w:t>
      </w:r>
      <w:r>
        <w:rPr>
          <w:color w:val="231F20"/>
        </w:rPr>
        <w:t>to</w:t>
      </w:r>
      <w:r>
        <w:rPr>
          <w:color w:val="231F20"/>
          <w:spacing w:val="-8"/>
        </w:rPr>
        <w:t xml:space="preserve"> </w:t>
      </w:r>
      <w:r>
        <w:rPr>
          <w:color w:val="231F20"/>
        </w:rPr>
        <w:t>recent</w:t>
      </w:r>
      <w:r>
        <w:rPr>
          <w:color w:val="231F20"/>
          <w:spacing w:val="-8"/>
        </w:rPr>
        <w:t xml:space="preserve"> </w:t>
      </w:r>
      <w:r>
        <w:rPr>
          <w:color w:val="231F20"/>
        </w:rPr>
        <w:t>trend has become one of the inevitable test parameters a laboratory can perform. NFTL has fluorescence detector Dionex HPLC for the detection of mycotoxins. However, most</w:t>
      </w:r>
      <w:r>
        <w:rPr>
          <w:color w:val="231F20"/>
          <w:spacing w:val="21"/>
        </w:rPr>
        <w:t xml:space="preserve"> </w:t>
      </w:r>
      <w:r>
        <w:rPr>
          <w:color w:val="231F20"/>
        </w:rPr>
        <w:t>of</w:t>
      </w:r>
    </w:p>
    <w:p w:rsidR="009C4845" w:rsidRDefault="009C4845">
      <w:pPr>
        <w:spacing w:line="271" w:lineRule="auto"/>
        <w:jc w:val="both"/>
        <w:sectPr w:rsidR="009C4845">
          <w:pgSz w:w="10780" w:h="14750"/>
          <w:pgMar w:top="1000" w:right="1000" w:bottom="1020" w:left="980" w:header="0" w:footer="820" w:gutter="0"/>
          <w:cols w:space="720"/>
        </w:sectPr>
      </w:pPr>
    </w:p>
    <w:p w:rsidR="009C4845" w:rsidRDefault="00DE0E3F">
      <w:pPr>
        <w:pStyle w:val="BodyText"/>
        <w:spacing w:before="78" w:line="271" w:lineRule="auto"/>
        <w:ind w:left="550" w:right="129"/>
        <w:jc w:val="both"/>
      </w:pPr>
      <w:r>
        <w:rPr>
          <w:color w:val="231F20"/>
        </w:rPr>
        <w:lastRenderedPageBreak/>
        <w:t xml:space="preserve">the vitamins cannot be determined by the fluorimetric methods, software and column differences. </w:t>
      </w:r>
      <w:r>
        <w:rPr>
          <w:color w:val="231F20"/>
          <w:spacing w:val="-10"/>
        </w:rPr>
        <w:t xml:space="preserve">We </w:t>
      </w:r>
      <w:r>
        <w:rPr>
          <w:color w:val="231F20"/>
        </w:rPr>
        <w:t xml:space="preserve">need an integrated HPLC which can be used for the determination of fat as well as water soluble vitamins. For the purchase of </w:t>
      </w:r>
      <w:r>
        <w:rPr>
          <w:color w:val="231F20"/>
          <w:spacing w:val="-3"/>
        </w:rPr>
        <w:t xml:space="preserve">UV-HPLC, </w:t>
      </w:r>
      <w:r>
        <w:rPr>
          <w:color w:val="231F20"/>
        </w:rPr>
        <w:t>column, software and consumables for the entire solid phase extraction, a total of Nu. 10Mn is proposed in the FY 2020-21. The budget will be used for detail study of HPLC specification, purchase of UV detector HPLC, verification of HPLC, installation of HPLC in NFTL, training  of officials operation, troubleshooting and maintenance, calibration and validation and purchase of different columns for the specific</w:t>
      </w:r>
      <w:r>
        <w:rPr>
          <w:color w:val="231F20"/>
          <w:spacing w:val="-5"/>
        </w:rPr>
        <w:t xml:space="preserve"> </w:t>
      </w:r>
      <w:r>
        <w:rPr>
          <w:color w:val="231F20"/>
        </w:rPr>
        <w:t>requirement.</w:t>
      </w:r>
    </w:p>
    <w:p w:rsidR="009C4845" w:rsidRDefault="009C4845">
      <w:pPr>
        <w:pStyle w:val="BodyText"/>
        <w:spacing w:before="9"/>
        <w:rPr>
          <w:sz w:val="26"/>
        </w:rPr>
      </w:pPr>
    </w:p>
    <w:p w:rsidR="009C4845" w:rsidRDefault="00DE0E3F">
      <w:pPr>
        <w:pStyle w:val="ListParagraph"/>
        <w:numPr>
          <w:ilvl w:val="0"/>
          <w:numId w:val="25"/>
        </w:numPr>
        <w:tabs>
          <w:tab w:val="left" w:pos="551"/>
        </w:tabs>
        <w:spacing w:before="1"/>
        <w:ind w:hanging="398"/>
        <w:jc w:val="both"/>
        <w:rPr>
          <w:sz w:val="23"/>
        </w:rPr>
      </w:pPr>
      <w:r>
        <w:rPr>
          <w:color w:val="231F20"/>
          <w:sz w:val="23"/>
        </w:rPr>
        <w:t>Increasing the scope of testing using existing major</w:t>
      </w:r>
      <w:r>
        <w:rPr>
          <w:color w:val="231F20"/>
          <w:spacing w:val="-3"/>
          <w:sz w:val="23"/>
        </w:rPr>
        <w:t xml:space="preserve"> </w:t>
      </w:r>
      <w:r>
        <w:rPr>
          <w:color w:val="231F20"/>
          <w:sz w:val="23"/>
        </w:rPr>
        <w:t>equipment</w:t>
      </w:r>
    </w:p>
    <w:p w:rsidR="009C4845" w:rsidRDefault="00DE0E3F">
      <w:pPr>
        <w:pStyle w:val="BodyText"/>
        <w:spacing w:before="35" w:line="271" w:lineRule="auto"/>
        <w:ind w:left="550" w:right="128"/>
        <w:jc w:val="both"/>
      </w:pPr>
      <w:r>
        <w:rPr>
          <w:color w:val="231F20"/>
        </w:rPr>
        <w:t>Using</w:t>
      </w:r>
      <w:r>
        <w:rPr>
          <w:color w:val="231F20"/>
          <w:spacing w:val="-8"/>
        </w:rPr>
        <w:t xml:space="preserve"> </w:t>
      </w:r>
      <w:r>
        <w:rPr>
          <w:color w:val="231F20"/>
        </w:rPr>
        <w:t>the</w:t>
      </w:r>
      <w:r>
        <w:rPr>
          <w:color w:val="231F20"/>
          <w:spacing w:val="-7"/>
        </w:rPr>
        <w:t xml:space="preserve"> </w:t>
      </w:r>
      <w:r>
        <w:rPr>
          <w:color w:val="231F20"/>
        </w:rPr>
        <w:t>existing</w:t>
      </w:r>
      <w:r>
        <w:rPr>
          <w:color w:val="231F20"/>
          <w:spacing w:val="-6"/>
        </w:rPr>
        <w:t xml:space="preserve"> </w:t>
      </w:r>
      <w:r>
        <w:rPr>
          <w:color w:val="231F20"/>
        </w:rPr>
        <w:t>major</w:t>
      </w:r>
      <w:r>
        <w:rPr>
          <w:color w:val="231F20"/>
          <w:spacing w:val="-7"/>
        </w:rPr>
        <w:t xml:space="preserve"> </w:t>
      </w:r>
      <w:r>
        <w:rPr>
          <w:color w:val="231F20"/>
        </w:rPr>
        <w:t>equipment</w:t>
      </w:r>
      <w:r>
        <w:rPr>
          <w:color w:val="231F20"/>
          <w:spacing w:val="-7"/>
        </w:rPr>
        <w:t xml:space="preserve"> </w:t>
      </w:r>
      <w:r>
        <w:rPr>
          <w:color w:val="231F20"/>
        </w:rPr>
        <w:t>such</w:t>
      </w:r>
      <w:r>
        <w:rPr>
          <w:color w:val="231F20"/>
          <w:spacing w:val="-8"/>
        </w:rPr>
        <w:t xml:space="preserve"> </w:t>
      </w:r>
      <w:r>
        <w:rPr>
          <w:color w:val="231F20"/>
        </w:rPr>
        <w:t>as</w:t>
      </w:r>
      <w:r>
        <w:rPr>
          <w:color w:val="231F20"/>
          <w:spacing w:val="-7"/>
        </w:rPr>
        <w:t xml:space="preserve"> </w:t>
      </w:r>
      <w:r>
        <w:rPr>
          <w:color w:val="231F20"/>
        </w:rPr>
        <w:t>HPLC,</w:t>
      </w:r>
      <w:r>
        <w:rPr>
          <w:color w:val="231F20"/>
          <w:spacing w:val="-7"/>
        </w:rPr>
        <w:t xml:space="preserve"> </w:t>
      </w:r>
      <w:r>
        <w:rPr>
          <w:color w:val="231F20"/>
        </w:rPr>
        <w:t>GC-MS,</w:t>
      </w:r>
      <w:r>
        <w:rPr>
          <w:color w:val="231F20"/>
          <w:spacing w:val="-19"/>
        </w:rPr>
        <w:t xml:space="preserve"> </w:t>
      </w:r>
      <w:r>
        <w:rPr>
          <w:color w:val="231F20"/>
        </w:rPr>
        <w:t>AAS,</w:t>
      </w:r>
      <w:r>
        <w:rPr>
          <w:color w:val="231F20"/>
          <w:spacing w:val="-6"/>
        </w:rPr>
        <w:t xml:space="preserve"> </w:t>
      </w:r>
      <w:r>
        <w:rPr>
          <w:color w:val="231F20"/>
        </w:rPr>
        <w:t>Protein</w:t>
      </w:r>
      <w:r>
        <w:rPr>
          <w:color w:val="231F20"/>
          <w:spacing w:val="-19"/>
        </w:rPr>
        <w:t xml:space="preserve"> </w:t>
      </w:r>
      <w:r>
        <w:rPr>
          <w:color w:val="231F20"/>
        </w:rPr>
        <w:t>Analyzer,</w:t>
      </w:r>
      <w:r>
        <w:rPr>
          <w:color w:val="231F20"/>
          <w:spacing w:val="-7"/>
        </w:rPr>
        <w:t xml:space="preserve"> </w:t>
      </w:r>
      <w:r>
        <w:rPr>
          <w:color w:val="231F20"/>
        </w:rPr>
        <w:t>Fat Extraction system, additional test parameters can be introduced by training personnel</w:t>
      </w:r>
      <w:r>
        <w:rPr>
          <w:color w:val="231F20"/>
          <w:spacing w:val="-29"/>
        </w:rPr>
        <w:t xml:space="preserve"> </w:t>
      </w:r>
      <w:r>
        <w:rPr>
          <w:color w:val="231F20"/>
        </w:rPr>
        <w:t>on the</w:t>
      </w:r>
      <w:r>
        <w:rPr>
          <w:color w:val="231F20"/>
          <w:spacing w:val="-5"/>
        </w:rPr>
        <w:t xml:space="preserve"> </w:t>
      </w:r>
      <w:r>
        <w:rPr>
          <w:color w:val="231F20"/>
        </w:rPr>
        <w:t>handling</w:t>
      </w:r>
      <w:r>
        <w:rPr>
          <w:color w:val="231F20"/>
          <w:spacing w:val="-4"/>
        </w:rPr>
        <w:t xml:space="preserve"> </w:t>
      </w:r>
      <w:r>
        <w:rPr>
          <w:color w:val="231F20"/>
        </w:rPr>
        <w:t>these</w:t>
      </w:r>
      <w:r>
        <w:rPr>
          <w:color w:val="231F20"/>
          <w:spacing w:val="-5"/>
        </w:rPr>
        <w:t xml:space="preserve"> </w:t>
      </w:r>
      <w:r>
        <w:rPr>
          <w:color w:val="231F20"/>
        </w:rPr>
        <w:t>equipment.</w:t>
      </w:r>
      <w:r>
        <w:rPr>
          <w:color w:val="231F20"/>
          <w:spacing w:val="-16"/>
        </w:rPr>
        <w:t xml:space="preserve"> </w:t>
      </w:r>
      <w:r>
        <w:rPr>
          <w:color w:val="231F20"/>
        </w:rPr>
        <w:t>As</w:t>
      </w:r>
      <w:r>
        <w:rPr>
          <w:color w:val="231F20"/>
          <w:spacing w:val="-4"/>
        </w:rPr>
        <w:t xml:space="preserve"> </w:t>
      </w:r>
      <w:r>
        <w:rPr>
          <w:color w:val="231F20"/>
        </w:rPr>
        <w:t>per</w:t>
      </w:r>
      <w:r>
        <w:rPr>
          <w:color w:val="231F20"/>
          <w:spacing w:val="-5"/>
        </w:rPr>
        <w:t xml:space="preserve"> </w:t>
      </w:r>
      <w:r>
        <w:rPr>
          <w:color w:val="231F20"/>
        </w:rPr>
        <w:t>ISO/IEC</w:t>
      </w:r>
      <w:r>
        <w:rPr>
          <w:color w:val="231F20"/>
          <w:spacing w:val="-3"/>
        </w:rPr>
        <w:t xml:space="preserve"> </w:t>
      </w:r>
      <w:r>
        <w:rPr>
          <w:color w:val="231F20"/>
        </w:rPr>
        <w:t>17025</w:t>
      </w:r>
      <w:r>
        <w:rPr>
          <w:color w:val="231F20"/>
          <w:spacing w:val="-5"/>
        </w:rPr>
        <w:t xml:space="preserve"> </w:t>
      </w:r>
      <w:r>
        <w:rPr>
          <w:color w:val="231F20"/>
        </w:rPr>
        <w:t>the</w:t>
      </w:r>
      <w:r>
        <w:rPr>
          <w:color w:val="231F20"/>
          <w:spacing w:val="-3"/>
        </w:rPr>
        <w:t xml:space="preserve"> </w:t>
      </w:r>
      <w:r>
        <w:rPr>
          <w:color w:val="231F20"/>
        </w:rPr>
        <w:t>personnel</w:t>
      </w:r>
      <w:r>
        <w:rPr>
          <w:color w:val="231F20"/>
          <w:spacing w:val="-4"/>
        </w:rPr>
        <w:t xml:space="preserve"> </w:t>
      </w:r>
      <w:r>
        <w:rPr>
          <w:color w:val="231F20"/>
        </w:rPr>
        <w:t>handling</w:t>
      </w:r>
      <w:r>
        <w:rPr>
          <w:color w:val="231F20"/>
          <w:spacing w:val="-5"/>
        </w:rPr>
        <w:t xml:space="preserve"> </w:t>
      </w:r>
      <w:r>
        <w:rPr>
          <w:color w:val="231F20"/>
        </w:rPr>
        <w:t>such</w:t>
      </w:r>
      <w:r>
        <w:rPr>
          <w:color w:val="231F20"/>
          <w:spacing w:val="-4"/>
        </w:rPr>
        <w:t xml:space="preserve"> </w:t>
      </w:r>
      <w:r>
        <w:rPr>
          <w:color w:val="231F20"/>
        </w:rPr>
        <w:t>heavy equipment need to be trained on its application, basic maintenance and troubleshooting. NFTL proposes in-depth specific hands-on-training of the personnel on the handling   of the above equipment, training using HPLC for analyzing Vitamins &amp; Mycotoxins is proposed.</w:t>
      </w:r>
    </w:p>
    <w:p w:rsidR="009C4845" w:rsidRDefault="009C4845">
      <w:pPr>
        <w:pStyle w:val="BodyText"/>
        <w:spacing w:before="8"/>
        <w:rPr>
          <w:sz w:val="26"/>
        </w:rPr>
      </w:pPr>
    </w:p>
    <w:p w:rsidR="009C4845" w:rsidRDefault="00DE0E3F">
      <w:pPr>
        <w:pStyle w:val="ListParagraph"/>
        <w:numPr>
          <w:ilvl w:val="0"/>
          <w:numId w:val="25"/>
        </w:numPr>
        <w:tabs>
          <w:tab w:val="left" w:pos="551"/>
        </w:tabs>
        <w:ind w:hanging="398"/>
        <w:jc w:val="both"/>
        <w:rPr>
          <w:sz w:val="23"/>
        </w:rPr>
      </w:pPr>
      <w:r>
        <w:rPr>
          <w:color w:val="231F20"/>
          <w:sz w:val="23"/>
        </w:rPr>
        <w:t>Strengthen analysis of chemical contamination and residue in food</w:t>
      </w:r>
      <w:r>
        <w:rPr>
          <w:color w:val="231F20"/>
          <w:spacing w:val="-7"/>
          <w:sz w:val="23"/>
        </w:rPr>
        <w:t xml:space="preserve"> </w:t>
      </w:r>
      <w:r>
        <w:rPr>
          <w:color w:val="231F20"/>
          <w:sz w:val="23"/>
        </w:rPr>
        <w:t>samples</w:t>
      </w:r>
    </w:p>
    <w:p w:rsidR="009C4845" w:rsidRDefault="00DE0E3F">
      <w:pPr>
        <w:pStyle w:val="BodyText"/>
        <w:spacing w:before="36" w:line="271" w:lineRule="auto"/>
        <w:ind w:left="550" w:right="128"/>
        <w:jc w:val="both"/>
      </w:pPr>
      <w:r>
        <w:rPr>
          <w:color w:val="231F20"/>
          <w:spacing w:val="-9"/>
        </w:rPr>
        <w:t xml:space="preserve">To </w:t>
      </w:r>
      <w:r>
        <w:rPr>
          <w:color w:val="231F20"/>
        </w:rPr>
        <w:t>strengthen chemical residue testing, NFTL proposes to purchase required consumables/reagents/standard reference materials for testing additional test parameters for CSI products. Training of personnel on the handling of equipment such as HPLC, GC-MS,</w:t>
      </w:r>
      <w:r>
        <w:rPr>
          <w:color w:val="231F20"/>
          <w:spacing w:val="-15"/>
        </w:rPr>
        <w:t xml:space="preserve"> </w:t>
      </w:r>
      <w:r>
        <w:rPr>
          <w:color w:val="231F20"/>
        </w:rPr>
        <w:t>AAS,</w:t>
      </w:r>
      <w:r>
        <w:rPr>
          <w:color w:val="231F20"/>
          <w:spacing w:val="-2"/>
        </w:rPr>
        <w:t xml:space="preserve"> </w:t>
      </w:r>
      <w:r>
        <w:rPr>
          <w:color w:val="231F20"/>
        </w:rPr>
        <w:t>Protein</w:t>
      </w:r>
      <w:r>
        <w:rPr>
          <w:color w:val="231F20"/>
          <w:spacing w:val="-15"/>
        </w:rPr>
        <w:t xml:space="preserve"> </w:t>
      </w:r>
      <w:r>
        <w:rPr>
          <w:color w:val="231F20"/>
        </w:rPr>
        <w:t>Analyzer,</w:t>
      </w:r>
      <w:r>
        <w:rPr>
          <w:color w:val="231F20"/>
          <w:spacing w:val="-2"/>
        </w:rPr>
        <w:t xml:space="preserve"> </w:t>
      </w:r>
      <w:r>
        <w:rPr>
          <w:color w:val="231F20"/>
        </w:rPr>
        <w:t>Fat</w:t>
      </w:r>
      <w:r>
        <w:rPr>
          <w:color w:val="231F20"/>
          <w:spacing w:val="-3"/>
        </w:rPr>
        <w:t xml:space="preserve"> </w:t>
      </w:r>
      <w:r>
        <w:rPr>
          <w:color w:val="231F20"/>
        </w:rPr>
        <w:t>Extraction</w:t>
      </w:r>
      <w:r>
        <w:rPr>
          <w:color w:val="231F20"/>
          <w:spacing w:val="-2"/>
        </w:rPr>
        <w:t xml:space="preserve"> </w:t>
      </w:r>
      <w:r>
        <w:rPr>
          <w:color w:val="231F20"/>
        </w:rPr>
        <w:t>system</w:t>
      </w:r>
      <w:r>
        <w:rPr>
          <w:color w:val="231F20"/>
          <w:spacing w:val="-3"/>
        </w:rPr>
        <w:t xml:space="preserve"> </w:t>
      </w:r>
      <w:r>
        <w:rPr>
          <w:color w:val="231F20"/>
        </w:rPr>
        <w:t>is</w:t>
      </w:r>
      <w:r>
        <w:rPr>
          <w:color w:val="231F20"/>
          <w:spacing w:val="-2"/>
        </w:rPr>
        <w:t xml:space="preserve"> </w:t>
      </w:r>
      <w:r>
        <w:rPr>
          <w:color w:val="231F20"/>
        </w:rPr>
        <w:t>mandatory.</w:t>
      </w:r>
      <w:r>
        <w:rPr>
          <w:color w:val="231F20"/>
          <w:spacing w:val="-15"/>
        </w:rPr>
        <w:t xml:space="preserve"> </w:t>
      </w:r>
      <w:r>
        <w:rPr>
          <w:color w:val="231F20"/>
        </w:rPr>
        <w:t>As</w:t>
      </w:r>
      <w:r>
        <w:rPr>
          <w:color w:val="231F20"/>
          <w:spacing w:val="-2"/>
        </w:rPr>
        <w:t xml:space="preserve"> </w:t>
      </w:r>
      <w:r>
        <w:rPr>
          <w:color w:val="231F20"/>
        </w:rPr>
        <w:t>per</w:t>
      </w:r>
      <w:r>
        <w:rPr>
          <w:color w:val="231F20"/>
          <w:spacing w:val="-3"/>
        </w:rPr>
        <w:t xml:space="preserve"> </w:t>
      </w:r>
      <w:r>
        <w:rPr>
          <w:color w:val="231F20"/>
        </w:rPr>
        <w:t>ISO</w:t>
      </w:r>
      <w:r>
        <w:rPr>
          <w:color w:val="231F20"/>
          <w:spacing w:val="-2"/>
        </w:rPr>
        <w:t xml:space="preserve"> </w:t>
      </w:r>
      <w:r>
        <w:rPr>
          <w:color w:val="231F20"/>
        </w:rPr>
        <w:t>17025 the personnel handling such heavy equipment needs to be trained which then shall be equipped for the basic maintenance and troubleshooting.</w:t>
      </w:r>
    </w:p>
    <w:p w:rsidR="009C4845" w:rsidRDefault="009C4845">
      <w:pPr>
        <w:pStyle w:val="BodyText"/>
        <w:spacing w:before="7"/>
        <w:rPr>
          <w:sz w:val="26"/>
        </w:rPr>
      </w:pPr>
    </w:p>
    <w:p w:rsidR="009C4845" w:rsidRDefault="00DE0E3F">
      <w:pPr>
        <w:pStyle w:val="ListParagraph"/>
        <w:numPr>
          <w:ilvl w:val="0"/>
          <w:numId w:val="25"/>
        </w:numPr>
        <w:tabs>
          <w:tab w:val="left" w:pos="551"/>
        </w:tabs>
        <w:ind w:hanging="398"/>
        <w:jc w:val="both"/>
        <w:rPr>
          <w:sz w:val="23"/>
        </w:rPr>
      </w:pPr>
      <w:r>
        <w:rPr>
          <w:color w:val="231F20"/>
          <w:sz w:val="23"/>
        </w:rPr>
        <w:t>Purchase of microbiological test</w:t>
      </w:r>
      <w:r>
        <w:rPr>
          <w:color w:val="231F20"/>
          <w:spacing w:val="-2"/>
          <w:sz w:val="23"/>
        </w:rPr>
        <w:t xml:space="preserve"> </w:t>
      </w:r>
      <w:r>
        <w:rPr>
          <w:color w:val="231F20"/>
          <w:sz w:val="23"/>
        </w:rPr>
        <w:t>equipments</w:t>
      </w:r>
    </w:p>
    <w:p w:rsidR="009C4845" w:rsidRDefault="00DE0E3F">
      <w:pPr>
        <w:pStyle w:val="BodyText"/>
        <w:spacing w:before="36" w:line="271" w:lineRule="auto"/>
        <w:ind w:left="550" w:right="128"/>
        <w:jc w:val="both"/>
      </w:pPr>
      <w:r>
        <w:rPr>
          <w:color w:val="231F20"/>
        </w:rPr>
        <w:t>NFTL has to continuously increase our testing parameters to meet the regulatory requirements or to reduce the number of the sub-contracting of samples. Considerable amount of good quality media, consumables and equipments needs to be purchased annually</w:t>
      </w:r>
      <w:r>
        <w:rPr>
          <w:color w:val="231F20"/>
          <w:spacing w:val="-19"/>
        </w:rPr>
        <w:t xml:space="preserve"> </w:t>
      </w:r>
      <w:r>
        <w:rPr>
          <w:color w:val="231F20"/>
        </w:rPr>
        <w:t>to</w:t>
      </w:r>
      <w:r>
        <w:rPr>
          <w:color w:val="231F20"/>
          <w:spacing w:val="-18"/>
        </w:rPr>
        <w:t xml:space="preserve"> </w:t>
      </w:r>
      <w:r>
        <w:rPr>
          <w:color w:val="231F20"/>
        </w:rPr>
        <w:t>carry</w:t>
      </w:r>
      <w:r>
        <w:rPr>
          <w:color w:val="231F20"/>
          <w:spacing w:val="-18"/>
        </w:rPr>
        <w:t xml:space="preserve"> </w:t>
      </w:r>
      <w:r>
        <w:rPr>
          <w:color w:val="231F20"/>
        </w:rPr>
        <w:t>out</w:t>
      </w:r>
      <w:r>
        <w:rPr>
          <w:color w:val="231F20"/>
          <w:spacing w:val="-18"/>
        </w:rPr>
        <w:t xml:space="preserve"> </w:t>
      </w:r>
      <w:r>
        <w:rPr>
          <w:color w:val="231F20"/>
        </w:rPr>
        <w:t>routine</w:t>
      </w:r>
      <w:r>
        <w:rPr>
          <w:color w:val="231F20"/>
          <w:spacing w:val="-18"/>
        </w:rPr>
        <w:t xml:space="preserve"> </w:t>
      </w:r>
      <w:r>
        <w:rPr>
          <w:color w:val="231F20"/>
        </w:rPr>
        <w:t>and</w:t>
      </w:r>
      <w:r>
        <w:rPr>
          <w:color w:val="231F20"/>
          <w:spacing w:val="-18"/>
        </w:rPr>
        <w:t xml:space="preserve"> </w:t>
      </w:r>
      <w:r>
        <w:rPr>
          <w:color w:val="231F20"/>
        </w:rPr>
        <w:t>emergency</w:t>
      </w:r>
      <w:r>
        <w:rPr>
          <w:color w:val="231F20"/>
          <w:spacing w:val="-19"/>
        </w:rPr>
        <w:t xml:space="preserve"> </w:t>
      </w:r>
      <w:r>
        <w:rPr>
          <w:color w:val="231F20"/>
        </w:rPr>
        <w:t>analyses</w:t>
      </w:r>
      <w:r>
        <w:rPr>
          <w:color w:val="231F20"/>
          <w:spacing w:val="-18"/>
        </w:rPr>
        <w:t xml:space="preserve"> </w:t>
      </w:r>
      <w:r>
        <w:rPr>
          <w:color w:val="231F20"/>
        </w:rPr>
        <w:t>of</w:t>
      </w:r>
      <w:r>
        <w:rPr>
          <w:color w:val="231F20"/>
          <w:spacing w:val="-18"/>
        </w:rPr>
        <w:t xml:space="preserve"> </w:t>
      </w:r>
      <w:r>
        <w:rPr>
          <w:color w:val="231F20"/>
        </w:rPr>
        <w:t>food</w:t>
      </w:r>
      <w:r>
        <w:rPr>
          <w:color w:val="231F20"/>
          <w:spacing w:val="-18"/>
        </w:rPr>
        <w:t xml:space="preserve"> </w:t>
      </w:r>
      <w:r>
        <w:rPr>
          <w:color w:val="231F20"/>
        </w:rPr>
        <w:t>samples,</w:t>
      </w:r>
      <w:r>
        <w:rPr>
          <w:color w:val="231F20"/>
          <w:spacing w:val="-18"/>
        </w:rPr>
        <w:t xml:space="preserve"> </w:t>
      </w:r>
      <w:r>
        <w:rPr>
          <w:color w:val="231F20"/>
        </w:rPr>
        <w:t>which</w:t>
      </w:r>
      <w:r>
        <w:rPr>
          <w:color w:val="231F20"/>
          <w:spacing w:val="-18"/>
        </w:rPr>
        <w:t xml:space="preserve"> </w:t>
      </w:r>
      <w:r>
        <w:rPr>
          <w:color w:val="231F20"/>
        </w:rPr>
        <w:t>is</w:t>
      </w:r>
      <w:r>
        <w:rPr>
          <w:color w:val="231F20"/>
          <w:spacing w:val="-19"/>
        </w:rPr>
        <w:t xml:space="preserve"> </w:t>
      </w:r>
      <w:r>
        <w:rPr>
          <w:color w:val="231F20"/>
        </w:rPr>
        <w:t xml:space="preserve">increasing annually, at National Food </w:t>
      </w:r>
      <w:r>
        <w:rPr>
          <w:color w:val="231F20"/>
          <w:spacing w:val="-3"/>
        </w:rPr>
        <w:t xml:space="preserve">Testing </w:t>
      </w:r>
      <w:r>
        <w:rPr>
          <w:color w:val="231F20"/>
        </w:rPr>
        <w:t>Laboratory. Due to constraint in allotted budget NFTL could not procure sufficient amount of media and consumables. Training of the laboratory</w:t>
      </w:r>
      <w:r>
        <w:rPr>
          <w:color w:val="231F20"/>
          <w:spacing w:val="-5"/>
        </w:rPr>
        <w:t xml:space="preserve"> </w:t>
      </w:r>
      <w:r>
        <w:rPr>
          <w:color w:val="231F20"/>
        </w:rPr>
        <w:t>officials</w:t>
      </w:r>
      <w:r>
        <w:rPr>
          <w:color w:val="231F20"/>
          <w:spacing w:val="-4"/>
        </w:rPr>
        <w:t xml:space="preserve"> </w:t>
      </w:r>
      <w:r>
        <w:rPr>
          <w:color w:val="231F20"/>
        </w:rPr>
        <w:t>is</w:t>
      </w:r>
      <w:r>
        <w:rPr>
          <w:color w:val="231F20"/>
          <w:spacing w:val="-4"/>
        </w:rPr>
        <w:t xml:space="preserve"> </w:t>
      </w:r>
      <w:r>
        <w:rPr>
          <w:color w:val="231F20"/>
        </w:rPr>
        <w:t>very</w:t>
      </w:r>
      <w:r>
        <w:rPr>
          <w:color w:val="231F20"/>
          <w:spacing w:val="-4"/>
        </w:rPr>
        <w:t xml:space="preserve"> </w:t>
      </w:r>
      <w:r>
        <w:rPr>
          <w:color w:val="231F20"/>
        </w:rPr>
        <w:t>important</w:t>
      </w:r>
      <w:r>
        <w:rPr>
          <w:color w:val="231F20"/>
          <w:spacing w:val="-5"/>
        </w:rPr>
        <w:t xml:space="preserve"> </w:t>
      </w:r>
      <w:r>
        <w:rPr>
          <w:color w:val="231F20"/>
        </w:rPr>
        <w:t>to</w:t>
      </w:r>
      <w:r>
        <w:rPr>
          <w:color w:val="231F20"/>
          <w:spacing w:val="-4"/>
        </w:rPr>
        <w:t xml:space="preserve"> </w:t>
      </w:r>
      <w:r>
        <w:rPr>
          <w:color w:val="231F20"/>
        </w:rPr>
        <w:t>update</w:t>
      </w:r>
      <w:r>
        <w:rPr>
          <w:color w:val="231F20"/>
          <w:spacing w:val="-4"/>
        </w:rPr>
        <w:t xml:space="preserve"> </w:t>
      </w:r>
      <w:r>
        <w:rPr>
          <w:color w:val="231F20"/>
        </w:rPr>
        <w:t>with</w:t>
      </w:r>
      <w:r>
        <w:rPr>
          <w:color w:val="231F20"/>
          <w:spacing w:val="-5"/>
        </w:rPr>
        <w:t xml:space="preserve"> </w:t>
      </w:r>
      <w:r>
        <w:rPr>
          <w:color w:val="231F20"/>
        </w:rPr>
        <w:t>the</w:t>
      </w:r>
      <w:r>
        <w:rPr>
          <w:color w:val="231F20"/>
          <w:spacing w:val="-4"/>
        </w:rPr>
        <w:t xml:space="preserve"> </w:t>
      </w:r>
      <w:r>
        <w:rPr>
          <w:color w:val="231F20"/>
        </w:rPr>
        <w:t>latest</w:t>
      </w:r>
      <w:r>
        <w:rPr>
          <w:color w:val="231F20"/>
          <w:spacing w:val="-4"/>
        </w:rPr>
        <w:t xml:space="preserve"> </w:t>
      </w:r>
      <w:r>
        <w:rPr>
          <w:color w:val="231F20"/>
        </w:rPr>
        <w:t>advancement</w:t>
      </w:r>
      <w:r>
        <w:rPr>
          <w:color w:val="231F20"/>
          <w:spacing w:val="-4"/>
        </w:rPr>
        <w:t xml:space="preserve"> </w:t>
      </w:r>
      <w:r>
        <w:rPr>
          <w:color w:val="231F20"/>
        </w:rPr>
        <w:t>in</w:t>
      </w:r>
      <w:r>
        <w:rPr>
          <w:color w:val="231F20"/>
          <w:spacing w:val="-5"/>
        </w:rPr>
        <w:t xml:space="preserve"> </w:t>
      </w:r>
      <w:r>
        <w:rPr>
          <w:color w:val="231F20"/>
        </w:rPr>
        <w:t xml:space="preserve">laboratory technology and testing methodology  for  Campylobacter,  Listeria  monocytogenes,  flat sour organism, </w:t>
      </w:r>
      <w:r>
        <w:rPr>
          <w:color w:val="231F20"/>
          <w:spacing w:val="-3"/>
        </w:rPr>
        <w:t xml:space="preserve">Vibrio </w:t>
      </w:r>
      <w:r>
        <w:rPr>
          <w:color w:val="231F20"/>
        </w:rPr>
        <w:t xml:space="preserve">spp. </w:t>
      </w:r>
      <w:r>
        <w:rPr>
          <w:color w:val="231F20"/>
          <w:spacing w:val="-10"/>
        </w:rPr>
        <w:t xml:space="preserve">(V. </w:t>
      </w:r>
      <w:r>
        <w:rPr>
          <w:color w:val="231F20"/>
        </w:rPr>
        <w:t xml:space="preserve">cholerae &amp; </w:t>
      </w:r>
      <w:r>
        <w:rPr>
          <w:color w:val="231F20"/>
          <w:spacing w:val="-15"/>
        </w:rPr>
        <w:t xml:space="preserve">V. </w:t>
      </w:r>
      <w:r>
        <w:rPr>
          <w:color w:val="231F20"/>
        </w:rPr>
        <w:t>Parahaemolyticus), Pseudomonas aeruginosa and Clostridium perfringens. For confirmation and producing reliable test results, the laboratory official’s needs training on the use of the positive reference cultures, serotyping and molecular detection of the isolates using equipments such as PCR. The periodic training/Upgradation courses are also mandatory as per the technical requirements of ISO/IEC 17025 and Quality system procedure for capacity building of Laboratory</w:t>
      </w:r>
      <w:r>
        <w:rPr>
          <w:color w:val="231F20"/>
          <w:spacing w:val="-15"/>
        </w:rPr>
        <w:t xml:space="preserve"> </w:t>
      </w:r>
      <w:r>
        <w:rPr>
          <w:color w:val="231F20"/>
        </w:rPr>
        <w:t>officials.</w:t>
      </w:r>
      <w:r>
        <w:rPr>
          <w:color w:val="231F20"/>
          <w:spacing w:val="-14"/>
        </w:rPr>
        <w:t xml:space="preserve"> </w:t>
      </w:r>
      <w:r>
        <w:rPr>
          <w:color w:val="231F20"/>
        </w:rPr>
        <w:t>For</w:t>
      </w:r>
      <w:r>
        <w:rPr>
          <w:color w:val="231F20"/>
          <w:spacing w:val="-14"/>
        </w:rPr>
        <w:t xml:space="preserve"> </w:t>
      </w:r>
      <w:r>
        <w:rPr>
          <w:color w:val="231F20"/>
        </w:rPr>
        <w:t>increasing</w:t>
      </w:r>
      <w:r>
        <w:rPr>
          <w:color w:val="231F20"/>
          <w:spacing w:val="-14"/>
        </w:rPr>
        <w:t xml:space="preserve"> </w:t>
      </w:r>
      <w:r>
        <w:rPr>
          <w:color w:val="231F20"/>
        </w:rPr>
        <w:t>the</w:t>
      </w:r>
      <w:r>
        <w:rPr>
          <w:color w:val="231F20"/>
          <w:spacing w:val="-14"/>
        </w:rPr>
        <w:t xml:space="preserve"> </w:t>
      </w:r>
      <w:r>
        <w:rPr>
          <w:color w:val="231F20"/>
        </w:rPr>
        <w:t>current</w:t>
      </w:r>
      <w:r>
        <w:rPr>
          <w:color w:val="231F20"/>
          <w:spacing w:val="-14"/>
        </w:rPr>
        <w:t xml:space="preserve"> </w:t>
      </w:r>
      <w:r>
        <w:rPr>
          <w:color w:val="231F20"/>
        </w:rPr>
        <w:t>scope</w:t>
      </w:r>
      <w:r>
        <w:rPr>
          <w:color w:val="231F20"/>
          <w:spacing w:val="-14"/>
        </w:rPr>
        <w:t xml:space="preserve"> </w:t>
      </w:r>
      <w:r>
        <w:rPr>
          <w:color w:val="231F20"/>
        </w:rPr>
        <w:t>of</w:t>
      </w:r>
      <w:r>
        <w:rPr>
          <w:color w:val="231F20"/>
          <w:spacing w:val="-14"/>
        </w:rPr>
        <w:t xml:space="preserve"> </w:t>
      </w:r>
      <w:r>
        <w:rPr>
          <w:color w:val="231F20"/>
        </w:rPr>
        <w:t>microbiological</w:t>
      </w:r>
      <w:r>
        <w:rPr>
          <w:color w:val="231F20"/>
          <w:spacing w:val="-14"/>
        </w:rPr>
        <w:t xml:space="preserve"> </w:t>
      </w:r>
      <w:r>
        <w:rPr>
          <w:color w:val="231F20"/>
        </w:rPr>
        <w:t>testing</w:t>
      </w:r>
      <w:r>
        <w:rPr>
          <w:color w:val="231F20"/>
          <w:spacing w:val="-14"/>
        </w:rPr>
        <w:t xml:space="preserve"> </w:t>
      </w:r>
      <w:r>
        <w:rPr>
          <w:color w:val="231F20"/>
        </w:rPr>
        <w:t>at</w:t>
      </w:r>
      <w:r>
        <w:rPr>
          <w:color w:val="231F20"/>
          <w:spacing w:val="-14"/>
        </w:rPr>
        <w:t xml:space="preserve"> </w:t>
      </w:r>
      <w:r>
        <w:rPr>
          <w:color w:val="231F20"/>
        </w:rPr>
        <w:t>NFTL,</w:t>
      </w:r>
    </w:p>
    <w:p w:rsidR="009C4845" w:rsidRDefault="009C4845">
      <w:pPr>
        <w:spacing w:line="271" w:lineRule="auto"/>
        <w:jc w:val="both"/>
        <w:sectPr w:rsidR="009C4845">
          <w:pgSz w:w="10780" w:h="14750"/>
          <w:pgMar w:top="1000" w:right="1000" w:bottom="1020" w:left="980" w:header="0" w:footer="820" w:gutter="0"/>
          <w:cols w:space="720"/>
        </w:sectPr>
      </w:pPr>
    </w:p>
    <w:p w:rsidR="009C4845" w:rsidRDefault="00DE0E3F">
      <w:pPr>
        <w:pStyle w:val="BodyText"/>
        <w:spacing w:before="78" w:line="271" w:lineRule="auto"/>
        <w:ind w:left="550" w:right="132"/>
        <w:jc w:val="both"/>
      </w:pPr>
      <w:r>
        <w:rPr>
          <w:color w:val="231F20"/>
        </w:rPr>
        <w:lastRenderedPageBreak/>
        <w:t>it is required to purchase incubator, barticinerator, vertical autoclave, safety Bunsen burner and procurement of media, chemicals, supplements, consumables.</w:t>
      </w:r>
    </w:p>
    <w:p w:rsidR="009C4845" w:rsidRDefault="009C4845">
      <w:pPr>
        <w:pStyle w:val="BodyText"/>
        <w:spacing w:before="3"/>
        <w:rPr>
          <w:sz w:val="26"/>
        </w:rPr>
      </w:pPr>
    </w:p>
    <w:p w:rsidR="009C4845" w:rsidRDefault="00DE0E3F">
      <w:pPr>
        <w:pStyle w:val="ListParagraph"/>
        <w:numPr>
          <w:ilvl w:val="0"/>
          <w:numId w:val="25"/>
        </w:numPr>
        <w:tabs>
          <w:tab w:val="left" w:pos="551"/>
        </w:tabs>
        <w:ind w:hanging="398"/>
        <w:jc w:val="both"/>
        <w:rPr>
          <w:sz w:val="23"/>
        </w:rPr>
      </w:pPr>
      <w:r>
        <w:rPr>
          <w:color w:val="231F20"/>
          <w:sz w:val="23"/>
        </w:rPr>
        <w:t>Introduction of new microbiological test</w:t>
      </w:r>
      <w:r>
        <w:rPr>
          <w:color w:val="231F20"/>
          <w:spacing w:val="-1"/>
          <w:sz w:val="23"/>
        </w:rPr>
        <w:t xml:space="preserve"> </w:t>
      </w:r>
      <w:r>
        <w:rPr>
          <w:color w:val="231F20"/>
          <w:sz w:val="23"/>
        </w:rPr>
        <w:t>parameters</w:t>
      </w:r>
    </w:p>
    <w:p w:rsidR="009C4845" w:rsidRDefault="00DE0E3F">
      <w:pPr>
        <w:pStyle w:val="BodyText"/>
        <w:spacing w:before="36" w:line="271" w:lineRule="auto"/>
        <w:ind w:left="550" w:right="128"/>
        <w:jc w:val="both"/>
      </w:pPr>
      <w:r>
        <w:rPr>
          <w:color w:val="231F20"/>
        </w:rPr>
        <w:t xml:space="preserve">For introducing new microbiological test parameters and to strengthen </w:t>
      </w:r>
      <w:r>
        <w:rPr>
          <w:color w:val="231F20"/>
          <w:spacing w:val="-7"/>
        </w:rPr>
        <w:t xml:space="preserve">NFTL’s </w:t>
      </w:r>
      <w:r>
        <w:rPr>
          <w:color w:val="231F20"/>
        </w:rPr>
        <w:t>microbiological</w:t>
      </w:r>
      <w:r>
        <w:rPr>
          <w:color w:val="231F20"/>
          <w:spacing w:val="-26"/>
        </w:rPr>
        <w:t xml:space="preserve"> </w:t>
      </w:r>
      <w:r>
        <w:rPr>
          <w:color w:val="231F20"/>
        </w:rPr>
        <w:t>analytical</w:t>
      </w:r>
      <w:r>
        <w:rPr>
          <w:color w:val="231F20"/>
          <w:spacing w:val="-25"/>
        </w:rPr>
        <w:t xml:space="preserve"> </w:t>
      </w:r>
      <w:r>
        <w:rPr>
          <w:color w:val="231F20"/>
        </w:rPr>
        <w:t>capacity,</w:t>
      </w:r>
      <w:r>
        <w:rPr>
          <w:color w:val="231F20"/>
          <w:spacing w:val="-24"/>
        </w:rPr>
        <w:t xml:space="preserve"> </w:t>
      </w:r>
      <w:r>
        <w:rPr>
          <w:color w:val="231F20"/>
        </w:rPr>
        <w:t>the</w:t>
      </w:r>
      <w:r>
        <w:rPr>
          <w:color w:val="231F20"/>
          <w:spacing w:val="-26"/>
        </w:rPr>
        <w:t xml:space="preserve"> </w:t>
      </w:r>
      <w:r>
        <w:rPr>
          <w:color w:val="231F20"/>
        </w:rPr>
        <w:t>personnel</w:t>
      </w:r>
      <w:r>
        <w:rPr>
          <w:color w:val="231F20"/>
          <w:spacing w:val="-25"/>
        </w:rPr>
        <w:t xml:space="preserve"> </w:t>
      </w:r>
      <w:r>
        <w:rPr>
          <w:color w:val="231F20"/>
        </w:rPr>
        <w:t>need</w:t>
      </w:r>
      <w:r>
        <w:rPr>
          <w:color w:val="231F20"/>
          <w:spacing w:val="-24"/>
        </w:rPr>
        <w:t xml:space="preserve"> </w:t>
      </w:r>
      <w:r>
        <w:rPr>
          <w:color w:val="231F20"/>
        </w:rPr>
        <w:t>to</w:t>
      </w:r>
      <w:r>
        <w:rPr>
          <w:color w:val="231F20"/>
          <w:spacing w:val="-24"/>
        </w:rPr>
        <w:t xml:space="preserve"> </w:t>
      </w:r>
      <w:r>
        <w:rPr>
          <w:color w:val="231F20"/>
        </w:rPr>
        <w:t>be</w:t>
      </w:r>
      <w:r>
        <w:rPr>
          <w:color w:val="231F20"/>
          <w:spacing w:val="-25"/>
        </w:rPr>
        <w:t xml:space="preserve"> </w:t>
      </w:r>
      <w:r>
        <w:rPr>
          <w:color w:val="231F20"/>
        </w:rPr>
        <w:t>provided</w:t>
      </w:r>
      <w:r>
        <w:rPr>
          <w:color w:val="231F20"/>
          <w:spacing w:val="-25"/>
        </w:rPr>
        <w:t xml:space="preserve"> </w:t>
      </w:r>
      <w:r>
        <w:rPr>
          <w:color w:val="231F20"/>
        </w:rPr>
        <w:t>training</w:t>
      </w:r>
      <w:r>
        <w:rPr>
          <w:color w:val="231F20"/>
          <w:spacing w:val="-25"/>
        </w:rPr>
        <w:t xml:space="preserve"> </w:t>
      </w:r>
      <w:r>
        <w:rPr>
          <w:color w:val="231F20"/>
        </w:rPr>
        <w:t>on</w:t>
      </w:r>
      <w:r>
        <w:rPr>
          <w:color w:val="231F20"/>
          <w:spacing w:val="-24"/>
        </w:rPr>
        <w:t xml:space="preserve"> </w:t>
      </w:r>
      <w:r>
        <w:rPr>
          <w:color w:val="231F20"/>
        </w:rPr>
        <w:t>the</w:t>
      </w:r>
      <w:r>
        <w:rPr>
          <w:color w:val="231F20"/>
          <w:spacing w:val="-26"/>
        </w:rPr>
        <w:t xml:space="preserve"> </w:t>
      </w:r>
      <w:r>
        <w:rPr>
          <w:color w:val="231F20"/>
        </w:rPr>
        <w:t>latest advancements</w:t>
      </w:r>
      <w:r>
        <w:rPr>
          <w:color w:val="231F20"/>
          <w:spacing w:val="-9"/>
        </w:rPr>
        <w:t xml:space="preserve"> </w:t>
      </w:r>
      <w:r>
        <w:rPr>
          <w:color w:val="231F20"/>
        </w:rPr>
        <w:t>in</w:t>
      </w:r>
      <w:r>
        <w:rPr>
          <w:color w:val="231F20"/>
          <w:spacing w:val="-9"/>
        </w:rPr>
        <w:t xml:space="preserve"> </w:t>
      </w:r>
      <w:r>
        <w:rPr>
          <w:color w:val="231F20"/>
        </w:rPr>
        <w:t>laboratory</w:t>
      </w:r>
      <w:r>
        <w:rPr>
          <w:color w:val="231F20"/>
          <w:spacing w:val="-9"/>
        </w:rPr>
        <w:t xml:space="preserve"> </w:t>
      </w:r>
      <w:r>
        <w:rPr>
          <w:color w:val="231F20"/>
        </w:rPr>
        <w:t>technology</w:t>
      </w:r>
      <w:r>
        <w:rPr>
          <w:color w:val="231F20"/>
          <w:spacing w:val="-9"/>
        </w:rPr>
        <w:t xml:space="preserve"> </w:t>
      </w:r>
      <w:r>
        <w:rPr>
          <w:color w:val="231F20"/>
        </w:rPr>
        <w:t>and</w:t>
      </w:r>
      <w:r>
        <w:rPr>
          <w:color w:val="231F20"/>
          <w:spacing w:val="-9"/>
        </w:rPr>
        <w:t xml:space="preserve"> </w:t>
      </w:r>
      <w:r>
        <w:rPr>
          <w:color w:val="231F20"/>
        </w:rPr>
        <w:t>testing</w:t>
      </w:r>
      <w:r>
        <w:rPr>
          <w:color w:val="231F20"/>
          <w:spacing w:val="-9"/>
        </w:rPr>
        <w:t xml:space="preserve"> </w:t>
      </w:r>
      <w:r>
        <w:rPr>
          <w:color w:val="231F20"/>
        </w:rPr>
        <w:t>methodology</w:t>
      </w:r>
      <w:r>
        <w:rPr>
          <w:color w:val="231F20"/>
          <w:spacing w:val="-9"/>
        </w:rPr>
        <w:t xml:space="preserve"> </w:t>
      </w:r>
      <w:r>
        <w:rPr>
          <w:color w:val="231F20"/>
        </w:rPr>
        <w:t>for</w:t>
      </w:r>
      <w:r>
        <w:rPr>
          <w:color w:val="231F20"/>
          <w:spacing w:val="-9"/>
        </w:rPr>
        <w:t xml:space="preserve"> </w:t>
      </w:r>
      <w:r>
        <w:rPr>
          <w:color w:val="231F20"/>
        </w:rPr>
        <w:t>food</w:t>
      </w:r>
      <w:r>
        <w:rPr>
          <w:color w:val="231F20"/>
          <w:spacing w:val="-9"/>
        </w:rPr>
        <w:t xml:space="preserve"> </w:t>
      </w:r>
      <w:r>
        <w:rPr>
          <w:color w:val="231F20"/>
        </w:rPr>
        <w:t>pathogens,</w:t>
      </w:r>
      <w:r>
        <w:rPr>
          <w:color w:val="231F20"/>
          <w:spacing w:val="-9"/>
        </w:rPr>
        <w:t xml:space="preserve"> </w:t>
      </w:r>
      <w:r>
        <w:rPr>
          <w:color w:val="231F20"/>
          <w:spacing w:val="-4"/>
        </w:rPr>
        <w:t xml:space="preserve">and </w:t>
      </w:r>
      <w:r>
        <w:rPr>
          <w:color w:val="231F20"/>
        </w:rPr>
        <w:t>use of positive reference cultures, serotyping and molecular detection of the</w:t>
      </w:r>
      <w:r>
        <w:rPr>
          <w:color w:val="231F20"/>
          <w:spacing w:val="-7"/>
        </w:rPr>
        <w:t xml:space="preserve"> </w:t>
      </w:r>
      <w:r>
        <w:rPr>
          <w:color w:val="231F20"/>
        </w:rPr>
        <w:t>isolates.</w:t>
      </w:r>
    </w:p>
    <w:p w:rsidR="009C4845" w:rsidRDefault="009C4845">
      <w:pPr>
        <w:pStyle w:val="BodyText"/>
        <w:spacing w:before="5"/>
        <w:rPr>
          <w:sz w:val="26"/>
        </w:rPr>
      </w:pPr>
    </w:p>
    <w:p w:rsidR="009C4845" w:rsidRDefault="00DE0E3F">
      <w:pPr>
        <w:pStyle w:val="ListParagraph"/>
        <w:numPr>
          <w:ilvl w:val="0"/>
          <w:numId w:val="25"/>
        </w:numPr>
        <w:tabs>
          <w:tab w:val="left" w:pos="551"/>
        </w:tabs>
        <w:ind w:hanging="398"/>
        <w:jc w:val="both"/>
        <w:rPr>
          <w:sz w:val="23"/>
        </w:rPr>
      </w:pPr>
      <w:r>
        <w:rPr>
          <w:color w:val="231F20"/>
          <w:sz w:val="23"/>
        </w:rPr>
        <w:t xml:space="preserve">Increasing </w:t>
      </w:r>
      <w:r>
        <w:rPr>
          <w:color w:val="231F20"/>
          <w:spacing w:val="-7"/>
          <w:sz w:val="23"/>
        </w:rPr>
        <w:t xml:space="preserve">NFTL’s </w:t>
      </w:r>
      <w:r>
        <w:rPr>
          <w:color w:val="231F20"/>
          <w:sz w:val="23"/>
        </w:rPr>
        <w:t>scope of</w:t>
      </w:r>
      <w:r>
        <w:rPr>
          <w:color w:val="231F20"/>
          <w:spacing w:val="5"/>
          <w:sz w:val="23"/>
        </w:rPr>
        <w:t xml:space="preserve"> </w:t>
      </w:r>
      <w:r>
        <w:rPr>
          <w:color w:val="231F20"/>
          <w:sz w:val="23"/>
        </w:rPr>
        <w:t>accreditation</w:t>
      </w:r>
    </w:p>
    <w:p w:rsidR="009C4845" w:rsidRDefault="00DE0E3F">
      <w:pPr>
        <w:pStyle w:val="BodyText"/>
        <w:spacing w:before="35" w:line="271" w:lineRule="auto"/>
        <w:ind w:left="550" w:right="131"/>
        <w:jc w:val="both"/>
      </w:pPr>
      <w:r>
        <w:rPr>
          <w:color w:val="231F20"/>
        </w:rPr>
        <w:t>To facilitate market access by providing accredited test reports, NFTL proposes to gradually increase its accredited test parameters in line with the requirement of CSI products.</w:t>
      </w:r>
    </w:p>
    <w:p w:rsidR="009C4845" w:rsidRDefault="009C4845">
      <w:pPr>
        <w:pStyle w:val="BodyText"/>
        <w:spacing w:before="4"/>
        <w:rPr>
          <w:sz w:val="26"/>
        </w:rPr>
      </w:pPr>
    </w:p>
    <w:p w:rsidR="009C4845" w:rsidRDefault="00DE0E3F">
      <w:pPr>
        <w:pStyle w:val="Heading1"/>
        <w:numPr>
          <w:ilvl w:val="3"/>
          <w:numId w:val="18"/>
        </w:numPr>
        <w:tabs>
          <w:tab w:val="left" w:pos="919"/>
        </w:tabs>
        <w:ind w:left="918" w:hanging="766"/>
      </w:pPr>
      <w:r>
        <w:rPr>
          <w:color w:val="231F20"/>
        </w:rPr>
        <w:t>Product certification cost with technical expertise from outside Bhutan (BSB</w:t>
      </w:r>
      <w:r>
        <w:rPr>
          <w:color w:val="231F20"/>
          <w:spacing w:val="57"/>
        </w:rPr>
        <w:t xml:space="preserve"> </w:t>
      </w:r>
      <w:r>
        <w:rPr>
          <w:color w:val="231F20"/>
        </w:rPr>
        <w:t>–</w:t>
      </w:r>
    </w:p>
    <w:p w:rsidR="009C4845" w:rsidRDefault="00DE0E3F">
      <w:pPr>
        <w:spacing w:before="36"/>
        <w:ind w:left="153"/>
        <w:rPr>
          <w:b/>
          <w:sz w:val="23"/>
        </w:rPr>
      </w:pPr>
      <w:r>
        <w:rPr>
          <w:b/>
          <w:color w:val="231F20"/>
          <w:sz w:val="23"/>
        </w:rPr>
        <w:t>3.85 million)</w:t>
      </w:r>
    </w:p>
    <w:p w:rsidR="009C4845" w:rsidRDefault="009C4845">
      <w:pPr>
        <w:pStyle w:val="BodyText"/>
        <w:spacing w:before="2"/>
        <w:rPr>
          <w:b/>
          <w:sz w:val="29"/>
        </w:rPr>
      </w:pPr>
    </w:p>
    <w:p w:rsidR="009C4845" w:rsidRDefault="00DE0E3F">
      <w:pPr>
        <w:pStyle w:val="BodyText"/>
        <w:spacing w:line="271" w:lineRule="auto"/>
        <w:ind w:left="153" w:right="130"/>
        <w:jc w:val="both"/>
      </w:pPr>
      <w:r>
        <w:rPr>
          <w:color w:val="231F20"/>
        </w:rPr>
        <w:t xml:space="preserve">Product certification is carried out as per the Rules governing Product Certification. The processes are described in the Procedure for Product Certification. It involves document </w:t>
      </w:r>
      <w:r>
        <w:rPr>
          <w:color w:val="231F20"/>
          <w:spacing w:val="-3"/>
        </w:rPr>
        <w:t>review,</w:t>
      </w:r>
      <w:r>
        <w:rPr>
          <w:color w:val="231F20"/>
          <w:spacing w:val="-4"/>
        </w:rPr>
        <w:t xml:space="preserve"> </w:t>
      </w:r>
      <w:r>
        <w:rPr>
          <w:color w:val="231F20"/>
        </w:rPr>
        <w:t>preliminary</w:t>
      </w:r>
      <w:r>
        <w:rPr>
          <w:color w:val="231F20"/>
          <w:spacing w:val="-5"/>
        </w:rPr>
        <w:t xml:space="preserve"> </w:t>
      </w:r>
      <w:r>
        <w:rPr>
          <w:color w:val="231F20"/>
        </w:rPr>
        <w:t>and</w:t>
      </w:r>
      <w:r>
        <w:rPr>
          <w:color w:val="231F20"/>
          <w:spacing w:val="-4"/>
        </w:rPr>
        <w:t xml:space="preserve"> </w:t>
      </w:r>
      <w:r>
        <w:rPr>
          <w:color w:val="231F20"/>
        </w:rPr>
        <w:t>final</w:t>
      </w:r>
      <w:r>
        <w:rPr>
          <w:color w:val="231F20"/>
          <w:spacing w:val="-4"/>
        </w:rPr>
        <w:t xml:space="preserve"> </w:t>
      </w:r>
      <w:r>
        <w:rPr>
          <w:color w:val="231F20"/>
        </w:rPr>
        <w:t>inspections,</w:t>
      </w:r>
      <w:r>
        <w:rPr>
          <w:color w:val="231F20"/>
          <w:spacing w:val="-4"/>
        </w:rPr>
        <w:t xml:space="preserve"> </w:t>
      </w:r>
      <w:r>
        <w:rPr>
          <w:color w:val="231F20"/>
        </w:rPr>
        <w:t>report</w:t>
      </w:r>
      <w:r>
        <w:rPr>
          <w:color w:val="231F20"/>
          <w:spacing w:val="-4"/>
        </w:rPr>
        <w:t xml:space="preserve"> </w:t>
      </w:r>
      <w:r>
        <w:rPr>
          <w:color w:val="231F20"/>
        </w:rPr>
        <w:t>preparation</w:t>
      </w:r>
      <w:r>
        <w:rPr>
          <w:color w:val="231F20"/>
          <w:spacing w:val="-3"/>
        </w:rPr>
        <w:t xml:space="preserve"> </w:t>
      </w:r>
      <w:r>
        <w:rPr>
          <w:color w:val="231F20"/>
        </w:rPr>
        <w:t>based</w:t>
      </w:r>
      <w:r>
        <w:rPr>
          <w:color w:val="231F20"/>
          <w:spacing w:val="-4"/>
        </w:rPr>
        <w:t xml:space="preserve"> </w:t>
      </w:r>
      <w:r>
        <w:rPr>
          <w:color w:val="231F20"/>
        </w:rPr>
        <w:t>on</w:t>
      </w:r>
      <w:r>
        <w:rPr>
          <w:color w:val="231F20"/>
          <w:spacing w:val="-4"/>
        </w:rPr>
        <w:t xml:space="preserve"> </w:t>
      </w:r>
      <w:r>
        <w:rPr>
          <w:color w:val="231F20"/>
        </w:rPr>
        <w:t>third</w:t>
      </w:r>
      <w:r>
        <w:rPr>
          <w:color w:val="231F20"/>
          <w:spacing w:val="-4"/>
        </w:rPr>
        <w:t xml:space="preserve"> </w:t>
      </w:r>
      <w:r>
        <w:rPr>
          <w:color w:val="231F20"/>
        </w:rPr>
        <w:t>party</w:t>
      </w:r>
      <w:r>
        <w:rPr>
          <w:color w:val="231F20"/>
          <w:spacing w:val="-4"/>
        </w:rPr>
        <w:t xml:space="preserve"> </w:t>
      </w:r>
      <w:r>
        <w:rPr>
          <w:color w:val="231F20"/>
        </w:rPr>
        <w:t>test</w:t>
      </w:r>
      <w:r>
        <w:rPr>
          <w:color w:val="231F20"/>
          <w:spacing w:val="-4"/>
        </w:rPr>
        <w:t xml:space="preserve"> </w:t>
      </w:r>
      <w:r>
        <w:rPr>
          <w:color w:val="231F20"/>
        </w:rPr>
        <w:t>reports, decision</w:t>
      </w:r>
      <w:r>
        <w:rPr>
          <w:color w:val="231F20"/>
          <w:spacing w:val="-18"/>
        </w:rPr>
        <w:t xml:space="preserve"> </w:t>
      </w:r>
      <w:r>
        <w:rPr>
          <w:color w:val="231F20"/>
        </w:rPr>
        <w:t>of</w:t>
      </w:r>
      <w:r>
        <w:rPr>
          <w:color w:val="231F20"/>
          <w:spacing w:val="-18"/>
        </w:rPr>
        <w:t xml:space="preserve"> </w:t>
      </w:r>
      <w:r>
        <w:rPr>
          <w:color w:val="231F20"/>
        </w:rPr>
        <w:t>the</w:t>
      </w:r>
      <w:r>
        <w:rPr>
          <w:color w:val="231F20"/>
          <w:spacing w:val="-17"/>
        </w:rPr>
        <w:t xml:space="preserve"> </w:t>
      </w:r>
      <w:r>
        <w:rPr>
          <w:color w:val="231F20"/>
        </w:rPr>
        <w:t>certification</w:t>
      </w:r>
      <w:r>
        <w:rPr>
          <w:color w:val="231F20"/>
          <w:spacing w:val="-18"/>
        </w:rPr>
        <w:t xml:space="preserve"> </w:t>
      </w:r>
      <w:r>
        <w:rPr>
          <w:color w:val="231F20"/>
        </w:rPr>
        <w:t>committee,</w:t>
      </w:r>
      <w:r>
        <w:rPr>
          <w:color w:val="231F20"/>
          <w:spacing w:val="-18"/>
        </w:rPr>
        <w:t xml:space="preserve"> </w:t>
      </w:r>
      <w:r>
        <w:rPr>
          <w:color w:val="231F20"/>
        </w:rPr>
        <w:t>award</w:t>
      </w:r>
      <w:r>
        <w:rPr>
          <w:color w:val="231F20"/>
          <w:spacing w:val="-17"/>
        </w:rPr>
        <w:t xml:space="preserve"> </w:t>
      </w:r>
      <w:r>
        <w:rPr>
          <w:color w:val="231F20"/>
        </w:rPr>
        <w:t>of</w:t>
      </w:r>
      <w:r>
        <w:rPr>
          <w:color w:val="231F20"/>
          <w:spacing w:val="-18"/>
        </w:rPr>
        <w:t xml:space="preserve"> </w:t>
      </w:r>
      <w:r>
        <w:rPr>
          <w:color w:val="231F20"/>
        </w:rPr>
        <w:t>certification,</w:t>
      </w:r>
      <w:r>
        <w:rPr>
          <w:color w:val="231F20"/>
          <w:spacing w:val="-18"/>
        </w:rPr>
        <w:t xml:space="preserve"> </w:t>
      </w:r>
      <w:r>
        <w:rPr>
          <w:color w:val="231F20"/>
        </w:rPr>
        <w:t>surveillance</w:t>
      </w:r>
      <w:r>
        <w:rPr>
          <w:color w:val="231F20"/>
          <w:spacing w:val="-17"/>
        </w:rPr>
        <w:t xml:space="preserve"> </w:t>
      </w:r>
      <w:r>
        <w:rPr>
          <w:color w:val="231F20"/>
        </w:rPr>
        <w:t>and</w:t>
      </w:r>
      <w:r>
        <w:rPr>
          <w:color w:val="231F20"/>
          <w:spacing w:val="-18"/>
        </w:rPr>
        <w:t xml:space="preserve"> </w:t>
      </w:r>
      <w:r>
        <w:rPr>
          <w:color w:val="231F20"/>
        </w:rPr>
        <w:t>recertification. BSB has the competence in most areas of construction related products.</w:t>
      </w:r>
    </w:p>
    <w:p w:rsidR="009C4845" w:rsidRDefault="009C4845">
      <w:pPr>
        <w:pStyle w:val="BodyText"/>
        <w:spacing w:before="6"/>
        <w:rPr>
          <w:sz w:val="26"/>
        </w:rPr>
      </w:pPr>
    </w:p>
    <w:p w:rsidR="009C4845" w:rsidRDefault="00DE0E3F">
      <w:pPr>
        <w:pStyle w:val="BodyText"/>
        <w:spacing w:line="271" w:lineRule="auto"/>
        <w:ind w:left="153" w:right="129"/>
        <w:jc w:val="both"/>
      </w:pPr>
      <w:r>
        <w:rPr>
          <w:color w:val="231F20"/>
        </w:rPr>
        <w:t>In the absence of the required technical expertise for the product identified, one may be contracted from within Bhutan, if available, or from the region. This will entail additional costs. The following table shows an estimate of the cost of product certification for one product with technical expertise from outside Bhutan. All costs are for the expert except for the certification fee payable to BSB.</w:t>
      </w:r>
    </w:p>
    <w:p w:rsidR="009C4845" w:rsidRDefault="009C4845">
      <w:pPr>
        <w:pStyle w:val="BodyText"/>
        <w:spacing w:before="3"/>
        <w:rPr>
          <w:sz w:val="26"/>
        </w:r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186"/>
        <w:gridCol w:w="7309"/>
      </w:tblGrid>
      <w:tr w:rsidR="009C4845">
        <w:trPr>
          <w:trHeight w:val="238"/>
        </w:trPr>
        <w:tc>
          <w:tcPr>
            <w:tcW w:w="1186" w:type="dxa"/>
            <w:shd w:val="clear" w:color="auto" w:fill="0053A5"/>
          </w:tcPr>
          <w:p w:rsidR="009C4845" w:rsidRDefault="00DE0E3F">
            <w:pPr>
              <w:pStyle w:val="TableParagraph"/>
              <w:spacing w:before="0" w:line="218" w:lineRule="exact"/>
              <w:rPr>
                <w:b/>
                <w:sz w:val="20"/>
              </w:rPr>
            </w:pPr>
            <w:r>
              <w:rPr>
                <w:b/>
                <w:color w:val="FFFFFF"/>
                <w:sz w:val="20"/>
              </w:rPr>
              <w:t>Sl. No.</w:t>
            </w:r>
          </w:p>
        </w:tc>
        <w:tc>
          <w:tcPr>
            <w:tcW w:w="7309" w:type="dxa"/>
            <w:shd w:val="clear" w:color="auto" w:fill="0053A5"/>
          </w:tcPr>
          <w:p w:rsidR="009C4845" w:rsidRDefault="00DE0E3F">
            <w:pPr>
              <w:pStyle w:val="TableParagraph"/>
              <w:spacing w:before="0" w:line="218" w:lineRule="exact"/>
              <w:rPr>
                <w:b/>
                <w:sz w:val="20"/>
              </w:rPr>
            </w:pPr>
            <w:r>
              <w:rPr>
                <w:b/>
                <w:color w:val="FFFFFF"/>
                <w:sz w:val="20"/>
              </w:rPr>
              <w:t>Particulars</w:t>
            </w:r>
          </w:p>
        </w:tc>
      </w:tr>
      <w:tr w:rsidR="009C4845">
        <w:trPr>
          <w:trHeight w:val="242"/>
        </w:trPr>
        <w:tc>
          <w:tcPr>
            <w:tcW w:w="1186" w:type="dxa"/>
            <w:shd w:val="clear" w:color="auto" w:fill="D3D8ED"/>
          </w:tcPr>
          <w:p w:rsidR="009C4845" w:rsidRDefault="00DE0E3F">
            <w:pPr>
              <w:pStyle w:val="TableParagraph"/>
              <w:spacing w:line="218" w:lineRule="exact"/>
              <w:rPr>
                <w:sz w:val="20"/>
              </w:rPr>
            </w:pPr>
            <w:r>
              <w:rPr>
                <w:color w:val="231F20"/>
                <w:sz w:val="20"/>
              </w:rPr>
              <w:t>1</w:t>
            </w:r>
          </w:p>
        </w:tc>
        <w:tc>
          <w:tcPr>
            <w:tcW w:w="7309" w:type="dxa"/>
            <w:shd w:val="clear" w:color="auto" w:fill="D3D8ED"/>
          </w:tcPr>
          <w:p w:rsidR="009C4845" w:rsidRDefault="00DE0E3F">
            <w:pPr>
              <w:pStyle w:val="TableParagraph"/>
              <w:spacing w:line="218" w:lineRule="exact"/>
              <w:rPr>
                <w:sz w:val="20"/>
              </w:rPr>
            </w:pPr>
            <w:r>
              <w:rPr>
                <w:color w:val="231F20"/>
                <w:sz w:val="20"/>
              </w:rPr>
              <w:t>Document review (off-site)</w:t>
            </w:r>
          </w:p>
        </w:tc>
      </w:tr>
      <w:tr w:rsidR="009C4845">
        <w:trPr>
          <w:trHeight w:val="242"/>
        </w:trPr>
        <w:tc>
          <w:tcPr>
            <w:tcW w:w="1186" w:type="dxa"/>
            <w:shd w:val="clear" w:color="auto" w:fill="D3D8ED"/>
          </w:tcPr>
          <w:p w:rsidR="009C4845" w:rsidRDefault="00DE0E3F">
            <w:pPr>
              <w:pStyle w:val="TableParagraph"/>
              <w:spacing w:line="219" w:lineRule="exact"/>
              <w:rPr>
                <w:sz w:val="20"/>
              </w:rPr>
            </w:pPr>
            <w:r>
              <w:rPr>
                <w:color w:val="231F20"/>
                <w:sz w:val="20"/>
              </w:rPr>
              <w:t>2</w:t>
            </w:r>
          </w:p>
        </w:tc>
        <w:tc>
          <w:tcPr>
            <w:tcW w:w="7309" w:type="dxa"/>
            <w:shd w:val="clear" w:color="auto" w:fill="D3D8ED"/>
          </w:tcPr>
          <w:p w:rsidR="009C4845" w:rsidRDefault="00DE0E3F">
            <w:pPr>
              <w:pStyle w:val="TableParagraph"/>
              <w:spacing w:line="219" w:lineRule="exact"/>
              <w:rPr>
                <w:sz w:val="20"/>
              </w:rPr>
            </w:pPr>
            <w:r>
              <w:rPr>
                <w:color w:val="231F20"/>
                <w:sz w:val="20"/>
              </w:rPr>
              <w:t>Air travel (To - from - Bhutan)</w:t>
            </w:r>
          </w:p>
        </w:tc>
      </w:tr>
      <w:tr w:rsidR="009C4845">
        <w:trPr>
          <w:trHeight w:val="242"/>
        </w:trPr>
        <w:tc>
          <w:tcPr>
            <w:tcW w:w="1186" w:type="dxa"/>
            <w:shd w:val="clear" w:color="auto" w:fill="D3D8ED"/>
          </w:tcPr>
          <w:p w:rsidR="009C4845" w:rsidRDefault="00DE0E3F">
            <w:pPr>
              <w:pStyle w:val="TableParagraph"/>
              <w:spacing w:line="219" w:lineRule="exact"/>
              <w:rPr>
                <w:sz w:val="20"/>
              </w:rPr>
            </w:pPr>
            <w:r>
              <w:rPr>
                <w:color w:val="231F20"/>
                <w:sz w:val="20"/>
              </w:rPr>
              <w:t>3</w:t>
            </w:r>
          </w:p>
        </w:tc>
        <w:tc>
          <w:tcPr>
            <w:tcW w:w="7309" w:type="dxa"/>
            <w:shd w:val="clear" w:color="auto" w:fill="D3D8ED"/>
          </w:tcPr>
          <w:p w:rsidR="009C4845" w:rsidRDefault="00DE0E3F">
            <w:pPr>
              <w:pStyle w:val="TableParagraph"/>
              <w:spacing w:line="219" w:lineRule="exact"/>
              <w:rPr>
                <w:sz w:val="20"/>
              </w:rPr>
            </w:pPr>
            <w:r>
              <w:rPr>
                <w:color w:val="231F20"/>
                <w:sz w:val="20"/>
              </w:rPr>
              <w:t>Planning with BSB officer designate</w:t>
            </w:r>
          </w:p>
        </w:tc>
      </w:tr>
      <w:tr w:rsidR="009C4845">
        <w:trPr>
          <w:trHeight w:val="242"/>
        </w:trPr>
        <w:tc>
          <w:tcPr>
            <w:tcW w:w="1186" w:type="dxa"/>
            <w:shd w:val="clear" w:color="auto" w:fill="D3D8ED"/>
          </w:tcPr>
          <w:p w:rsidR="009C4845" w:rsidRDefault="00DE0E3F">
            <w:pPr>
              <w:pStyle w:val="TableParagraph"/>
              <w:spacing w:line="219" w:lineRule="exact"/>
              <w:rPr>
                <w:sz w:val="20"/>
              </w:rPr>
            </w:pPr>
            <w:r>
              <w:rPr>
                <w:color w:val="231F20"/>
                <w:sz w:val="20"/>
              </w:rPr>
              <w:t>4</w:t>
            </w:r>
          </w:p>
        </w:tc>
        <w:tc>
          <w:tcPr>
            <w:tcW w:w="7309" w:type="dxa"/>
            <w:shd w:val="clear" w:color="auto" w:fill="D3D8ED"/>
          </w:tcPr>
          <w:p w:rsidR="009C4845" w:rsidRDefault="00DE0E3F">
            <w:pPr>
              <w:pStyle w:val="TableParagraph"/>
              <w:spacing w:line="219" w:lineRule="exact"/>
              <w:rPr>
                <w:sz w:val="20"/>
              </w:rPr>
            </w:pPr>
            <w:r>
              <w:rPr>
                <w:color w:val="231F20"/>
                <w:sz w:val="20"/>
              </w:rPr>
              <w:t>On-site assessment (pre/final inspection)</w:t>
            </w:r>
          </w:p>
        </w:tc>
      </w:tr>
      <w:tr w:rsidR="009C4845">
        <w:trPr>
          <w:trHeight w:val="242"/>
        </w:trPr>
        <w:tc>
          <w:tcPr>
            <w:tcW w:w="1186" w:type="dxa"/>
            <w:shd w:val="clear" w:color="auto" w:fill="D3D8ED"/>
          </w:tcPr>
          <w:p w:rsidR="009C4845" w:rsidRDefault="00DE0E3F">
            <w:pPr>
              <w:pStyle w:val="TableParagraph"/>
              <w:spacing w:line="219" w:lineRule="exact"/>
              <w:rPr>
                <w:sz w:val="20"/>
              </w:rPr>
            </w:pPr>
            <w:r>
              <w:rPr>
                <w:color w:val="231F20"/>
                <w:sz w:val="20"/>
              </w:rPr>
              <w:t>5</w:t>
            </w:r>
          </w:p>
        </w:tc>
        <w:tc>
          <w:tcPr>
            <w:tcW w:w="7309" w:type="dxa"/>
            <w:shd w:val="clear" w:color="auto" w:fill="D3D8ED"/>
          </w:tcPr>
          <w:p w:rsidR="009C4845" w:rsidRDefault="00DE0E3F">
            <w:pPr>
              <w:pStyle w:val="TableParagraph"/>
              <w:spacing w:line="219" w:lineRule="exact"/>
              <w:rPr>
                <w:sz w:val="20"/>
              </w:rPr>
            </w:pPr>
            <w:r>
              <w:rPr>
                <w:color w:val="231F20"/>
                <w:sz w:val="20"/>
              </w:rPr>
              <w:t>Internal travel</w:t>
            </w:r>
          </w:p>
        </w:tc>
      </w:tr>
      <w:tr w:rsidR="009C4845">
        <w:trPr>
          <w:trHeight w:val="242"/>
        </w:trPr>
        <w:tc>
          <w:tcPr>
            <w:tcW w:w="1186" w:type="dxa"/>
            <w:shd w:val="clear" w:color="auto" w:fill="D3D8ED"/>
          </w:tcPr>
          <w:p w:rsidR="009C4845" w:rsidRDefault="00DE0E3F">
            <w:pPr>
              <w:pStyle w:val="TableParagraph"/>
              <w:spacing w:line="219" w:lineRule="exact"/>
              <w:rPr>
                <w:sz w:val="20"/>
              </w:rPr>
            </w:pPr>
            <w:r>
              <w:rPr>
                <w:color w:val="231F20"/>
                <w:sz w:val="20"/>
              </w:rPr>
              <w:t>6</w:t>
            </w:r>
          </w:p>
        </w:tc>
        <w:tc>
          <w:tcPr>
            <w:tcW w:w="7309" w:type="dxa"/>
            <w:shd w:val="clear" w:color="auto" w:fill="D3D8ED"/>
          </w:tcPr>
          <w:p w:rsidR="009C4845" w:rsidRDefault="00DE0E3F">
            <w:pPr>
              <w:pStyle w:val="TableParagraph"/>
              <w:spacing w:line="219" w:lineRule="exact"/>
              <w:rPr>
                <w:sz w:val="20"/>
              </w:rPr>
            </w:pPr>
            <w:r>
              <w:rPr>
                <w:color w:val="231F20"/>
                <w:sz w:val="20"/>
              </w:rPr>
              <w:t>Food and lodge</w:t>
            </w:r>
          </w:p>
        </w:tc>
      </w:tr>
      <w:tr w:rsidR="009C4845">
        <w:trPr>
          <w:trHeight w:val="242"/>
        </w:trPr>
        <w:tc>
          <w:tcPr>
            <w:tcW w:w="1186" w:type="dxa"/>
            <w:shd w:val="clear" w:color="auto" w:fill="D3D8ED"/>
          </w:tcPr>
          <w:p w:rsidR="009C4845" w:rsidRDefault="00DE0E3F">
            <w:pPr>
              <w:pStyle w:val="TableParagraph"/>
              <w:spacing w:line="219" w:lineRule="exact"/>
              <w:rPr>
                <w:sz w:val="20"/>
              </w:rPr>
            </w:pPr>
            <w:r>
              <w:rPr>
                <w:color w:val="231F20"/>
                <w:sz w:val="20"/>
              </w:rPr>
              <w:t>7</w:t>
            </w:r>
          </w:p>
        </w:tc>
        <w:tc>
          <w:tcPr>
            <w:tcW w:w="7309" w:type="dxa"/>
            <w:shd w:val="clear" w:color="auto" w:fill="D3D8ED"/>
          </w:tcPr>
          <w:p w:rsidR="009C4845" w:rsidRDefault="00DE0E3F">
            <w:pPr>
              <w:pStyle w:val="TableParagraph"/>
              <w:spacing w:line="219" w:lineRule="exact"/>
              <w:rPr>
                <w:sz w:val="20"/>
              </w:rPr>
            </w:pPr>
            <w:r>
              <w:rPr>
                <w:color w:val="231F20"/>
                <w:sz w:val="20"/>
              </w:rPr>
              <w:t>Report preparation on-site</w:t>
            </w:r>
          </w:p>
        </w:tc>
      </w:tr>
      <w:tr w:rsidR="009C4845">
        <w:trPr>
          <w:trHeight w:val="242"/>
        </w:trPr>
        <w:tc>
          <w:tcPr>
            <w:tcW w:w="1186" w:type="dxa"/>
            <w:shd w:val="clear" w:color="auto" w:fill="D3D8ED"/>
          </w:tcPr>
          <w:p w:rsidR="009C4845" w:rsidRDefault="00DE0E3F">
            <w:pPr>
              <w:pStyle w:val="TableParagraph"/>
              <w:spacing w:line="219" w:lineRule="exact"/>
              <w:rPr>
                <w:sz w:val="20"/>
              </w:rPr>
            </w:pPr>
            <w:r>
              <w:rPr>
                <w:color w:val="231F20"/>
                <w:sz w:val="20"/>
              </w:rPr>
              <w:t>8</w:t>
            </w:r>
          </w:p>
        </w:tc>
        <w:tc>
          <w:tcPr>
            <w:tcW w:w="7309" w:type="dxa"/>
            <w:shd w:val="clear" w:color="auto" w:fill="D3D8ED"/>
          </w:tcPr>
          <w:p w:rsidR="009C4845" w:rsidRDefault="00DE0E3F">
            <w:pPr>
              <w:pStyle w:val="TableParagraph"/>
              <w:spacing w:line="219" w:lineRule="exact"/>
              <w:rPr>
                <w:sz w:val="20"/>
              </w:rPr>
            </w:pPr>
            <w:r>
              <w:rPr>
                <w:color w:val="231F20"/>
                <w:sz w:val="20"/>
              </w:rPr>
              <w:t>Report preparation off-site</w:t>
            </w:r>
          </w:p>
        </w:tc>
      </w:tr>
      <w:tr w:rsidR="009C4845">
        <w:trPr>
          <w:trHeight w:val="242"/>
        </w:trPr>
        <w:tc>
          <w:tcPr>
            <w:tcW w:w="1186" w:type="dxa"/>
            <w:shd w:val="clear" w:color="auto" w:fill="D3D8ED"/>
          </w:tcPr>
          <w:p w:rsidR="009C4845" w:rsidRDefault="00DE0E3F">
            <w:pPr>
              <w:pStyle w:val="TableParagraph"/>
              <w:spacing w:line="219" w:lineRule="exact"/>
              <w:rPr>
                <w:sz w:val="20"/>
              </w:rPr>
            </w:pPr>
            <w:r>
              <w:rPr>
                <w:color w:val="231F20"/>
                <w:sz w:val="20"/>
              </w:rPr>
              <w:t>9</w:t>
            </w:r>
          </w:p>
        </w:tc>
        <w:tc>
          <w:tcPr>
            <w:tcW w:w="7309" w:type="dxa"/>
            <w:shd w:val="clear" w:color="auto" w:fill="D3D8ED"/>
          </w:tcPr>
          <w:p w:rsidR="009C4845" w:rsidRDefault="00DE0E3F">
            <w:pPr>
              <w:pStyle w:val="TableParagraph"/>
              <w:spacing w:line="219" w:lineRule="exact"/>
              <w:rPr>
                <w:sz w:val="20"/>
              </w:rPr>
            </w:pPr>
            <w:r>
              <w:rPr>
                <w:color w:val="231F20"/>
                <w:sz w:val="20"/>
              </w:rPr>
              <w:t>Scope extension for accreditation</w:t>
            </w:r>
          </w:p>
        </w:tc>
      </w:tr>
      <w:tr w:rsidR="009C4845">
        <w:trPr>
          <w:trHeight w:val="242"/>
        </w:trPr>
        <w:tc>
          <w:tcPr>
            <w:tcW w:w="1186" w:type="dxa"/>
            <w:shd w:val="clear" w:color="auto" w:fill="D3D8ED"/>
          </w:tcPr>
          <w:p w:rsidR="009C4845" w:rsidRDefault="00DE0E3F">
            <w:pPr>
              <w:pStyle w:val="TableParagraph"/>
              <w:spacing w:line="219" w:lineRule="exact"/>
              <w:rPr>
                <w:sz w:val="20"/>
              </w:rPr>
            </w:pPr>
            <w:r>
              <w:rPr>
                <w:color w:val="231F20"/>
                <w:sz w:val="20"/>
              </w:rPr>
              <w:t>10</w:t>
            </w:r>
          </w:p>
        </w:tc>
        <w:tc>
          <w:tcPr>
            <w:tcW w:w="7309" w:type="dxa"/>
            <w:shd w:val="clear" w:color="auto" w:fill="D3D8ED"/>
          </w:tcPr>
          <w:p w:rsidR="009C4845" w:rsidRDefault="00DE0E3F">
            <w:pPr>
              <w:pStyle w:val="TableParagraph"/>
              <w:spacing w:line="219" w:lineRule="exact"/>
              <w:rPr>
                <w:sz w:val="20"/>
              </w:rPr>
            </w:pPr>
            <w:r>
              <w:rPr>
                <w:color w:val="231F20"/>
                <w:sz w:val="20"/>
              </w:rPr>
              <w:t>BSB application and certification fee</w:t>
            </w:r>
          </w:p>
        </w:tc>
      </w:tr>
      <w:tr w:rsidR="009C4845">
        <w:trPr>
          <w:trHeight w:val="242"/>
        </w:trPr>
        <w:tc>
          <w:tcPr>
            <w:tcW w:w="1186" w:type="dxa"/>
            <w:shd w:val="clear" w:color="auto" w:fill="D3D8ED"/>
          </w:tcPr>
          <w:p w:rsidR="009C4845" w:rsidRDefault="00DE0E3F">
            <w:pPr>
              <w:pStyle w:val="TableParagraph"/>
              <w:spacing w:line="219" w:lineRule="exact"/>
              <w:rPr>
                <w:sz w:val="20"/>
              </w:rPr>
            </w:pPr>
            <w:r>
              <w:rPr>
                <w:color w:val="231F20"/>
                <w:sz w:val="20"/>
              </w:rPr>
              <w:t>11</w:t>
            </w:r>
          </w:p>
        </w:tc>
        <w:tc>
          <w:tcPr>
            <w:tcW w:w="7309" w:type="dxa"/>
            <w:shd w:val="clear" w:color="auto" w:fill="D3D8ED"/>
          </w:tcPr>
          <w:p w:rsidR="009C4845" w:rsidRDefault="00DE0E3F">
            <w:pPr>
              <w:pStyle w:val="TableParagraph"/>
              <w:spacing w:line="219" w:lineRule="exact"/>
              <w:rPr>
                <w:sz w:val="20"/>
              </w:rPr>
            </w:pPr>
            <w:r>
              <w:rPr>
                <w:color w:val="231F20"/>
                <w:sz w:val="20"/>
              </w:rPr>
              <w:t>Expert’s presence for witness assessment during accreditation</w:t>
            </w:r>
          </w:p>
        </w:tc>
      </w:tr>
      <w:tr w:rsidR="009C4845">
        <w:trPr>
          <w:trHeight w:val="242"/>
        </w:trPr>
        <w:tc>
          <w:tcPr>
            <w:tcW w:w="1186" w:type="dxa"/>
            <w:shd w:val="clear" w:color="auto" w:fill="D3D8ED"/>
          </w:tcPr>
          <w:p w:rsidR="009C4845" w:rsidRDefault="009C4845">
            <w:pPr>
              <w:pStyle w:val="TableParagraph"/>
              <w:spacing w:before="0"/>
              <w:ind w:left="0"/>
              <w:rPr>
                <w:sz w:val="16"/>
              </w:rPr>
            </w:pPr>
          </w:p>
        </w:tc>
        <w:tc>
          <w:tcPr>
            <w:tcW w:w="7309" w:type="dxa"/>
            <w:shd w:val="clear" w:color="auto" w:fill="D3D8ED"/>
          </w:tcPr>
          <w:p w:rsidR="009C4845" w:rsidRDefault="00DE0E3F">
            <w:pPr>
              <w:pStyle w:val="TableParagraph"/>
              <w:spacing w:before="0" w:line="222" w:lineRule="exact"/>
              <w:rPr>
                <w:b/>
                <w:sz w:val="20"/>
              </w:rPr>
            </w:pPr>
            <w:r>
              <w:rPr>
                <w:b/>
                <w:color w:val="231F20"/>
                <w:sz w:val="20"/>
              </w:rPr>
              <w:t>Total cost: 350,000</w:t>
            </w:r>
          </w:p>
        </w:tc>
      </w:tr>
    </w:tbl>
    <w:p w:rsidR="009C4845" w:rsidRDefault="009C4845">
      <w:pPr>
        <w:pStyle w:val="BodyText"/>
        <w:spacing w:before="6"/>
        <w:rPr>
          <w:sz w:val="26"/>
        </w:rPr>
      </w:pPr>
    </w:p>
    <w:p w:rsidR="009C4845" w:rsidRDefault="00DE0E3F">
      <w:pPr>
        <w:pStyle w:val="BodyText"/>
        <w:ind w:left="153"/>
        <w:jc w:val="both"/>
      </w:pPr>
      <w:r>
        <w:rPr>
          <w:color w:val="231F20"/>
        </w:rPr>
        <w:t>Under the flagship, 21 products have been identified and approved to be provided the end</w:t>
      </w:r>
    </w:p>
    <w:p w:rsidR="009C4845" w:rsidRDefault="009C4845">
      <w:pPr>
        <w:jc w:val="both"/>
        <w:sectPr w:rsidR="009C4845">
          <w:pgSz w:w="10780" w:h="14750"/>
          <w:pgMar w:top="1000" w:right="1000" w:bottom="1020" w:left="980" w:header="0" w:footer="820" w:gutter="0"/>
          <w:cols w:space="720"/>
        </w:sectPr>
      </w:pPr>
    </w:p>
    <w:p w:rsidR="009C4845" w:rsidRDefault="00DE0E3F">
      <w:pPr>
        <w:pStyle w:val="BodyText"/>
        <w:spacing w:before="78" w:line="271" w:lineRule="auto"/>
        <w:ind w:left="153" w:right="130"/>
        <w:jc w:val="both"/>
      </w:pPr>
      <w:r>
        <w:rPr>
          <w:color w:val="231F20"/>
        </w:rPr>
        <w:lastRenderedPageBreak/>
        <w:t>to end support and ensure that these products are provided access with proper standards and certification under the Brand Bhutan. Out of the 21 products, 11 products (mineral based, wood based and handicrafts) have been chosen for certification by BSB.</w:t>
      </w:r>
    </w:p>
    <w:p w:rsidR="009C4845" w:rsidRDefault="009C4845">
      <w:pPr>
        <w:pStyle w:val="BodyText"/>
        <w:spacing w:before="4"/>
        <w:rPr>
          <w:sz w:val="26"/>
        </w:rPr>
      </w:pPr>
    </w:p>
    <w:p w:rsidR="009C4845" w:rsidRDefault="00DE0E3F">
      <w:pPr>
        <w:pStyle w:val="Heading1"/>
        <w:numPr>
          <w:ilvl w:val="3"/>
          <w:numId w:val="18"/>
        </w:numPr>
        <w:tabs>
          <w:tab w:val="left" w:pos="889"/>
        </w:tabs>
        <w:spacing w:line="271" w:lineRule="auto"/>
        <w:ind w:right="131"/>
      </w:pPr>
      <w:r>
        <w:rPr>
          <w:color w:val="231F20"/>
        </w:rPr>
        <w:t>Increase metrology lab’s scope of accreditation in temperature, volume and pressure measurement [BSB -</w:t>
      </w:r>
      <w:r>
        <w:rPr>
          <w:color w:val="231F20"/>
          <w:spacing w:val="-1"/>
        </w:rPr>
        <w:t xml:space="preserve"> </w:t>
      </w:r>
      <w:r>
        <w:rPr>
          <w:color w:val="231F20"/>
        </w:rPr>
        <w:t>1m]</w:t>
      </w:r>
    </w:p>
    <w:p w:rsidR="009C4845" w:rsidRDefault="009C4845">
      <w:pPr>
        <w:pStyle w:val="BodyText"/>
        <w:spacing w:before="3"/>
        <w:rPr>
          <w:b/>
          <w:sz w:val="26"/>
        </w:rPr>
      </w:pPr>
    </w:p>
    <w:p w:rsidR="009C4845" w:rsidRDefault="00DE0E3F">
      <w:pPr>
        <w:pStyle w:val="BodyText"/>
        <w:spacing w:line="271" w:lineRule="auto"/>
        <w:ind w:left="153" w:right="128"/>
        <w:jc w:val="both"/>
      </w:pPr>
      <w:r>
        <w:rPr>
          <w:color w:val="231F20"/>
        </w:rPr>
        <w:t>The</w:t>
      </w:r>
      <w:r>
        <w:rPr>
          <w:color w:val="231F20"/>
          <w:spacing w:val="-11"/>
        </w:rPr>
        <w:t xml:space="preserve"> </w:t>
      </w:r>
      <w:r>
        <w:rPr>
          <w:color w:val="231F20"/>
        </w:rPr>
        <w:t>national</w:t>
      </w:r>
      <w:r>
        <w:rPr>
          <w:color w:val="231F20"/>
          <w:spacing w:val="-12"/>
        </w:rPr>
        <w:t xml:space="preserve"> </w:t>
      </w:r>
      <w:r>
        <w:rPr>
          <w:color w:val="231F20"/>
        </w:rPr>
        <w:t>Metrology</w:t>
      </w:r>
      <w:r>
        <w:rPr>
          <w:color w:val="231F20"/>
          <w:spacing w:val="-11"/>
        </w:rPr>
        <w:t xml:space="preserve"> </w:t>
      </w:r>
      <w:r>
        <w:rPr>
          <w:color w:val="231F20"/>
        </w:rPr>
        <w:t>Laboratory</w:t>
      </w:r>
      <w:r>
        <w:rPr>
          <w:color w:val="231F20"/>
          <w:spacing w:val="-11"/>
        </w:rPr>
        <w:t xml:space="preserve"> </w:t>
      </w:r>
      <w:r>
        <w:rPr>
          <w:color w:val="231F20"/>
        </w:rPr>
        <w:t>is</w:t>
      </w:r>
      <w:r>
        <w:rPr>
          <w:color w:val="231F20"/>
          <w:spacing w:val="-11"/>
        </w:rPr>
        <w:t xml:space="preserve"> </w:t>
      </w:r>
      <w:r>
        <w:rPr>
          <w:color w:val="231F20"/>
        </w:rPr>
        <w:t>the</w:t>
      </w:r>
      <w:r>
        <w:rPr>
          <w:color w:val="231F20"/>
          <w:spacing w:val="-10"/>
        </w:rPr>
        <w:t xml:space="preserve"> </w:t>
      </w:r>
      <w:r>
        <w:rPr>
          <w:color w:val="231F20"/>
        </w:rPr>
        <w:t>only</w:t>
      </w:r>
      <w:r>
        <w:rPr>
          <w:color w:val="231F20"/>
          <w:spacing w:val="-11"/>
        </w:rPr>
        <w:t xml:space="preserve"> </w:t>
      </w:r>
      <w:r>
        <w:rPr>
          <w:color w:val="231F20"/>
        </w:rPr>
        <w:t>laboratory</w:t>
      </w:r>
      <w:r>
        <w:rPr>
          <w:color w:val="231F20"/>
          <w:spacing w:val="-11"/>
        </w:rPr>
        <w:t xml:space="preserve"> </w:t>
      </w:r>
      <w:r>
        <w:rPr>
          <w:color w:val="231F20"/>
        </w:rPr>
        <w:t>in</w:t>
      </w:r>
      <w:r>
        <w:rPr>
          <w:color w:val="231F20"/>
          <w:spacing w:val="-10"/>
        </w:rPr>
        <w:t xml:space="preserve"> </w:t>
      </w:r>
      <w:r>
        <w:rPr>
          <w:color w:val="231F20"/>
        </w:rPr>
        <w:t>Bhutan</w:t>
      </w:r>
      <w:r>
        <w:rPr>
          <w:color w:val="231F20"/>
          <w:spacing w:val="-11"/>
        </w:rPr>
        <w:t xml:space="preserve"> </w:t>
      </w:r>
      <w:r>
        <w:rPr>
          <w:color w:val="231F20"/>
        </w:rPr>
        <w:t>providing</w:t>
      </w:r>
      <w:r>
        <w:rPr>
          <w:color w:val="231F20"/>
          <w:spacing w:val="-10"/>
        </w:rPr>
        <w:t xml:space="preserve"> </w:t>
      </w:r>
      <w:r>
        <w:rPr>
          <w:color w:val="231F20"/>
        </w:rPr>
        <w:t>calibration</w:t>
      </w:r>
      <w:r>
        <w:rPr>
          <w:color w:val="231F20"/>
          <w:spacing w:val="-12"/>
        </w:rPr>
        <w:t xml:space="preserve"> </w:t>
      </w:r>
      <w:r>
        <w:rPr>
          <w:color w:val="231F20"/>
        </w:rPr>
        <w:t>and verification</w:t>
      </w:r>
      <w:r>
        <w:rPr>
          <w:color w:val="231F20"/>
          <w:spacing w:val="-12"/>
        </w:rPr>
        <w:t xml:space="preserve"> </w:t>
      </w:r>
      <w:r>
        <w:rPr>
          <w:color w:val="231F20"/>
        </w:rPr>
        <w:t>services</w:t>
      </w:r>
      <w:r>
        <w:rPr>
          <w:color w:val="231F20"/>
          <w:spacing w:val="-11"/>
        </w:rPr>
        <w:t xml:space="preserve"> </w:t>
      </w:r>
      <w:r>
        <w:rPr>
          <w:color w:val="231F20"/>
        </w:rPr>
        <w:t>to</w:t>
      </w:r>
      <w:r>
        <w:rPr>
          <w:color w:val="231F20"/>
          <w:spacing w:val="-12"/>
        </w:rPr>
        <w:t xml:space="preserve"> </w:t>
      </w:r>
      <w:r>
        <w:rPr>
          <w:color w:val="231F20"/>
        </w:rPr>
        <w:t>the</w:t>
      </w:r>
      <w:r>
        <w:rPr>
          <w:color w:val="231F20"/>
          <w:spacing w:val="-11"/>
        </w:rPr>
        <w:t xml:space="preserve"> </w:t>
      </w:r>
      <w:r>
        <w:rPr>
          <w:color w:val="231F20"/>
        </w:rPr>
        <w:t>industries</w:t>
      </w:r>
      <w:r>
        <w:rPr>
          <w:color w:val="231F20"/>
          <w:spacing w:val="-12"/>
        </w:rPr>
        <w:t xml:space="preserve"> </w:t>
      </w:r>
      <w:r>
        <w:rPr>
          <w:color w:val="231F20"/>
        </w:rPr>
        <w:t>and</w:t>
      </w:r>
      <w:r>
        <w:rPr>
          <w:color w:val="231F20"/>
          <w:spacing w:val="-11"/>
        </w:rPr>
        <w:t xml:space="preserve"> </w:t>
      </w:r>
      <w:r>
        <w:rPr>
          <w:color w:val="231F20"/>
        </w:rPr>
        <w:t>general</w:t>
      </w:r>
      <w:r>
        <w:rPr>
          <w:color w:val="231F20"/>
          <w:spacing w:val="-12"/>
        </w:rPr>
        <w:t xml:space="preserve"> </w:t>
      </w:r>
      <w:r>
        <w:rPr>
          <w:color w:val="231F20"/>
        </w:rPr>
        <w:t>consumers</w:t>
      </w:r>
      <w:r>
        <w:rPr>
          <w:color w:val="231F20"/>
          <w:spacing w:val="-11"/>
        </w:rPr>
        <w:t xml:space="preserve"> </w:t>
      </w:r>
      <w:r>
        <w:rPr>
          <w:color w:val="231F20"/>
        </w:rPr>
        <w:t>in</w:t>
      </w:r>
      <w:r>
        <w:rPr>
          <w:color w:val="231F20"/>
          <w:spacing w:val="-12"/>
        </w:rPr>
        <w:t xml:space="preserve"> </w:t>
      </w:r>
      <w:r>
        <w:rPr>
          <w:color w:val="231F20"/>
        </w:rPr>
        <w:t>Bhutan.</w:t>
      </w:r>
      <w:r>
        <w:rPr>
          <w:color w:val="231F20"/>
          <w:spacing w:val="-15"/>
        </w:rPr>
        <w:t xml:space="preserve"> </w:t>
      </w:r>
      <w:r>
        <w:rPr>
          <w:color w:val="231F20"/>
        </w:rPr>
        <w:t>The</w:t>
      </w:r>
      <w:r>
        <w:rPr>
          <w:color w:val="231F20"/>
          <w:spacing w:val="-11"/>
        </w:rPr>
        <w:t xml:space="preserve"> </w:t>
      </w:r>
      <w:r>
        <w:rPr>
          <w:color w:val="231F20"/>
        </w:rPr>
        <w:t>main</w:t>
      </w:r>
      <w:r>
        <w:rPr>
          <w:color w:val="231F20"/>
          <w:spacing w:val="-12"/>
        </w:rPr>
        <w:t xml:space="preserve"> </w:t>
      </w:r>
      <w:r>
        <w:rPr>
          <w:color w:val="231F20"/>
        </w:rPr>
        <w:t>objective</w:t>
      </w:r>
      <w:r>
        <w:rPr>
          <w:color w:val="231F20"/>
          <w:spacing w:val="-11"/>
        </w:rPr>
        <w:t xml:space="preserve"> </w:t>
      </w:r>
      <w:r>
        <w:rPr>
          <w:color w:val="231F20"/>
        </w:rPr>
        <w:t>of the laboratory is to ensure uniformity of measurement in the country and comparable to the regional and international</w:t>
      </w:r>
      <w:r>
        <w:rPr>
          <w:color w:val="231F20"/>
          <w:spacing w:val="-1"/>
        </w:rPr>
        <w:t xml:space="preserve"> </w:t>
      </w:r>
      <w:r>
        <w:rPr>
          <w:color w:val="231F20"/>
        </w:rPr>
        <w:t>standards.</w:t>
      </w:r>
    </w:p>
    <w:p w:rsidR="009C4845" w:rsidRDefault="009C4845">
      <w:pPr>
        <w:pStyle w:val="BodyText"/>
        <w:spacing w:before="5"/>
        <w:rPr>
          <w:sz w:val="26"/>
        </w:rPr>
      </w:pPr>
    </w:p>
    <w:p w:rsidR="009C4845" w:rsidRDefault="00DE0E3F">
      <w:pPr>
        <w:pStyle w:val="BodyText"/>
        <w:spacing w:before="1" w:line="271" w:lineRule="auto"/>
        <w:ind w:left="153" w:right="128"/>
        <w:jc w:val="both"/>
      </w:pPr>
      <w:r>
        <w:rPr>
          <w:color w:val="231F20"/>
        </w:rPr>
        <w:t>Trading is impossible without measurement and precise measurement, therefore, plays a critical role in minimizing technical barriers to trade. The CSIs will have to maintain precise measurement</w:t>
      </w:r>
      <w:r>
        <w:rPr>
          <w:color w:val="231F20"/>
          <w:spacing w:val="-15"/>
        </w:rPr>
        <w:t xml:space="preserve"> </w:t>
      </w:r>
      <w:r>
        <w:rPr>
          <w:color w:val="231F20"/>
        </w:rPr>
        <w:t>in</w:t>
      </w:r>
      <w:r>
        <w:rPr>
          <w:color w:val="231F20"/>
          <w:spacing w:val="-15"/>
        </w:rPr>
        <w:t xml:space="preserve"> </w:t>
      </w:r>
      <w:r>
        <w:rPr>
          <w:color w:val="231F20"/>
        </w:rPr>
        <w:t>the</w:t>
      </w:r>
      <w:r>
        <w:rPr>
          <w:color w:val="231F20"/>
          <w:spacing w:val="-15"/>
        </w:rPr>
        <w:t xml:space="preserve"> </w:t>
      </w:r>
      <w:r>
        <w:rPr>
          <w:color w:val="231F20"/>
        </w:rPr>
        <w:t>factory</w:t>
      </w:r>
      <w:r>
        <w:rPr>
          <w:color w:val="231F20"/>
          <w:spacing w:val="-15"/>
        </w:rPr>
        <w:t xml:space="preserve"> </w:t>
      </w:r>
      <w:r>
        <w:rPr>
          <w:color w:val="231F20"/>
        </w:rPr>
        <w:t>premises</w:t>
      </w:r>
      <w:r>
        <w:rPr>
          <w:color w:val="231F20"/>
          <w:spacing w:val="-15"/>
        </w:rPr>
        <w:t xml:space="preserve"> </w:t>
      </w:r>
      <w:r>
        <w:rPr>
          <w:color w:val="231F20"/>
        </w:rPr>
        <w:t>to</w:t>
      </w:r>
      <w:r>
        <w:rPr>
          <w:color w:val="231F20"/>
          <w:spacing w:val="-15"/>
        </w:rPr>
        <w:t xml:space="preserve"> </w:t>
      </w:r>
      <w:r>
        <w:rPr>
          <w:color w:val="231F20"/>
        </w:rPr>
        <w:t>ensure</w:t>
      </w:r>
      <w:r>
        <w:rPr>
          <w:color w:val="231F20"/>
          <w:spacing w:val="-15"/>
        </w:rPr>
        <w:t xml:space="preserve"> </w:t>
      </w:r>
      <w:r>
        <w:rPr>
          <w:color w:val="231F20"/>
        </w:rPr>
        <w:t>that</w:t>
      </w:r>
      <w:r>
        <w:rPr>
          <w:color w:val="231F20"/>
          <w:spacing w:val="-15"/>
        </w:rPr>
        <w:t xml:space="preserve"> </w:t>
      </w:r>
      <w:r>
        <w:rPr>
          <w:color w:val="231F20"/>
        </w:rPr>
        <w:t>the</w:t>
      </w:r>
      <w:r>
        <w:rPr>
          <w:color w:val="231F20"/>
          <w:spacing w:val="-15"/>
        </w:rPr>
        <w:t xml:space="preserve"> </w:t>
      </w:r>
      <w:r>
        <w:rPr>
          <w:color w:val="231F20"/>
        </w:rPr>
        <w:t>exact</w:t>
      </w:r>
      <w:r>
        <w:rPr>
          <w:color w:val="231F20"/>
          <w:spacing w:val="-15"/>
        </w:rPr>
        <w:t xml:space="preserve"> </w:t>
      </w:r>
      <w:r>
        <w:rPr>
          <w:color w:val="231F20"/>
        </w:rPr>
        <w:t>quantity</w:t>
      </w:r>
      <w:r>
        <w:rPr>
          <w:color w:val="231F20"/>
          <w:spacing w:val="-15"/>
        </w:rPr>
        <w:t xml:space="preserve"> </w:t>
      </w:r>
      <w:r>
        <w:rPr>
          <w:color w:val="231F20"/>
        </w:rPr>
        <w:t>of</w:t>
      </w:r>
      <w:r>
        <w:rPr>
          <w:color w:val="231F20"/>
          <w:spacing w:val="-15"/>
        </w:rPr>
        <w:t xml:space="preserve"> </w:t>
      </w:r>
      <w:r>
        <w:rPr>
          <w:color w:val="231F20"/>
        </w:rPr>
        <w:t>ingredients</w:t>
      </w:r>
      <w:r>
        <w:rPr>
          <w:color w:val="231F20"/>
          <w:spacing w:val="-15"/>
        </w:rPr>
        <w:t xml:space="preserve"> </w:t>
      </w:r>
      <w:r>
        <w:rPr>
          <w:color w:val="231F20"/>
        </w:rPr>
        <w:t>is</w:t>
      </w:r>
      <w:r>
        <w:rPr>
          <w:color w:val="231F20"/>
          <w:spacing w:val="-15"/>
        </w:rPr>
        <w:t xml:space="preserve"> </w:t>
      </w:r>
      <w:r>
        <w:rPr>
          <w:color w:val="231F20"/>
        </w:rPr>
        <w:t>used</w:t>
      </w:r>
      <w:r>
        <w:rPr>
          <w:color w:val="231F20"/>
          <w:spacing w:val="-15"/>
        </w:rPr>
        <w:t xml:space="preserve"> </w:t>
      </w:r>
      <w:r>
        <w:rPr>
          <w:color w:val="231F20"/>
        </w:rPr>
        <w:t>for the products and the finished products weighs the exact quantity as declared in the</w:t>
      </w:r>
      <w:r>
        <w:rPr>
          <w:color w:val="231F20"/>
          <w:spacing w:val="-24"/>
        </w:rPr>
        <w:t xml:space="preserve"> </w:t>
      </w:r>
      <w:r>
        <w:rPr>
          <w:color w:val="231F20"/>
        </w:rPr>
        <w:t>labeling.</w:t>
      </w:r>
    </w:p>
    <w:p w:rsidR="009C4845" w:rsidRDefault="009C4845">
      <w:pPr>
        <w:pStyle w:val="BodyText"/>
        <w:spacing w:before="5"/>
        <w:rPr>
          <w:sz w:val="26"/>
        </w:rPr>
      </w:pPr>
    </w:p>
    <w:p w:rsidR="009C4845" w:rsidRDefault="00DE0E3F">
      <w:pPr>
        <w:pStyle w:val="BodyText"/>
        <w:spacing w:line="271" w:lineRule="auto"/>
        <w:ind w:left="153" w:right="129"/>
        <w:jc w:val="both"/>
      </w:pPr>
      <w:r>
        <w:rPr>
          <w:color w:val="231F20"/>
        </w:rPr>
        <w:t>BSB at present has the basic laboratory setup for mass, length, temperature, pressure and volume. The National Metrology Laboratory is currently accredited for mass and length parameter</w:t>
      </w:r>
      <w:r>
        <w:rPr>
          <w:color w:val="231F20"/>
          <w:spacing w:val="-8"/>
        </w:rPr>
        <w:t xml:space="preserve"> </w:t>
      </w:r>
      <w:r>
        <w:rPr>
          <w:color w:val="231F20"/>
        </w:rPr>
        <w:t>and</w:t>
      </w:r>
      <w:r>
        <w:rPr>
          <w:color w:val="231F20"/>
          <w:spacing w:val="-6"/>
        </w:rPr>
        <w:t xml:space="preserve"> </w:t>
      </w:r>
      <w:r>
        <w:rPr>
          <w:color w:val="231F20"/>
        </w:rPr>
        <w:t>we</w:t>
      </w:r>
      <w:r>
        <w:rPr>
          <w:color w:val="231F20"/>
          <w:spacing w:val="-8"/>
        </w:rPr>
        <w:t xml:space="preserve"> </w:t>
      </w:r>
      <w:r>
        <w:rPr>
          <w:color w:val="231F20"/>
        </w:rPr>
        <w:t>also</w:t>
      </w:r>
      <w:r>
        <w:rPr>
          <w:color w:val="231F20"/>
          <w:spacing w:val="-7"/>
        </w:rPr>
        <w:t xml:space="preserve"> </w:t>
      </w:r>
      <w:r>
        <w:rPr>
          <w:color w:val="231F20"/>
        </w:rPr>
        <w:t>have</w:t>
      </w:r>
      <w:r>
        <w:rPr>
          <w:color w:val="231F20"/>
          <w:spacing w:val="-8"/>
        </w:rPr>
        <w:t xml:space="preserve"> </w:t>
      </w:r>
      <w:r>
        <w:rPr>
          <w:color w:val="231F20"/>
        </w:rPr>
        <w:t>plans</w:t>
      </w:r>
      <w:r>
        <w:rPr>
          <w:color w:val="231F20"/>
          <w:spacing w:val="-7"/>
        </w:rPr>
        <w:t xml:space="preserve"> </w:t>
      </w:r>
      <w:r>
        <w:rPr>
          <w:color w:val="231F20"/>
        </w:rPr>
        <w:t>to</w:t>
      </w:r>
      <w:r>
        <w:rPr>
          <w:color w:val="231F20"/>
          <w:spacing w:val="-8"/>
        </w:rPr>
        <w:t xml:space="preserve"> </w:t>
      </w:r>
      <w:r>
        <w:rPr>
          <w:color w:val="231F20"/>
        </w:rPr>
        <w:t>increase</w:t>
      </w:r>
      <w:r>
        <w:rPr>
          <w:color w:val="231F20"/>
          <w:spacing w:val="-7"/>
        </w:rPr>
        <w:t xml:space="preserve"> </w:t>
      </w:r>
      <w:r>
        <w:rPr>
          <w:color w:val="231F20"/>
        </w:rPr>
        <w:t>the</w:t>
      </w:r>
      <w:r>
        <w:rPr>
          <w:color w:val="231F20"/>
          <w:spacing w:val="-7"/>
        </w:rPr>
        <w:t xml:space="preserve"> </w:t>
      </w:r>
      <w:r>
        <w:rPr>
          <w:color w:val="231F20"/>
        </w:rPr>
        <w:t>accreditation</w:t>
      </w:r>
      <w:r>
        <w:rPr>
          <w:color w:val="231F20"/>
          <w:spacing w:val="-8"/>
        </w:rPr>
        <w:t xml:space="preserve"> </w:t>
      </w:r>
      <w:r>
        <w:rPr>
          <w:color w:val="231F20"/>
        </w:rPr>
        <w:t>scope</w:t>
      </w:r>
      <w:r>
        <w:rPr>
          <w:color w:val="231F20"/>
          <w:spacing w:val="-7"/>
        </w:rPr>
        <w:t xml:space="preserve"> </w:t>
      </w:r>
      <w:r>
        <w:rPr>
          <w:color w:val="231F20"/>
        </w:rPr>
        <w:t>in</w:t>
      </w:r>
      <w:r>
        <w:rPr>
          <w:color w:val="231F20"/>
          <w:spacing w:val="-8"/>
        </w:rPr>
        <w:t xml:space="preserve"> </w:t>
      </w:r>
      <w:r>
        <w:rPr>
          <w:color w:val="231F20"/>
        </w:rPr>
        <w:t>temperature,</w:t>
      </w:r>
      <w:r>
        <w:rPr>
          <w:color w:val="231F20"/>
          <w:spacing w:val="-7"/>
        </w:rPr>
        <w:t xml:space="preserve"> </w:t>
      </w:r>
      <w:r>
        <w:rPr>
          <w:color w:val="231F20"/>
        </w:rPr>
        <w:t>pressure and volume measurement. Accreditation ensures the competence of the laboratory to deliver its services and the certificate issued by the laboratory is accepted across the</w:t>
      </w:r>
      <w:r>
        <w:rPr>
          <w:color w:val="231F20"/>
          <w:spacing w:val="-10"/>
        </w:rPr>
        <w:t xml:space="preserve"> </w:t>
      </w:r>
      <w:r>
        <w:rPr>
          <w:color w:val="231F20"/>
        </w:rPr>
        <w:t>globe.</w:t>
      </w:r>
    </w:p>
    <w:p w:rsidR="009C4845" w:rsidRDefault="009C4845">
      <w:pPr>
        <w:pStyle w:val="BodyText"/>
        <w:spacing w:before="2" w:after="1"/>
        <w:rPr>
          <w:sz w:val="26"/>
        </w:r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02"/>
        <w:gridCol w:w="5764"/>
        <w:gridCol w:w="1828"/>
      </w:tblGrid>
      <w:tr w:rsidR="009C4845">
        <w:trPr>
          <w:trHeight w:val="238"/>
        </w:trPr>
        <w:tc>
          <w:tcPr>
            <w:tcW w:w="902" w:type="dxa"/>
            <w:shd w:val="clear" w:color="auto" w:fill="0053A5"/>
          </w:tcPr>
          <w:p w:rsidR="009C4845" w:rsidRDefault="00DE0E3F">
            <w:pPr>
              <w:pStyle w:val="TableParagraph"/>
              <w:spacing w:before="0" w:line="218" w:lineRule="exact"/>
              <w:rPr>
                <w:b/>
                <w:sz w:val="20"/>
              </w:rPr>
            </w:pPr>
            <w:r>
              <w:rPr>
                <w:b/>
                <w:color w:val="FFFFFF"/>
                <w:sz w:val="20"/>
              </w:rPr>
              <w:t>Sl No.</w:t>
            </w:r>
          </w:p>
        </w:tc>
        <w:tc>
          <w:tcPr>
            <w:tcW w:w="5764" w:type="dxa"/>
            <w:shd w:val="clear" w:color="auto" w:fill="0053A5"/>
          </w:tcPr>
          <w:p w:rsidR="009C4845" w:rsidRDefault="00DE0E3F">
            <w:pPr>
              <w:pStyle w:val="TableParagraph"/>
              <w:spacing w:before="0" w:line="218" w:lineRule="exact"/>
              <w:rPr>
                <w:b/>
                <w:sz w:val="20"/>
              </w:rPr>
            </w:pPr>
            <w:r>
              <w:rPr>
                <w:b/>
                <w:color w:val="FFFFFF"/>
                <w:sz w:val="20"/>
              </w:rPr>
              <w:t>Items</w:t>
            </w:r>
          </w:p>
        </w:tc>
        <w:tc>
          <w:tcPr>
            <w:tcW w:w="1828" w:type="dxa"/>
            <w:shd w:val="clear" w:color="auto" w:fill="0053A5"/>
          </w:tcPr>
          <w:p w:rsidR="009C4845" w:rsidRDefault="00DE0E3F">
            <w:pPr>
              <w:pStyle w:val="TableParagraph"/>
              <w:spacing w:before="0" w:line="218" w:lineRule="exact"/>
              <w:ind w:left="706" w:right="697"/>
              <w:jc w:val="center"/>
              <w:rPr>
                <w:b/>
                <w:sz w:val="20"/>
              </w:rPr>
            </w:pPr>
            <w:r>
              <w:rPr>
                <w:b/>
                <w:color w:val="FFFFFF"/>
                <w:sz w:val="20"/>
              </w:rPr>
              <w:t>Qty</w:t>
            </w:r>
          </w:p>
        </w:tc>
      </w:tr>
      <w:tr w:rsidR="009C4845">
        <w:trPr>
          <w:trHeight w:val="242"/>
        </w:trPr>
        <w:tc>
          <w:tcPr>
            <w:tcW w:w="902" w:type="dxa"/>
            <w:shd w:val="clear" w:color="auto" w:fill="D3D8ED"/>
          </w:tcPr>
          <w:p w:rsidR="009C4845" w:rsidRDefault="00DE0E3F">
            <w:pPr>
              <w:pStyle w:val="TableParagraph"/>
              <w:spacing w:line="218" w:lineRule="exact"/>
              <w:rPr>
                <w:sz w:val="20"/>
              </w:rPr>
            </w:pPr>
            <w:r>
              <w:rPr>
                <w:color w:val="231F20"/>
                <w:sz w:val="20"/>
              </w:rPr>
              <w:t>1</w:t>
            </w:r>
          </w:p>
        </w:tc>
        <w:tc>
          <w:tcPr>
            <w:tcW w:w="5764" w:type="dxa"/>
            <w:shd w:val="clear" w:color="auto" w:fill="D3D8ED"/>
          </w:tcPr>
          <w:p w:rsidR="009C4845" w:rsidRDefault="00DE0E3F">
            <w:pPr>
              <w:pStyle w:val="TableParagraph"/>
              <w:spacing w:line="218" w:lineRule="exact"/>
              <w:rPr>
                <w:sz w:val="20"/>
              </w:rPr>
            </w:pPr>
            <w:r>
              <w:rPr>
                <w:color w:val="231F20"/>
                <w:sz w:val="20"/>
              </w:rPr>
              <w:t>Automatic flake ice machine</w:t>
            </w:r>
          </w:p>
        </w:tc>
        <w:tc>
          <w:tcPr>
            <w:tcW w:w="1828" w:type="dxa"/>
            <w:shd w:val="clear" w:color="auto" w:fill="D3D8ED"/>
          </w:tcPr>
          <w:p w:rsidR="009C4845" w:rsidRDefault="00DE0E3F">
            <w:pPr>
              <w:pStyle w:val="TableParagraph"/>
              <w:spacing w:line="218" w:lineRule="exact"/>
              <w:ind w:left="9"/>
              <w:jc w:val="center"/>
              <w:rPr>
                <w:sz w:val="20"/>
              </w:rPr>
            </w:pPr>
            <w:r>
              <w:rPr>
                <w:color w:val="231F20"/>
                <w:sz w:val="20"/>
              </w:rPr>
              <w:t>1</w:t>
            </w:r>
          </w:p>
        </w:tc>
      </w:tr>
      <w:tr w:rsidR="009C4845">
        <w:trPr>
          <w:trHeight w:val="242"/>
        </w:trPr>
        <w:tc>
          <w:tcPr>
            <w:tcW w:w="902" w:type="dxa"/>
            <w:shd w:val="clear" w:color="auto" w:fill="D3D8ED"/>
          </w:tcPr>
          <w:p w:rsidR="009C4845" w:rsidRDefault="00DE0E3F">
            <w:pPr>
              <w:pStyle w:val="TableParagraph"/>
              <w:spacing w:line="219" w:lineRule="exact"/>
              <w:rPr>
                <w:sz w:val="20"/>
              </w:rPr>
            </w:pPr>
            <w:r>
              <w:rPr>
                <w:color w:val="231F20"/>
                <w:sz w:val="20"/>
              </w:rPr>
              <w:t>2</w:t>
            </w:r>
          </w:p>
        </w:tc>
        <w:tc>
          <w:tcPr>
            <w:tcW w:w="5764" w:type="dxa"/>
            <w:shd w:val="clear" w:color="auto" w:fill="D3D8ED"/>
          </w:tcPr>
          <w:p w:rsidR="009C4845" w:rsidRDefault="00DE0E3F">
            <w:pPr>
              <w:pStyle w:val="TableParagraph"/>
              <w:spacing w:line="219" w:lineRule="exact"/>
              <w:rPr>
                <w:sz w:val="20"/>
              </w:rPr>
            </w:pPr>
            <w:r>
              <w:rPr>
                <w:color w:val="231F20"/>
                <w:sz w:val="20"/>
              </w:rPr>
              <w:t>Storage container (Dosing tank) for storage of distilled water</w:t>
            </w:r>
          </w:p>
        </w:tc>
        <w:tc>
          <w:tcPr>
            <w:tcW w:w="1828" w:type="dxa"/>
            <w:shd w:val="clear" w:color="auto" w:fill="D3D8ED"/>
          </w:tcPr>
          <w:p w:rsidR="009C4845" w:rsidRDefault="00DE0E3F">
            <w:pPr>
              <w:pStyle w:val="TableParagraph"/>
              <w:spacing w:line="219" w:lineRule="exact"/>
              <w:ind w:left="9"/>
              <w:jc w:val="center"/>
              <w:rPr>
                <w:sz w:val="20"/>
              </w:rPr>
            </w:pPr>
            <w:r>
              <w:rPr>
                <w:color w:val="231F20"/>
                <w:sz w:val="20"/>
              </w:rPr>
              <w:t>1</w:t>
            </w:r>
          </w:p>
        </w:tc>
      </w:tr>
      <w:tr w:rsidR="009C4845">
        <w:trPr>
          <w:trHeight w:val="242"/>
        </w:trPr>
        <w:tc>
          <w:tcPr>
            <w:tcW w:w="902" w:type="dxa"/>
            <w:shd w:val="clear" w:color="auto" w:fill="D3D8ED"/>
          </w:tcPr>
          <w:p w:rsidR="009C4845" w:rsidRDefault="00DE0E3F">
            <w:pPr>
              <w:pStyle w:val="TableParagraph"/>
              <w:spacing w:line="219" w:lineRule="exact"/>
              <w:rPr>
                <w:sz w:val="20"/>
              </w:rPr>
            </w:pPr>
            <w:r>
              <w:rPr>
                <w:color w:val="231F20"/>
                <w:sz w:val="20"/>
              </w:rPr>
              <w:t>3</w:t>
            </w:r>
          </w:p>
        </w:tc>
        <w:tc>
          <w:tcPr>
            <w:tcW w:w="5764" w:type="dxa"/>
            <w:shd w:val="clear" w:color="auto" w:fill="D3D8ED"/>
          </w:tcPr>
          <w:p w:rsidR="009C4845" w:rsidRDefault="00DE0E3F">
            <w:pPr>
              <w:pStyle w:val="TableParagraph"/>
              <w:spacing w:line="219" w:lineRule="exact"/>
              <w:rPr>
                <w:sz w:val="20"/>
              </w:rPr>
            </w:pPr>
            <w:r>
              <w:rPr>
                <w:color w:val="231F20"/>
                <w:sz w:val="20"/>
              </w:rPr>
              <w:t>Water triple point cell</w:t>
            </w:r>
          </w:p>
        </w:tc>
        <w:tc>
          <w:tcPr>
            <w:tcW w:w="1828" w:type="dxa"/>
            <w:shd w:val="clear" w:color="auto" w:fill="D3D8ED"/>
          </w:tcPr>
          <w:p w:rsidR="009C4845" w:rsidRDefault="00DE0E3F">
            <w:pPr>
              <w:pStyle w:val="TableParagraph"/>
              <w:spacing w:line="219" w:lineRule="exact"/>
              <w:ind w:left="9"/>
              <w:jc w:val="center"/>
              <w:rPr>
                <w:sz w:val="20"/>
              </w:rPr>
            </w:pPr>
            <w:r>
              <w:rPr>
                <w:color w:val="231F20"/>
                <w:sz w:val="20"/>
              </w:rPr>
              <w:t>2</w:t>
            </w:r>
          </w:p>
        </w:tc>
      </w:tr>
      <w:tr w:rsidR="009C4845">
        <w:trPr>
          <w:trHeight w:val="242"/>
        </w:trPr>
        <w:tc>
          <w:tcPr>
            <w:tcW w:w="902" w:type="dxa"/>
            <w:shd w:val="clear" w:color="auto" w:fill="D3D8ED"/>
          </w:tcPr>
          <w:p w:rsidR="009C4845" w:rsidRDefault="00DE0E3F">
            <w:pPr>
              <w:pStyle w:val="TableParagraph"/>
              <w:spacing w:line="219" w:lineRule="exact"/>
              <w:rPr>
                <w:sz w:val="20"/>
              </w:rPr>
            </w:pPr>
            <w:r>
              <w:rPr>
                <w:color w:val="231F20"/>
                <w:sz w:val="20"/>
              </w:rPr>
              <w:t>4</w:t>
            </w:r>
          </w:p>
        </w:tc>
        <w:tc>
          <w:tcPr>
            <w:tcW w:w="5764" w:type="dxa"/>
            <w:shd w:val="clear" w:color="auto" w:fill="D3D8ED"/>
          </w:tcPr>
          <w:p w:rsidR="009C4845" w:rsidRDefault="00DE0E3F">
            <w:pPr>
              <w:pStyle w:val="TableParagraph"/>
              <w:spacing w:line="219" w:lineRule="exact"/>
              <w:rPr>
                <w:sz w:val="20"/>
              </w:rPr>
            </w:pPr>
            <w:r>
              <w:rPr>
                <w:color w:val="231F20"/>
                <w:sz w:val="20"/>
              </w:rPr>
              <w:t>Dewar for Water triple point cell</w:t>
            </w:r>
          </w:p>
        </w:tc>
        <w:tc>
          <w:tcPr>
            <w:tcW w:w="1828" w:type="dxa"/>
            <w:shd w:val="clear" w:color="auto" w:fill="D3D8ED"/>
          </w:tcPr>
          <w:p w:rsidR="009C4845" w:rsidRDefault="00DE0E3F">
            <w:pPr>
              <w:pStyle w:val="TableParagraph"/>
              <w:spacing w:line="219" w:lineRule="exact"/>
              <w:ind w:left="9"/>
              <w:jc w:val="center"/>
              <w:rPr>
                <w:sz w:val="20"/>
              </w:rPr>
            </w:pPr>
            <w:r>
              <w:rPr>
                <w:color w:val="231F20"/>
                <w:sz w:val="20"/>
              </w:rPr>
              <w:t>1</w:t>
            </w:r>
          </w:p>
        </w:tc>
      </w:tr>
      <w:tr w:rsidR="009C4845">
        <w:trPr>
          <w:trHeight w:val="242"/>
        </w:trPr>
        <w:tc>
          <w:tcPr>
            <w:tcW w:w="902" w:type="dxa"/>
            <w:shd w:val="clear" w:color="auto" w:fill="D3D8ED"/>
          </w:tcPr>
          <w:p w:rsidR="009C4845" w:rsidRDefault="00DE0E3F">
            <w:pPr>
              <w:pStyle w:val="TableParagraph"/>
              <w:spacing w:line="219" w:lineRule="exact"/>
              <w:rPr>
                <w:sz w:val="20"/>
              </w:rPr>
            </w:pPr>
            <w:r>
              <w:rPr>
                <w:color w:val="231F20"/>
                <w:sz w:val="20"/>
              </w:rPr>
              <w:t>5</w:t>
            </w:r>
          </w:p>
        </w:tc>
        <w:tc>
          <w:tcPr>
            <w:tcW w:w="5764" w:type="dxa"/>
            <w:shd w:val="clear" w:color="auto" w:fill="D3D8ED"/>
          </w:tcPr>
          <w:p w:rsidR="009C4845" w:rsidRDefault="00DE0E3F">
            <w:pPr>
              <w:pStyle w:val="TableParagraph"/>
              <w:spacing w:line="219" w:lineRule="exact"/>
              <w:rPr>
                <w:sz w:val="20"/>
              </w:rPr>
            </w:pPr>
            <w:r>
              <w:rPr>
                <w:color w:val="231F20"/>
                <w:sz w:val="20"/>
              </w:rPr>
              <w:t>Set of Faden thermometers</w:t>
            </w:r>
          </w:p>
        </w:tc>
        <w:tc>
          <w:tcPr>
            <w:tcW w:w="1828" w:type="dxa"/>
            <w:shd w:val="clear" w:color="auto" w:fill="D3D8ED"/>
          </w:tcPr>
          <w:p w:rsidR="009C4845" w:rsidRDefault="00DE0E3F">
            <w:pPr>
              <w:pStyle w:val="TableParagraph"/>
              <w:spacing w:line="219" w:lineRule="exact"/>
              <w:ind w:left="706" w:right="697"/>
              <w:jc w:val="center"/>
              <w:rPr>
                <w:sz w:val="20"/>
              </w:rPr>
            </w:pPr>
            <w:r>
              <w:rPr>
                <w:color w:val="231F20"/>
                <w:sz w:val="20"/>
              </w:rPr>
              <w:t>1 set</w:t>
            </w:r>
          </w:p>
        </w:tc>
      </w:tr>
      <w:tr w:rsidR="009C4845">
        <w:trPr>
          <w:trHeight w:val="242"/>
        </w:trPr>
        <w:tc>
          <w:tcPr>
            <w:tcW w:w="902" w:type="dxa"/>
            <w:shd w:val="clear" w:color="auto" w:fill="D3D8ED"/>
          </w:tcPr>
          <w:p w:rsidR="009C4845" w:rsidRDefault="00DE0E3F">
            <w:pPr>
              <w:pStyle w:val="TableParagraph"/>
              <w:spacing w:line="219" w:lineRule="exact"/>
              <w:rPr>
                <w:sz w:val="20"/>
              </w:rPr>
            </w:pPr>
            <w:r>
              <w:rPr>
                <w:color w:val="231F20"/>
                <w:sz w:val="20"/>
              </w:rPr>
              <w:t>6</w:t>
            </w:r>
          </w:p>
        </w:tc>
        <w:tc>
          <w:tcPr>
            <w:tcW w:w="5764" w:type="dxa"/>
            <w:shd w:val="clear" w:color="auto" w:fill="D3D8ED"/>
          </w:tcPr>
          <w:p w:rsidR="009C4845" w:rsidRDefault="00DE0E3F">
            <w:pPr>
              <w:pStyle w:val="TableParagraph"/>
              <w:spacing w:line="219" w:lineRule="exact"/>
              <w:rPr>
                <w:sz w:val="20"/>
              </w:rPr>
            </w:pPr>
            <w:r>
              <w:rPr>
                <w:color w:val="231F20"/>
                <w:sz w:val="20"/>
              </w:rPr>
              <w:t>Set of Optical parallels (set of 4)</w:t>
            </w:r>
          </w:p>
        </w:tc>
        <w:tc>
          <w:tcPr>
            <w:tcW w:w="1828" w:type="dxa"/>
            <w:shd w:val="clear" w:color="auto" w:fill="D3D8ED"/>
          </w:tcPr>
          <w:p w:rsidR="009C4845" w:rsidRDefault="00DE0E3F">
            <w:pPr>
              <w:pStyle w:val="TableParagraph"/>
              <w:spacing w:line="219" w:lineRule="exact"/>
              <w:ind w:left="706" w:right="698"/>
              <w:jc w:val="center"/>
              <w:rPr>
                <w:sz w:val="20"/>
              </w:rPr>
            </w:pPr>
            <w:r>
              <w:rPr>
                <w:color w:val="231F20"/>
                <w:sz w:val="20"/>
              </w:rPr>
              <w:t>1 set</w:t>
            </w:r>
          </w:p>
        </w:tc>
      </w:tr>
      <w:tr w:rsidR="009C4845">
        <w:trPr>
          <w:trHeight w:val="242"/>
        </w:trPr>
        <w:tc>
          <w:tcPr>
            <w:tcW w:w="902" w:type="dxa"/>
            <w:shd w:val="clear" w:color="auto" w:fill="D3D8ED"/>
          </w:tcPr>
          <w:p w:rsidR="009C4845" w:rsidRDefault="00DE0E3F">
            <w:pPr>
              <w:pStyle w:val="TableParagraph"/>
              <w:spacing w:line="219" w:lineRule="exact"/>
              <w:rPr>
                <w:sz w:val="20"/>
              </w:rPr>
            </w:pPr>
            <w:r>
              <w:rPr>
                <w:color w:val="231F20"/>
                <w:sz w:val="20"/>
              </w:rPr>
              <w:t>7</w:t>
            </w:r>
          </w:p>
        </w:tc>
        <w:tc>
          <w:tcPr>
            <w:tcW w:w="5764" w:type="dxa"/>
            <w:shd w:val="clear" w:color="auto" w:fill="D3D8ED"/>
          </w:tcPr>
          <w:p w:rsidR="009C4845" w:rsidRDefault="00DE0E3F">
            <w:pPr>
              <w:pStyle w:val="TableParagraph"/>
              <w:spacing w:line="219" w:lineRule="exact"/>
              <w:rPr>
                <w:sz w:val="20"/>
              </w:rPr>
            </w:pPr>
            <w:r>
              <w:rPr>
                <w:color w:val="231F20"/>
                <w:sz w:val="20"/>
              </w:rPr>
              <w:t>Set of optical flats</w:t>
            </w:r>
          </w:p>
        </w:tc>
        <w:tc>
          <w:tcPr>
            <w:tcW w:w="1828" w:type="dxa"/>
            <w:shd w:val="clear" w:color="auto" w:fill="D3D8ED"/>
          </w:tcPr>
          <w:p w:rsidR="009C4845" w:rsidRDefault="00DE0E3F">
            <w:pPr>
              <w:pStyle w:val="TableParagraph"/>
              <w:spacing w:line="219" w:lineRule="exact"/>
              <w:ind w:left="706" w:right="698"/>
              <w:jc w:val="center"/>
              <w:rPr>
                <w:sz w:val="20"/>
              </w:rPr>
            </w:pPr>
            <w:r>
              <w:rPr>
                <w:color w:val="231F20"/>
                <w:sz w:val="20"/>
              </w:rPr>
              <w:t>1 set</w:t>
            </w:r>
          </w:p>
        </w:tc>
      </w:tr>
      <w:tr w:rsidR="009C4845">
        <w:trPr>
          <w:trHeight w:val="242"/>
        </w:trPr>
        <w:tc>
          <w:tcPr>
            <w:tcW w:w="902" w:type="dxa"/>
            <w:shd w:val="clear" w:color="auto" w:fill="D3D8ED"/>
          </w:tcPr>
          <w:p w:rsidR="009C4845" w:rsidRDefault="00DE0E3F">
            <w:pPr>
              <w:pStyle w:val="TableParagraph"/>
              <w:spacing w:line="219" w:lineRule="exact"/>
              <w:ind w:left="55"/>
              <w:rPr>
                <w:sz w:val="20"/>
              </w:rPr>
            </w:pPr>
            <w:r>
              <w:rPr>
                <w:color w:val="231F20"/>
                <w:sz w:val="20"/>
              </w:rPr>
              <w:t>8</w:t>
            </w:r>
          </w:p>
        </w:tc>
        <w:tc>
          <w:tcPr>
            <w:tcW w:w="5764" w:type="dxa"/>
            <w:shd w:val="clear" w:color="auto" w:fill="D3D8ED"/>
          </w:tcPr>
          <w:p w:rsidR="009C4845" w:rsidRDefault="00DE0E3F">
            <w:pPr>
              <w:pStyle w:val="TableParagraph"/>
              <w:spacing w:line="219" w:lineRule="exact"/>
              <w:ind w:left="55"/>
              <w:rPr>
                <w:sz w:val="20"/>
              </w:rPr>
            </w:pPr>
            <w:r>
              <w:rPr>
                <w:color w:val="231F20"/>
                <w:sz w:val="20"/>
              </w:rPr>
              <w:t>Dry ice maker</w:t>
            </w:r>
          </w:p>
        </w:tc>
        <w:tc>
          <w:tcPr>
            <w:tcW w:w="1828" w:type="dxa"/>
            <w:shd w:val="clear" w:color="auto" w:fill="D3D8ED"/>
          </w:tcPr>
          <w:p w:rsidR="009C4845" w:rsidRDefault="00DE0E3F">
            <w:pPr>
              <w:pStyle w:val="TableParagraph"/>
              <w:spacing w:line="219" w:lineRule="exact"/>
              <w:ind w:left="8"/>
              <w:jc w:val="center"/>
              <w:rPr>
                <w:sz w:val="20"/>
              </w:rPr>
            </w:pPr>
            <w:r>
              <w:rPr>
                <w:color w:val="231F20"/>
                <w:sz w:val="20"/>
              </w:rPr>
              <w:t>1</w:t>
            </w:r>
          </w:p>
        </w:tc>
      </w:tr>
    </w:tbl>
    <w:p w:rsidR="009C4845" w:rsidRDefault="009C4845">
      <w:pPr>
        <w:pStyle w:val="BodyText"/>
        <w:spacing w:before="6"/>
        <w:rPr>
          <w:sz w:val="26"/>
        </w:rPr>
      </w:pPr>
    </w:p>
    <w:p w:rsidR="009C4845" w:rsidRDefault="00DE0E3F">
      <w:pPr>
        <w:pStyle w:val="Heading1"/>
        <w:numPr>
          <w:ilvl w:val="3"/>
          <w:numId w:val="18"/>
        </w:numPr>
        <w:tabs>
          <w:tab w:val="left" w:pos="844"/>
        </w:tabs>
        <w:ind w:left="843" w:hanging="691"/>
      </w:pPr>
      <w:r>
        <w:rPr>
          <w:color w:val="231F20"/>
        </w:rPr>
        <w:t>Development and adoption of Standards</w:t>
      </w:r>
      <w:r>
        <w:rPr>
          <w:color w:val="231F20"/>
          <w:spacing w:val="-4"/>
        </w:rPr>
        <w:t xml:space="preserve"> </w:t>
      </w:r>
      <w:r>
        <w:rPr>
          <w:color w:val="231F20"/>
        </w:rPr>
        <w:t>[BSB-3.6]</w:t>
      </w:r>
    </w:p>
    <w:p w:rsidR="009C4845" w:rsidRDefault="009C4845">
      <w:pPr>
        <w:pStyle w:val="BodyText"/>
        <w:spacing w:before="2"/>
        <w:rPr>
          <w:b/>
          <w:sz w:val="29"/>
        </w:rPr>
      </w:pPr>
    </w:p>
    <w:p w:rsidR="009C4845" w:rsidRDefault="00DE0E3F">
      <w:pPr>
        <w:pStyle w:val="BodyText"/>
        <w:spacing w:line="271" w:lineRule="auto"/>
        <w:ind w:left="153" w:right="130"/>
        <w:jc w:val="both"/>
      </w:pPr>
      <w:r>
        <w:rPr>
          <w:color w:val="231F20"/>
        </w:rPr>
        <w:t>A</w:t>
      </w:r>
      <w:r>
        <w:rPr>
          <w:color w:val="231F20"/>
          <w:spacing w:val="-29"/>
        </w:rPr>
        <w:t xml:space="preserve"> </w:t>
      </w:r>
      <w:r>
        <w:rPr>
          <w:color w:val="231F20"/>
        </w:rPr>
        <w:t>total</w:t>
      </w:r>
      <w:r>
        <w:rPr>
          <w:color w:val="231F20"/>
          <w:spacing w:val="-16"/>
        </w:rPr>
        <w:t xml:space="preserve"> </w:t>
      </w:r>
      <w:r>
        <w:rPr>
          <w:color w:val="231F20"/>
        </w:rPr>
        <w:t>of</w:t>
      </w:r>
      <w:r>
        <w:rPr>
          <w:color w:val="231F20"/>
          <w:spacing w:val="-16"/>
        </w:rPr>
        <w:t xml:space="preserve"> </w:t>
      </w:r>
      <w:r>
        <w:rPr>
          <w:color w:val="231F20"/>
        </w:rPr>
        <w:t>21</w:t>
      </w:r>
      <w:r>
        <w:rPr>
          <w:color w:val="231F20"/>
          <w:spacing w:val="-16"/>
        </w:rPr>
        <w:t xml:space="preserve"> </w:t>
      </w:r>
      <w:r>
        <w:rPr>
          <w:color w:val="231F20"/>
        </w:rPr>
        <w:t>standards</w:t>
      </w:r>
      <w:r>
        <w:rPr>
          <w:color w:val="231F20"/>
          <w:spacing w:val="-15"/>
        </w:rPr>
        <w:t xml:space="preserve"> </w:t>
      </w:r>
      <w:r>
        <w:rPr>
          <w:color w:val="231F20"/>
        </w:rPr>
        <w:t>identified</w:t>
      </w:r>
      <w:r>
        <w:rPr>
          <w:color w:val="231F20"/>
          <w:spacing w:val="-16"/>
        </w:rPr>
        <w:t xml:space="preserve"> </w:t>
      </w:r>
      <w:r>
        <w:rPr>
          <w:color w:val="231F20"/>
        </w:rPr>
        <w:t>by</w:t>
      </w:r>
      <w:r>
        <w:rPr>
          <w:color w:val="231F20"/>
          <w:spacing w:val="-16"/>
        </w:rPr>
        <w:t xml:space="preserve"> </w:t>
      </w:r>
      <w:r>
        <w:rPr>
          <w:color w:val="231F20"/>
        </w:rPr>
        <w:t>DCSI</w:t>
      </w:r>
      <w:r>
        <w:rPr>
          <w:color w:val="231F20"/>
          <w:spacing w:val="-16"/>
        </w:rPr>
        <w:t xml:space="preserve"> </w:t>
      </w:r>
      <w:r>
        <w:rPr>
          <w:color w:val="231F20"/>
        </w:rPr>
        <w:t>will</w:t>
      </w:r>
      <w:r>
        <w:rPr>
          <w:color w:val="231F20"/>
          <w:spacing w:val="-16"/>
        </w:rPr>
        <w:t xml:space="preserve"> </w:t>
      </w:r>
      <w:r>
        <w:rPr>
          <w:color w:val="231F20"/>
        </w:rPr>
        <w:t>be</w:t>
      </w:r>
      <w:r>
        <w:rPr>
          <w:color w:val="231F20"/>
          <w:spacing w:val="-16"/>
        </w:rPr>
        <w:t xml:space="preserve"> </w:t>
      </w:r>
      <w:r>
        <w:rPr>
          <w:color w:val="231F20"/>
        </w:rPr>
        <w:t>developed</w:t>
      </w:r>
      <w:r>
        <w:rPr>
          <w:color w:val="231F20"/>
          <w:spacing w:val="-16"/>
        </w:rPr>
        <w:t xml:space="preserve"> </w:t>
      </w:r>
      <w:r>
        <w:rPr>
          <w:color w:val="231F20"/>
        </w:rPr>
        <w:t>/</w:t>
      </w:r>
      <w:r>
        <w:rPr>
          <w:color w:val="231F20"/>
          <w:spacing w:val="-16"/>
        </w:rPr>
        <w:t xml:space="preserve"> </w:t>
      </w:r>
      <w:r>
        <w:rPr>
          <w:color w:val="231F20"/>
        </w:rPr>
        <w:t>adopted</w:t>
      </w:r>
      <w:r>
        <w:rPr>
          <w:color w:val="231F20"/>
          <w:spacing w:val="-16"/>
        </w:rPr>
        <w:t xml:space="preserve"> </w:t>
      </w:r>
      <w:r>
        <w:rPr>
          <w:color w:val="231F20"/>
        </w:rPr>
        <w:t>by</w:t>
      </w:r>
      <w:r>
        <w:rPr>
          <w:color w:val="231F20"/>
          <w:spacing w:val="-16"/>
        </w:rPr>
        <w:t xml:space="preserve"> </w:t>
      </w:r>
      <w:r>
        <w:rPr>
          <w:color w:val="231F20"/>
        </w:rPr>
        <w:t>the</w:t>
      </w:r>
      <w:r>
        <w:rPr>
          <w:color w:val="231F20"/>
          <w:spacing w:val="-16"/>
        </w:rPr>
        <w:t xml:space="preserve"> </w:t>
      </w:r>
      <w:r>
        <w:rPr>
          <w:color w:val="231F20"/>
        </w:rPr>
        <w:t>various</w:t>
      </w:r>
      <w:r>
        <w:rPr>
          <w:color w:val="231F20"/>
          <w:spacing w:val="-16"/>
        </w:rPr>
        <w:t xml:space="preserve"> </w:t>
      </w:r>
      <w:r>
        <w:rPr>
          <w:color w:val="231F20"/>
        </w:rPr>
        <w:t xml:space="preserve">technical committees (TCs). The standards formulation process for both adoption and development has to go through the methodology prescribed in the Rules for Standardization and entails numerous sittings with the technical committee members. TCs are provided  working  meals, refreshments and venue for the conduct of standardization meetings. Members are paid the </w:t>
      </w:r>
      <w:r>
        <w:rPr>
          <w:color w:val="231F20"/>
          <w:spacing w:val="-6"/>
        </w:rPr>
        <w:t xml:space="preserve">TADA </w:t>
      </w:r>
      <w:r>
        <w:rPr>
          <w:color w:val="231F20"/>
        </w:rPr>
        <w:t>as per the MoF guidelines and directives. The overall budget is for the standards formulation, wide circulation announcements by media, printing, publishing and harmonization of standards</w:t>
      </w:r>
      <w:r>
        <w:rPr>
          <w:color w:val="231F20"/>
          <w:spacing w:val="-2"/>
        </w:rPr>
        <w:t xml:space="preserve"> </w:t>
      </w:r>
      <w:r>
        <w:rPr>
          <w:color w:val="231F20"/>
        </w:rPr>
        <w:t>meetings.</w:t>
      </w:r>
    </w:p>
    <w:p w:rsidR="009C4845" w:rsidRDefault="009C4845">
      <w:pPr>
        <w:spacing w:line="271" w:lineRule="auto"/>
        <w:jc w:val="both"/>
        <w:sectPr w:rsidR="009C4845">
          <w:pgSz w:w="10780" w:h="14750"/>
          <w:pgMar w:top="1000" w:right="1000" w:bottom="1060" w:left="980" w:header="0" w:footer="820" w:gutter="0"/>
          <w:cols w:space="720"/>
        </w:sectPr>
      </w:pPr>
    </w:p>
    <w:p w:rsidR="009C4845" w:rsidRDefault="00DE0E3F">
      <w:pPr>
        <w:pStyle w:val="Heading1"/>
        <w:numPr>
          <w:ilvl w:val="3"/>
          <w:numId w:val="18"/>
        </w:numPr>
        <w:tabs>
          <w:tab w:val="left" w:pos="889"/>
        </w:tabs>
        <w:spacing w:before="74"/>
        <w:ind w:left="888" w:hanging="736"/>
      </w:pPr>
      <w:r>
        <w:rPr>
          <w:color w:val="231F20"/>
          <w:spacing w:val="-3"/>
        </w:rPr>
        <w:lastRenderedPageBreak/>
        <w:t xml:space="preserve">Awareness </w:t>
      </w:r>
      <w:r>
        <w:rPr>
          <w:color w:val="231F20"/>
        </w:rPr>
        <w:t>on standards and conformity assessment [BSB - 1 m]</w:t>
      </w:r>
    </w:p>
    <w:p w:rsidR="009C4845" w:rsidRDefault="009C4845">
      <w:pPr>
        <w:pStyle w:val="BodyText"/>
        <w:spacing w:before="2"/>
        <w:rPr>
          <w:b/>
          <w:sz w:val="29"/>
        </w:rPr>
      </w:pPr>
    </w:p>
    <w:p w:rsidR="009C4845" w:rsidRDefault="00DE0E3F">
      <w:pPr>
        <w:pStyle w:val="BodyText"/>
        <w:spacing w:line="271" w:lineRule="auto"/>
        <w:ind w:left="153" w:right="129"/>
        <w:jc w:val="both"/>
      </w:pPr>
      <w:r>
        <w:rPr>
          <w:color w:val="231F20"/>
        </w:rPr>
        <w:t xml:space="preserve">Noting the importance of standardization and conformity assessment for market access      of the identified products, it is proposed to carry out awareness campaigns on the benefits  of these services provided by BSB. It is designed to keep government, manufacturers and the consumers abreast with these activities. </w:t>
      </w:r>
      <w:r>
        <w:rPr>
          <w:color w:val="231F20"/>
          <w:spacing w:val="-4"/>
        </w:rPr>
        <w:t xml:space="preserve">Awareness </w:t>
      </w:r>
      <w:r>
        <w:rPr>
          <w:color w:val="231F20"/>
        </w:rPr>
        <w:t>programs are necessary to keep the services of BSB in the limelight and also to educate new players in the market. BSB intends to</w:t>
      </w:r>
      <w:r>
        <w:rPr>
          <w:color w:val="231F20"/>
          <w:spacing w:val="-4"/>
        </w:rPr>
        <w:t xml:space="preserve"> </w:t>
      </w:r>
      <w:r>
        <w:rPr>
          <w:color w:val="231F20"/>
        </w:rPr>
        <w:t>carry</w:t>
      </w:r>
      <w:r>
        <w:rPr>
          <w:color w:val="231F20"/>
          <w:spacing w:val="-4"/>
        </w:rPr>
        <w:t xml:space="preserve"> </w:t>
      </w:r>
      <w:r>
        <w:rPr>
          <w:color w:val="231F20"/>
        </w:rPr>
        <w:t>out</w:t>
      </w:r>
      <w:r>
        <w:rPr>
          <w:color w:val="231F20"/>
          <w:spacing w:val="-4"/>
        </w:rPr>
        <w:t xml:space="preserve"> </w:t>
      </w:r>
      <w:r>
        <w:rPr>
          <w:color w:val="231F20"/>
        </w:rPr>
        <w:t>a</w:t>
      </w:r>
      <w:r>
        <w:rPr>
          <w:color w:val="231F20"/>
          <w:spacing w:val="-4"/>
        </w:rPr>
        <w:t xml:space="preserve"> </w:t>
      </w:r>
      <w:r>
        <w:rPr>
          <w:color w:val="231F20"/>
        </w:rPr>
        <w:t>number</w:t>
      </w:r>
      <w:r>
        <w:rPr>
          <w:color w:val="231F20"/>
          <w:spacing w:val="-3"/>
        </w:rPr>
        <w:t xml:space="preserve"> </w:t>
      </w:r>
      <w:r>
        <w:rPr>
          <w:color w:val="231F20"/>
        </w:rPr>
        <w:t>of</w:t>
      </w:r>
      <w:r>
        <w:rPr>
          <w:color w:val="231F20"/>
          <w:spacing w:val="-4"/>
        </w:rPr>
        <w:t xml:space="preserve"> </w:t>
      </w:r>
      <w:r>
        <w:rPr>
          <w:color w:val="231F20"/>
        </w:rPr>
        <w:t>awareness</w:t>
      </w:r>
      <w:r>
        <w:rPr>
          <w:color w:val="231F20"/>
          <w:spacing w:val="-4"/>
        </w:rPr>
        <w:t xml:space="preserve"> </w:t>
      </w:r>
      <w:r>
        <w:rPr>
          <w:color w:val="231F20"/>
        </w:rPr>
        <w:t>programs</w:t>
      </w:r>
      <w:r>
        <w:rPr>
          <w:color w:val="231F20"/>
          <w:spacing w:val="-4"/>
        </w:rPr>
        <w:t xml:space="preserve"> </w:t>
      </w:r>
      <w:r>
        <w:rPr>
          <w:color w:val="231F20"/>
        </w:rPr>
        <w:t>with</w:t>
      </w:r>
      <w:r>
        <w:rPr>
          <w:color w:val="231F20"/>
          <w:spacing w:val="-4"/>
        </w:rPr>
        <w:t xml:space="preserve"> </w:t>
      </w:r>
      <w:r>
        <w:rPr>
          <w:color w:val="231F20"/>
        </w:rPr>
        <w:t>local</w:t>
      </w:r>
      <w:r>
        <w:rPr>
          <w:color w:val="231F20"/>
          <w:spacing w:val="-5"/>
        </w:rPr>
        <w:t xml:space="preserve"> </w:t>
      </w:r>
      <w:r>
        <w:rPr>
          <w:color w:val="231F20"/>
        </w:rPr>
        <w:t>manufacturers</w:t>
      </w:r>
      <w:r>
        <w:rPr>
          <w:color w:val="231F20"/>
          <w:spacing w:val="-5"/>
        </w:rPr>
        <w:t xml:space="preserve"> </w:t>
      </w:r>
      <w:r>
        <w:rPr>
          <w:color w:val="231F20"/>
        </w:rPr>
        <w:t>and</w:t>
      </w:r>
      <w:r>
        <w:rPr>
          <w:color w:val="231F20"/>
          <w:spacing w:val="-4"/>
        </w:rPr>
        <w:t xml:space="preserve"> </w:t>
      </w:r>
      <w:r>
        <w:rPr>
          <w:color w:val="231F20"/>
        </w:rPr>
        <w:t>sensitize</w:t>
      </w:r>
      <w:r>
        <w:rPr>
          <w:color w:val="231F20"/>
          <w:spacing w:val="-4"/>
        </w:rPr>
        <w:t xml:space="preserve"> </w:t>
      </w:r>
      <w:r>
        <w:rPr>
          <w:color w:val="231F20"/>
        </w:rPr>
        <w:t>them</w:t>
      </w:r>
      <w:r>
        <w:rPr>
          <w:color w:val="231F20"/>
          <w:spacing w:val="-4"/>
        </w:rPr>
        <w:t xml:space="preserve"> </w:t>
      </w:r>
      <w:r>
        <w:rPr>
          <w:color w:val="231F20"/>
        </w:rPr>
        <w:t>on the benefits of the services provided by BSB. Therefore, budget of Nu. 1.0 Million has been proposed to carry out the above</w:t>
      </w:r>
      <w:r>
        <w:rPr>
          <w:color w:val="231F20"/>
          <w:spacing w:val="-2"/>
        </w:rPr>
        <w:t xml:space="preserve"> </w:t>
      </w:r>
      <w:r>
        <w:rPr>
          <w:color w:val="231F20"/>
        </w:rPr>
        <w:t>activity.</w:t>
      </w:r>
    </w:p>
    <w:p w:rsidR="009C4845" w:rsidRDefault="009C4845">
      <w:pPr>
        <w:pStyle w:val="BodyText"/>
        <w:spacing w:before="10"/>
        <w:rPr>
          <w:sz w:val="26"/>
        </w:rPr>
      </w:pPr>
    </w:p>
    <w:p w:rsidR="009C4845" w:rsidRDefault="00DE0E3F">
      <w:pPr>
        <w:pStyle w:val="BodyText"/>
        <w:spacing w:line="271" w:lineRule="auto"/>
        <w:ind w:left="153" w:right="130"/>
        <w:jc w:val="both"/>
      </w:pPr>
      <w:r>
        <w:rPr>
          <w:color w:val="231F20"/>
        </w:rPr>
        <w:t>The</w:t>
      </w:r>
      <w:r>
        <w:rPr>
          <w:color w:val="231F20"/>
          <w:spacing w:val="-6"/>
        </w:rPr>
        <w:t xml:space="preserve"> </w:t>
      </w:r>
      <w:r>
        <w:rPr>
          <w:color w:val="231F20"/>
        </w:rPr>
        <w:t>following</w:t>
      </w:r>
      <w:r>
        <w:rPr>
          <w:color w:val="231F20"/>
          <w:spacing w:val="-5"/>
        </w:rPr>
        <w:t xml:space="preserve"> </w:t>
      </w:r>
      <w:r>
        <w:rPr>
          <w:color w:val="231F20"/>
        </w:rPr>
        <w:t>table</w:t>
      </w:r>
      <w:r>
        <w:rPr>
          <w:color w:val="231F20"/>
          <w:spacing w:val="-5"/>
        </w:rPr>
        <w:t xml:space="preserve"> </w:t>
      </w:r>
      <w:r>
        <w:rPr>
          <w:color w:val="231F20"/>
        </w:rPr>
        <w:t>indicates</w:t>
      </w:r>
      <w:r>
        <w:rPr>
          <w:color w:val="231F20"/>
          <w:spacing w:val="-5"/>
        </w:rPr>
        <w:t xml:space="preserve"> </w:t>
      </w:r>
      <w:r>
        <w:rPr>
          <w:color w:val="231F20"/>
        </w:rPr>
        <w:t>the</w:t>
      </w:r>
      <w:r>
        <w:rPr>
          <w:color w:val="231F20"/>
          <w:spacing w:val="-6"/>
        </w:rPr>
        <w:t xml:space="preserve"> </w:t>
      </w:r>
      <w:r>
        <w:rPr>
          <w:color w:val="231F20"/>
        </w:rPr>
        <w:t>work</w:t>
      </w:r>
      <w:r>
        <w:rPr>
          <w:color w:val="231F20"/>
          <w:spacing w:val="-5"/>
        </w:rPr>
        <w:t xml:space="preserve"> </w:t>
      </w:r>
      <w:r>
        <w:rPr>
          <w:color w:val="231F20"/>
        </w:rPr>
        <w:t>plan</w:t>
      </w:r>
      <w:r>
        <w:rPr>
          <w:color w:val="231F20"/>
          <w:spacing w:val="-5"/>
        </w:rPr>
        <w:t xml:space="preserve"> </w:t>
      </w:r>
      <w:r>
        <w:rPr>
          <w:color w:val="231F20"/>
        </w:rPr>
        <w:t>and</w:t>
      </w:r>
      <w:r>
        <w:rPr>
          <w:color w:val="231F20"/>
          <w:spacing w:val="-5"/>
        </w:rPr>
        <w:t xml:space="preserve"> </w:t>
      </w:r>
      <w:r>
        <w:rPr>
          <w:color w:val="231F20"/>
        </w:rPr>
        <w:t>budget</w:t>
      </w:r>
      <w:r>
        <w:rPr>
          <w:color w:val="231F20"/>
          <w:spacing w:val="-5"/>
        </w:rPr>
        <w:t xml:space="preserve"> </w:t>
      </w:r>
      <w:r>
        <w:rPr>
          <w:color w:val="231F20"/>
        </w:rPr>
        <w:t>utilization</w:t>
      </w:r>
      <w:r>
        <w:rPr>
          <w:color w:val="231F20"/>
          <w:spacing w:val="-7"/>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proposed</w:t>
      </w:r>
      <w:r>
        <w:rPr>
          <w:color w:val="231F20"/>
          <w:spacing w:val="-5"/>
        </w:rPr>
        <w:t xml:space="preserve"> </w:t>
      </w:r>
      <w:r>
        <w:rPr>
          <w:color w:val="231F20"/>
        </w:rPr>
        <w:t>budget</w:t>
      </w:r>
      <w:r>
        <w:rPr>
          <w:color w:val="231F20"/>
          <w:spacing w:val="-5"/>
        </w:rPr>
        <w:t xml:space="preserve"> </w:t>
      </w:r>
      <w:r>
        <w:rPr>
          <w:color w:val="231F20"/>
        </w:rPr>
        <w:t>for all activities of the BSB:</w:t>
      </w:r>
    </w:p>
    <w:p w:rsidR="009C4845" w:rsidRDefault="009C4845">
      <w:pPr>
        <w:pStyle w:val="BodyText"/>
        <w:spacing w:before="10"/>
        <w:rPr>
          <w:sz w:val="25"/>
        </w:r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75"/>
        <w:gridCol w:w="3203"/>
        <w:gridCol w:w="1205"/>
        <w:gridCol w:w="1134"/>
        <w:gridCol w:w="1134"/>
        <w:gridCol w:w="1134"/>
      </w:tblGrid>
      <w:tr w:rsidR="009C4845">
        <w:trPr>
          <w:trHeight w:val="238"/>
        </w:trPr>
        <w:tc>
          <w:tcPr>
            <w:tcW w:w="675" w:type="dxa"/>
            <w:vMerge w:val="restart"/>
            <w:shd w:val="clear" w:color="auto" w:fill="0053A5"/>
          </w:tcPr>
          <w:p w:rsidR="009C4845" w:rsidRDefault="00DE0E3F">
            <w:pPr>
              <w:pStyle w:val="TableParagraph"/>
              <w:spacing w:before="125"/>
              <w:rPr>
                <w:b/>
                <w:sz w:val="20"/>
              </w:rPr>
            </w:pPr>
            <w:r>
              <w:rPr>
                <w:b/>
                <w:color w:val="FFFFFF"/>
                <w:sz w:val="20"/>
              </w:rPr>
              <w:t>Sl. No</w:t>
            </w:r>
          </w:p>
        </w:tc>
        <w:tc>
          <w:tcPr>
            <w:tcW w:w="3203" w:type="dxa"/>
            <w:vMerge w:val="restart"/>
            <w:shd w:val="clear" w:color="auto" w:fill="0053A5"/>
          </w:tcPr>
          <w:p w:rsidR="009C4845" w:rsidRDefault="00DE0E3F">
            <w:pPr>
              <w:pStyle w:val="TableParagraph"/>
              <w:spacing w:before="125"/>
              <w:ind w:left="57"/>
              <w:rPr>
                <w:b/>
                <w:sz w:val="20"/>
              </w:rPr>
            </w:pPr>
            <w:r>
              <w:rPr>
                <w:b/>
                <w:color w:val="FFFFFF"/>
                <w:sz w:val="20"/>
              </w:rPr>
              <w:t>Activities</w:t>
            </w:r>
          </w:p>
        </w:tc>
        <w:tc>
          <w:tcPr>
            <w:tcW w:w="1205" w:type="dxa"/>
            <w:vMerge w:val="restart"/>
            <w:shd w:val="clear" w:color="auto" w:fill="0053A5"/>
          </w:tcPr>
          <w:p w:rsidR="009C4845" w:rsidRDefault="00DE0E3F">
            <w:pPr>
              <w:pStyle w:val="TableParagraph"/>
              <w:spacing w:before="5"/>
              <w:ind w:left="154" w:right="144"/>
              <w:jc w:val="center"/>
              <w:rPr>
                <w:b/>
                <w:sz w:val="20"/>
              </w:rPr>
            </w:pPr>
            <w:r>
              <w:rPr>
                <w:b/>
                <w:color w:val="FFFFFF"/>
                <w:sz w:val="20"/>
              </w:rPr>
              <w:t>Approved</w:t>
            </w:r>
          </w:p>
          <w:p w:rsidR="009C4845" w:rsidRDefault="00DE0E3F">
            <w:pPr>
              <w:pStyle w:val="TableParagraph"/>
              <w:spacing w:before="10" w:line="223" w:lineRule="exact"/>
              <w:ind w:left="154" w:right="144"/>
              <w:jc w:val="center"/>
              <w:rPr>
                <w:b/>
                <w:sz w:val="20"/>
              </w:rPr>
            </w:pPr>
            <w:r>
              <w:rPr>
                <w:b/>
                <w:color w:val="FFFFFF"/>
                <w:sz w:val="20"/>
              </w:rPr>
              <w:t>budget</w:t>
            </w:r>
          </w:p>
        </w:tc>
        <w:tc>
          <w:tcPr>
            <w:tcW w:w="3402" w:type="dxa"/>
            <w:gridSpan w:val="3"/>
            <w:shd w:val="clear" w:color="auto" w:fill="0053A5"/>
          </w:tcPr>
          <w:p w:rsidR="009C4845" w:rsidRDefault="00DE0E3F">
            <w:pPr>
              <w:pStyle w:val="TableParagraph"/>
              <w:spacing w:before="0" w:line="218" w:lineRule="exact"/>
              <w:ind w:left="259"/>
              <w:rPr>
                <w:b/>
                <w:sz w:val="20"/>
              </w:rPr>
            </w:pPr>
            <w:r>
              <w:rPr>
                <w:b/>
                <w:color w:val="FFFFFF"/>
                <w:sz w:val="20"/>
              </w:rPr>
              <w:t>Budget utilization (Nu. in million)</w:t>
            </w:r>
          </w:p>
        </w:tc>
      </w:tr>
      <w:tr w:rsidR="009C4845">
        <w:trPr>
          <w:trHeight w:val="238"/>
        </w:trPr>
        <w:tc>
          <w:tcPr>
            <w:tcW w:w="675" w:type="dxa"/>
            <w:vMerge/>
            <w:tcBorders>
              <w:top w:val="nil"/>
            </w:tcBorders>
            <w:shd w:val="clear" w:color="auto" w:fill="0053A5"/>
          </w:tcPr>
          <w:p w:rsidR="009C4845" w:rsidRDefault="009C4845">
            <w:pPr>
              <w:rPr>
                <w:sz w:val="2"/>
                <w:szCs w:val="2"/>
              </w:rPr>
            </w:pPr>
          </w:p>
        </w:tc>
        <w:tc>
          <w:tcPr>
            <w:tcW w:w="3203" w:type="dxa"/>
            <w:vMerge/>
            <w:tcBorders>
              <w:top w:val="nil"/>
            </w:tcBorders>
            <w:shd w:val="clear" w:color="auto" w:fill="0053A5"/>
          </w:tcPr>
          <w:p w:rsidR="009C4845" w:rsidRDefault="009C4845">
            <w:pPr>
              <w:rPr>
                <w:sz w:val="2"/>
                <w:szCs w:val="2"/>
              </w:rPr>
            </w:pPr>
          </w:p>
        </w:tc>
        <w:tc>
          <w:tcPr>
            <w:tcW w:w="1205" w:type="dxa"/>
            <w:vMerge/>
            <w:tcBorders>
              <w:top w:val="nil"/>
            </w:tcBorders>
            <w:shd w:val="clear" w:color="auto" w:fill="0053A5"/>
          </w:tcPr>
          <w:p w:rsidR="009C4845" w:rsidRDefault="009C4845">
            <w:pPr>
              <w:rPr>
                <w:sz w:val="2"/>
                <w:szCs w:val="2"/>
              </w:rPr>
            </w:pPr>
          </w:p>
        </w:tc>
        <w:tc>
          <w:tcPr>
            <w:tcW w:w="1134" w:type="dxa"/>
            <w:shd w:val="clear" w:color="auto" w:fill="0053A5"/>
          </w:tcPr>
          <w:p w:rsidR="009C4845" w:rsidRDefault="00DE0E3F">
            <w:pPr>
              <w:pStyle w:val="TableParagraph"/>
              <w:spacing w:before="0" w:line="218" w:lineRule="exact"/>
              <w:ind w:left="113" w:right="104"/>
              <w:jc w:val="center"/>
              <w:rPr>
                <w:b/>
                <w:sz w:val="20"/>
              </w:rPr>
            </w:pPr>
            <w:r>
              <w:rPr>
                <w:b/>
                <w:color w:val="FFFFFF"/>
                <w:sz w:val="20"/>
              </w:rPr>
              <w:t>2019-2020</w:t>
            </w:r>
          </w:p>
        </w:tc>
        <w:tc>
          <w:tcPr>
            <w:tcW w:w="1134" w:type="dxa"/>
            <w:shd w:val="clear" w:color="auto" w:fill="0053A5"/>
          </w:tcPr>
          <w:p w:rsidR="009C4845" w:rsidRDefault="00DE0E3F">
            <w:pPr>
              <w:pStyle w:val="TableParagraph"/>
              <w:spacing w:before="0" w:line="218" w:lineRule="exact"/>
              <w:ind w:left="113" w:right="104"/>
              <w:jc w:val="center"/>
              <w:rPr>
                <w:b/>
                <w:sz w:val="20"/>
              </w:rPr>
            </w:pPr>
            <w:r>
              <w:rPr>
                <w:b/>
                <w:color w:val="FFFFFF"/>
                <w:sz w:val="20"/>
              </w:rPr>
              <w:t>2020-2021</w:t>
            </w:r>
          </w:p>
        </w:tc>
        <w:tc>
          <w:tcPr>
            <w:tcW w:w="1134" w:type="dxa"/>
            <w:shd w:val="clear" w:color="auto" w:fill="0053A5"/>
          </w:tcPr>
          <w:p w:rsidR="009C4845" w:rsidRDefault="00DE0E3F">
            <w:pPr>
              <w:pStyle w:val="TableParagraph"/>
              <w:spacing w:before="0" w:line="218" w:lineRule="exact"/>
              <w:ind w:left="113" w:right="104"/>
              <w:jc w:val="center"/>
              <w:rPr>
                <w:b/>
                <w:sz w:val="20"/>
              </w:rPr>
            </w:pPr>
            <w:r>
              <w:rPr>
                <w:b/>
                <w:color w:val="FFFFFF"/>
                <w:sz w:val="20"/>
              </w:rPr>
              <w:t>2021-2022</w:t>
            </w:r>
          </w:p>
        </w:tc>
      </w:tr>
      <w:tr w:rsidR="009C4845">
        <w:trPr>
          <w:trHeight w:val="242"/>
        </w:trPr>
        <w:tc>
          <w:tcPr>
            <w:tcW w:w="675" w:type="dxa"/>
            <w:shd w:val="clear" w:color="auto" w:fill="D3D8ED"/>
          </w:tcPr>
          <w:p w:rsidR="009C4845" w:rsidRDefault="00DE0E3F">
            <w:pPr>
              <w:pStyle w:val="TableParagraph"/>
              <w:spacing w:line="218" w:lineRule="exact"/>
              <w:rPr>
                <w:sz w:val="20"/>
              </w:rPr>
            </w:pPr>
            <w:r>
              <w:rPr>
                <w:color w:val="231F20"/>
                <w:sz w:val="20"/>
              </w:rPr>
              <w:t>1</w:t>
            </w:r>
          </w:p>
        </w:tc>
        <w:tc>
          <w:tcPr>
            <w:tcW w:w="3203" w:type="dxa"/>
            <w:shd w:val="clear" w:color="auto" w:fill="D3D8ED"/>
          </w:tcPr>
          <w:p w:rsidR="009C4845" w:rsidRDefault="00DE0E3F">
            <w:pPr>
              <w:pStyle w:val="TableParagraph"/>
              <w:spacing w:line="218" w:lineRule="exact"/>
              <w:rPr>
                <w:sz w:val="20"/>
              </w:rPr>
            </w:pPr>
            <w:r>
              <w:rPr>
                <w:color w:val="231F20"/>
                <w:sz w:val="20"/>
              </w:rPr>
              <w:t>Develop/adopt standards</w:t>
            </w:r>
          </w:p>
        </w:tc>
        <w:tc>
          <w:tcPr>
            <w:tcW w:w="1205" w:type="dxa"/>
            <w:shd w:val="clear" w:color="auto" w:fill="D3D8ED"/>
          </w:tcPr>
          <w:p w:rsidR="009C4845" w:rsidRDefault="00DE0E3F">
            <w:pPr>
              <w:pStyle w:val="TableParagraph"/>
              <w:spacing w:line="218" w:lineRule="exact"/>
              <w:ind w:left="477"/>
              <w:rPr>
                <w:sz w:val="20"/>
              </w:rPr>
            </w:pPr>
            <w:r>
              <w:rPr>
                <w:color w:val="231F20"/>
                <w:sz w:val="20"/>
              </w:rPr>
              <w:t>3.6</w:t>
            </w:r>
          </w:p>
        </w:tc>
        <w:tc>
          <w:tcPr>
            <w:tcW w:w="1134" w:type="dxa"/>
            <w:shd w:val="clear" w:color="auto" w:fill="D3D8ED"/>
          </w:tcPr>
          <w:p w:rsidR="009C4845" w:rsidRDefault="00DE0E3F">
            <w:pPr>
              <w:pStyle w:val="TableParagraph"/>
              <w:spacing w:line="218" w:lineRule="exact"/>
              <w:ind w:left="113" w:right="104"/>
              <w:jc w:val="center"/>
              <w:rPr>
                <w:sz w:val="20"/>
              </w:rPr>
            </w:pPr>
            <w:r>
              <w:rPr>
                <w:color w:val="231F20"/>
                <w:sz w:val="20"/>
              </w:rPr>
              <w:t>1.8</w:t>
            </w:r>
          </w:p>
        </w:tc>
        <w:tc>
          <w:tcPr>
            <w:tcW w:w="1134" w:type="dxa"/>
            <w:shd w:val="clear" w:color="auto" w:fill="D3D8ED"/>
          </w:tcPr>
          <w:p w:rsidR="009C4845" w:rsidRDefault="00DE0E3F">
            <w:pPr>
              <w:pStyle w:val="TableParagraph"/>
              <w:spacing w:line="218" w:lineRule="exact"/>
              <w:ind w:left="113" w:right="104"/>
              <w:jc w:val="center"/>
              <w:rPr>
                <w:sz w:val="20"/>
              </w:rPr>
            </w:pPr>
            <w:r>
              <w:rPr>
                <w:color w:val="231F20"/>
                <w:sz w:val="20"/>
              </w:rPr>
              <w:t>1.8</w:t>
            </w:r>
          </w:p>
        </w:tc>
        <w:tc>
          <w:tcPr>
            <w:tcW w:w="1134" w:type="dxa"/>
            <w:shd w:val="clear" w:color="auto" w:fill="D3D8ED"/>
          </w:tcPr>
          <w:p w:rsidR="009C4845" w:rsidRDefault="009C4845">
            <w:pPr>
              <w:pStyle w:val="TableParagraph"/>
              <w:spacing w:before="0"/>
              <w:ind w:left="0"/>
              <w:rPr>
                <w:sz w:val="16"/>
              </w:rPr>
            </w:pPr>
          </w:p>
        </w:tc>
      </w:tr>
      <w:tr w:rsidR="009C4845">
        <w:trPr>
          <w:trHeight w:val="242"/>
        </w:trPr>
        <w:tc>
          <w:tcPr>
            <w:tcW w:w="675" w:type="dxa"/>
            <w:shd w:val="clear" w:color="auto" w:fill="D3D8ED"/>
          </w:tcPr>
          <w:p w:rsidR="009C4845" w:rsidRDefault="00DE0E3F">
            <w:pPr>
              <w:pStyle w:val="TableParagraph"/>
              <w:spacing w:line="219" w:lineRule="exact"/>
              <w:rPr>
                <w:sz w:val="20"/>
              </w:rPr>
            </w:pPr>
            <w:r>
              <w:rPr>
                <w:color w:val="231F20"/>
                <w:sz w:val="20"/>
              </w:rPr>
              <w:t>2</w:t>
            </w:r>
          </w:p>
        </w:tc>
        <w:tc>
          <w:tcPr>
            <w:tcW w:w="3203" w:type="dxa"/>
            <w:shd w:val="clear" w:color="auto" w:fill="D3D8ED"/>
          </w:tcPr>
          <w:p w:rsidR="009C4845" w:rsidRDefault="00DE0E3F">
            <w:pPr>
              <w:pStyle w:val="TableParagraph"/>
              <w:spacing w:line="219" w:lineRule="exact"/>
              <w:rPr>
                <w:sz w:val="20"/>
              </w:rPr>
            </w:pPr>
            <w:r>
              <w:rPr>
                <w:color w:val="231F20"/>
                <w:sz w:val="20"/>
              </w:rPr>
              <w:t>Product certification of 11 products</w:t>
            </w:r>
          </w:p>
        </w:tc>
        <w:tc>
          <w:tcPr>
            <w:tcW w:w="1205" w:type="dxa"/>
            <w:shd w:val="clear" w:color="auto" w:fill="D3D8ED"/>
          </w:tcPr>
          <w:p w:rsidR="009C4845" w:rsidRDefault="00DE0E3F">
            <w:pPr>
              <w:pStyle w:val="TableParagraph"/>
              <w:spacing w:line="219" w:lineRule="exact"/>
              <w:ind w:left="427"/>
              <w:rPr>
                <w:sz w:val="20"/>
              </w:rPr>
            </w:pPr>
            <w:r>
              <w:rPr>
                <w:color w:val="231F20"/>
                <w:sz w:val="20"/>
              </w:rPr>
              <w:t>3.85</w:t>
            </w:r>
          </w:p>
        </w:tc>
        <w:tc>
          <w:tcPr>
            <w:tcW w:w="1134" w:type="dxa"/>
            <w:shd w:val="clear" w:color="auto" w:fill="D3D8ED"/>
          </w:tcPr>
          <w:p w:rsidR="009C4845" w:rsidRDefault="009C4845">
            <w:pPr>
              <w:pStyle w:val="TableParagraph"/>
              <w:spacing w:before="0"/>
              <w:ind w:left="0"/>
              <w:rPr>
                <w:sz w:val="16"/>
              </w:rPr>
            </w:pPr>
          </w:p>
        </w:tc>
        <w:tc>
          <w:tcPr>
            <w:tcW w:w="1134" w:type="dxa"/>
            <w:shd w:val="clear" w:color="auto" w:fill="D3D8ED"/>
          </w:tcPr>
          <w:p w:rsidR="009C4845" w:rsidRDefault="00DE0E3F">
            <w:pPr>
              <w:pStyle w:val="TableParagraph"/>
              <w:spacing w:line="219" w:lineRule="exact"/>
              <w:ind w:left="113" w:right="104"/>
              <w:jc w:val="center"/>
              <w:rPr>
                <w:sz w:val="20"/>
              </w:rPr>
            </w:pPr>
            <w:r>
              <w:rPr>
                <w:color w:val="231F20"/>
                <w:sz w:val="20"/>
              </w:rPr>
              <w:t>1.75</w:t>
            </w:r>
          </w:p>
        </w:tc>
        <w:tc>
          <w:tcPr>
            <w:tcW w:w="1134" w:type="dxa"/>
            <w:shd w:val="clear" w:color="auto" w:fill="D3D8ED"/>
          </w:tcPr>
          <w:p w:rsidR="009C4845" w:rsidRDefault="00DE0E3F">
            <w:pPr>
              <w:pStyle w:val="TableParagraph"/>
              <w:spacing w:line="219" w:lineRule="exact"/>
              <w:ind w:left="112" w:right="104"/>
              <w:jc w:val="center"/>
              <w:rPr>
                <w:sz w:val="20"/>
              </w:rPr>
            </w:pPr>
            <w:r>
              <w:rPr>
                <w:color w:val="231F20"/>
                <w:sz w:val="20"/>
              </w:rPr>
              <w:t>2.1</w:t>
            </w:r>
          </w:p>
        </w:tc>
      </w:tr>
      <w:tr w:rsidR="009C4845">
        <w:trPr>
          <w:trHeight w:val="242"/>
        </w:trPr>
        <w:tc>
          <w:tcPr>
            <w:tcW w:w="675" w:type="dxa"/>
            <w:shd w:val="clear" w:color="auto" w:fill="D3D8ED"/>
          </w:tcPr>
          <w:p w:rsidR="009C4845" w:rsidRDefault="00DE0E3F">
            <w:pPr>
              <w:pStyle w:val="TableParagraph"/>
              <w:spacing w:line="219" w:lineRule="exact"/>
              <w:rPr>
                <w:sz w:val="20"/>
              </w:rPr>
            </w:pPr>
            <w:r>
              <w:rPr>
                <w:color w:val="231F20"/>
                <w:sz w:val="20"/>
              </w:rPr>
              <w:t>3</w:t>
            </w:r>
          </w:p>
        </w:tc>
        <w:tc>
          <w:tcPr>
            <w:tcW w:w="3203" w:type="dxa"/>
            <w:shd w:val="clear" w:color="auto" w:fill="D3D8ED"/>
          </w:tcPr>
          <w:p w:rsidR="009C4845" w:rsidRDefault="00DE0E3F">
            <w:pPr>
              <w:pStyle w:val="TableParagraph"/>
              <w:spacing w:line="219" w:lineRule="exact"/>
              <w:rPr>
                <w:sz w:val="20"/>
              </w:rPr>
            </w:pPr>
            <w:r>
              <w:rPr>
                <w:color w:val="231F20"/>
                <w:sz w:val="20"/>
              </w:rPr>
              <w:t>Procurement of metrology equipment</w:t>
            </w:r>
          </w:p>
        </w:tc>
        <w:tc>
          <w:tcPr>
            <w:tcW w:w="1205" w:type="dxa"/>
            <w:shd w:val="clear" w:color="auto" w:fill="D3D8ED"/>
          </w:tcPr>
          <w:p w:rsidR="009C4845" w:rsidRDefault="00DE0E3F">
            <w:pPr>
              <w:pStyle w:val="TableParagraph"/>
              <w:spacing w:line="219" w:lineRule="exact"/>
              <w:ind w:left="477"/>
              <w:rPr>
                <w:sz w:val="20"/>
              </w:rPr>
            </w:pPr>
            <w:r>
              <w:rPr>
                <w:color w:val="231F20"/>
                <w:sz w:val="20"/>
              </w:rPr>
              <w:t>1.0</w:t>
            </w:r>
          </w:p>
        </w:tc>
        <w:tc>
          <w:tcPr>
            <w:tcW w:w="1134" w:type="dxa"/>
            <w:shd w:val="clear" w:color="auto" w:fill="D3D8ED"/>
          </w:tcPr>
          <w:p w:rsidR="009C4845" w:rsidRDefault="00DE0E3F">
            <w:pPr>
              <w:pStyle w:val="TableParagraph"/>
              <w:spacing w:line="219" w:lineRule="exact"/>
              <w:ind w:left="113" w:right="104"/>
              <w:jc w:val="center"/>
              <w:rPr>
                <w:sz w:val="20"/>
              </w:rPr>
            </w:pPr>
            <w:r>
              <w:rPr>
                <w:color w:val="231F20"/>
                <w:sz w:val="20"/>
              </w:rPr>
              <w:t>1.0</w:t>
            </w:r>
          </w:p>
        </w:tc>
        <w:tc>
          <w:tcPr>
            <w:tcW w:w="1134" w:type="dxa"/>
            <w:shd w:val="clear" w:color="auto" w:fill="D3D8ED"/>
          </w:tcPr>
          <w:p w:rsidR="009C4845" w:rsidRDefault="009C4845">
            <w:pPr>
              <w:pStyle w:val="TableParagraph"/>
              <w:spacing w:before="0"/>
              <w:ind w:left="0"/>
              <w:rPr>
                <w:sz w:val="16"/>
              </w:rPr>
            </w:pPr>
          </w:p>
        </w:tc>
        <w:tc>
          <w:tcPr>
            <w:tcW w:w="1134" w:type="dxa"/>
            <w:shd w:val="clear" w:color="auto" w:fill="D3D8ED"/>
          </w:tcPr>
          <w:p w:rsidR="009C4845" w:rsidRDefault="009C4845">
            <w:pPr>
              <w:pStyle w:val="TableParagraph"/>
              <w:spacing w:before="0"/>
              <w:ind w:left="0"/>
              <w:rPr>
                <w:sz w:val="16"/>
              </w:rPr>
            </w:pPr>
          </w:p>
        </w:tc>
      </w:tr>
      <w:tr w:rsidR="009C4845">
        <w:trPr>
          <w:trHeight w:val="242"/>
        </w:trPr>
        <w:tc>
          <w:tcPr>
            <w:tcW w:w="675" w:type="dxa"/>
            <w:shd w:val="clear" w:color="auto" w:fill="D3D8ED"/>
          </w:tcPr>
          <w:p w:rsidR="009C4845" w:rsidRDefault="00DE0E3F">
            <w:pPr>
              <w:pStyle w:val="TableParagraph"/>
              <w:spacing w:line="219" w:lineRule="exact"/>
              <w:rPr>
                <w:sz w:val="20"/>
              </w:rPr>
            </w:pPr>
            <w:r>
              <w:rPr>
                <w:color w:val="231F20"/>
                <w:sz w:val="20"/>
              </w:rPr>
              <w:t>4</w:t>
            </w:r>
          </w:p>
        </w:tc>
        <w:tc>
          <w:tcPr>
            <w:tcW w:w="3203" w:type="dxa"/>
            <w:shd w:val="clear" w:color="auto" w:fill="D3D8ED"/>
          </w:tcPr>
          <w:p w:rsidR="009C4845" w:rsidRDefault="00DE0E3F">
            <w:pPr>
              <w:pStyle w:val="TableParagraph"/>
              <w:spacing w:line="219" w:lineRule="exact"/>
              <w:rPr>
                <w:sz w:val="20"/>
              </w:rPr>
            </w:pPr>
            <w:r>
              <w:rPr>
                <w:color w:val="231F20"/>
                <w:sz w:val="20"/>
              </w:rPr>
              <w:t>Awareness programs</w:t>
            </w:r>
          </w:p>
        </w:tc>
        <w:tc>
          <w:tcPr>
            <w:tcW w:w="1205" w:type="dxa"/>
            <w:tcBorders>
              <w:bottom w:val="nil"/>
            </w:tcBorders>
            <w:shd w:val="clear" w:color="auto" w:fill="D3D8ED"/>
          </w:tcPr>
          <w:p w:rsidR="009C4845" w:rsidRDefault="00DE0E3F">
            <w:pPr>
              <w:pStyle w:val="TableParagraph"/>
              <w:spacing w:line="219" w:lineRule="exact"/>
              <w:ind w:left="477"/>
              <w:rPr>
                <w:sz w:val="20"/>
              </w:rPr>
            </w:pPr>
            <w:r>
              <w:rPr>
                <w:color w:val="231F20"/>
                <w:sz w:val="20"/>
              </w:rPr>
              <w:t>1.0</w:t>
            </w:r>
          </w:p>
        </w:tc>
        <w:tc>
          <w:tcPr>
            <w:tcW w:w="1134" w:type="dxa"/>
            <w:vMerge w:val="restart"/>
            <w:shd w:val="clear" w:color="auto" w:fill="D3D8ED"/>
          </w:tcPr>
          <w:p w:rsidR="009C4845" w:rsidRDefault="00DE0E3F">
            <w:pPr>
              <w:pStyle w:val="TableParagraph"/>
              <w:ind w:left="113" w:right="104"/>
              <w:jc w:val="center"/>
              <w:rPr>
                <w:sz w:val="20"/>
              </w:rPr>
            </w:pPr>
            <w:r>
              <w:rPr>
                <w:color w:val="231F20"/>
                <w:sz w:val="20"/>
              </w:rPr>
              <w:t>0.5</w:t>
            </w:r>
          </w:p>
          <w:p w:rsidR="009C4845" w:rsidRDefault="00DE0E3F">
            <w:pPr>
              <w:pStyle w:val="TableParagraph"/>
              <w:spacing w:before="19" w:line="219" w:lineRule="exact"/>
              <w:ind w:left="112" w:right="104"/>
              <w:jc w:val="center"/>
              <w:rPr>
                <w:b/>
                <w:sz w:val="20"/>
              </w:rPr>
            </w:pPr>
            <w:r>
              <w:rPr>
                <w:b/>
                <w:color w:val="231F20"/>
                <w:sz w:val="20"/>
              </w:rPr>
              <w:t>3.3</w:t>
            </w:r>
          </w:p>
        </w:tc>
        <w:tc>
          <w:tcPr>
            <w:tcW w:w="1134" w:type="dxa"/>
            <w:vMerge w:val="restart"/>
            <w:shd w:val="clear" w:color="auto" w:fill="D3D8ED"/>
          </w:tcPr>
          <w:p w:rsidR="009C4845" w:rsidRDefault="00DE0E3F">
            <w:pPr>
              <w:pStyle w:val="TableParagraph"/>
              <w:ind w:left="112" w:right="104"/>
              <w:jc w:val="center"/>
              <w:rPr>
                <w:sz w:val="20"/>
              </w:rPr>
            </w:pPr>
            <w:r>
              <w:rPr>
                <w:color w:val="231F20"/>
                <w:sz w:val="20"/>
              </w:rPr>
              <w:t>0.5</w:t>
            </w:r>
          </w:p>
          <w:p w:rsidR="009C4845" w:rsidRDefault="00DE0E3F">
            <w:pPr>
              <w:pStyle w:val="TableParagraph"/>
              <w:spacing w:before="19" w:line="219" w:lineRule="exact"/>
              <w:ind w:left="112" w:right="104"/>
              <w:jc w:val="center"/>
              <w:rPr>
                <w:b/>
                <w:sz w:val="20"/>
              </w:rPr>
            </w:pPr>
            <w:r>
              <w:rPr>
                <w:b/>
                <w:color w:val="231F20"/>
                <w:sz w:val="20"/>
              </w:rPr>
              <w:t>4.4</w:t>
            </w:r>
          </w:p>
        </w:tc>
        <w:tc>
          <w:tcPr>
            <w:tcW w:w="1134" w:type="dxa"/>
            <w:vMerge w:val="restart"/>
            <w:shd w:val="clear" w:color="auto" w:fill="D3D8ED"/>
          </w:tcPr>
          <w:p w:rsidR="009C4845" w:rsidRDefault="009C4845">
            <w:pPr>
              <w:pStyle w:val="TableParagraph"/>
              <w:spacing w:before="10"/>
              <w:ind w:left="0"/>
              <w:rPr>
                <w:sz w:val="21"/>
              </w:rPr>
            </w:pPr>
          </w:p>
          <w:p w:rsidR="009C4845" w:rsidRDefault="00DE0E3F">
            <w:pPr>
              <w:pStyle w:val="TableParagraph"/>
              <w:spacing w:before="0" w:line="219" w:lineRule="exact"/>
              <w:ind w:left="112" w:right="104"/>
              <w:jc w:val="center"/>
              <w:rPr>
                <w:b/>
                <w:sz w:val="20"/>
              </w:rPr>
            </w:pPr>
            <w:r>
              <w:rPr>
                <w:b/>
                <w:color w:val="231F20"/>
                <w:sz w:val="20"/>
              </w:rPr>
              <w:t>1.75</w:t>
            </w:r>
          </w:p>
        </w:tc>
      </w:tr>
      <w:tr w:rsidR="009C4845">
        <w:trPr>
          <w:trHeight w:val="238"/>
        </w:trPr>
        <w:tc>
          <w:tcPr>
            <w:tcW w:w="5083" w:type="dxa"/>
            <w:gridSpan w:val="3"/>
            <w:tcBorders>
              <w:top w:val="nil"/>
            </w:tcBorders>
            <w:shd w:val="clear" w:color="auto" w:fill="D3D8ED"/>
          </w:tcPr>
          <w:p w:rsidR="009C4845" w:rsidRDefault="00DE0E3F">
            <w:pPr>
              <w:pStyle w:val="TableParagraph"/>
              <w:tabs>
                <w:tab w:val="right" w:pos="4655"/>
              </w:tabs>
              <w:spacing w:before="0" w:line="219" w:lineRule="exact"/>
              <w:rPr>
                <w:b/>
                <w:sz w:val="20"/>
              </w:rPr>
            </w:pPr>
            <w:r>
              <w:rPr>
                <w:b/>
                <w:color w:val="231F20"/>
                <w:spacing w:val="-4"/>
                <w:sz w:val="20"/>
              </w:rPr>
              <w:t>Total</w:t>
            </w:r>
            <w:r>
              <w:rPr>
                <w:b/>
                <w:color w:val="231F20"/>
                <w:spacing w:val="-4"/>
                <w:sz w:val="20"/>
              </w:rPr>
              <w:tab/>
            </w:r>
            <w:r>
              <w:rPr>
                <w:b/>
                <w:color w:val="231F20"/>
                <w:sz w:val="20"/>
              </w:rPr>
              <w:t>9.45</w:t>
            </w:r>
          </w:p>
        </w:tc>
        <w:tc>
          <w:tcPr>
            <w:tcW w:w="1134" w:type="dxa"/>
            <w:vMerge/>
            <w:tcBorders>
              <w:top w:val="nil"/>
            </w:tcBorders>
            <w:shd w:val="clear" w:color="auto" w:fill="D3D8ED"/>
          </w:tcPr>
          <w:p w:rsidR="009C4845" w:rsidRDefault="009C4845">
            <w:pPr>
              <w:rPr>
                <w:sz w:val="2"/>
                <w:szCs w:val="2"/>
              </w:rPr>
            </w:pPr>
          </w:p>
        </w:tc>
        <w:tc>
          <w:tcPr>
            <w:tcW w:w="1134" w:type="dxa"/>
            <w:vMerge/>
            <w:tcBorders>
              <w:top w:val="nil"/>
            </w:tcBorders>
            <w:shd w:val="clear" w:color="auto" w:fill="D3D8ED"/>
          </w:tcPr>
          <w:p w:rsidR="009C4845" w:rsidRDefault="009C4845">
            <w:pPr>
              <w:rPr>
                <w:sz w:val="2"/>
                <w:szCs w:val="2"/>
              </w:rPr>
            </w:pPr>
          </w:p>
        </w:tc>
        <w:tc>
          <w:tcPr>
            <w:tcW w:w="1134" w:type="dxa"/>
            <w:vMerge/>
            <w:tcBorders>
              <w:top w:val="nil"/>
            </w:tcBorders>
            <w:shd w:val="clear" w:color="auto" w:fill="D3D8ED"/>
          </w:tcPr>
          <w:p w:rsidR="009C4845" w:rsidRDefault="009C4845">
            <w:pPr>
              <w:rPr>
                <w:sz w:val="2"/>
                <w:szCs w:val="2"/>
              </w:rPr>
            </w:pPr>
          </w:p>
        </w:tc>
      </w:tr>
    </w:tbl>
    <w:p w:rsidR="009C4845" w:rsidRDefault="009C4845">
      <w:pPr>
        <w:pStyle w:val="BodyText"/>
        <w:spacing w:before="6"/>
        <w:rPr>
          <w:sz w:val="26"/>
        </w:rPr>
      </w:pPr>
    </w:p>
    <w:p w:rsidR="009C4845" w:rsidRDefault="00DE0E3F">
      <w:pPr>
        <w:pStyle w:val="BodyText"/>
        <w:spacing w:line="271" w:lineRule="auto"/>
        <w:ind w:left="153" w:right="132"/>
        <w:jc w:val="both"/>
      </w:pPr>
      <w:r>
        <w:rPr>
          <w:color w:val="231F20"/>
        </w:rPr>
        <w:t>By the end of the 12</w:t>
      </w:r>
      <w:r>
        <w:rPr>
          <w:color w:val="231F20"/>
          <w:position w:val="8"/>
          <w:sz w:val="13"/>
        </w:rPr>
        <w:t xml:space="preserve">th </w:t>
      </w:r>
      <w:r>
        <w:rPr>
          <w:color w:val="231F20"/>
        </w:rPr>
        <w:t>FYP, all 21 products identified under the CSI flagship program would have a national standard and eleven products would have been certified by the BSB.</w:t>
      </w:r>
    </w:p>
    <w:p w:rsidR="009C4845" w:rsidRDefault="009C4845">
      <w:pPr>
        <w:pStyle w:val="BodyText"/>
        <w:spacing w:before="3"/>
        <w:rPr>
          <w:sz w:val="26"/>
        </w:rPr>
      </w:pPr>
    </w:p>
    <w:p w:rsidR="009C4845" w:rsidRDefault="00DE0E3F">
      <w:pPr>
        <w:pStyle w:val="Heading1"/>
        <w:numPr>
          <w:ilvl w:val="2"/>
          <w:numId w:val="18"/>
        </w:numPr>
        <w:tabs>
          <w:tab w:val="left" w:pos="672"/>
        </w:tabs>
        <w:ind w:left="671" w:hanging="519"/>
      </w:pPr>
      <w:r>
        <w:rPr>
          <w:color w:val="231F20"/>
        </w:rPr>
        <w:t xml:space="preserve">Brand Bhutan Developed and Implemented </w:t>
      </w:r>
      <w:r>
        <w:rPr>
          <w:color w:val="231F20"/>
          <w:spacing w:val="-4"/>
        </w:rPr>
        <w:t xml:space="preserve">[DoT, </w:t>
      </w:r>
      <w:r>
        <w:rPr>
          <w:color w:val="231F20"/>
        </w:rPr>
        <w:t>MoEA - 15.71</w:t>
      </w:r>
      <w:r>
        <w:rPr>
          <w:color w:val="231F20"/>
          <w:spacing w:val="-16"/>
        </w:rPr>
        <w:t xml:space="preserve"> </w:t>
      </w:r>
      <w:r>
        <w:rPr>
          <w:color w:val="231F20"/>
        </w:rPr>
        <w:t>m)</w:t>
      </w:r>
    </w:p>
    <w:p w:rsidR="009C4845" w:rsidRDefault="009C4845">
      <w:pPr>
        <w:pStyle w:val="BodyText"/>
        <w:spacing w:before="2"/>
        <w:rPr>
          <w:b/>
          <w:sz w:val="29"/>
        </w:rPr>
      </w:pPr>
    </w:p>
    <w:p w:rsidR="009C4845" w:rsidRDefault="00DE0E3F">
      <w:pPr>
        <w:pStyle w:val="BodyText"/>
        <w:spacing w:line="271" w:lineRule="auto"/>
        <w:ind w:left="153" w:right="129"/>
        <w:jc w:val="both"/>
      </w:pPr>
      <w:r>
        <w:rPr>
          <w:color w:val="231F20"/>
        </w:rPr>
        <w:t xml:space="preserve">The idea of nation branding or creating an overarching umbrella brand providing holistic view of the country was conceptualized in 2005. In the following year, a feasibility study was conducted by the Department of Trade (DoT), Ministry of Economic Affairs (MoEA) in collaboration with the </w:t>
      </w:r>
      <w:r>
        <w:rPr>
          <w:color w:val="231F20"/>
          <w:spacing w:val="-4"/>
        </w:rPr>
        <w:t xml:space="preserve">World </w:t>
      </w:r>
      <w:r>
        <w:rPr>
          <w:color w:val="231F20"/>
        </w:rPr>
        <w:t>Intellectual Property  Organization  (WIPO)  and  found  that Bhutan is in a good position compared to many developing nations to create a nation brand. The concept to develop Brand Bhutan then formed an integral part of the Economic Development Policy of Bhutan 2010. The importance of implementing the Brand Bhutan has been further emphasized and articulated in the EDP 2016 as a key strategy to promote Bhutanese industries and their products</w:t>
      </w:r>
      <w:r>
        <w:rPr>
          <w:color w:val="231F20"/>
          <w:spacing w:val="-2"/>
        </w:rPr>
        <w:t xml:space="preserve"> </w:t>
      </w:r>
      <w:r>
        <w:rPr>
          <w:color w:val="231F20"/>
        </w:rPr>
        <w:t>globally.</w:t>
      </w:r>
    </w:p>
    <w:p w:rsidR="009C4845" w:rsidRDefault="009C4845">
      <w:pPr>
        <w:pStyle w:val="BodyText"/>
        <w:spacing w:before="10"/>
        <w:rPr>
          <w:sz w:val="26"/>
        </w:rPr>
      </w:pPr>
    </w:p>
    <w:p w:rsidR="009C4845" w:rsidRDefault="00DE0E3F">
      <w:pPr>
        <w:pStyle w:val="Heading1"/>
      </w:pPr>
      <w:r>
        <w:rPr>
          <w:color w:val="231F20"/>
        </w:rPr>
        <w:t>Rationale</w:t>
      </w:r>
    </w:p>
    <w:p w:rsidR="009C4845" w:rsidRDefault="009C4845">
      <w:pPr>
        <w:pStyle w:val="BodyText"/>
        <w:spacing w:before="2"/>
        <w:rPr>
          <w:b/>
          <w:sz w:val="29"/>
        </w:rPr>
      </w:pPr>
    </w:p>
    <w:p w:rsidR="009C4845" w:rsidRDefault="00DE0E3F">
      <w:pPr>
        <w:pStyle w:val="BodyText"/>
        <w:spacing w:line="271" w:lineRule="auto"/>
        <w:ind w:left="153" w:right="128"/>
        <w:jc w:val="both"/>
      </w:pPr>
      <w:r>
        <w:rPr>
          <w:color w:val="231F20"/>
        </w:rPr>
        <w:t>In light of the increasing trade imbalance and economic vulnerability posed by highly concentrated export market and export composition, the RGoB has been making concerted efforts towards development and diversification of our export base and market by</w:t>
      </w:r>
      <w:r>
        <w:rPr>
          <w:color w:val="231F20"/>
          <w:spacing w:val="-21"/>
        </w:rPr>
        <w:t xml:space="preserve"> </w:t>
      </w:r>
      <w:r>
        <w:rPr>
          <w:color w:val="231F20"/>
        </w:rPr>
        <w:t>promoting high</w:t>
      </w:r>
      <w:r>
        <w:rPr>
          <w:color w:val="231F20"/>
          <w:spacing w:val="-19"/>
        </w:rPr>
        <w:t xml:space="preserve"> </w:t>
      </w:r>
      <w:r>
        <w:rPr>
          <w:color w:val="231F20"/>
        </w:rPr>
        <w:t>value</w:t>
      </w:r>
      <w:r>
        <w:rPr>
          <w:color w:val="231F20"/>
          <w:spacing w:val="-19"/>
        </w:rPr>
        <w:t xml:space="preserve"> </w:t>
      </w:r>
      <w:r>
        <w:rPr>
          <w:color w:val="231F20"/>
        </w:rPr>
        <w:t>and</w:t>
      </w:r>
      <w:r>
        <w:rPr>
          <w:color w:val="231F20"/>
          <w:spacing w:val="-18"/>
        </w:rPr>
        <w:t xml:space="preserve"> </w:t>
      </w:r>
      <w:r>
        <w:rPr>
          <w:color w:val="231F20"/>
        </w:rPr>
        <w:t>low</w:t>
      </w:r>
      <w:r>
        <w:rPr>
          <w:color w:val="231F20"/>
          <w:spacing w:val="-18"/>
        </w:rPr>
        <w:t xml:space="preserve"> </w:t>
      </w:r>
      <w:r>
        <w:rPr>
          <w:color w:val="231F20"/>
        </w:rPr>
        <w:t>volume</w:t>
      </w:r>
      <w:r>
        <w:rPr>
          <w:color w:val="231F20"/>
          <w:spacing w:val="-19"/>
        </w:rPr>
        <w:t xml:space="preserve"> </w:t>
      </w:r>
      <w:r>
        <w:rPr>
          <w:color w:val="231F20"/>
        </w:rPr>
        <w:t>Bhutanese</w:t>
      </w:r>
      <w:r>
        <w:rPr>
          <w:color w:val="231F20"/>
          <w:spacing w:val="-19"/>
        </w:rPr>
        <w:t xml:space="preserve"> </w:t>
      </w:r>
      <w:r>
        <w:rPr>
          <w:color w:val="231F20"/>
        </w:rPr>
        <w:t>products</w:t>
      </w:r>
      <w:r>
        <w:rPr>
          <w:color w:val="231F20"/>
          <w:spacing w:val="-19"/>
        </w:rPr>
        <w:t xml:space="preserve"> </w:t>
      </w:r>
      <w:r>
        <w:rPr>
          <w:color w:val="231F20"/>
        </w:rPr>
        <w:t>in</w:t>
      </w:r>
      <w:r>
        <w:rPr>
          <w:color w:val="231F20"/>
          <w:spacing w:val="-18"/>
        </w:rPr>
        <w:t xml:space="preserve"> </w:t>
      </w:r>
      <w:r>
        <w:rPr>
          <w:color w:val="231F20"/>
        </w:rPr>
        <w:t>the</w:t>
      </w:r>
      <w:r>
        <w:rPr>
          <w:color w:val="231F20"/>
          <w:spacing w:val="-18"/>
        </w:rPr>
        <w:t xml:space="preserve"> </w:t>
      </w:r>
      <w:r>
        <w:rPr>
          <w:color w:val="231F20"/>
        </w:rPr>
        <w:t>high-end</w:t>
      </w:r>
      <w:r>
        <w:rPr>
          <w:color w:val="231F20"/>
          <w:spacing w:val="-19"/>
        </w:rPr>
        <w:t xml:space="preserve"> </w:t>
      </w:r>
      <w:r>
        <w:rPr>
          <w:color w:val="231F20"/>
        </w:rPr>
        <w:t>niche</w:t>
      </w:r>
      <w:r>
        <w:rPr>
          <w:color w:val="231F20"/>
          <w:spacing w:val="-19"/>
        </w:rPr>
        <w:t xml:space="preserve"> </w:t>
      </w:r>
      <w:r>
        <w:rPr>
          <w:color w:val="231F20"/>
        </w:rPr>
        <w:t>markets.</w:t>
      </w:r>
      <w:r>
        <w:rPr>
          <w:color w:val="231F20"/>
          <w:spacing w:val="-19"/>
        </w:rPr>
        <w:t xml:space="preserve"> </w:t>
      </w:r>
      <w:r>
        <w:rPr>
          <w:color w:val="231F20"/>
        </w:rPr>
        <w:t>Considering</w:t>
      </w:r>
      <w:r>
        <w:rPr>
          <w:color w:val="231F20"/>
          <w:spacing w:val="-19"/>
        </w:rPr>
        <w:t xml:space="preserve"> </w:t>
      </w:r>
      <w:r>
        <w:rPr>
          <w:color w:val="231F20"/>
        </w:rPr>
        <w:t>the</w:t>
      </w:r>
    </w:p>
    <w:p w:rsidR="009C4845" w:rsidRDefault="009C4845">
      <w:pPr>
        <w:spacing w:line="271" w:lineRule="auto"/>
        <w:jc w:val="both"/>
        <w:sectPr w:rsidR="009C4845">
          <w:pgSz w:w="10780" w:h="14750"/>
          <w:pgMar w:top="1000" w:right="1000" w:bottom="1040" w:left="980" w:header="0" w:footer="820" w:gutter="0"/>
          <w:cols w:space="720"/>
        </w:sectPr>
      </w:pPr>
    </w:p>
    <w:p w:rsidR="009C4845" w:rsidRDefault="00DE0E3F">
      <w:pPr>
        <w:pStyle w:val="BodyText"/>
        <w:spacing w:before="78" w:line="271" w:lineRule="auto"/>
        <w:ind w:left="153" w:right="127"/>
        <w:jc w:val="both"/>
      </w:pPr>
      <w:r>
        <w:rPr>
          <w:color w:val="231F20"/>
        </w:rPr>
        <w:lastRenderedPageBreak/>
        <w:t>high</w:t>
      </w:r>
      <w:r>
        <w:rPr>
          <w:color w:val="231F20"/>
          <w:spacing w:val="-11"/>
        </w:rPr>
        <w:t xml:space="preserve"> </w:t>
      </w:r>
      <w:r>
        <w:rPr>
          <w:color w:val="231F20"/>
        </w:rPr>
        <w:t>transaction</w:t>
      </w:r>
      <w:r>
        <w:rPr>
          <w:color w:val="231F20"/>
          <w:spacing w:val="-11"/>
        </w:rPr>
        <w:t xml:space="preserve"> </w:t>
      </w:r>
      <w:r>
        <w:rPr>
          <w:color w:val="231F20"/>
        </w:rPr>
        <w:t>costs,</w:t>
      </w:r>
      <w:r>
        <w:rPr>
          <w:color w:val="231F20"/>
          <w:spacing w:val="-10"/>
        </w:rPr>
        <w:t xml:space="preserve"> </w:t>
      </w:r>
      <w:r>
        <w:rPr>
          <w:color w:val="231F20"/>
        </w:rPr>
        <w:t>transportation</w:t>
      </w:r>
      <w:r>
        <w:rPr>
          <w:color w:val="231F20"/>
          <w:spacing w:val="-11"/>
        </w:rPr>
        <w:t xml:space="preserve"> </w:t>
      </w:r>
      <w:r>
        <w:rPr>
          <w:color w:val="231F20"/>
        </w:rPr>
        <w:t>challenges</w:t>
      </w:r>
      <w:r>
        <w:rPr>
          <w:color w:val="231F20"/>
          <w:spacing w:val="-11"/>
        </w:rPr>
        <w:t xml:space="preserve"> </w:t>
      </w:r>
      <w:r>
        <w:rPr>
          <w:color w:val="231F20"/>
        </w:rPr>
        <w:t>and</w:t>
      </w:r>
      <w:r>
        <w:rPr>
          <w:color w:val="231F20"/>
          <w:spacing w:val="-10"/>
        </w:rPr>
        <w:t xml:space="preserve"> </w:t>
      </w:r>
      <w:r>
        <w:rPr>
          <w:color w:val="231F20"/>
        </w:rPr>
        <w:t>underdeveloped</w:t>
      </w:r>
      <w:r>
        <w:rPr>
          <w:color w:val="231F20"/>
          <w:spacing w:val="-11"/>
        </w:rPr>
        <w:t xml:space="preserve"> </w:t>
      </w:r>
      <w:r>
        <w:rPr>
          <w:color w:val="231F20"/>
        </w:rPr>
        <w:t>logistical</w:t>
      </w:r>
      <w:r>
        <w:rPr>
          <w:color w:val="231F20"/>
          <w:spacing w:val="-11"/>
        </w:rPr>
        <w:t xml:space="preserve"> </w:t>
      </w:r>
      <w:r>
        <w:rPr>
          <w:color w:val="231F20"/>
        </w:rPr>
        <w:t>infrastructure, it has been found that Bhutanese products are less competitive in terms of price and quality in the international market. In order to improve the competitiveness of Bhutanese exports and penetrate into premium market, the Department has embarked on this ambitious and innovative strategy to leverage on the idea of Brand Bhutan. The concept of Brand Bhutan is to capitalize on the Unique Selling Point (USP) packaging all positive attributes of our country, such as pristine environment, rich cultural diversity, the Gross National Happiness philosophy, political stability and others. In fact, the EDP 2016 clearly identifies eight areas, where</w:t>
      </w:r>
      <w:r>
        <w:rPr>
          <w:color w:val="231F20"/>
          <w:spacing w:val="-9"/>
        </w:rPr>
        <w:t xml:space="preserve"> </w:t>
      </w:r>
      <w:r>
        <w:rPr>
          <w:color w:val="231F20"/>
        </w:rPr>
        <w:t>Bhutan</w:t>
      </w:r>
      <w:r>
        <w:rPr>
          <w:color w:val="231F20"/>
          <w:spacing w:val="-7"/>
        </w:rPr>
        <w:t xml:space="preserve"> </w:t>
      </w:r>
      <w:r>
        <w:rPr>
          <w:color w:val="231F20"/>
        </w:rPr>
        <w:t>has</w:t>
      </w:r>
      <w:r>
        <w:rPr>
          <w:color w:val="231F20"/>
          <w:spacing w:val="-8"/>
        </w:rPr>
        <w:t xml:space="preserve"> </w:t>
      </w:r>
      <w:r>
        <w:rPr>
          <w:color w:val="231F20"/>
        </w:rPr>
        <w:t>competitive</w:t>
      </w:r>
      <w:r>
        <w:rPr>
          <w:color w:val="231F20"/>
          <w:spacing w:val="-7"/>
        </w:rPr>
        <w:t xml:space="preserve"> </w:t>
      </w:r>
      <w:r>
        <w:rPr>
          <w:color w:val="231F20"/>
        </w:rPr>
        <w:t>advantages.</w:t>
      </w:r>
      <w:r>
        <w:rPr>
          <w:color w:val="231F20"/>
          <w:spacing w:val="-12"/>
        </w:rPr>
        <w:t xml:space="preserve"> </w:t>
      </w:r>
      <w:r>
        <w:rPr>
          <w:color w:val="231F20"/>
        </w:rPr>
        <w:t>The</w:t>
      </w:r>
      <w:r>
        <w:rPr>
          <w:color w:val="231F20"/>
          <w:spacing w:val="-8"/>
        </w:rPr>
        <w:t xml:space="preserve"> </w:t>
      </w:r>
      <w:r>
        <w:rPr>
          <w:color w:val="231F20"/>
        </w:rPr>
        <w:t>Brand</w:t>
      </w:r>
      <w:r>
        <w:rPr>
          <w:color w:val="231F20"/>
          <w:spacing w:val="-7"/>
        </w:rPr>
        <w:t xml:space="preserve"> </w:t>
      </w:r>
      <w:r>
        <w:rPr>
          <w:color w:val="231F20"/>
        </w:rPr>
        <w:t>will</w:t>
      </w:r>
      <w:r>
        <w:rPr>
          <w:color w:val="231F20"/>
          <w:spacing w:val="-9"/>
        </w:rPr>
        <w:t xml:space="preserve"> </w:t>
      </w:r>
      <w:r>
        <w:rPr>
          <w:color w:val="231F20"/>
        </w:rPr>
        <w:t>not</w:t>
      </w:r>
      <w:r>
        <w:rPr>
          <w:color w:val="231F20"/>
          <w:spacing w:val="-7"/>
        </w:rPr>
        <w:t xml:space="preserve"> </w:t>
      </w:r>
      <w:r>
        <w:rPr>
          <w:color w:val="231F20"/>
        </w:rPr>
        <w:t>only</w:t>
      </w:r>
      <w:r>
        <w:rPr>
          <w:color w:val="231F20"/>
          <w:spacing w:val="-8"/>
        </w:rPr>
        <w:t xml:space="preserve"> </w:t>
      </w:r>
      <w:r>
        <w:rPr>
          <w:color w:val="231F20"/>
        </w:rPr>
        <w:t>be</w:t>
      </w:r>
      <w:r>
        <w:rPr>
          <w:color w:val="231F20"/>
          <w:spacing w:val="-7"/>
        </w:rPr>
        <w:t xml:space="preserve"> </w:t>
      </w:r>
      <w:r>
        <w:rPr>
          <w:color w:val="231F20"/>
        </w:rPr>
        <w:t>confined</w:t>
      </w:r>
      <w:r>
        <w:rPr>
          <w:color w:val="231F20"/>
          <w:spacing w:val="-7"/>
        </w:rPr>
        <w:t xml:space="preserve"> </w:t>
      </w:r>
      <w:r>
        <w:rPr>
          <w:color w:val="231F20"/>
        </w:rPr>
        <w:t>to</w:t>
      </w:r>
      <w:r>
        <w:rPr>
          <w:color w:val="231F20"/>
          <w:spacing w:val="-8"/>
        </w:rPr>
        <w:t xml:space="preserve"> </w:t>
      </w:r>
      <w:r>
        <w:rPr>
          <w:color w:val="231F20"/>
        </w:rPr>
        <w:t>the</w:t>
      </w:r>
      <w:r>
        <w:rPr>
          <w:color w:val="231F20"/>
          <w:spacing w:val="-7"/>
        </w:rPr>
        <w:t xml:space="preserve"> </w:t>
      </w:r>
      <w:r>
        <w:rPr>
          <w:color w:val="231F20"/>
        </w:rPr>
        <w:t xml:space="preserve">quality and origin of the product and services but also reflect the ethos and values of Bhutanese </w:t>
      </w:r>
      <w:r>
        <w:rPr>
          <w:color w:val="231F20"/>
          <w:spacing w:val="-3"/>
        </w:rPr>
        <w:t xml:space="preserve">society, </w:t>
      </w:r>
      <w:r>
        <w:rPr>
          <w:color w:val="231F20"/>
        </w:rPr>
        <w:t xml:space="preserve">history, GNH philosophy, etc. thereby, promoting and supporting the initiatives that lead to the betterment of the </w:t>
      </w:r>
      <w:r>
        <w:rPr>
          <w:color w:val="231F20"/>
          <w:spacing w:val="-3"/>
        </w:rPr>
        <w:t xml:space="preserve">society. </w:t>
      </w:r>
      <w:r>
        <w:rPr>
          <w:color w:val="231F20"/>
        </w:rPr>
        <w:t xml:space="preserve">The brand equity developed through implementation  of the Brand Bhutan is executed to bring enormous economic benefits to the economy </w:t>
      </w:r>
      <w:r>
        <w:rPr>
          <w:color w:val="231F20"/>
          <w:spacing w:val="-5"/>
        </w:rPr>
        <w:t xml:space="preserve">at </w:t>
      </w:r>
      <w:r>
        <w:rPr>
          <w:color w:val="231F20"/>
        </w:rPr>
        <w:t>large, and export sector in particular. Besides export diversification, the proposed program is also expected to create jobs and build human resource capacity in the country. Therefore, to leverage on the above opportunities, the Brand Bhutan has been proposed as one of the components under the CSI Flagship for</w:t>
      </w:r>
      <w:r>
        <w:rPr>
          <w:color w:val="231F20"/>
          <w:spacing w:val="-2"/>
        </w:rPr>
        <w:t xml:space="preserve"> </w:t>
      </w:r>
      <w:r>
        <w:rPr>
          <w:color w:val="231F20"/>
          <w:spacing w:val="-5"/>
        </w:rPr>
        <w:t>12FYP.</w:t>
      </w:r>
    </w:p>
    <w:p w:rsidR="009C4845" w:rsidRDefault="009C4845">
      <w:pPr>
        <w:pStyle w:val="BodyText"/>
        <w:spacing w:before="7"/>
        <w:rPr>
          <w:sz w:val="27"/>
        </w:rPr>
      </w:pPr>
    </w:p>
    <w:p w:rsidR="009C4845" w:rsidRDefault="00DE0E3F">
      <w:pPr>
        <w:pStyle w:val="Heading1"/>
        <w:spacing w:before="1"/>
      </w:pPr>
      <w:r>
        <w:rPr>
          <w:color w:val="231F20"/>
        </w:rPr>
        <w:t>Outcome</w:t>
      </w:r>
    </w:p>
    <w:p w:rsidR="009C4845" w:rsidRDefault="009C4845">
      <w:pPr>
        <w:pStyle w:val="BodyText"/>
        <w:spacing w:before="1"/>
        <w:rPr>
          <w:b/>
          <w:sz w:val="29"/>
        </w:rPr>
      </w:pPr>
    </w:p>
    <w:p w:rsidR="009C4845" w:rsidRDefault="00DE0E3F">
      <w:pPr>
        <w:pStyle w:val="BodyText"/>
        <w:spacing w:before="1" w:line="271" w:lineRule="auto"/>
        <w:ind w:left="153" w:right="129"/>
        <w:jc w:val="both"/>
      </w:pPr>
      <w:r>
        <w:rPr>
          <w:color w:val="231F20"/>
        </w:rPr>
        <w:t>The implementation of the Brand Bhutan under the CSI flagship would contribute towards economy diversification where, in addition to hydropower, the export earnings would also come from agricultural products, handicrafts, minerals and other value added CSI identified products.</w:t>
      </w:r>
    </w:p>
    <w:p w:rsidR="009C4845" w:rsidRDefault="009C4845">
      <w:pPr>
        <w:pStyle w:val="BodyText"/>
        <w:spacing w:before="5"/>
        <w:rPr>
          <w:sz w:val="26"/>
        </w:rPr>
      </w:pPr>
    </w:p>
    <w:p w:rsidR="009C4845" w:rsidRDefault="00DE0E3F">
      <w:pPr>
        <w:pStyle w:val="Heading1"/>
      </w:pPr>
      <w:r>
        <w:rPr>
          <w:color w:val="231F20"/>
        </w:rPr>
        <w:t>Output</w:t>
      </w:r>
    </w:p>
    <w:p w:rsidR="009C4845" w:rsidRDefault="009C4845">
      <w:pPr>
        <w:pStyle w:val="BodyText"/>
        <w:spacing w:before="1"/>
        <w:rPr>
          <w:b/>
          <w:sz w:val="29"/>
        </w:rPr>
      </w:pPr>
    </w:p>
    <w:p w:rsidR="009C4845" w:rsidRDefault="00DE0E3F">
      <w:pPr>
        <w:spacing w:before="1" w:line="271" w:lineRule="auto"/>
        <w:ind w:left="153" w:right="129"/>
        <w:jc w:val="both"/>
        <w:rPr>
          <w:sz w:val="23"/>
        </w:rPr>
      </w:pPr>
      <w:r>
        <w:rPr>
          <w:color w:val="231F20"/>
          <w:sz w:val="23"/>
        </w:rPr>
        <w:t>The</w:t>
      </w:r>
      <w:r>
        <w:rPr>
          <w:color w:val="231F20"/>
          <w:spacing w:val="-8"/>
          <w:sz w:val="23"/>
        </w:rPr>
        <w:t xml:space="preserve"> </w:t>
      </w:r>
      <w:r>
        <w:rPr>
          <w:color w:val="231F20"/>
          <w:sz w:val="23"/>
        </w:rPr>
        <w:t>expected</w:t>
      </w:r>
      <w:r>
        <w:rPr>
          <w:color w:val="231F20"/>
          <w:spacing w:val="-7"/>
          <w:sz w:val="23"/>
        </w:rPr>
        <w:t xml:space="preserve"> </w:t>
      </w:r>
      <w:r>
        <w:rPr>
          <w:color w:val="231F20"/>
          <w:sz w:val="23"/>
        </w:rPr>
        <w:t>output</w:t>
      </w:r>
      <w:r>
        <w:rPr>
          <w:color w:val="231F20"/>
          <w:spacing w:val="-7"/>
          <w:sz w:val="23"/>
        </w:rPr>
        <w:t xml:space="preserve"> </w:t>
      </w:r>
      <w:r>
        <w:rPr>
          <w:color w:val="231F20"/>
          <w:sz w:val="23"/>
        </w:rPr>
        <w:t>from</w:t>
      </w:r>
      <w:r>
        <w:rPr>
          <w:color w:val="231F20"/>
          <w:spacing w:val="-7"/>
          <w:sz w:val="23"/>
        </w:rPr>
        <w:t xml:space="preserve"> </w:t>
      </w:r>
      <w:r>
        <w:rPr>
          <w:color w:val="231F20"/>
          <w:sz w:val="23"/>
        </w:rPr>
        <w:t>the</w:t>
      </w:r>
      <w:r>
        <w:rPr>
          <w:color w:val="231F20"/>
          <w:spacing w:val="-7"/>
          <w:sz w:val="23"/>
        </w:rPr>
        <w:t xml:space="preserve"> </w:t>
      </w:r>
      <w:r>
        <w:rPr>
          <w:color w:val="231F20"/>
          <w:sz w:val="23"/>
        </w:rPr>
        <w:t>CSI</w:t>
      </w:r>
      <w:r>
        <w:rPr>
          <w:color w:val="231F20"/>
          <w:spacing w:val="-7"/>
          <w:sz w:val="23"/>
        </w:rPr>
        <w:t xml:space="preserve"> </w:t>
      </w:r>
      <w:r>
        <w:rPr>
          <w:color w:val="231F20"/>
          <w:sz w:val="23"/>
        </w:rPr>
        <w:t>flagship</w:t>
      </w:r>
      <w:r>
        <w:rPr>
          <w:color w:val="231F20"/>
          <w:spacing w:val="-7"/>
          <w:sz w:val="23"/>
        </w:rPr>
        <w:t xml:space="preserve"> </w:t>
      </w:r>
      <w:r>
        <w:rPr>
          <w:color w:val="231F20"/>
          <w:sz w:val="23"/>
        </w:rPr>
        <w:t>is</w:t>
      </w:r>
      <w:r>
        <w:rPr>
          <w:color w:val="231F20"/>
          <w:spacing w:val="-6"/>
          <w:sz w:val="23"/>
        </w:rPr>
        <w:t xml:space="preserve"> </w:t>
      </w:r>
      <w:r>
        <w:rPr>
          <w:color w:val="231F20"/>
          <w:sz w:val="23"/>
        </w:rPr>
        <w:t>for</w:t>
      </w:r>
      <w:r>
        <w:rPr>
          <w:color w:val="231F20"/>
          <w:spacing w:val="-7"/>
          <w:sz w:val="23"/>
        </w:rPr>
        <w:t xml:space="preserve"> </w:t>
      </w:r>
      <w:r>
        <w:rPr>
          <w:color w:val="231F20"/>
          <w:sz w:val="23"/>
        </w:rPr>
        <w:t>improved</w:t>
      </w:r>
      <w:r>
        <w:rPr>
          <w:color w:val="231F20"/>
          <w:spacing w:val="-6"/>
          <w:sz w:val="23"/>
        </w:rPr>
        <w:t xml:space="preserve"> </w:t>
      </w:r>
      <w:r>
        <w:rPr>
          <w:color w:val="231F20"/>
          <w:sz w:val="23"/>
        </w:rPr>
        <w:t>market</w:t>
      </w:r>
      <w:r>
        <w:rPr>
          <w:color w:val="231F20"/>
          <w:spacing w:val="-7"/>
          <w:sz w:val="23"/>
        </w:rPr>
        <w:t xml:space="preserve"> </w:t>
      </w:r>
      <w:r>
        <w:rPr>
          <w:color w:val="231F20"/>
          <w:sz w:val="23"/>
        </w:rPr>
        <w:t>access</w:t>
      </w:r>
      <w:r>
        <w:rPr>
          <w:color w:val="231F20"/>
          <w:spacing w:val="-8"/>
          <w:sz w:val="23"/>
        </w:rPr>
        <w:t xml:space="preserve"> </w:t>
      </w:r>
      <w:r>
        <w:rPr>
          <w:color w:val="231F20"/>
          <w:sz w:val="23"/>
        </w:rPr>
        <w:t>for</w:t>
      </w:r>
      <w:r>
        <w:rPr>
          <w:color w:val="231F20"/>
          <w:spacing w:val="-7"/>
          <w:sz w:val="23"/>
        </w:rPr>
        <w:t xml:space="preserve"> </w:t>
      </w:r>
      <w:r>
        <w:rPr>
          <w:color w:val="231F20"/>
          <w:sz w:val="23"/>
        </w:rPr>
        <w:t>the</w:t>
      </w:r>
      <w:r>
        <w:rPr>
          <w:color w:val="231F20"/>
          <w:spacing w:val="-7"/>
          <w:sz w:val="23"/>
        </w:rPr>
        <w:t xml:space="preserve"> </w:t>
      </w:r>
      <w:r>
        <w:rPr>
          <w:color w:val="231F20"/>
          <w:sz w:val="23"/>
        </w:rPr>
        <w:t>export</w:t>
      </w:r>
      <w:r>
        <w:rPr>
          <w:color w:val="231F20"/>
          <w:spacing w:val="-7"/>
          <w:sz w:val="23"/>
        </w:rPr>
        <w:t xml:space="preserve"> </w:t>
      </w:r>
      <w:r>
        <w:rPr>
          <w:color w:val="231F20"/>
          <w:sz w:val="23"/>
        </w:rPr>
        <w:t>of</w:t>
      </w:r>
      <w:r>
        <w:rPr>
          <w:color w:val="231F20"/>
          <w:spacing w:val="-7"/>
          <w:sz w:val="23"/>
        </w:rPr>
        <w:t xml:space="preserve"> </w:t>
      </w:r>
      <w:r>
        <w:rPr>
          <w:color w:val="231F20"/>
          <w:sz w:val="23"/>
        </w:rPr>
        <w:t xml:space="preserve">21 identified CSI products under </w:t>
      </w:r>
      <w:r>
        <w:rPr>
          <w:i/>
          <w:color w:val="231F20"/>
          <w:sz w:val="23"/>
        </w:rPr>
        <w:t xml:space="preserve">Made in Bhutan and Grown in Bhutan </w:t>
      </w:r>
      <w:r>
        <w:rPr>
          <w:color w:val="231F20"/>
          <w:sz w:val="23"/>
        </w:rPr>
        <w:t>Sector</w:t>
      </w:r>
      <w:r>
        <w:rPr>
          <w:color w:val="231F20"/>
          <w:spacing w:val="-16"/>
          <w:sz w:val="23"/>
        </w:rPr>
        <w:t xml:space="preserve"> </w:t>
      </w:r>
      <w:r>
        <w:rPr>
          <w:color w:val="231F20"/>
          <w:sz w:val="23"/>
        </w:rPr>
        <w:t>Brands.</w:t>
      </w:r>
    </w:p>
    <w:p w:rsidR="009C4845" w:rsidRDefault="009C4845">
      <w:pPr>
        <w:pStyle w:val="BodyText"/>
        <w:rPr>
          <w:sz w:val="26"/>
        </w:r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767"/>
        <w:gridCol w:w="2542"/>
        <w:gridCol w:w="794"/>
        <w:gridCol w:w="794"/>
        <w:gridCol w:w="794"/>
        <w:gridCol w:w="794"/>
        <w:gridCol w:w="1007"/>
      </w:tblGrid>
      <w:tr w:rsidR="009C4845">
        <w:trPr>
          <w:trHeight w:val="238"/>
        </w:trPr>
        <w:tc>
          <w:tcPr>
            <w:tcW w:w="1767" w:type="dxa"/>
            <w:vMerge w:val="restart"/>
            <w:shd w:val="clear" w:color="auto" w:fill="0053A5"/>
          </w:tcPr>
          <w:p w:rsidR="009C4845" w:rsidRDefault="00DE0E3F">
            <w:pPr>
              <w:pStyle w:val="TableParagraph"/>
              <w:spacing w:before="125"/>
              <w:rPr>
                <w:b/>
                <w:sz w:val="20"/>
              </w:rPr>
            </w:pPr>
            <w:r>
              <w:rPr>
                <w:b/>
                <w:color w:val="FFFFFF"/>
                <w:sz w:val="20"/>
              </w:rPr>
              <w:t>Activities</w:t>
            </w:r>
          </w:p>
        </w:tc>
        <w:tc>
          <w:tcPr>
            <w:tcW w:w="2542" w:type="dxa"/>
            <w:vMerge w:val="restart"/>
            <w:shd w:val="clear" w:color="auto" w:fill="0053A5"/>
          </w:tcPr>
          <w:p w:rsidR="009C4845" w:rsidRDefault="00DE0E3F">
            <w:pPr>
              <w:pStyle w:val="TableParagraph"/>
              <w:spacing w:before="125"/>
              <w:rPr>
                <w:b/>
                <w:sz w:val="20"/>
              </w:rPr>
            </w:pPr>
            <w:r>
              <w:rPr>
                <w:b/>
                <w:color w:val="FFFFFF"/>
                <w:sz w:val="20"/>
              </w:rPr>
              <w:t>Sub-Activities/Task</w:t>
            </w:r>
          </w:p>
        </w:tc>
        <w:tc>
          <w:tcPr>
            <w:tcW w:w="4183" w:type="dxa"/>
            <w:gridSpan w:val="5"/>
            <w:shd w:val="clear" w:color="auto" w:fill="0053A5"/>
          </w:tcPr>
          <w:p w:rsidR="009C4845" w:rsidRDefault="00DE0E3F">
            <w:pPr>
              <w:pStyle w:val="TableParagraph"/>
              <w:spacing w:before="0" w:line="218" w:lineRule="exact"/>
              <w:ind w:left="1411" w:right="1405"/>
              <w:jc w:val="center"/>
              <w:rPr>
                <w:b/>
                <w:sz w:val="20"/>
              </w:rPr>
            </w:pPr>
            <w:r>
              <w:rPr>
                <w:b/>
                <w:color w:val="FFFFFF"/>
                <w:sz w:val="20"/>
              </w:rPr>
              <w:t>TIME FRAME</w:t>
            </w:r>
          </w:p>
        </w:tc>
      </w:tr>
      <w:tr w:rsidR="009C4845">
        <w:trPr>
          <w:trHeight w:val="238"/>
        </w:trPr>
        <w:tc>
          <w:tcPr>
            <w:tcW w:w="1767" w:type="dxa"/>
            <w:vMerge/>
            <w:tcBorders>
              <w:top w:val="nil"/>
            </w:tcBorders>
            <w:shd w:val="clear" w:color="auto" w:fill="0053A5"/>
          </w:tcPr>
          <w:p w:rsidR="009C4845" w:rsidRDefault="009C4845">
            <w:pPr>
              <w:rPr>
                <w:sz w:val="2"/>
                <w:szCs w:val="2"/>
              </w:rPr>
            </w:pPr>
          </w:p>
        </w:tc>
        <w:tc>
          <w:tcPr>
            <w:tcW w:w="2542" w:type="dxa"/>
            <w:vMerge/>
            <w:tcBorders>
              <w:top w:val="nil"/>
            </w:tcBorders>
            <w:shd w:val="clear" w:color="auto" w:fill="0053A5"/>
          </w:tcPr>
          <w:p w:rsidR="009C4845" w:rsidRDefault="009C4845">
            <w:pPr>
              <w:rPr>
                <w:sz w:val="2"/>
                <w:szCs w:val="2"/>
              </w:rPr>
            </w:pPr>
          </w:p>
        </w:tc>
        <w:tc>
          <w:tcPr>
            <w:tcW w:w="794" w:type="dxa"/>
            <w:shd w:val="clear" w:color="auto" w:fill="0053A5"/>
          </w:tcPr>
          <w:p w:rsidR="009C4845" w:rsidRDefault="00DE0E3F">
            <w:pPr>
              <w:pStyle w:val="TableParagraph"/>
              <w:spacing w:before="0" w:line="218" w:lineRule="exact"/>
              <w:ind w:left="62"/>
              <w:rPr>
                <w:b/>
                <w:sz w:val="20"/>
              </w:rPr>
            </w:pPr>
            <w:r>
              <w:rPr>
                <w:b/>
                <w:color w:val="FFFFFF"/>
                <w:sz w:val="20"/>
              </w:rPr>
              <w:t>2019-20</w:t>
            </w:r>
          </w:p>
        </w:tc>
        <w:tc>
          <w:tcPr>
            <w:tcW w:w="794" w:type="dxa"/>
            <w:shd w:val="clear" w:color="auto" w:fill="0053A5"/>
          </w:tcPr>
          <w:p w:rsidR="009C4845" w:rsidRDefault="00DE0E3F">
            <w:pPr>
              <w:pStyle w:val="TableParagraph"/>
              <w:spacing w:before="0" w:line="218" w:lineRule="exact"/>
              <w:ind w:left="62"/>
              <w:rPr>
                <w:b/>
                <w:sz w:val="20"/>
              </w:rPr>
            </w:pPr>
            <w:r>
              <w:rPr>
                <w:b/>
                <w:color w:val="FFFFFF"/>
                <w:sz w:val="20"/>
              </w:rPr>
              <w:t>2020-21</w:t>
            </w:r>
          </w:p>
        </w:tc>
        <w:tc>
          <w:tcPr>
            <w:tcW w:w="794" w:type="dxa"/>
            <w:shd w:val="clear" w:color="auto" w:fill="0053A5"/>
          </w:tcPr>
          <w:p w:rsidR="009C4845" w:rsidRDefault="00DE0E3F">
            <w:pPr>
              <w:pStyle w:val="TableParagraph"/>
              <w:spacing w:before="0" w:line="218" w:lineRule="exact"/>
              <w:ind w:left="62"/>
              <w:rPr>
                <w:b/>
                <w:sz w:val="20"/>
              </w:rPr>
            </w:pPr>
            <w:r>
              <w:rPr>
                <w:b/>
                <w:color w:val="FFFFFF"/>
                <w:sz w:val="20"/>
              </w:rPr>
              <w:t>2021-22</w:t>
            </w:r>
          </w:p>
        </w:tc>
        <w:tc>
          <w:tcPr>
            <w:tcW w:w="794" w:type="dxa"/>
            <w:shd w:val="clear" w:color="auto" w:fill="0053A5"/>
          </w:tcPr>
          <w:p w:rsidR="009C4845" w:rsidRDefault="00DE0E3F">
            <w:pPr>
              <w:pStyle w:val="TableParagraph"/>
              <w:spacing w:before="0" w:line="218" w:lineRule="exact"/>
              <w:ind w:left="61"/>
              <w:rPr>
                <w:b/>
                <w:sz w:val="20"/>
              </w:rPr>
            </w:pPr>
            <w:r>
              <w:rPr>
                <w:b/>
                <w:color w:val="FFFFFF"/>
                <w:sz w:val="20"/>
              </w:rPr>
              <w:t>2022-23</w:t>
            </w:r>
          </w:p>
        </w:tc>
        <w:tc>
          <w:tcPr>
            <w:tcW w:w="1007" w:type="dxa"/>
            <w:shd w:val="clear" w:color="auto" w:fill="0053A5"/>
          </w:tcPr>
          <w:p w:rsidR="009C4845" w:rsidRDefault="00DE0E3F">
            <w:pPr>
              <w:pStyle w:val="TableParagraph"/>
              <w:spacing w:before="0" w:line="218" w:lineRule="exact"/>
              <w:ind w:left="96"/>
              <w:rPr>
                <w:b/>
                <w:sz w:val="20"/>
              </w:rPr>
            </w:pPr>
            <w:r>
              <w:rPr>
                <w:b/>
                <w:color w:val="FFFFFF"/>
                <w:sz w:val="20"/>
              </w:rPr>
              <w:t>Total (M)</w:t>
            </w:r>
          </w:p>
        </w:tc>
      </w:tr>
      <w:tr w:rsidR="009C4845">
        <w:trPr>
          <w:trHeight w:val="722"/>
        </w:trPr>
        <w:tc>
          <w:tcPr>
            <w:tcW w:w="1767" w:type="dxa"/>
            <w:vMerge w:val="restart"/>
            <w:shd w:val="clear" w:color="auto" w:fill="D3D8ED"/>
          </w:tcPr>
          <w:p w:rsidR="009C4845" w:rsidRDefault="00DE0E3F">
            <w:pPr>
              <w:pStyle w:val="TableParagraph"/>
              <w:spacing w:before="128" w:line="249" w:lineRule="auto"/>
              <w:ind w:right="168"/>
              <w:rPr>
                <w:b/>
                <w:sz w:val="20"/>
              </w:rPr>
            </w:pPr>
            <w:r>
              <w:rPr>
                <w:b/>
                <w:color w:val="231F20"/>
                <w:sz w:val="20"/>
              </w:rPr>
              <w:t xml:space="preserve">1. a) Guideline for Brand </w:t>
            </w:r>
            <w:r>
              <w:rPr>
                <w:b/>
                <w:color w:val="231F20"/>
                <w:spacing w:val="-3"/>
                <w:sz w:val="20"/>
              </w:rPr>
              <w:t xml:space="preserve">Bhutan </w:t>
            </w:r>
            <w:r>
              <w:rPr>
                <w:b/>
                <w:color w:val="231F20"/>
                <w:sz w:val="20"/>
              </w:rPr>
              <w:t>Developed</w:t>
            </w:r>
          </w:p>
        </w:tc>
        <w:tc>
          <w:tcPr>
            <w:tcW w:w="2542" w:type="dxa"/>
            <w:shd w:val="clear" w:color="auto" w:fill="D3D8ED"/>
          </w:tcPr>
          <w:p w:rsidR="009C4845" w:rsidRDefault="00DE0E3F">
            <w:pPr>
              <w:pStyle w:val="TableParagraph"/>
              <w:spacing w:line="249" w:lineRule="auto"/>
              <w:ind w:right="306"/>
              <w:rPr>
                <w:sz w:val="20"/>
              </w:rPr>
            </w:pPr>
            <w:r>
              <w:rPr>
                <w:color w:val="231F20"/>
                <w:sz w:val="20"/>
              </w:rPr>
              <w:t>1. Conduct workshop with all relevant stakeholders to</w:t>
            </w:r>
          </w:p>
          <w:p w:rsidR="009C4845" w:rsidRDefault="00DE0E3F">
            <w:pPr>
              <w:pStyle w:val="TableParagraph"/>
              <w:spacing w:before="2" w:line="218" w:lineRule="exact"/>
              <w:rPr>
                <w:sz w:val="20"/>
              </w:rPr>
            </w:pPr>
            <w:r>
              <w:rPr>
                <w:color w:val="231F20"/>
                <w:sz w:val="20"/>
              </w:rPr>
              <w:t>validate the draft Guideline.</w:t>
            </w:r>
          </w:p>
        </w:tc>
        <w:tc>
          <w:tcPr>
            <w:tcW w:w="794" w:type="dxa"/>
            <w:vMerge w:val="restart"/>
            <w:shd w:val="clear" w:color="auto" w:fill="D3D8ED"/>
          </w:tcPr>
          <w:p w:rsidR="009C4845" w:rsidRDefault="009C4845">
            <w:pPr>
              <w:pStyle w:val="TableParagraph"/>
              <w:spacing w:before="1"/>
              <w:ind w:left="0"/>
              <w:rPr>
                <w:sz w:val="32"/>
              </w:rPr>
            </w:pPr>
          </w:p>
          <w:p w:rsidR="009C4845" w:rsidRDefault="00DE0E3F">
            <w:pPr>
              <w:pStyle w:val="TableParagraph"/>
              <w:spacing w:before="0"/>
              <w:ind w:left="37" w:right="29"/>
              <w:jc w:val="center"/>
              <w:rPr>
                <w:sz w:val="20"/>
              </w:rPr>
            </w:pPr>
            <w:r>
              <w:rPr>
                <w:color w:val="231F20"/>
                <w:sz w:val="20"/>
              </w:rPr>
              <w:t>0.1</w:t>
            </w:r>
          </w:p>
        </w:tc>
        <w:tc>
          <w:tcPr>
            <w:tcW w:w="794" w:type="dxa"/>
            <w:vMerge w:val="restart"/>
            <w:shd w:val="clear" w:color="auto" w:fill="D3D8ED"/>
          </w:tcPr>
          <w:p w:rsidR="009C4845" w:rsidRDefault="009C4845">
            <w:pPr>
              <w:pStyle w:val="TableParagraph"/>
              <w:spacing w:before="1"/>
              <w:ind w:left="0"/>
              <w:rPr>
                <w:sz w:val="32"/>
              </w:rPr>
            </w:pPr>
          </w:p>
          <w:p w:rsidR="009C4845" w:rsidRDefault="00DE0E3F">
            <w:pPr>
              <w:pStyle w:val="TableParagraph"/>
              <w:spacing w:before="0"/>
              <w:ind w:left="37" w:right="30"/>
              <w:jc w:val="center"/>
              <w:rPr>
                <w:sz w:val="20"/>
              </w:rPr>
            </w:pPr>
            <w:r>
              <w:rPr>
                <w:color w:val="231F20"/>
                <w:sz w:val="20"/>
              </w:rPr>
              <w:t>0.1</w:t>
            </w:r>
          </w:p>
        </w:tc>
        <w:tc>
          <w:tcPr>
            <w:tcW w:w="794" w:type="dxa"/>
            <w:vMerge w:val="restart"/>
            <w:shd w:val="clear" w:color="auto" w:fill="D3D8ED"/>
          </w:tcPr>
          <w:p w:rsidR="009C4845" w:rsidRDefault="009C4845">
            <w:pPr>
              <w:pStyle w:val="TableParagraph"/>
              <w:spacing w:before="0"/>
              <w:ind w:left="0"/>
            </w:pPr>
          </w:p>
        </w:tc>
        <w:tc>
          <w:tcPr>
            <w:tcW w:w="794" w:type="dxa"/>
            <w:vMerge w:val="restart"/>
            <w:shd w:val="clear" w:color="auto" w:fill="D3D8ED"/>
          </w:tcPr>
          <w:p w:rsidR="009C4845" w:rsidRDefault="009C4845">
            <w:pPr>
              <w:pStyle w:val="TableParagraph"/>
              <w:spacing w:before="0"/>
              <w:ind w:left="0"/>
            </w:pPr>
          </w:p>
        </w:tc>
        <w:tc>
          <w:tcPr>
            <w:tcW w:w="1007" w:type="dxa"/>
            <w:vMerge w:val="restart"/>
            <w:shd w:val="clear" w:color="auto" w:fill="D3D8ED"/>
          </w:tcPr>
          <w:p w:rsidR="009C4845" w:rsidRDefault="009C4845">
            <w:pPr>
              <w:pStyle w:val="TableParagraph"/>
              <w:spacing w:before="1"/>
              <w:ind w:left="0"/>
              <w:rPr>
                <w:sz w:val="32"/>
              </w:rPr>
            </w:pPr>
          </w:p>
          <w:p w:rsidR="009C4845" w:rsidRDefault="00DE0E3F">
            <w:pPr>
              <w:pStyle w:val="TableParagraph"/>
              <w:spacing w:before="0"/>
              <w:ind w:left="298"/>
              <w:rPr>
                <w:sz w:val="20"/>
              </w:rPr>
            </w:pPr>
            <w:r>
              <w:rPr>
                <w:color w:val="231F20"/>
                <w:sz w:val="20"/>
              </w:rPr>
              <w:t>0.2m</w:t>
            </w:r>
          </w:p>
        </w:tc>
      </w:tr>
      <w:tr w:rsidR="009C4845">
        <w:trPr>
          <w:trHeight w:val="242"/>
        </w:trPr>
        <w:tc>
          <w:tcPr>
            <w:tcW w:w="1767" w:type="dxa"/>
            <w:vMerge/>
            <w:tcBorders>
              <w:top w:val="nil"/>
            </w:tcBorders>
            <w:shd w:val="clear" w:color="auto" w:fill="D3D8ED"/>
          </w:tcPr>
          <w:p w:rsidR="009C4845" w:rsidRDefault="009C4845">
            <w:pPr>
              <w:rPr>
                <w:sz w:val="2"/>
                <w:szCs w:val="2"/>
              </w:rPr>
            </w:pPr>
          </w:p>
        </w:tc>
        <w:tc>
          <w:tcPr>
            <w:tcW w:w="2542" w:type="dxa"/>
            <w:shd w:val="clear" w:color="auto" w:fill="D3D8ED"/>
          </w:tcPr>
          <w:p w:rsidR="009C4845" w:rsidRDefault="00DE0E3F">
            <w:pPr>
              <w:pStyle w:val="TableParagraph"/>
              <w:spacing w:line="219" w:lineRule="exact"/>
              <w:rPr>
                <w:sz w:val="20"/>
              </w:rPr>
            </w:pPr>
            <w:r>
              <w:rPr>
                <w:color w:val="231F20"/>
                <w:sz w:val="20"/>
              </w:rPr>
              <w:t>2. Printing of the guideline</w:t>
            </w:r>
          </w:p>
        </w:tc>
        <w:tc>
          <w:tcPr>
            <w:tcW w:w="794" w:type="dxa"/>
            <w:vMerge/>
            <w:tcBorders>
              <w:top w:val="nil"/>
            </w:tcBorders>
            <w:shd w:val="clear" w:color="auto" w:fill="D3D8ED"/>
          </w:tcPr>
          <w:p w:rsidR="009C4845" w:rsidRDefault="009C4845">
            <w:pPr>
              <w:rPr>
                <w:sz w:val="2"/>
                <w:szCs w:val="2"/>
              </w:rPr>
            </w:pPr>
          </w:p>
        </w:tc>
        <w:tc>
          <w:tcPr>
            <w:tcW w:w="794" w:type="dxa"/>
            <w:vMerge/>
            <w:tcBorders>
              <w:top w:val="nil"/>
            </w:tcBorders>
            <w:shd w:val="clear" w:color="auto" w:fill="D3D8ED"/>
          </w:tcPr>
          <w:p w:rsidR="009C4845" w:rsidRDefault="009C4845">
            <w:pPr>
              <w:rPr>
                <w:sz w:val="2"/>
                <w:szCs w:val="2"/>
              </w:rPr>
            </w:pPr>
          </w:p>
        </w:tc>
        <w:tc>
          <w:tcPr>
            <w:tcW w:w="794" w:type="dxa"/>
            <w:vMerge/>
            <w:tcBorders>
              <w:top w:val="nil"/>
            </w:tcBorders>
            <w:shd w:val="clear" w:color="auto" w:fill="D3D8ED"/>
          </w:tcPr>
          <w:p w:rsidR="009C4845" w:rsidRDefault="009C4845">
            <w:pPr>
              <w:rPr>
                <w:sz w:val="2"/>
                <w:szCs w:val="2"/>
              </w:rPr>
            </w:pPr>
          </w:p>
        </w:tc>
        <w:tc>
          <w:tcPr>
            <w:tcW w:w="794" w:type="dxa"/>
            <w:vMerge/>
            <w:tcBorders>
              <w:top w:val="nil"/>
            </w:tcBorders>
            <w:shd w:val="clear" w:color="auto" w:fill="D3D8ED"/>
          </w:tcPr>
          <w:p w:rsidR="009C4845" w:rsidRDefault="009C4845">
            <w:pPr>
              <w:rPr>
                <w:sz w:val="2"/>
                <w:szCs w:val="2"/>
              </w:rPr>
            </w:pPr>
          </w:p>
        </w:tc>
        <w:tc>
          <w:tcPr>
            <w:tcW w:w="1007" w:type="dxa"/>
            <w:vMerge/>
            <w:tcBorders>
              <w:top w:val="nil"/>
            </w:tcBorders>
            <w:shd w:val="clear" w:color="auto" w:fill="D3D8ED"/>
          </w:tcPr>
          <w:p w:rsidR="009C4845" w:rsidRDefault="009C4845">
            <w:pPr>
              <w:rPr>
                <w:sz w:val="2"/>
                <w:szCs w:val="2"/>
              </w:rPr>
            </w:pPr>
          </w:p>
        </w:tc>
      </w:tr>
      <w:tr w:rsidR="009C4845">
        <w:trPr>
          <w:trHeight w:val="242"/>
        </w:trPr>
        <w:tc>
          <w:tcPr>
            <w:tcW w:w="1767" w:type="dxa"/>
            <w:vMerge w:val="restart"/>
            <w:shd w:val="clear" w:color="auto" w:fill="D3D8ED"/>
          </w:tcPr>
          <w:p w:rsidR="009C4845" w:rsidRDefault="00DE0E3F">
            <w:pPr>
              <w:pStyle w:val="TableParagraph"/>
              <w:spacing w:before="2" w:line="240" w:lineRule="exact"/>
              <w:ind w:left="57" w:right="441"/>
              <w:rPr>
                <w:b/>
                <w:sz w:val="20"/>
              </w:rPr>
            </w:pPr>
            <w:r>
              <w:rPr>
                <w:b/>
                <w:color w:val="231F20"/>
                <w:sz w:val="20"/>
              </w:rPr>
              <w:t>b) Rules and Regulation for Brand Bhutan developed</w:t>
            </w:r>
          </w:p>
        </w:tc>
        <w:tc>
          <w:tcPr>
            <w:tcW w:w="2542" w:type="dxa"/>
            <w:shd w:val="clear" w:color="auto" w:fill="D3D8ED"/>
          </w:tcPr>
          <w:p w:rsidR="009C4845" w:rsidRDefault="00DE0E3F">
            <w:pPr>
              <w:pStyle w:val="TableParagraph"/>
              <w:spacing w:line="219" w:lineRule="exact"/>
              <w:rPr>
                <w:sz w:val="20"/>
              </w:rPr>
            </w:pPr>
            <w:r>
              <w:rPr>
                <w:color w:val="231F20"/>
                <w:sz w:val="20"/>
              </w:rPr>
              <w:t>1. Identify stakeholder</w:t>
            </w:r>
          </w:p>
        </w:tc>
        <w:tc>
          <w:tcPr>
            <w:tcW w:w="794" w:type="dxa"/>
            <w:vMerge w:val="restart"/>
            <w:shd w:val="clear" w:color="auto" w:fill="D3D8ED"/>
          </w:tcPr>
          <w:p w:rsidR="009C4845" w:rsidRDefault="009C4845">
            <w:pPr>
              <w:pStyle w:val="TableParagraph"/>
              <w:spacing w:before="1"/>
              <w:ind w:left="0"/>
              <w:rPr>
                <w:sz w:val="32"/>
              </w:rPr>
            </w:pPr>
          </w:p>
          <w:p w:rsidR="009C4845" w:rsidRDefault="00DE0E3F">
            <w:pPr>
              <w:pStyle w:val="TableParagraph"/>
              <w:spacing w:before="0"/>
              <w:ind w:left="221"/>
              <w:rPr>
                <w:sz w:val="20"/>
              </w:rPr>
            </w:pPr>
            <w:r>
              <w:rPr>
                <w:color w:val="231F20"/>
                <w:sz w:val="20"/>
              </w:rPr>
              <w:t>0.25</w:t>
            </w:r>
          </w:p>
        </w:tc>
        <w:tc>
          <w:tcPr>
            <w:tcW w:w="794" w:type="dxa"/>
            <w:vMerge w:val="restart"/>
            <w:shd w:val="clear" w:color="auto" w:fill="D3D8ED"/>
          </w:tcPr>
          <w:p w:rsidR="009C4845" w:rsidRDefault="009C4845">
            <w:pPr>
              <w:pStyle w:val="TableParagraph"/>
              <w:spacing w:before="0"/>
              <w:ind w:left="0"/>
            </w:pPr>
          </w:p>
        </w:tc>
        <w:tc>
          <w:tcPr>
            <w:tcW w:w="794" w:type="dxa"/>
            <w:vMerge w:val="restart"/>
            <w:shd w:val="clear" w:color="auto" w:fill="D3D8ED"/>
          </w:tcPr>
          <w:p w:rsidR="009C4845" w:rsidRDefault="009C4845">
            <w:pPr>
              <w:pStyle w:val="TableParagraph"/>
              <w:spacing w:before="0"/>
              <w:ind w:left="0"/>
            </w:pPr>
          </w:p>
        </w:tc>
        <w:tc>
          <w:tcPr>
            <w:tcW w:w="794" w:type="dxa"/>
            <w:vMerge w:val="restart"/>
            <w:shd w:val="clear" w:color="auto" w:fill="D3D8ED"/>
          </w:tcPr>
          <w:p w:rsidR="009C4845" w:rsidRDefault="009C4845">
            <w:pPr>
              <w:pStyle w:val="TableParagraph"/>
              <w:spacing w:before="0"/>
              <w:ind w:left="0"/>
            </w:pPr>
          </w:p>
        </w:tc>
        <w:tc>
          <w:tcPr>
            <w:tcW w:w="1007" w:type="dxa"/>
            <w:vMerge w:val="restart"/>
            <w:shd w:val="clear" w:color="auto" w:fill="D3D8ED"/>
          </w:tcPr>
          <w:p w:rsidR="009C4845" w:rsidRDefault="009C4845">
            <w:pPr>
              <w:pStyle w:val="TableParagraph"/>
              <w:spacing w:before="1"/>
              <w:ind w:left="0"/>
              <w:rPr>
                <w:sz w:val="32"/>
              </w:rPr>
            </w:pPr>
          </w:p>
          <w:p w:rsidR="009C4845" w:rsidRDefault="00DE0E3F">
            <w:pPr>
              <w:pStyle w:val="TableParagraph"/>
              <w:spacing w:before="0"/>
              <w:ind w:left="326"/>
              <w:rPr>
                <w:sz w:val="20"/>
              </w:rPr>
            </w:pPr>
            <w:r>
              <w:rPr>
                <w:color w:val="231F20"/>
                <w:sz w:val="20"/>
              </w:rPr>
              <w:t>0.25</w:t>
            </w:r>
          </w:p>
        </w:tc>
      </w:tr>
      <w:tr w:rsidR="009C4845">
        <w:trPr>
          <w:trHeight w:val="722"/>
        </w:trPr>
        <w:tc>
          <w:tcPr>
            <w:tcW w:w="1767" w:type="dxa"/>
            <w:vMerge/>
            <w:tcBorders>
              <w:top w:val="nil"/>
            </w:tcBorders>
            <w:shd w:val="clear" w:color="auto" w:fill="D3D8ED"/>
          </w:tcPr>
          <w:p w:rsidR="009C4845" w:rsidRDefault="009C4845">
            <w:pPr>
              <w:rPr>
                <w:sz w:val="2"/>
                <w:szCs w:val="2"/>
              </w:rPr>
            </w:pPr>
          </w:p>
        </w:tc>
        <w:tc>
          <w:tcPr>
            <w:tcW w:w="2542" w:type="dxa"/>
            <w:shd w:val="clear" w:color="auto" w:fill="D3D8ED"/>
          </w:tcPr>
          <w:p w:rsidR="009C4845" w:rsidRDefault="00DE0E3F">
            <w:pPr>
              <w:pStyle w:val="TableParagraph"/>
              <w:spacing w:line="249" w:lineRule="auto"/>
              <w:ind w:right="83"/>
              <w:rPr>
                <w:sz w:val="20"/>
              </w:rPr>
            </w:pPr>
            <w:r>
              <w:rPr>
                <w:color w:val="231F20"/>
                <w:sz w:val="20"/>
              </w:rPr>
              <w:t>2. Conduct workshop with all relevant stakeholders to draft</w:t>
            </w:r>
          </w:p>
          <w:p w:rsidR="009C4845" w:rsidRDefault="00DE0E3F">
            <w:pPr>
              <w:pStyle w:val="TableParagraph"/>
              <w:spacing w:before="2" w:line="219" w:lineRule="exact"/>
              <w:rPr>
                <w:sz w:val="20"/>
              </w:rPr>
            </w:pPr>
            <w:r>
              <w:rPr>
                <w:color w:val="231F20"/>
                <w:sz w:val="20"/>
              </w:rPr>
              <w:t>the rules and regulation</w:t>
            </w:r>
          </w:p>
        </w:tc>
        <w:tc>
          <w:tcPr>
            <w:tcW w:w="794" w:type="dxa"/>
            <w:vMerge/>
            <w:tcBorders>
              <w:top w:val="nil"/>
            </w:tcBorders>
            <w:shd w:val="clear" w:color="auto" w:fill="D3D8ED"/>
          </w:tcPr>
          <w:p w:rsidR="009C4845" w:rsidRDefault="009C4845">
            <w:pPr>
              <w:rPr>
                <w:sz w:val="2"/>
                <w:szCs w:val="2"/>
              </w:rPr>
            </w:pPr>
          </w:p>
        </w:tc>
        <w:tc>
          <w:tcPr>
            <w:tcW w:w="794" w:type="dxa"/>
            <w:vMerge/>
            <w:tcBorders>
              <w:top w:val="nil"/>
            </w:tcBorders>
            <w:shd w:val="clear" w:color="auto" w:fill="D3D8ED"/>
          </w:tcPr>
          <w:p w:rsidR="009C4845" w:rsidRDefault="009C4845">
            <w:pPr>
              <w:rPr>
                <w:sz w:val="2"/>
                <w:szCs w:val="2"/>
              </w:rPr>
            </w:pPr>
          </w:p>
        </w:tc>
        <w:tc>
          <w:tcPr>
            <w:tcW w:w="794" w:type="dxa"/>
            <w:vMerge/>
            <w:tcBorders>
              <w:top w:val="nil"/>
            </w:tcBorders>
            <w:shd w:val="clear" w:color="auto" w:fill="D3D8ED"/>
          </w:tcPr>
          <w:p w:rsidR="009C4845" w:rsidRDefault="009C4845">
            <w:pPr>
              <w:rPr>
                <w:sz w:val="2"/>
                <w:szCs w:val="2"/>
              </w:rPr>
            </w:pPr>
          </w:p>
        </w:tc>
        <w:tc>
          <w:tcPr>
            <w:tcW w:w="794" w:type="dxa"/>
            <w:vMerge/>
            <w:tcBorders>
              <w:top w:val="nil"/>
            </w:tcBorders>
            <w:shd w:val="clear" w:color="auto" w:fill="D3D8ED"/>
          </w:tcPr>
          <w:p w:rsidR="009C4845" w:rsidRDefault="009C4845">
            <w:pPr>
              <w:rPr>
                <w:sz w:val="2"/>
                <w:szCs w:val="2"/>
              </w:rPr>
            </w:pPr>
          </w:p>
        </w:tc>
        <w:tc>
          <w:tcPr>
            <w:tcW w:w="1007" w:type="dxa"/>
            <w:vMerge/>
            <w:tcBorders>
              <w:top w:val="nil"/>
            </w:tcBorders>
            <w:shd w:val="clear" w:color="auto" w:fill="D3D8ED"/>
          </w:tcPr>
          <w:p w:rsidR="009C4845" w:rsidRDefault="009C4845">
            <w:pPr>
              <w:rPr>
                <w:sz w:val="2"/>
                <w:szCs w:val="2"/>
              </w:rPr>
            </w:pPr>
          </w:p>
        </w:tc>
      </w:tr>
    </w:tbl>
    <w:p w:rsidR="009C4845" w:rsidRDefault="009C4845">
      <w:pPr>
        <w:rPr>
          <w:sz w:val="2"/>
          <w:szCs w:val="2"/>
        </w:rPr>
        <w:sectPr w:rsidR="009C4845">
          <w:pgSz w:w="10780" w:h="14750"/>
          <w:pgMar w:top="1000" w:right="1000" w:bottom="1060" w:left="980" w:header="0" w:footer="820" w:gutter="0"/>
          <w:cols w:space="720"/>
        </w:sect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767"/>
        <w:gridCol w:w="2542"/>
        <w:gridCol w:w="794"/>
        <w:gridCol w:w="794"/>
        <w:gridCol w:w="794"/>
        <w:gridCol w:w="794"/>
        <w:gridCol w:w="1007"/>
      </w:tblGrid>
      <w:tr w:rsidR="009C4845">
        <w:trPr>
          <w:trHeight w:val="482"/>
        </w:trPr>
        <w:tc>
          <w:tcPr>
            <w:tcW w:w="1767" w:type="dxa"/>
            <w:vMerge w:val="restart"/>
            <w:shd w:val="clear" w:color="auto" w:fill="D3D8ED"/>
          </w:tcPr>
          <w:p w:rsidR="009C4845" w:rsidRDefault="009C4845">
            <w:pPr>
              <w:pStyle w:val="TableParagraph"/>
              <w:spacing w:before="0"/>
              <w:ind w:left="0"/>
            </w:pPr>
          </w:p>
          <w:p w:rsidR="009C4845" w:rsidRDefault="009C4845">
            <w:pPr>
              <w:pStyle w:val="TableParagraph"/>
              <w:spacing w:before="5"/>
              <w:ind w:left="0"/>
              <w:rPr>
                <w:sz w:val="21"/>
              </w:rPr>
            </w:pPr>
          </w:p>
          <w:p w:rsidR="009C4845" w:rsidRDefault="00DE0E3F">
            <w:pPr>
              <w:pStyle w:val="TableParagraph"/>
              <w:spacing w:before="0" w:line="249" w:lineRule="auto"/>
              <w:ind w:right="109"/>
              <w:rPr>
                <w:b/>
                <w:i/>
                <w:sz w:val="20"/>
              </w:rPr>
            </w:pPr>
            <w:r>
              <w:rPr>
                <w:b/>
                <w:color w:val="231F20"/>
                <w:sz w:val="20"/>
              </w:rPr>
              <w:t>2. Develop criteria for two sector brands - ‘</w:t>
            </w:r>
            <w:r>
              <w:rPr>
                <w:b/>
                <w:i/>
                <w:color w:val="231F20"/>
                <w:sz w:val="20"/>
              </w:rPr>
              <w:t>Made</w:t>
            </w:r>
          </w:p>
          <w:p w:rsidR="009C4845" w:rsidRDefault="00DE0E3F">
            <w:pPr>
              <w:pStyle w:val="TableParagraph"/>
              <w:spacing w:line="249" w:lineRule="auto"/>
              <w:ind w:right="69"/>
              <w:rPr>
                <w:b/>
                <w:i/>
                <w:sz w:val="20"/>
              </w:rPr>
            </w:pPr>
            <w:r>
              <w:rPr>
                <w:b/>
                <w:i/>
                <w:color w:val="231F20"/>
                <w:sz w:val="20"/>
              </w:rPr>
              <w:t>In Bhutan’ and ‘Grown In Bhutan’</w:t>
            </w:r>
          </w:p>
        </w:tc>
        <w:tc>
          <w:tcPr>
            <w:tcW w:w="2542" w:type="dxa"/>
            <w:shd w:val="clear" w:color="auto" w:fill="D3D8ED"/>
          </w:tcPr>
          <w:p w:rsidR="009C4845" w:rsidRDefault="00DE0E3F">
            <w:pPr>
              <w:pStyle w:val="TableParagraph"/>
              <w:spacing w:before="0" w:line="227" w:lineRule="exact"/>
              <w:rPr>
                <w:sz w:val="20"/>
              </w:rPr>
            </w:pPr>
            <w:r>
              <w:rPr>
                <w:color w:val="231F20"/>
                <w:sz w:val="20"/>
              </w:rPr>
              <w:t>1. Develop criteria for Made</w:t>
            </w:r>
          </w:p>
          <w:p w:rsidR="009C4845" w:rsidRDefault="00DE0E3F">
            <w:pPr>
              <w:pStyle w:val="TableParagraph"/>
              <w:spacing w:before="10" w:line="225" w:lineRule="exact"/>
              <w:rPr>
                <w:sz w:val="20"/>
              </w:rPr>
            </w:pPr>
            <w:r>
              <w:rPr>
                <w:color w:val="231F20"/>
                <w:sz w:val="20"/>
              </w:rPr>
              <w:t>in Bhutan &amp; Grown in Bhutan</w:t>
            </w:r>
          </w:p>
        </w:tc>
        <w:tc>
          <w:tcPr>
            <w:tcW w:w="794" w:type="dxa"/>
            <w:vMerge w:val="restart"/>
            <w:shd w:val="clear" w:color="auto" w:fill="D3D8ED"/>
          </w:tcPr>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4"/>
              <w:ind w:left="0"/>
              <w:rPr>
                <w:sz w:val="19"/>
              </w:rPr>
            </w:pPr>
          </w:p>
          <w:p w:rsidR="009C4845" w:rsidRDefault="00DE0E3F">
            <w:pPr>
              <w:pStyle w:val="TableParagraph"/>
              <w:spacing w:before="0"/>
              <w:ind w:left="7"/>
              <w:jc w:val="center"/>
              <w:rPr>
                <w:sz w:val="20"/>
              </w:rPr>
            </w:pPr>
            <w:r>
              <w:rPr>
                <w:color w:val="231F20"/>
                <w:sz w:val="20"/>
              </w:rPr>
              <w:t>4</w:t>
            </w:r>
          </w:p>
        </w:tc>
        <w:tc>
          <w:tcPr>
            <w:tcW w:w="794" w:type="dxa"/>
            <w:vMerge w:val="restart"/>
            <w:shd w:val="clear" w:color="auto" w:fill="D3D8ED"/>
          </w:tcPr>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4"/>
              <w:ind w:left="0"/>
              <w:rPr>
                <w:sz w:val="19"/>
              </w:rPr>
            </w:pPr>
          </w:p>
          <w:p w:rsidR="009C4845" w:rsidRDefault="00DE0E3F">
            <w:pPr>
              <w:pStyle w:val="TableParagraph"/>
              <w:spacing w:before="0"/>
              <w:ind w:left="220"/>
              <w:rPr>
                <w:sz w:val="20"/>
              </w:rPr>
            </w:pPr>
            <w:r>
              <w:rPr>
                <w:color w:val="231F20"/>
                <w:sz w:val="20"/>
              </w:rPr>
              <w:t>1.13</w:t>
            </w:r>
          </w:p>
        </w:tc>
        <w:tc>
          <w:tcPr>
            <w:tcW w:w="794" w:type="dxa"/>
            <w:vMerge w:val="restart"/>
            <w:shd w:val="clear" w:color="auto" w:fill="D3D8ED"/>
          </w:tcPr>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4"/>
              <w:ind w:left="0"/>
              <w:rPr>
                <w:sz w:val="19"/>
              </w:rPr>
            </w:pPr>
          </w:p>
          <w:p w:rsidR="009C4845" w:rsidRDefault="00DE0E3F">
            <w:pPr>
              <w:pStyle w:val="TableParagraph"/>
              <w:spacing w:before="0"/>
              <w:ind w:left="220"/>
              <w:rPr>
                <w:sz w:val="20"/>
              </w:rPr>
            </w:pPr>
            <w:r>
              <w:rPr>
                <w:color w:val="231F20"/>
                <w:sz w:val="20"/>
              </w:rPr>
              <w:t>1.13</w:t>
            </w:r>
          </w:p>
        </w:tc>
        <w:tc>
          <w:tcPr>
            <w:tcW w:w="794" w:type="dxa"/>
            <w:vMerge w:val="restart"/>
            <w:shd w:val="clear" w:color="auto" w:fill="D3D8ED"/>
          </w:tcPr>
          <w:p w:rsidR="009C4845" w:rsidRDefault="009C4845">
            <w:pPr>
              <w:pStyle w:val="TableParagraph"/>
              <w:spacing w:before="0"/>
              <w:ind w:left="0"/>
              <w:rPr>
                <w:sz w:val="20"/>
              </w:rPr>
            </w:pPr>
          </w:p>
        </w:tc>
        <w:tc>
          <w:tcPr>
            <w:tcW w:w="1007" w:type="dxa"/>
            <w:vMerge w:val="restart"/>
            <w:shd w:val="clear" w:color="auto" w:fill="D3D8ED"/>
          </w:tcPr>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4"/>
              <w:ind w:left="0"/>
              <w:rPr>
                <w:sz w:val="19"/>
              </w:rPr>
            </w:pPr>
          </w:p>
          <w:p w:rsidR="009C4845" w:rsidRDefault="00DE0E3F">
            <w:pPr>
              <w:pStyle w:val="TableParagraph"/>
              <w:spacing w:before="0"/>
              <w:ind w:left="326"/>
              <w:rPr>
                <w:sz w:val="20"/>
              </w:rPr>
            </w:pPr>
            <w:r>
              <w:rPr>
                <w:color w:val="231F20"/>
                <w:sz w:val="20"/>
              </w:rPr>
              <w:t>6.26</w:t>
            </w:r>
          </w:p>
        </w:tc>
      </w:tr>
      <w:tr w:rsidR="009C4845">
        <w:trPr>
          <w:trHeight w:val="722"/>
        </w:trPr>
        <w:tc>
          <w:tcPr>
            <w:tcW w:w="1767" w:type="dxa"/>
            <w:vMerge/>
            <w:tcBorders>
              <w:top w:val="nil"/>
            </w:tcBorders>
            <w:shd w:val="clear" w:color="auto" w:fill="D3D8ED"/>
          </w:tcPr>
          <w:p w:rsidR="009C4845" w:rsidRDefault="009C4845">
            <w:pPr>
              <w:rPr>
                <w:sz w:val="2"/>
                <w:szCs w:val="2"/>
              </w:rPr>
            </w:pPr>
          </w:p>
        </w:tc>
        <w:tc>
          <w:tcPr>
            <w:tcW w:w="2542" w:type="dxa"/>
            <w:shd w:val="clear" w:color="auto" w:fill="D3D8ED"/>
          </w:tcPr>
          <w:p w:rsidR="009C4845" w:rsidRDefault="00DE0E3F">
            <w:pPr>
              <w:pStyle w:val="TableParagraph"/>
              <w:spacing w:before="0" w:line="249" w:lineRule="auto"/>
              <w:ind w:right="156"/>
              <w:rPr>
                <w:sz w:val="20"/>
              </w:rPr>
            </w:pPr>
            <w:r>
              <w:rPr>
                <w:color w:val="231F20"/>
                <w:sz w:val="20"/>
              </w:rPr>
              <w:t>2. Organize numerous consultation workshops with</w:t>
            </w:r>
          </w:p>
          <w:p w:rsidR="009C4845" w:rsidRDefault="00DE0E3F">
            <w:pPr>
              <w:pStyle w:val="TableParagraph"/>
              <w:spacing w:before="0" w:line="225" w:lineRule="exact"/>
              <w:rPr>
                <w:sz w:val="20"/>
              </w:rPr>
            </w:pPr>
            <w:r>
              <w:rPr>
                <w:color w:val="231F20"/>
                <w:sz w:val="20"/>
              </w:rPr>
              <w:t>relevant stakeholders</w:t>
            </w:r>
          </w:p>
        </w:tc>
        <w:tc>
          <w:tcPr>
            <w:tcW w:w="794" w:type="dxa"/>
            <w:vMerge/>
            <w:tcBorders>
              <w:top w:val="nil"/>
            </w:tcBorders>
            <w:shd w:val="clear" w:color="auto" w:fill="D3D8ED"/>
          </w:tcPr>
          <w:p w:rsidR="009C4845" w:rsidRDefault="009C4845">
            <w:pPr>
              <w:rPr>
                <w:sz w:val="2"/>
                <w:szCs w:val="2"/>
              </w:rPr>
            </w:pPr>
          </w:p>
        </w:tc>
        <w:tc>
          <w:tcPr>
            <w:tcW w:w="794" w:type="dxa"/>
            <w:vMerge/>
            <w:tcBorders>
              <w:top w:val="nil"/>
            </w:tcBorders>
            <w:shd w:val="clear" w:color="auto" w:fill="D3D8ED"/>
          </w:tcPr>
          <w:p w:rsidR="009C4845" w:rsidRDefault="009C4845">
            <w:pPr>
              <w:rPr>
                <w:sz w:val="2"/>
                <w:szCs w:val="2"/>
              </w:rPr>
            </w:pPr>
          </w:p>
        </w:tc>
        <w:tc>
          <w:tcPr>
            <w:tcW w:w="794" w:type="dxa"/>
            <w:vMerge/>
            <w:tcBorders>
              <w:top w:val="nil"/>
            </w:tcBorders>
            <w:shd w:val="clear" w:color="auto" w:fill="D3D8ED"/>
          </w:tcPr>
          <w:p w:rsidR="009C4845" w:rsidRDefault="009C4845">
            <w:pPr>
              <w:rPr>
                <w:sz w:val="2"/>
                <w:szCs w:val="2"/>
              </w:rPr>
            </w:pPr>
          </w:p>
        </w:tc>
        <w:tc>
          <w:tcPr>
            <w:tcW w:w="794" w:type="dxa"/>
            <w:vMerge/>
            <w:tcBorders>
              <w:top w:val="nil"/>
            </w:tcBorders>
            <w:shd w:val="clear" w:color="auto" w:fill="D3D8ED"/>
          </w:tcPr>
          <w:p w:rsidR="009C4845" w:rsidRDefault="009C4845">
            <w:pPr>
              <w:rPr>
                <w:sz w:val="2"/>
                <w:szCs w:val="2"/>
              </w:rPr>
            </w:pPr>
          </w:p>
        </w:tc>
        <w:tc>
          <w:tcPr>
            <w:tcW w:w="1007" w:type="dxa"/>
            <w:vMerge/>
            <w:tcBorders>
              <w:top w:val="nil"/>
            </w:tcBorders>
            <w:shd w:val="clear" w:color="auto" w:fill="D3D8ED"/>
          </w:tcPr>
          <w:p w:rsidR="009C4845" w:rsidRDefault="009C4845">
            <w:pPr>
              <w:rPr>
                <w:sz w:val="2"/>
                <w:szCs w:val="2"/>
              </w:rPr>
            </w:pPr>
          </w:p>
        </w:tc>
      </w:tr>
      <w:tr w:rsidR="009C4845">
        <w:trPr>
          <w:trHeight w:val="242"/>
        </w:trPr>
        <w:tc>
          <w:tcPr>
            <w:tcW w:w="1767" w:type="dxa"/>
            <w:vMerge/>
            <w:tcBorders>
              <w:top w:val="nil"/>
            </w:tcBorders>
            <w:shd w:val="clear" w:color="auto" w:fill="D3D8ED"/>
          </w:tcPr>
          <w:p w:rsidR="009C4845" w:rsidRDefault="009C4845">
            <w:pPr>
              <w:rPr>
                <w:sz w:val="2"/>
                <w:szCs w:val="2"/>
              </w:rPr>
            </w:pPr>
          </w:p>
        </w:tc>
        <w:tc>
          <w:tcPr>
            <w:tcW w:w="2542" w:type="dxa"/>
            <w:shd w:val="clear" w:color="auto" w:fill="D3D8ED"/>
          </w:tcPr>
          <w:p w:rsidR="009C4845" w:rsidRDefault="00DE0E3F">
            <w:pPr>
              <w:pStyle w:val="TableParagraph"/>
              <w:spacing w:before="0" w:line="222" w:lineRule="exact"/>
              <w:rPr>
                <w:sz w:val="20"/>
              </w:rPr>
            </w:pPr>
            <w:r>
              <w:rPr>
                <w:color w:val="231F20"/>
                <w:sz w:val="20"/>
              </w:rPr>
              <w:t>3. Finalize the criteria</w:t>
            </w:r>
          </w:p>
        </w:tc>
        <w:tc>
          <w:tcPr>
            <w:tcW w:w="794" w:type="dxa"/>
            <w:vMerge/>
            <w:tcBorders>
              <w:top w:val="nil"/>
            </w:tcBorders>
            <w:shd w:val="clear" w:color="auto" w:fill="D3D8ED"/>
          </w:tcPr>
          <w:p w:rsidR="009C4845" w:rsidRDefault="009C4845">
            <w:pPr>
              <w:rPr>
                <w:sz w:val="2"/>
                <w:szCs w:val="2"/>
              </w:rPr>
            </w:pPr>
          </w:p>
        </w:tc>
        <w:tc>
          <w:tcPr>
            <w:tcW w:w="794" w:type="dxa"/>
            <w:vMerge/>
            <w:tcBorders>
              <w:top w:val="nil"/>
            </w:tcBorders>
            <w:shd w:val="clear" w:color="auto" w:fill="D3D8ED"/>
          </w:tcPr>
          <w:p w:rsidR="009C4845" w:rsidRDefault="009C4845">
            <w:pPr>
              <w:rPr>
                <w:sz w:val="2"/>
                <w:szCs w:val="2"/>
              </w:rPr>
            </w:pPr>
          </w:p>
        </w:tc>
        <w:tc>
          <w:tcPr>
            <w:tcW w:w="794" w:type="dxa"/>
            <w:vMerge/>
            <w:tcBorders>
              <w:top w:val="nil"/>
            </w:tcBorders>
            <w:shd w:val="clear" w:color="auto" w:fill="D3D8ED"/>
          </w:tcPr>
          <w:p w:rsidR="009C4845" w:rsidRDefault="009C4845">
            <w:pPr>
              <w:rPr>
                <w:sz w:val="2"/>
                <w:szCs w:val="2"/>
              </w:rPr>
            </w:pPr>
          </w:p>
        </w:tc>
        <w:tc>
          <w:tcPr>
            <w:tcW w:w="794" w:type="dxa"/>
            <w:vMerge/>
            <w:tcBorders>
              <w:top w:val="nil"/>
            </w:tcBorders>
            <w:shd w:val="clear" w:color="auto" w:fill="D3D8ED"/>
          </w:tcPr>
          <w:p w:rsidR="009C4845" w:rsidRDefault="009C4845">
            <w:pPr>
              <w:rPr>
                <w:sz w:val="2"/>
                <w:szCs w:val="2"/>
              </w:rPr>
            </w:pPr>
          </w:p>
        </w:tc>
        <w:tc>
          <w:tcPr>
            <w:tcW w:w="1007" w:type="dxa"/>
            <w:vMerge/>
            <w:tcBorders>
              <w:top w:val="nil"/>
            </w:tcBorders>
            <w:shd w:val="clear" w:color="auto" w:fill="D3D8ED"/>
          </w:tcPr>
          <w:p w:rsidR="009C4845" w:rsidRDefault="009C4845">
            <w:pPr>
              <w:rPr>
                <w:sz w:val="2"/>
                <w:szCs w:val="2"/>
              </w:rPr>
            </w:pPr>
          </w:p>
        </w:tc>
      </w:tr>
      <w:tr w:rsidR="009C4845">
        <w:trPr>
          <w:trHeight w:val="482"/>
        </w:trPr>
        <w:tc>
          <w:tcPr>
            <w:tcW w:w="1767" w:type="dxa"/>
            <w:vMerge/>
            <w:tcBorders>
              <w:top w:val="nil"/>
            </w:tcBorders>
            <w:shd w:val="clear" w:color="auto" w:fill="D3D8ED"/>
          </w:tcPr>
          <w:p w:rsidR="009C4845" w:rsidRDefault="009C4845">
            <w:pPr>
              <w:rPr>
                <w:sz w:val="2"/>
                <w:szCs w:val="2"/>
              </w:rPr>
            </w:pPr>
          </w:p>
        </w:tc>
        <w:tc>
          <w:tcPr>
            <w:tcW w:w="2542" w:type="dxa"/>
            <w:shd w:val="clear" w:color="auto" w:fill="D3D8ED"/>
          </w:tcPr>
          <w:p w:rsidR="009C4845" w:rsidRDefault="00DE0E3F">
            <w:pPr>
              <w:pStyle w:val="TableParagraph"/>
              <w:spacing w:before="0" w:line="227" w:lineRule="exact"/>
              <w:rPr>
                <w:sz w:val="20"/>
              </w:rPr>
            </w:pPr>
            <w:r>
              <w:rPr>
                <w:color w:val="231F20"/>
                <w:sz w:val="20"/>
              </w:rPr>
              <w:t>4. Pilot test the criteria on</w:t>
            </w:r>
          </w:p>
          <w:p w:rsidR="009C4845" w:rsidRDefault="00DE0E3F">
            <w:pPr>
              <w:pStyle w:val="TableParagraph"/>
              <w:spacing w:before="10" w:line="225" w:lineRule="exact"/>
              <w:rPr>
                <w:sz w:val="20"/>
              </w:rPr>
            </w:pPr>
            <w:r>
              <w:rPr>
                <w:color w:val="231F20"/>
                <w:sz w:val="20"/>
              </w:rPr>
              <w:t>products</w:t>
            </w:r>
          </w:p>
        </w:tc>
        <w:tc>
          <w:tcPr>
            <w:tcW w:w="794" w:type="dxa"/>
            <w:vMerge/>
            <w:tcBorders>
              <w:top w:val="nil"/>
            </w:tcBorders>
            <w:shd w:val="clear" w:color="auto" w:fill="D3D8ED"/>
          </w:tcPr>
          <w:p w:rsidR="009C4845" w:rsidRDefault="009C4845">
            <w:pPr>
              <w:rPr>
                <w:sz w:val="2"/>
                <w:szCs w:val="2"/>
              </w:rPr>
            </w:pPr>
          </w:p>
        </w:tc>
        <w:tc>
          <w:tcPr>
            <w:tcW w:w="794" w:type="dxa"/>
            <w:vMerge/>
            <w:tcBorders>
              <w:top w:val="nil"/>
            </w:tcBorders>
            <w:shd w:val="clear" w:color="auto" w:fill="D3D8ED"/>
          </w:tcPr>
          <w:p w:rsidR="009C4845" w:rsidRDefault="009C4845">
            <w:pPr>
              <w:rPr>
                <w:sz w:val="2"/>
                <w:szCs w:val="2"/>
              </w:rPr>
            </w:pPr>
          </w:p>
        </w:tc>
        <w:tc>
          <w:tcPr>
            <w:tcW w:w="794" w:type="dxa"/>
            <w:vMerge/>
            <w:tcBorders>
              <w:top w:val="nil"/>
            </w:tcBorders>
            <w:shd w:val="clear" w:color="auto" w:fill="D3D8ED"/>
          </w:tcPr>
          <w:p w:rsidR="009C4845" w:rsidRDefault="009C4845">
            <w:pPr>
              <w:rPr>
                <w:sz w:val="2"/>
                <w:szCs w:val="2"/>
              </w:rPr>
            </w:pPr>
          </w:p>
        </w:tc>
        <w:tc>
          <w:tcPr>
            <w:tcW w:w="794" w:type="dxa"/>
            <w:vMerge/>
            <w:tcBorders>
              <w:top w:val="nil"/>
            </w:tcBorders>
            <w:shd w:val="clear" w:color="auto" w:fill="D3D8ED"/>
          </w:tcPr>
          <w:p w:rsidR="009C4845" w:rsidRDefault="009C4845">
            <w:pPr>
              <w:rPr>
                <w:sz w:val="2"/>
                <w:szCs w:val="2"/>
              </w:rPr>
            </w:pPr>
          </w:p>
        </w:tc>
        <w:tc>
          <w:tcPr>
            <w:tcW w:w="1007" w:type="dxa"/>
            <w:vMerge/>
            <w:tcBorders>
              <w:top w:val="nil"/>
            </w:tcBorders>
            <w:shd w:val="clear" w:color="auto" w:fill="D3D8ED"/>
          </w:tcPr>
          <w:p w:rsidR="009C4845" w:rsidRDefault="009C4845">
            <w:pPr>
              <w:rPr>
                <w:sz w:val="2"/>
                <w:szCs w:val="2"/>
              </w:rPr>
            </w:pPr>
          </w:p>
        </w:tc>
      </w:tr>
      <w:tr w:rsidR="009C4845">
        <w:trPr>
          <w:trHeight w:val="242"/>
        </w:trPr>
        <w:tc>
          <w:tcPr>
            <w:tcW w:w="1767" w:type="dxa"/>
            <w:vMerge/>
            <w:tcBorders>
              <w:top w:val="nil"/>
            </w:tcBorders>
            <w:shd w:val="clear" w:color="auto" w:fill="D3D8ED"/>
          </w:tcPr>
          <w:p w:rsidR="009C4845" w:rsidRDefault="009C4845">
            <w:pPr>
              <w:rPr>
                <w:sz w:val="2"/>
                <w:szCs w:val="2"/>
              </w:rPr>
            </w:pPr>
          </w:p>
        </w:tc>
        <w:tc>
          <w:tcPr>
            <w:tcW w:w="2542" w:type="dxa"/>
            <w:shd w:val="clear" w:color="auto" w:fill="D3D8ED"/>
          </w:tcPr>
          <w:p w:rsidR="009C4845" w:rsidRDefault="00DE0E3F">
            <w:pPr>
              <w:pStyle w:val="TableParagraph"/>
              <w:spacing w:before="0" w:line="222" w:lineRule="exact"/>
              <w:rPr>
                <w:sz w:val="20"/>
              </w:rPr>
            </w:pPr>
            <w:r>
              <w:rPr>
                <w:color w:val="231F20"/>
                <w:sz w:val="20"/>
              </w:rPr>
              <w:t>5. Apply Brand Bhutan</w:t>
            </w:r>
          </w:p>
        </w:tc>
        <w:tc>
          <w:tcPr>
            <w:tcW w:w="794" w:type="dxa"/>
            <w:vMerge/>
            <w:tcBorders>
              <w:top w:val="nil"/>
            </w:tcBorders>
            <w:shd w:val="clear" w:color="auto" w:fill="D3D8ED"/>
          </w:tcPr>
          <w:p w:rsidR="009C4845" w:rsidRDefault="009C4845">
            <w:pPr>
              <w:rPr>
                <w:sz w:val="2"/>
                <w:szCs w:val="2"/>
              </w:rPr>
            </w:pPr>
          </w:p>
        </w:tc>
        <w:tc>
          <w:tcPr>
            <w:tcW w:w="794" w:type="dxa"/>
            <w:vMerge/>
            <w:tcBorders>
              <w:top w:val="nil"/>
            </w:tcBorders>
            <w:shd w:val="clear" w:color="auto" w:fill="D3D8ED"/>
          </w:tcPr>
          <w:p w:rsidR="009C4845" w:rsidRDefault="009C4845">
            <w:pPr>
              <w:rPr>
                <w:sz w:val="2"/>
                <w:szCs w:val="2"/>
              </w:rPr>
            </w:pPr>
          </w:p>
        </w:tc>
        <w:tc>
          <w:tcPr>
            <w:tcW w:w="794" w:type="dxa"/>
            <w:vMerge/>
            <w:tcBorders>
              <w:top w:val="nil"/>
            </w:tcBorders>
            <w:shd w:val="clear" w:color="auto" w:fill="D3D8ED"/>
          </w:tcPr>
          <w:p w:rsidR="009C4845" w:rsidRDefault="009C4845">
            <w:pPr>
              <w:rPr>
                <w:sz w:val="2"/>
                <w:szCs w:val="2"/>
              </w:rPr>
            </w:pPr>
          </w:p>
        </w:tc>
        <w:tc>
          <w:tcPr>
            <w:tcW w:w="794" w:type="dxa"/>
            <w:vMerge/>
            <w:tcBorders>
              <w:top w:val="nil"/>
            </w:tcBorders>
            <w:shd w:val="clear" w:color="auto" w:fill="D3D8ED"/>
          </w:tcPr>
          <w:p w:rsidR="009C4845" w:rsidRDefault="009C4845">
            <w:pPr>
              <w:rPr>
                <w:sz w:val="2"/>
                <w:szCs w:val="2"/>
              </w:rPr>
            </w:pPr>
          </w:p>
        </w:tc>
        <w:tc>
          <w:tcPr>
            <w:tcW w:w="1007" w:type="dxa"/>
            <w:vMerge/>
            <w:tcBorders>
              <w:top w:val="nil"/>
            </w:tcBorders>
            <w:shd w:val="clear" w:color="auto" w:fill="D3D8ED"/>
          </w:tcPr>
          <w:p w:rsidR="009C4845" w:rsidRDefault="009C4845">
            <w:pPr>
              <w:rPr>
                <w:sz w:val="2"/>
                <w:szCs w:val="2"/>
              </w:rPr>
            </w:pPr>
          </w:p>
        </w:tc>
      </w:tr>
      <w:tr w:rsidR="009C4845">
        <w:trPr>
          <w:trHeight w:val="1678"/>
        </w:trPr>
        <w:tc>
          <w:tcPr>
            <w:tcW w:w="1767" w:type="dxa"/>
            <w:shd w:val="clear" w:color="auto" w:fill="D3D8ED"/>
          </w:tcPr>
          <w:p w:rsidR="009C4845" w:rsidRDefault="00DE0E3F">
            <w:pPr>
              <w:pStyle w:val="TableParagraph"/>
              <w:spacing w:before="0" w:line="249" w:lineRule="auto"/>
              <w:ind w:right="58"/>
              <w:rPr>
                <w:b/>
                <w:sz w:val="20"/>
              </w:rPr>
            </w:pPr>
            <w:r>
              <w:rPr>
                <w:b/>
                <w:color w:val="231F20"/>
                <w:sz w:val="20"/>
              </w:rPr>
              <w:t>3. Develop criteria, specifications and product profile for selected products under CSI flagship for the application</w:t>
            </w:r>
          </w:p>
          <w:p w:rsidR="009C4845" w:rsidRDefault="00DE0E3F">
            <w:pPr>
              <w:pStyle w:val="TableParagraph"/>
              <w:spacing w:before="0" w:line="225" w:lineRule="exact"/>
              <w:rPr>
                <w:b/>
                <w:sz w:val="20"/>
              </w:rPr>
            </w:pPr>
            <w:r>
              <w:rPr>
                <w:b/>
                <w:color w:val="231F20"/>
                <w:sz w:val="20"/>
              </w:rPr>
              <w:t>of Brand Bhutan.</w:t>
            </w:r>
          </w:p>
        </w:tc>
        <w:tc>
          <w:tcPr>
            <w:tcW w:w="2542" w:type="dxa"/>
            <w:shd w:val="clear" w:color="auto" w:fill="D3D8ED"/>
          </w:tcPr>
          <w:p w:rsidR="009C4845" w:rsidRDefault="009C4845">
            <w:pPr>
              <w:pStyle w:val="TableParagraph"/>
              <w:spacing w:before="0"/>
              <w:ind w:left="0"/>
            </w:pPr>
          </w:p>
          <w:p w:rsidR="009C4845" w:rsidRDefault="009C4845">
            <w:pPr>
              <w:pStyle w:val="TableParagraph"/>
              <w:spacing w:before="4"/>
              <w:ind w:left="0"/>
              <w:rPr>
                <w:sz w:val="19"/>
              </w:rPr>
            </w:pPr>
          </w:p>
          <w:p w:rsidR="009C4845" w:rsidRDefault="00DE0E3F">
            <w:pPr>
              <w:pStyle w:val="TableParagraph"/>
              <w:spacing w:before="0" w:line="249" w:lineRule="auto"/>
              <w:ind w:right="84"/>
              <w:rPr>
                <w:sz w:val="20"/>
              </w:rPr>
            </w:pPr>
            <w:r>
              <w:rPr>
                <w:color w:val="231F20"/>
                <w:sz w:val="20"/>
              </w:rPr>
              <w:t>Hire international/local consultant to develop product profiles</w:t>
            </w:r>
          </w:p>
        </w:tc>
        <w:tc>
          <w:tcPr>
            <w:tcW w:w="794" w:type="dxa"/>
            <w:shd w:val="clear" w:color="auto" w:fill="D3D8ED"/>
          </w:tcPr>
          <w:p w:rsidR="009C4845" w:rsidRDefault="009C4845">
            <w:pPr>
              <w:pStyle w:val="TableParagraph"/>
              <w:spacing w:before="0"/>
              <w:ind w:left="0"/>
              <w:rPr>
                <w:sz w:val="20"/>
              </w:rPr>
            </w:pPr>
          </w:p>
        </w:tc>
        <w:tc>
          <w:tcPr>
            <w:tcW w:w="794" w:type="dxa"/>
            <w:shd w:val="clear" w:color="auto" w:fill="D3D8ED"/>
          </w:tcPr>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2"/>
              <w:ind w:left="0"/>
              <w:rPr>
                <w:sz w:val="18"/>
              </w:rPr>
            </w:pPr>
          </w:p>
          <w:p w:rsidR="009C4845" w:rsidRDefault="00DE0E3F">
            <w:pPr>
              <w:pStyle w:val="TableParagraph"/>
              <w:spacing w:before="0"/>
              <w:ind w:left="37" w:right="30"/>
              <w:jc w:val="center"/>
              <w:rPr>
                <w:sz w:val="20"/>
              </w:rPr>
            </w:pPr>
            <w:r>
              <w:rPr>
                <w:color w:val="231F20"/>
                <w:sz w:val="20"/>
              </w:rPr>
              <w:t>1.5</w:t>
            </w:r>
          </w:p>
        </w:tc>
        <w:tc>
          <w:tcPr>
            <w:tcW w:w="794" w:type="dxa"/>
            <w:shd w:val="clear" w:color="auto" w:fill="D3D8ED"/>
          </w:tcPr>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2"/>
              <w:ind w:left="0"/>
              <w:rPr>
                <w:sz w:val="18"/>
              </w:rPr>
            </w:pPr>
          </w:p>
          <w:p w:rsidR="009C4845" w:rsidRDefault="00DE0E3F">
            <w:pPr>
              <w:pStyle w:val="TableParagraph"/>
              <w:spacing w:before="0"/>
              <w:ind w:left="37" w:right="31"/>
              <w:jc w:val="center"/>
              <w:rPr>
                <w:sz w:val="20"/>
              </w:rPr>
            </w:pPr>
            <w:r>
              <w:rPr>
                <w:color w:val="231F20"/>
                <w:sz w:val="20"/>
              </w:rPr>
              <w:t>1.5</w:t>
            </w:r>
          </w:p>
        </w:tc>
        <w:tc>
          <w:tcPr>
            <w:tcW w:w="794" w:type="dxa"/>
            <w:shd w:val="clear" w:color="auto" w:fill="D3D8ED"/>
          </w:tcPr>
          <w:p w:rsidR="009C4845" w:rsidRDefault="009C4845">
            <w:pPr>
              <w:pStyle w:val="TableParagraph"/>
              <w:spacing w:before="0"/>
              <w:ind w:left="0"/>
              <w:rPr>
                <w:sz w:val="20"/>
              </w:rPr>
            </w:pPr>
          </w:p>
        </w:tc>
        <w:tc>
          <w:tcPr>
            <w:tcW w:w="1007" w:type="dxa"/>
            <w:shd w:val="clear" w:color="auto" w:fill="D3D8ED"/>
          </w:tcPr>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2"/>
              <w:ind w:left="0"/>
              <w:rPr>
                <w:sz w:val="18"/>
              </w:rPr>
            </w:pPr>
          </w:p>
          <w:p w:rsidR="009C4845" w:rsidRDefault="00DE0E3F">
            <w:pPr>
              <w:pStyle w:val="TableParagraph"/>
              <w:spacing w:before="0"/>
              <w:ind w:left="6"/>
              <w:jc w:val="center"/>
              <w:rPr>
                <w:sz w:val="20"/>
              </w:rPr>
            </w:pPr>
            <w:r>
              <w:rPr>
                <w:color w:val="231F20"/>
                <w:sz w:val="20"/>
              </w:rPr>
              <w:t>3</w:t>
            </w:r>
          </w:p>
        </w:tc>
      </w:tr>
      <w:tr w:rsidR="009C4845">
        <w:trPr>
          <w:trHeight w:val="482"/>
        </w:trPr>
        <w:tc>
          <w:tcPr>
            <w:tcW w:w="1767" w:type="dxa"/>
            <w:vMerge w:val="restart"/>
            <w:shd w:val="clear" w:color="auto" w:fill="D3D8ED"/>
          </w:tcPr>
          <w:p w:rsidR="009C4845" w:rsidRDefault="009C4845">
            <w:pPr>
              <w:pStyle w:val="TableParagraph"/>
              <w:spacing w:before="0"/>
              <w:ind w:left="0"/>
            </w:pPr>
          </w:p>
          <w:p w:rsidR="009C4845" w:rsidRDefault="009C4845">
            <w:pPr>
              <w:pStyle w:val="TableParagraph"/>
              <w:spacing w:before="10"/>
              <w:ind w:left="0"/>
              <w:rPr>
                <w:sz w:val="32"/>
              </w:rPr>
            </w:pPr>
          </w:p>
          <w:p w:rsidR="009C4845" w:rsidRDefault="00DE0E3F">
            <w:pPr>
              <w:pStyle w:val="TableParagraph"/>
              <w:spacing w:before="0" w:line="249" w:lineRule="auto"/>
              <w:ind w:left="57"/>
              <w:rPr>
                <w:b/>
                <w:sz w:val="20"/>
              </w:rPr>
            </w:pPr>
            <w:r>
              <w:rPr>
                <w:b/>
                <w:color w:val="231F20"/>
                <w:sz w:val="20"/>
              </w:rPr>
              <w:t>4. Apply Brand Bhutan on prioritized CSI products</w:t>
            </w:r>
          </w:p>
        </w:tc>
        <w:tc>
          <w:tcPr>
            <w:tcW w:w="2542" w:type="dxa"/>
            <w:shd w:val="clear" w:color="auto" w:fill="D3D8ED"/>
          </w:tcPr>
          <w:p w:rsidR="009C4845" w:rsidRDefault="00DE0E3F">
            <w:pPr>
              <w:pStyle w:val="TableParagraph"/>
              <w:spacing w:before="0" w:line="227" w:lineRule="exact"/>
              <w:rPr>
                <w:sz w:val="20"/>
              </w:rPr>
            </w:pPr>
            <w:r>
              <w:rPr>
                <w:color w:val="231F20"/>
                <w:sz w:val="20"/>
              </w:rPr>
              <w:t>Form Brand Bhutan</w:t>
            </w:r>
          </w:p>
          <w:p w:rsidR="009C4845" w:rsidRDefault="00DE0E3F">
            <w:pPr>
              <w:pStyle w:val="TableParagraph"/>
              <w:spacing w:before="10" w:line="225" w:lineRule="exact"/>
              <w:rPr>
                <w:sz w:val="20"/>
              </w:rPr>
            </w:pPr>
            <w:r>
              <w:rPr>
                <w:color w:val="231F20"/>
                <w:sz w:val="20"/>
              </w:rPr>
              <w:t>Committee</w:t>
            </w:r>
          </w:p>
        </w:tc>
        <w:tc>
          <w:tcPr>
            <w:tcW w:w="794" w:type="dxa"/>
            <w:vMerge w:val="restart"/>
            <w:shd w:val="clear" w:color="auto" w:fill="D3D8ED"/>
          </w:tcPr>
          <w:p w:rsidR="009C4845" w:rsidRDefault="009C4845">
            <w:pPr>
              <w:pStyle w:val="TableParagraph"/>
              <w:spacing w:before="0"/>
              <w:ind w:left="0"/>
              <w:rPr>
                <w:sz w:val="20"/>
              </w:rPr>
            </w:pPr>
          </w:p>
        </w:tc>
        <w:tc>
          <w:tcPr>
            <w:tcW w:w="794" w:type="dxa"/>
            <w:vMerge w:val="restart"/>
            <w:shd w:val="clear" w:color="auto" w:fill="D3D8ED"/>
          </w:tcPr>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4"/>
              <w:ind w:left="0"/>
              <w:rPr>
                <w:sz w:val="20"/>
              </w:rPr>
            </w:pPr>
          </w:p>
          <w:p w:rsidR="009C4845" w:rsidRDefault="00DE0E3F">
            <w:pPr>
              <w:pStyle w:val="TableParagraph"/>
              <w:spacing w:before="0"/>
              <w:ind w:left="220"/>
              <w:rPr>
                <w:sz w:val="20"/>
              </w:rPr>
            </w:pPr>
            <w:r>
              <w:rPr>
                <w:color w:val="231F20"/>
                <w:sz w:val="20"/>
              </w:rPr>
              <w:t>0.25</w:t>
            </w:r>
          </w:p>
        </w:tc>
        <w:tc>
          <w:tcPr>
            <w:tcW w:w="794" w:type="dxa"/>
            <w:vMerge w:val="restart"/>
            <w:shd w:val="clear" w:color="auto" w:fill="D3D8ED"/>
          </w:tcPr>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4"/>
              <w:ind w:left="0"/>
              <w:rPr>
                <w:sz w:val="20"/>
              </w:rPr>
            </w:pPr>
          </w:p>
          <w:p w:rsidR="009C4845" w:rsidRDefault="00DE0E3F">
            <w:pPr>
              <w:pStyle w:val="TableParagraph"/>
              <w:spacing w:before="0"/>
              <w:ind w:left="37" w:right="30"/>
              <w:jc w:val="center"/>
              <w:rPr>
                <w:sz w:val="20"/>
              </w:rPr>
            </w:pPr>
            <w:r>
              <w:rPr>
                <w:color w:val="231F20"/>
                <w:sz w:val="20"/>
              </w:rPr>
              <w:t>0.2</w:t>
            </w:r>
          </w:p>
        </w:tc>
        <w:tc>
          <w:tcPr>
            <w:tcW w:w="794" w:type="dxa"/>
            <w:vMerge w:val="restart"/>
            <w:shd w:val="clear" w:color="auto" w:fill="D3D8ED"/>
          </w:tcPr>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4"/>
              <w:ind w:left="0"/>
              <w:rPr>
                <w:sz w:val="20"/>
              </w:rPr>
            </w:pPr>
          </w:p>
          <w:p w:rsidR="009C4845" w:rsidRDefault="00DE0E3F">
            <w:pPr>
              <w:pStyle w:val="TableParagraph"/>
              <w:spacing w:before="0"/>
              <w:ind w:left="37" w:right="31"/>
              <w:jc w:val="center"/>
              <w:rPr>
                <w:sz w:val="20"/>
              </w:rPr>
            </w:pPr>
            <w:r>
              <w:rPr>
                <w:color w:val="231F20"/>
                <w:sz w:val="20"/>
              </w:rPr>
              <w:t>0.2</w:t>
            </w:r>
          </w:p>
        </w:tc>
        <w:tc>
          <w:tcPr>
            <w:tcW w:w="1007" w:type="dxa"/>
            <w:vMerge w:val="restart"/>
            <w:shd w:val="clear" w:color="auto" w:fill="D3D8ED"/>
          </w:tcPr>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4"/>
              <w:ind w:left="0"/>
              <w:rPr>
                <w:sz w:val="20"/>
              </w:rPr>
            </w:pPr>
          </w:p>
          <w:p w:rsidR="009C4845" w:rsidRDefault="00DE0E3F">
            <w:pPr>
              <w:pStyle w:val="TableParagraph"/>
              <w:spacing w:before="0"/>
              <w:ind w:left="326"/>
              <w:rPr>
                <w:sz w:val="20"/>
              </w:rPr>
            </w:pPr>
            <w:r>
              <w:rPr>
                <w:color w:val="231F20"/>
                <w:sz w:val="20"/>
              </w:rPr>
              <w:t>0.65</w:t>
            </w:r>
          </w:p>
        </w:tc>
      </w:tr>
      <w:tr w:rsidR="009C4845">
        <w:trPr>
          <w:trHeight w:val="722"/>
        </w:trPr>
        <w:tc>
          <w:tcPr>
            <w:tcW w:w="1767" w:type="dxa"/>
            <w:vMerge/>
            <w:tcBorders>
              <w:top w:val="nil"/>
            </w:tcBorders>
            <w:shd w:val="clear" w:color="auto" w:fill="D3D8ED"/>
          </w:tcPr>
          <w:p w:rsidR="009C4845" w:rsidRDefault="009C4845">
            <w:pPr>
              <w:rPr>
                <w:sz w:val="2"/>
                <w:szCs w:val="2"/>
              </w:rPr>
            </w:pPr>
          </w:p>
        </w:tc>
        <w:tc>
          <w:tcPr>
            <w:tcW w:w="2542" w:type="dxa"/>
            <w:shd w:val="clear" w:color="auto" w:fill="D3D8ED"/>
          </w:tcPr>
          <w:p w:rsidR="009C4845" w:rsidRDefault="00DE0E3F">
            <w:pPr>
              <w:pStyle w:val="TableParagraph"/>
              <w:spacing w:before="0" w:line="249" w:lineRule="auto"/>
              <w:ind w:right="129"/>
              <w:rPr>
                <w:sz w:val="20"/>
              </w:rPr>
            </w:pPr>
            <w:r>
              <w:rPr>
                <w:color w:val="231F20"/>
                <w:sz w:val="20"/>
              </w:rPr>
              <w:t>Conduct Workshop to familiarize the Brand Bhutan</w:t>
            </w:r>
          </w:p>
          <w:p w:rsidR="009C4845" w:rsidRDefault="00DE0E3F">
            <w:pPr>
              <w:pStyle w:val="TableParagraph"/>
              <w:spacing w:before="0" w:line="225" w:lineRule="exact"/>
              <w:rPr>
                <w:sz w:val="20"/>
              </w:rPr>
            </w:pPr>
            <w:r>
              <w:rPr>
                <w:color w:val="231F20"/>
                <w:sz w:val="20"/>
              </w:rPr>
              <w:t>Committee members</w:t>
            </w:r>
          </w:p>
        </w:tc>
        <w:tc>
          <w:tcPr>
            <w:tcW w:w="794" w:type="dxa"/>
            <w:vMerge/>
            <w:tcBorders>
              <w:top w:val="nil"/>
            </w:tcBorders>
            <w:shd w:val="clear" w:color="auto" w:fill="D3D8ED"/>
          </w:tcPr>
          <w:p w:rsidR="009C4845" w:rsidRDefault="009C4845">
            <w:pPr>
              <w:rPr>
                <w:sz w:val="2"/>
                <w:szCs w:val="2"/>
              </w:rPr>
            </w:pPr>
          </w:p>
        </w:tc>
        <w:tc>
          <w:tcPr>
            <w:tcW w:w="794" w:type="dxa"/>
            <w:vMerge/>
            <w:tcBorders>
              <w:top w:val="nil"/>
            </w:tcBorders>
            <w:shd w:val="clear" w:color="auto" w:fill="D3D8ED"/>
          </w:tcPr>
          <w:p w:rsidR="009C4845" w:rsidRDefault="009C4845">
            <w:pPr>
              <w:rPr>
                <w:sz w:val="2"/>
                <w:szCs w:val="2"/>
              </w:rPr>
            </w:pPr>
          </w:p>
        </w:tc>
        <w:tc>
          <w:tcPr>
            <w:tcW w:w="794" w:type="dxa"/>
            <w:vMerge/>
            <w:tcBorders>
              <w:top w:val="nil"/>
            </w:tcBorders>
            <w:shd w:val="clear" w:color="auto" w:fill="D3D8ED"/>
          </w:tcPr>
          <w:p w:rsidR="009C4845" w:rsidRDefault="009C4845">
            <w:pPr>
              <w:rPr>
                <w:sz w:val="2"/>
                <w:szCs w:val="2"/>
              </w:rPr>
            </w:pPr>
          </w:p>
        </w:tc>
        <w:tc>
          <w:tcPr>
            <w:tcW w:w="794" w:type="dxa"/>
            <w:vMerge/>
            <w:tcBorders>
              <w:top w:val="nil"/>
            </w:tcBorders>
            <w:shd w:val="clear" w:color="auto" w:fill="D3D8ED"/>
          </w:tcPr>
          <w:p w:rsidR="009C4845" w:rsidRDefault="009C4845">
            <w:pPr>
              <w:rPr>
                <w:sz w:val="2"/>
                <w:szCs w:val="2"/>
              </w:rPr>
            </w:pPr>
          </w:p>
        </w:tc>
        <w:tc>
          <w:tcPr>
            <w:tcW w:w="1007" w:type="dxa"/>
            <w:vMerge/>
            <w:tcBorders>
              <w:top w:val="nil"/>
            </w:tcBorders>
            <w:shd w:val="clear" w:color="auto" w:fill="D3D8ED"/>
          </w:tcPr>
          <w:p w:rsidR="009C4845" w:rsidRDefault="009C4845">
            <w:pPr>
              <w:rPr>
                <w:sz w:val="2"/>
                <w:szCs w:val="2"/>
              </w:rPr>
            </w:pPr>
          </w:p>
        </w:tc>
      </w:tr>
      <w:tr w:rsidR="009C4845">
        <w:trPr>
          <w:trHeight w:val="1010"/>
        </w:trPr>
        <w:tc>
          <w:tcPr>
            <w:tcW w:w="1767" w:type="dxa"/>
            <w:vMerge/>
            <w:tcBorders>
              <w:top w:val="nil"/>
            </w:tcBorders>
            <w:shd w:val="clear" w:color="auto" w:fill="D3D8ED"/>
          </w:tcPr>
          <w:p w:rsidR="009C4845" w:rsidRDefault="009C4845">
            <w:pPr>
              <w:rPr>
                <w:sz w:val="2"/>
                <w:szCs w:val="2"/>
              </w:rPr>
            </w:pPr>
          </w:p>
        </w:tc>
        <w:tc>
          <w:tcPr>
            <w:tcW w:w="2542" w:type="dxa"/>
            <w:shd w:val="clear" w:color="auto" w:fill="D3D8ED"/>
          </w:tcPr>
          <w:p w:rsidR="009C4845" w:rsidRDefault="00DE0E3F">
            <w:pPr>
              <w:pStyle w:val="TableParagraph"/>
              <w:spacing w:before="21" w:line="249" w:lineRule="auto"/>
              <w:ind w:right="34"/>
              <w:rPr>
                <w:sz w:val="20"/>
              </w:rPr>
            </w:pPr>
            <w:r>
              <w:rPr>
                <w:color w:val="231F20"/>
                <w:sz w:val="20"/>
              </w:rPr>
              <w:t>Committee to vet the products that has applied for using Brand Bhutan logo and give approval</w:t>
            </w:r>
          </w:p>
        </w:tc>
        <w:tc>
          <w:tcPr>
            <w:tcW w:w="794" w:type="dxa"/>
            <w:vMerge/>
            <w:tcBorders>
              <w:top w:val="nil"/>
            </w:tcBorders>
            <w:shd w:val="clear" w:color="auto" w:fill="D3D8ED"/>
          </w:tcPr>
          <w:p w:rsidR="009C4845" w:rsidRDefault="009C4845">
            <w:pPr>
              <w:rPr>
                <w:sz w:val="2"/>
                <w:szCs w:val="2"/>
              </w:rPr>
            </w:pPr>
          </w:p>
        </w:tc>
        <w:tc>
          <w:tcPr>
            <w:tcW w:w="794" w:type="dxa"/>
            <w:vMerge/>
            <w:tcBorders>
              <w:top w:val="nil"/>
            </w:tcBorders>
            <w:shd w:val="clear" w:color="auto" w:fill="D3D8ED"/>
          </w:tcPr>
          <w:p w:rsidR="009C4845" w:rsidRDefault="009C4845">
            <w:pPr>
              <w:rPr>
                <w:sz w:val="2"/>
                <w:szCs w:val="2"/>
              </w:rPr>
            </w:pPr>
          </w:p>
        </w:tc>
        <w:tc>
          <w:tcPr>
            <w:tcW w:w="794" w:type="dxa"/>
            <w:vMerge/>
            <w:tcBorders>
              <w:top w:val="nil"/>
            </w:tcBorders>
            <w:shd w:val="clear" w:color="auto" w:fill="D3D8ED"/>
          </w:tcPr>
          <w:p w:rsidR="009C4845" w:rsidRDefault="009C4845">
            <w:pPr>
              <w:rPr>
                <w:sz w:val="2"/>
                <w:szCs w:val="2"/>
              </w:rPr>
            </w:pPr>
          </w:p>
        </w:tc>
        <w:tc>
          <w:tcPr>
            <w:tcW w:w="794" w:type="dxa"/>
            <w:vMerge/>
            <w:tcBorders>
              <w:top w:val="nil"/>
            </w:tcBorders>
            <w:shd w:val="clear" w:color="auto" w:fill="D3D8ED"/>
          </w:tcPr>
          <w:p w:rsidR="009C4845" w:rsidRDefault="009C4845">
            <w:pPr>
              <w:rPr>
                <w:sz w:val="2"/>
                <w:szCs w:val="2"/>
              </w:rPr>
            </w:pPr>
          </w:p>
        </w:tc>
        <w:tc>
          <w:tcPr>
            <w:tcW w:w="1007" w:type="dxa"/>
            <w:vMerge/>
            <w:tcBorders>
              <w:top w:val="nil"/>
            </w:tcBorders>
            <w:shd w:val="clear" w:color="auto" w:fill="D3D8ED"/>
          </w:tcPr>
          <w:p w:rsidR="009C4845" w:rsidRDefault="009C4845">
            <w:pPr>
              <w:rPr>
                <w:sz w:val="2"/>
                <w:szCs w:val="2"/>
              </w:rPr>
            </w:pPr>
          </w:p>
        </w:tc>
      </w:tr>
      <w:tr w:rsidR="009C4845">
        <w:trPr>
          <w:trHeight w:val="1198"/>
        </w:trPr>
        <w:tc>
          <w:tcPr>
            <w:tcW w:w="1767" w:type="dxa"/>
            <w:shd w:val="clear" w:color="auto" w:fill="D3D8ED"/>
          </w:tcPr>
          <w:p w:rsidR="009C4845" w:rsidRDefault="00DE0E3F">
            <w:pPr>
              <w:pStyle w:val="TableParagraph"/>
              <w:spacing w:before="0" w:line="249" w:lineRule="auto"/>
              <w:ind w:left="57" w:right="79"/>
              <w:rPr>
                <w:b/>
                <w:sz w:val="20"/>
              </w:rPr>
            </w:pPr>
            <w:r>
              <w:rPr>
                <w:b/>
                <w:color w:val="231F20"/>
                <w:sz w:val="20"/>
              </w:rPr>
              <w:t>5. Promote and Market Brand Bhutan to national &amp; international</w:t>
            </w:r>
          </w:p>
          <w:p w:rsidR="009C4845" w:rsidRDefault="00DE0E3F">
            <w:pPr>
              <w:pStyle w:val="TableParagraph"/>
              <w:spacing w:before="0" w:line="225" w:lineRule="exact"/>
              <w:ind w:left="57"/>
              <w:rPr>
                <w:b/>
                <w:sz w:val="20"/>
              </w:rPr>
            </w:pPr>
            <w:r>
              <w:rPr>
                <w:b/>
                <w:color w:val="231F20"/>
                <w:sz w:val="20"/>
              </w:rPr>
              <w:t>markets.</w:t>
            </w:r>
          </w:p>
        </w:tc>
        <w:tc>
          <w:tcPr>
            <w:tcW w:w="2542" w:type="dxa"/>
            <w:shd w:val="clear" w:color="auto" w:fill="D3D8ED"/>
          </w:tcPr>
          <w:p w:rsidR="009C4845" w:rsidRDefault="009C4845">
            <w:pPr>
              <w:pStyle w:val="TableParagraph"/>
              <w:spacing w:before="10"/>
              <w:ind w:left="0"/>
              <w:rPr>
                <w:sz w:val="30"/>
              </w:rPr>
            </w:pPr>
          </w:p>
          <w:p w:rsidR="009C4845" w:rsidRDefault="00DE0E3F">
            <w:pPr>
              <w:pStyle w:val="TableParagraph"/>
              <w:spacing w:before="0" w:line="249" w:lineRule="auto"/>
              <w:ind w:right="184"/>
              <w:rPr>
                <w:sz w:val="20"/>
              </w:rPr>
            </w:pPr>
            <w:r>
              <w:rPr>
                <w:color w:val="231F20"/>
                <w:sz w:val="20"/>
              </w:rPr>
              <w:t>Promotion and awareness of Brand Bhutan</w:t>
            </w:r>
          </w:p>
        </w:tc>
        <w:tc>
          <w:tcPr>
            <w:tcW w:w="794" w:type="dxa"/>
            <w:shd w:val="clear" w:color="auto" w:fill="D3D8ED"/>
          </w:tcPr>
          <w:p w:rsidR="009C4845" w:rsidRDefault="009C4845">
            <w:pPr>
              <w:pStyle w:val="TableParagraph"/>
              <w:spacing w:before="0"/>
              <w:ind w:left="0"/>
            </w:pPr>
          </w:p>
          <w:p w:rsidR="009C4845" w:rsidRDefault="009C4845">
            <w:pPr>
              <w:pStyle w:val="TableParagraph"/>
              <w:ind w:left="0"/>
              <w:rPr>
                <w:sz w:val="19"/>
              </w:rPr>
            </w:pPr>
          </w:p>
          <w:p w:rsidR="009C4845" w:rsidRDefault="00DE0E3F">
            <w:pPr>
              <w:pStyle w:val="TableParagraph"/>
              <w:spacing w:before="1"/>
              <w:ind w:left="8"/>
              <w:jc w:val="center"/>
              <w:rPr>
                <w:sz w:val="20"/>
              </w:rPr>
            </w:pPr>
            <w:r>
              <w:rPr>
                <w:color w:val="231F20"/>
                <w:sz w:val="20"/>
              </w:rPr>
              <w:t>1</w:t>
            </w:r>
          </w:p>
        </w:tc>
        <w:tc>
          <w:tcPr>
            <w:tcW w:w="794" w:type="dxa"/>
            <w:shd w:val="clear" w:color="auto" w:fill="D3D8ED"/>
          </w:tcPr>
          <w:p w:rsidR="009C4845" w:rsidRDefault="009C4845">
            <w:pPr>
              <w:pStyle w:val="TableParagraph"/>
              <w:spacing w:before="0"/>
              <w:ind w:left="0"/>
            </w:pPr>
          </w:p>
          <w:p w:rsidR="009C4845" w:rsidRDefault="009C4845">
            <w:pPr>
              <w:pStyle w:val="TableParagraph"/>
              <w:ind w:left="0"/>
              <w:rPr>
                <w:sz w:val="19"/>
              </w:rPr>
            </w:pPr>
          </w:p>
          <w:p w:rsidR="009C4845" w:rsidRDefault="00DE0E3F">
            <w:pPr>
              <w:pStyle w:val="TableParagraph"/>
              <w:spacing w:before="1"/>
              <w:ind w:left="8"/>
              <w:jc w:val="center"/>
              <w:rPr>
                <w:sz w:val="20"/>
              </w:rPr>
            </w:pPr>
            <w:r>
              <w:rPr>
                <w:color w:val="231F20"/>
                <w:sz w:val="20"/>
              </w:rPr>
              <w:t>1</w:t>
            </w:r>
          </w:p>
        </w:tc>
        <w:tc>
          <w:tcPr>
            <w:tcW w:w="794" w:type="dxa"/>
            <w:shd w:val="clear" w:color="auto" w:fill="D3D8ED"/>
          </w:tcPr>
          <w:p w:rsidR="009C4845" w:rsidRDefault="009C4845">
            <w:pPr>
              <w:pStyle w:val="TableParagraph"/>
              <w:spacing w:before="0"/>
              <w:ind w:left="0"/>
              <w:rPr>
                <w:sz w:val="20"/>
              </w:rPr>
            </w:pPr>
          </w:p>
        </w:tc>
        <w:tc>
          <w:tcPr>
            <w:tcW w:w="794" w:type="dxa"/>
            <w:shd w:val="clear" w:color="auto" w:fill="D3D8ED"/>
          </w:tcPr>
          <w:p w:rsidR="009C4845" w:rsidRDefault="009C4845">
            <w:pPr>
              <w:pStyle w:val="TableParagraph"/>
              <w:spacing w:before="0"/>
              <w:ind w:left="0"/>
              <w:rPr>
                <w:sz w:val="20"/>
              </w:rPr>
            </w:pPr>
          </w:p>
        </w:tc>
        <w:tc>
          <w:tcPr>
            <w:tcW w:w="1007" w:type="dxa"/>
            <w:shd w:val="clear" w:color="auto" w:fill="D3D8ED"/>
          </w:tcPr>
          <w:p w:rsidR="009C4845" w:rsidRDefault="009C4845">
            <w:pPr>
              <w:pStyle w:val="TableParagraph"/>
              <w:spacing w:before="0"/>
              <w:ind w:left="0"/>
            </w:pPr>
          </w:p>
          <w:p w:rsidR="009C4845" w:rsidRDefault="009C4845">
            <w:pPr>
              <w:pStyle w:val="TableParagraph"/>
              <w:ind w:left="0"/>
              <w:rPr>
                <w:sz w:val="19"/>
              </w:rPr>
            </w:pPr>
          </w:p>
          <w:p w:rsidR="009C4845" w:rsidRDefault="00DE0E3F">
            <w:pPr>
              <w:pStyle w:val="TableParagraph"/>
              <w:spacing w:before="1"/>
              <w:ind w:left="7"/>
              <w:jc w:val="center"/>
              <w:rPr>
                <w:sz w:val="20"/>
              </w:rPr>
            </w:pPr>
            <w:r>
              <w:rPr>
                <w:color w:val="231F20"/>
                <w:sz w:val="20"/>
              </w:rPr>
              <w:t>2</w:t>
            </w:r>
          </w:p>
        </w:tc>
      </w:tr>
      <w:tr w:rsidR="009C4845">
        <w:trPr>
          <w:trHeight w:val="482"/>
        </w:trPr>
        <w:tc>
          <w:tcPr>
            <w:tcW w:w="1767" w:type="dxa"/>
            <w:shd w:val="clear" w:color="auto" w:fill="D3D8ED"/>
          </w:tcPr>
          <w:p w:rsidR="009C4845" w:rsidRDefault="00DE0E3F">
            <w:pPr>
              <w:pStyle w:val="TableParagraph"/>
              <w:spacing w:before="0" w:line="225" w:lineRule="exact"/>
              <w:ind w:left="57"/>
              <w:rPr>
                <w:b/>
                <w:sz w:val="20"/>
              </w:rPr>
            </w:pPr>
            <w:r>
              <w:rPr>
                <w:b/>
                <w:color w:val="231F20"/>
                <w:sz w:val="20"/>
              </w:rPr>
              <w:t>6. Registration of</w:t>
            </w:r>
          </w:p>
          <w:p w:rsidR="009C4845" w:rsidRDefault="00DE0E3F">
            <w:pPr>
              <w:pStyle w:val="TableParagraph"/>
              <w:spacing w:before="10" w:line="227" w:lineRule="exact"/>
              <w:ind w:left="57"/>
              <w:rPr>
                <w:b/>
                <w:sz w:val="20"/>
              </w:rPr>
            </w:pPr>
            <w:r>
              <w:rPr>
                <w:b/>
                <w:color w:val="231F20"/>
                <w:sz w:val="20"/>
              </w:rPr>
              <w:t>Brand Bhutan</w:t>
            </w:r>
          </w:p>
        </w:tc>
        <w:tc>
          <w:tcPr>
            <w:tcW w:w="2542" w:type="dxa"/>
            <w:shd w:val="clear" w:color="auto" w:fill="D3D8ED"/>
          </w:tcPr>
          <w:p w:rsidR="009C4845" w:rsidRDefault="00DE0E3F">
            <w:pPr>
              <w:pStyle w:val="TableParagraph"/>
              <w:spacing w:before="0" w:line="227" w:lineRule="exact"/>
              <w:ind w:left="57"/>
              <w:rPr>
                <w:sz w:val="20"/>
              </w:rPr>
            </w:pPr>
            <w:r>
              <w:rPr>
                <w:color w:val="231F20"/>
                <w:sz w:val="20"/>
              </w:rPr>
              <w:t>Registration of Brand Bhutan</w:t>
            </w:r>
          </w:p>
          <w:p w:rsidR="009C4845" w:rsidRDefault="00DE0E3F">
            <w:pPr>
              <w:pStyle w:val="TableParagraph"/>
              <w:spacing w:before="10" w:line="225" w:lineRule="exact"/>
              <w:ind w:left="57"/>
              <w:rPr>
                <w:sz w:val="20"/>
              </w:rPr>
            </w:pPr>
            <w:r>
              <w:rPr>
                <w:color w:val="231F20"/>
                <w:sz w:val="20"/>
              </w:rPr>
              <w:t>with DoIP</w:t>
            </w:r>
          </w:p>
        </w:tc>
        <w:tc>
          <w:tcPr>
            <w:tcW w:w="794" w:type="dxa"/>
            <w:shd w:val="clear" w:color="auto" w:fill="D3D8ED"/>
          </w:tcPr>
          <w:p w:rsidR="009C4845" w:rsidRDefault="00DE0E3F">
            <w:pPr>
              <w:pStyle w:val="TableParagraph"/>
              <w:spacing w:before="117"/>
              <w:ind w:left="37" w:right="28"/>
              <w:jc w:val="center"/>
              <w:rPr>
                <w:sz w:val="20"/>
              </w:rPr>
            </w:pPr>
            <w:r>
              <w:rPr>
                <w:color w:val="231F20"/>
                <w:sz w:val="20"/>
              </w:rPr>
              <w:t>2.1</w:t>
            </w:r>
          </w:p>
        </w:tc>
        <w:tc>
          <w:tcPr>
            <w:tcW w:w="794" w:type="dxa"/>
            <w:shd w:val="clear" w:color="auto" w:fill="D3D8ED"/>
          </w:tcPr>
          <w:p w:rsidR="009C4845" w:rsidRDefault="009C4845">
            <w:pPr>
              <w:pStyle w:val="TableParagraph"/>
              <w:spacing w:before="0"/>
              <w:ind w:left="0"/>
              <w:rPr>
                <w:sz w:val="20"/>
              </w:rPr>
            </w:pPr>
          </w:p>
        </w:tc>
        <w:tc>
          <w:tcPr>
            <w:tcW w:w="794" w:type="dxa"/>
            <w:shd w:val="clear" w:color="auto" w:fill="D3D8ED"/>
          </w:tcPr>
          <w:p w:rsidR="009C4845" w:rsidRDefault="009C4845">
            <w:pPr>
              <w:pStyle w:val="TableParagraph"/>
              <w:spacing w:before="0"/>
              <w:ind w:left="0"/>
              <w:rPr>
                <w:sz w:val="20"/>
              </w:rPr>
            </w:pPr>
          </w:p>
        </w:tc>
        <w:tc>
          <w:tcPr>
            <w:tcW w:w="794" w:type="dxa"/>
            <w:shd w:val="clear" w:color="auto" w:fill="D3D8ED"/>
          </w:tcPr>
          <w:p w:rsidR="009C4845" w:rsidRDefault="009C4845">
            <w:pPr>
              <w:pStyle w:val="TableParagraph"/>
              <w:spacing w:before="0"/>
              <w:ind w:left="0"/>
              <w:rPr>
                <w:sz w:val="20"/>
              </w:rPr>
            </w:pPr>
          </w:p>
        </w:tc>
        <w:tc>
          <w:tcPr>
            <w:tcW w:w="1007" w:type="dxa"/>
            <w:shd w:val="clear" w:color="auto" w:fill="D3D8ED"/>
          </w:tcPr>
          <w:p w:rsidR="009C4845" w:rsidRDefault="00DE0E3F">
            <w:pPr>
              <w:pStyle w:val="TableParagraph"/>
              <w:spacing w:before="117"/>
              <w:ind w:left="256" w:right="249"/>
              <w:jc w:val="center"/>
              <w:rPr>
                <w:sz w:val="20"/>
              </w:rPr>
            </w:pPr>
            <w:r>
              <w:rPr>
                <w:color w:val="231F20"/>
                <w:sz w:val="20"/>
              </w:rPr>
              <w:t>2.1</w:t>
            </w:r>
          </w:p>
        </w:tc>
      </w:tr>
      <w:tr w:rsidR="009C4845">
        <w:trPr>
          <w:trHeight w:val="962"/>
        </w:trPr>
        <w:tc>
          <w:tcPr>
            <w:tcW w:w="1767" w:type="dxa"/>
            <w:vMerge w:val="restart"/>
            <w:shd w:val="clear" w:color="auto" w:fill="D3D8ED"/>
          </w:tcPr>
          <w:p w:rsidR="009C4845" w:rsidRDefault="009C4845">
            <w:pPr>
              <w:pStyle w:val="TableParagraph"/>
              <w:spacing w:before="0"/>
              <w:ind w:left="0"/>
            </w:pPr>
          </w:p>
          <w:p w:rsidR="009C4845" w:rsidRDefault="009C4845">
            <w:pPr>
              <w:pStyle w:val="TableParagraph"/>
              <w:ind w:left="0"/>
              <w:rPr>
                <w:sz w:val="30"/>
              </w:rPr>
            </w:pPr>
          </w:p>
          <w:p w:rsidR="009C4845" w:rsidRDefault="00DE0E3F">
            <w:pPr>
              <w:pStyle w:val="TableParagraph"/>
              <w:spacing w:before="0" w:line="249" w:lineRule="auto"/>
              <w:ind w:left="57" w:right="273"/>
              <w:rPr>
                <w:b/>
                <w:sz w:val="20"/>
              </w:rPr>
            </w:pPr>
            <w:r>
              <w:rPr>
                <w:b/>
                <w:color w:val="231F20"/>
                <w:sz w:val="20"/>
              </w:rPr>
              <w:t>7. Develop expertise on Branding within the Department</w:t>
            </w:r>
          </w:p>
        </w:tc>
        <w:tc>
          <w:tcPr>
            <w:tcW w:w="2542" w:type="dxa"/>
            <w:shd w:val="clear" w:color="auto" w:fill="D3D8ED"/>
          </w:tcPr>
          <w:p w:rsidR="009C4845" w:rsidRDefault="00DE0E3F">
            <w:pPr>
              <w:pStyle w:val="TableParagraph"/>
              <w:spacing w:before="0" w:line="249" w:lineRule="auto"/>
              <w:ind w:left="57"/>
              <w:rPr>
                <w:sz w:val="20"/>
              </w:rPr>
            </w:pPr>
            <w:r>
              <w:rPr>
                <w:color w:val="231F20"/>
                <w:sz w:val="20"/>
              </w:rPr>
              <w:t>Assess and identify training needs for officials involved in Brand Bhutan works in DoT</w:t>
            </w:r>
          </w:p>
          <w:p w:rsidR="009C4845" w:rsidRDefault="00DE0E3F">
            <w:pPr>
              <w:pStyle w:val="TableParagraph"/>
              <w:spacing w:before="0" w:line="225" w:lineRule="exact"/>
              <w:ind w:left="57"/>
              <w:rPr>
                <w:sz w:val="20"/>
              </w:rPr>
            </w:pPr>
            <w:r>
              <w:rPr>
                <w:color w:val="231F20"/>
                <w:sz w:val="20"/>
              </w:rPr>
              <w:t>and relevant stakeholders</w:t>
            </w:r>
          </w:p>
        </w:tc>
        <w:tc>
          <w:tcPr>
            <w:tcW w:w="794" w:type="dxa"/>
            <w:vMerge w:val="restart"/>
            <w:shd w:val="clear" w:color="auto" w:fill="D3D8ED"/>
          </w:tcPr>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8"/>
              <w:ind w:left="0"/>
              <w:rPr>
                <w:sz w:val="17"/>
              </w:rPr>
            </w:pPr>
          </w:p>
          <w:p w:rsidR="009C4845" w:rsidRDefault="00DE0E3F">
            <w:pPr>
              <w:pStyle w:val="TableParagraph"/>
              <w:spacing w:before="0"/>
              <w:ind w:left="221"/>
              <w:rPr>
                <w:sz w:val="20"/>
              </w:rPr>
            </w:pPr>
            <w:r>
              <w:rPr>
                <w:color w:val="231F20"/>
                <w:sz w:val="20"/>
              </w:rPr>
              <w:t>1.25</w:t>
            </w:r>
          </w:p>
        </w:tc>
        <w:tc>
          <w:tcPr>
            <w:tcW w:w="794" w:type="dxa"/>
            <w:vMerge w:val="restart"/>
            <w:shd w:val="clear" w:color="auto" w:fill="D3D8ED"/>
          </w:tcPr>
          <w:p w:rsidR="009C4845" w:rsidRDefault="009C4845">
            <w:pPr>
              <w:pStyle w:val="TableParagraph"/>
              <w:spacing w:before="0"/>
              <w:ind w:left="0"/>
              <w:rPr>
                <w:sz w:val="20"/>
              </w:rPr>
            </w:pPr>
          </w:p>
        </w:tc>
        <w:tc>
          <w:tcPr>
            <w:tcW w:w="794" w:type="dxa"/>
            <w:vMerge w:val="restart"/>
            <w:shd w:val="clear" w:color="auto" w:fill="D3D8ED"/>
          </w:tcPr>
          <w:p w:rsidR="009C4845" w:rsidRDefault="009C4845">
            <w:pPr>
              <w:pStyle w:val="TableParagraph"/>
              <w:spacing w:before="0"/>
              <w:ind w:left="0"/>
              <w:rPr>
                <w:sz w:val="20"/>
              </w:rPr>
            </w:pPr>
          </w:p>
        </w:tc>
        <w:tc>
          <w:tcPr>
            <w:tcW w:w="794" w:type="dxa"/>
            <w:vMerge w:val="restart"/>
            <w:shd w:val="clear" w:color="auto" w:fill="D3D8ED"/>
          </w:tcPr>
          <w:p w:rsidR="009C4845" w:rsidRDefault="009C4845">
            <w:pPr>
              <w:pStyle w:val="TableParagraph"/>
              <w:spacing w:before="0"/>
              <w:ind w:left="0"/>
              <w:rPr>
                <w:sz w:val="20"/>
              </w:rPr>
            </w:pPr>
          </w:p>
        </w:tc>
        <w:tc>
          <w:tcPr>
            <w:tcW w:w="1007" w:type="dxa"/>
            <w:vMerge w:val="restart"/>
            <w:shd w:val="clear" w:color="auto" w:fill="D3D8ED"/>
          </w:tcPr>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8"/>
              <w:ind w:left="0"/>
              <w:rPr>
                <w:sz w:val="17"/>
              </w:rPr>
            </w:pPr>
          </w:p>
          <w:p w:rsidR="009C4845" w:rsidRDefault="00DE0E3F">
            <w:pPr>
              <w:pStyle w:val="TableParagraph"/>
              <w:spacing w:before="0"/>
              <w:ind w:left="327"/>
              <w:rPr>
                <w:sz w:val="20"/>
              </w:rPr>
            </w:pPr>
            <w:r>
              <w:rPr>
                <w:color w:val="231F20"/>
                <w:sz w:val="20"/>
              </w:rPr>
              <w:t>1.25</w:t>
            </w:r>
          </w:p>
        </w:tc>
      </w:tr>
      <w:tr w:rsidR="009C4845">
        <w:trPr>
          <w:trHeight w:val="1202"/>
        </w:trPr>
        <w:tc>
          <w:tcPr>
            <w:tcW w:w="1767" w:type="dxa"/>
            <w:vMerge/>
            <w:tcBorders>
              <w:top w:val="nil"/>
            </w:tcBorders>
            <w:shd w:val="clear" w:color="auto" w:fill="D3D8ED"/>
          </w:tcPr>
          <w:p w:rsidR="009C4845" w:rsidRDefault="009C4845">
            <w:pPr>
              <w:rPr>
                <w:sz w:val="2"/>
                <w:szCs w:val="2"/>
              </w:rPr>
            </w:pPr>
          </w:p>
        </w:tc>
        <w:tc>
          <w:tcPr>
            <w:tcW w:w="2542" w:type="dxa"/>
            <w:shd w:val="clear" w:color="auto" w:fill="D3D8ED"/>
          </w:tcPr>
          <w:p w:rsidR="009C4845" w:rsidRDefault="00DE0E3F">
            <w:pPr>
              <w:pStyle w:val="TableParagraph"/>
              <w:spacing w:before="0" w:line="249" w:lineRule="auto"/>
              <w:ind w:left="57" w:right="216"/>
              <w:rPr>
                <w:sz w:val="20"/>
              </w:rPr>
            </w:pPr>
            <w:r>
              <w:rPr>
                <w:color w:val="231F20"/>
                <w:sz w:val="20"/>
              </w:rPr>
              <w:t>Organize, conduct capacity building training/workshop/ seminars/study tour for officials involved in Brand</w:t>
            </w:r>
          </w:p>
          <w:p w:rsidR="009C4845" w:rsidRDefault="00DE0E3F">
            <w:pPr>
              <w:pStyle w:val="TableParagraph"/>
              <w:spacing w:before="0" w:line="225" w:lineRule="exact"/>
              <w:ind w:left="57"/>
              <w:rPr>
                <w:sz w:val="20"/>
              </w:rPr>
            </w:pPr>
            <w:r>
              <w:rPr>
                <w:color w:val="231F20"/>
                <w:sz w:val="20"/>
              </w:rPr>
              <w:t>Bhutan</w:t>
            </w:r>
          </w:p>
        </w:tc>
        <w:tc>
          <w:tcPr>
            <w:tcW w:w="794" w:type="dxa"/>
            <w:vMerge/>
            <w:tcBorders>
              <w:top w:val="nil"/>
            </w:tcBorders>
            <w:shd w:val="clear" w:color="auto" w:fill="D3D8ED"/>
          </w:tcPr>
          <w:p w:rsidR="009C4845" w:rsidRDefault="009C4845">
            <w:pPr>
              <w:rPr>
                <w:sz w:val="2"/>
                <w:szCs w:val="2"/>
              </w:rPr>
            </w:pPr>
          </w:p>
        </w:tc>
        <w:tc>
          <w:tcPr>
            <w:tcW w:w="794" w:type="dxa"/>
            <w:vMerge/>
            <w:tcBorders>
              <w:top w:val="nil"/>
            </w:tcBorders>
            <w:shd w:val="clear" w:color="auto" w:fill="D3D8ED"/>
          </w:tcPr>
          <w:p w:rsidR="009C4845" w:rsidRDefault="009C4845">
            <w:pPr>
              <w:rPr>
                <w:sz w:val="2"/>
                <w:szCs w:val="2"/>
              </w:rPr>
            </w:pPr>
          </w:p>
        </w:tc>
        <w:tc>
          <w:tcPr>
            <w:tcW w:w="794" w:type="dxa"/>
            <w:vMerge/>
            <w:tcBorders>
              <w:top w:val="nil"/>
            </w:tcBorders>
            <w:shd w:val="clear" w:color="auto" w:fill="D3D8ED"/>
          </w:tcPr>
          <w:p w:rsidR="009C4845" w:rsidRDefault="009C4845">
            <w:pPr>
              <w:rPr>
                <w:sz w:val="2"/>
                <w:szCs w:val="2"/>
              </w:rPr>
            </w:pPr>
          </w:p>
        </w:tc>
        <w:tc>
          <w:tcPr>
            <w:tcW w:w="794" w:type="dxa"/>
            <w:vMerge/>
            <w:tcBorders>
              <w:top w:val="nil"/>
            </w:tcBorders>
            <w:shd w:val="clear" w:color="auto" w:fill="D3D8ED"/>
          </w:tcPr>
          <w:p w:rsidR="009C4845" w:rsidRDefault="009C4845">
            <w:pPr>
              <w:rPr>
                <w:sz w:val="2"/>
                <w:szCs w:val="2"/>
              </w:rPr>
            </w:pPr>
          </w:p>
        </w:tc>
        <w:tc>
          <w:tcPr>
            <w:tcW w:w="1007" w:type="dxa"/>
            <w:vMerge/>
            <w:tcBorders>
              <w:top w:val="nil"/>
            </w:tcBorders>
            <w:shd w:val="clear" w:color="auto" w:fill="D3D8ED"/>
          </w:tcPr>
          <w:p w:rsidR="009C4845" w:rsidRDefault="009C4845">
            <w:pPr>
              <w:rPr>
                <w:sz w:val="2"/>
                <w:szCs w:val="2"/>
              </w:rPr>
            </w:pPr>
          </w:p>
        </w:tc>
      </w:tr>
      <w:tr w:rsidR="009C4845">
        <w:trPr>
          <w:trHeight w:val="478"/>
        </w:trPr>
        <w:tc>
          <w:tcPr>
            <w:tcW w:w="1767" w:type="dxa"/>
            <w:shd w:val="clear" w:color="auto" w:fill="D3D8ED"/>
          </w:tcPr>
          <w:p w:rsidR="009C4845" w:rsidRDefault="00DE0E3F">
            <w:pPr>
              <w:pStyle w:val="TableParagraph"/>
              <w:spacing w:before="0" w:line="224" w:lineRule="exact"/>
              <w:ind w:left="57"/>
              <w:rPr>
                <w:b/>
                <w:sz w:val="20"/>
              </w:rPr>
            </w:pPr>
            <w:r>
              <w:rPr>
                <w:b/>
                <w:color w:val="231F20"/>
                <w:sz w:val="20"/>
              </w:rPr>
              <w:t>Total budget</w:t>
            </w:r>
          </w:p>
          <w:p w:rsidR="009C4845" w:rsidRDefault="00DE0E3F">
            <w:pPr>
              <w:pStyle w:val="TableParagraph"/>
              <w:spacing w:before="10" w:line="225" w:lineRule="exact"/>
              <w:ind w:left="57"/>
              <w:rPr>
                <w:b/>
                <w:sz w:val="20"/>
              </w:rPr>
            </w:pPr>
            <w:r>
              <w:rPr>
                <w:b/>
                <w:color w:val="231F20"/>
                <w:sz w:val="20"/>
              </w:rPr>
              <w:t>required</w:t>
            </w:r>
          </w:p>
        </w:tc>
        <w:tc>
          <w:tcPr>
            <w:tcW w:w="2542" w:type="dxa"/>
            <w:shd w:val="clear" w:color="auto" w:fill="D3D8ED"/>
          </w:tcPr>
          <w:p w:rsidR="009C4845" w:rsidRDefault="009C4845">
            <w:pPr>
              <w:pStyle w:val="TableParagraph"/>
              <w:spacing w:before="0"/>
              <w:ind w:left="0"/>
              <w:rPr>
                <w:sz w:val="20"/>
              </w:rPr>
            </w:pPr>
          </w:p>
        </w:tc>
        <w:tc>
          <w:tcPr>
            <w:tcW w:w="794" w:type="dxa"/>
            <w:shd w:val="clear" w:color="auto" w:fill="D3D8ED"/>
          </w:tcPr>
          <w:p w:rsidR="009C4845" w:rsidRDefault="00DE0E3F">
            <w:pPr>
              <w:pStyle w:val="TableParagraph"/>
              <w:spacing w:before="113"/>
              <w:ind w:left="37" w:right="27"/>
              <w:jc w:val="center"/>
              <w:rPr>
                <w:b/>
                <w:sz w:val="20"/>
              </w:rPr>
            </w:pPr>
            <w:r>
              <w:rPr>
                <w:b/>
                <w:color w:val="231F20"/>
                <w:sz w:val="20"/>
              </w:rPr>
              <w:t>8.7</w:t>
            </w:r>
          </w:p>
        </w:tc>
        <w:tc>
          <w:tcPr>
            <w:tcW w:w="794" w:type="dxa"/>
            <w:shd w:val="clear" w:color="auto" w:fill="D3D8ED"/>
          </w:tcPr>
          <w:p w:rsidR="009C4845" w:rsidRDefault="00DE0E3F">
            <w:pPr>
              <w:pStyle w:val="TableParagraph"/>
              <w:spacing w:before="113"/>
              <w:ind w:left="37" w:right="28"/>
              <w:jc w:val="center"/>
              <w:rPr>
                <w:b/>
                <w:sz w:val="20"/>
              </w:rPr>
            </w:pPr>
            <w:r>
              <w:rPr>
                <w:b/>
                <w:color w:val="231F20"/>
                <w:sz w:val="20"/>
              </w:rPr>
              <w:t>3.98</w:t>
            </w:r>
          </w:p>
        </w:tc>
        <w:tc>
          <w:tcPr>
            <w:tcW w:w="794" w:type="dxa"/>
            <w:shd w:val="clear" w:color="auto" w:fill="D3D8ED"/>
          </w:tcPr>
          <w:p w:rsidR="009C4845" w:rsidRDefault="00DE0E3F">
            <w:pPr>
              <w:pStyle w:val="TableParagraph"/>
              <w:spacing w:before="113"/>
              <w:ind w:left="37" w:right="28"/>
              <w:jc w:val="center"/>
              <w:rPr>
                <w:b/>
                <w:sz w:val="20"/>
              </w:rPr>
            </w:pPr>
            <w:r>
              <w:rPr>
                <w:b/>
                <w:color w:val="231F20"/>
                <w:sz w:val="20"/>
              </w:rPr>
              <w:t>2.83</w:t>
            </w:r>
          </w:p>
        </w:tc>
        <w:tc>
          <w:tcPr>
            <w:tcW w:w="794" w:type="dxa"/>
            <w:shd w:val="clear" w:color="auto" w:fill="D3D8ED"/>
          </w:tcPr>
          <w:p w:rsidR="009C4845" w:rsidRDefault="00DE0E3F">
            <w:pPr>
              <w:pStyle w:val="TableParagraph"/>
              <w:spacing w:before="113"/>
              <w:ind w:left="37" w:right="29"/>
              <w:jc w:val="center"/>
              <w:rPr>
                <w:b/>
                <w:sz w:val="20"/>
              </w:rPr>
            </w:pPr>
            <w:r>
              <w:rPr>
                <w:b/>
                <w:color w:val="231F20"/>
                <w:sz w:val="20"/>
              </w:rPr>
              <w:t>0.2</w:t>
            </w:r>
          </w:p>
        </w:tc>
        <w:tc>
          <w:tcPr>
            <w:tcW w:w="1007" w:type="dxa"/>
            <w:shd w:val="clear" w:color="auto" w:fill="D3D8ED"/>
          </w:tcPr>
          <w:p w:rsidR="009C4845" w:rsidRDefault="00DE0E3F">
            <w:pPr>
              <w:pStyle w:val="TableParagraph"/>
              <w:spacing w:before="113"/>
              <w:ind w:left="257" w:right="249"/>
              <w:jc w:val="center"/>
              <w:rPr>
                <w:b/>
                <w:sz w:val="20"/>
              </w:rPr>
            </w:pPr>
            <w:r>
              <w:rPr>
                <w:b/>
                <w:color w:val="231F20"/>
                <w:sz w:val="20"/>
              </w:rPr>
              <w:t>15.71</w:t>
            </w:r>
          </w:p>
        </w:tc>
      </w:tr>
    </w:tbl>
    <w:p w:rsidR="009C4845" w:rsidRDefault="009C4845">
      <w:pPr>
        <w:pStyle w:val="BodyText"/>
        <w:spacing w:before="1"/>
        <w:rPr>
          <w:sz w:val="18"/>
        </w:rPr>
      </w:pPr>
    </w:p>
    <w:p w:rsidR="009C4845" w:rsidRDefault="00DE0E3F">
      <w:pPr>
        <w:pStyle w:val="BodyText"/>
        <w:spacing w:before="91"/>
        <w:ind w:left="153"/>
      </w:pPr>
      <w:r>
        <w:rPr>
          <w:color w:val="231F20"/>
        </w:rPr>
        <w:t>The details of activities are:</w:t>
      </w:r>
    </w:p>
    <w:p w:rsidR="009C4845" w:rsidRDefault="009C4845">
      <w:pPr>
        <w:pStyle w:val="BodyText"/>
        <w:spacing w:before="1"/>
        <w:rPr>
          <w:sz w:val="29"/>
        </w:rPr>
      </w:pPr>
    </w:p>
    <w:p w:rsidR="009C4845" w:rsidRDefault="00DE0E3F">
      <w:pPr>
        <w:pStyle w:val="Heading1"/>
        <w:numPr>
          <w:ilvl w:val="0"/>
          <w:numId w:val="25"/>
        </w:numPr>
        <w:tabs>
          <w:tab w:val="left" w:pos="550"/>
          <w:tab w:val="left" w:pos="551"/>
        </w:tabs>
        <w:spacing w:before="1"/>
        <w:ind w:hanging="398"/>
      </w:pPr>
      <w:r>
        <w:rPr>
          <w:color w:val="231F20"/>
        </w:rPr>
        <w:t>Develop Guideline for Brand Bhutan [DoT - 0.20</w:t>
      </w:r>
      <w:r>
        <w:rPr>
          <w:color w:val="231F20"/>
          <w:spacing w:val="-11"/>
        </w:rPr>
        <w:t xml:space="preserve"> </w:t>
      </w:r>
      <w:r>
        <w:rPr>
          <w:color w:val="231F20"/>
        </w:rPr>
        <w:t>m]</w:t>
      </w:r>
    </w:p>
    <w:p w:rsidR="009C4845" w:rsidRDefault="009C4845">
      <w:pPr>
        <w:pStyle w:val="BodyText"/>
        <w:spacing w:before="1"/>
        <w:rPr>
          <w:b/>
          <w:sz w:val="29"/>
        </w:rPr>
      </w:pPr>
    </w:p>
    <w:p w:rsidR="009C4845" w:rsidRDefault="00DE0E3F">
      <w:pPr>
        <w:pStyle w:val="BodyText"/>
        <w:ind w:left="550"/>
      </w:pPr>
      <w:r>
        <w:rPr>
          <w:color w:val="231F20"/>
        </w:rPr>
        <w:t>The</w:t>
      </w:r>
      <w:r>
        <w:rPr>
          <w:color w:val="231F20"/>
          <w:spacing w:val="-15"/>
        </w:rPr>
        <w:t xml:space="preserve"> </w:t>
      </w:r>
      <w:r>
        <w:rPr>
          <w:color w:val="231F20"/>
        </w:rPr>
        <w:t>Brand</w:t>
      </w:r>
      <w:r>
        <w:rPr>
          <w:color w:val="231F20"/>
          <w:spacing w:val="-15"/>
        </w:rPr>
        <w:t xml:space="preserve"> </w:t>
      </w:r>
      <w:r>
        <w:rPr>
          <w:color w:val="231F20"/>
        </w:rPr>
        <w:t>Bhutan</w:t>
      </w:r>
      <w:r>
        <w:rPr>
          <w:color w:val="231F20"/>
          <w:spacing w:val="-16"/>
        </w:rPr>
        <w:t xml:space="preserve"> </w:t>
      </w:r>
      <w:r>
        <w:rPr>
          <w:color w:val="231F20"/>
        </w:rPr>
        <w:t>initiative</w:t>
      </w:r>
      <w:r>
        <w:rPr>
          <w:color w:val="231F20"/>
          <w:spacing w:val="-15"/>
        </w:rPr>
        <w:t xml:space="preserve"> </w:t>
      </w:r>
      <w:r>
        <w:rPr>
          <w:color w:val="231F20"/>
        </w:rPr>
        <w:t>is</w:t>
      </w:r>
      <w:r>
        <w:rPr>
          <w:color w:val="231F20"/>
          <w:spacing w:val="-14"/>
        </w:rPr>
        <w:t xml:space="preserve"> </w:t>
      </w:r>
      <w:r>
        <w:rPr>
          <w:color w:val="231F20"/>
        </w:rPr>
        <w:t>a</w:t>
      </w:r>
      <w:r>
        <w:rPr>
          <w:color w:val="231F20"/>
          <w:spacing w:val="-15"/>
        </w:rPr>
        <w:t xml:space="preserve"> </w:t>
      </w:r>
      <w:r>
        <w:rPr>
          <w:color w:val="231F20"/>
        </w:rPr>
        <w:t>strategy</w:t>
      </w:r>
      <w:r>
        <w:rPr>
          <w:color w:val="231F20"/>
          <w:spacing w:val="-15"/>
        </w:rPr>
        <w:t xml:space="preserve"> </w:t>
      </w:r>
      <w:r>
        <w:rPr>
          <w:color w:val="231F20"/>
        </w:rPr>
        <w:t>to</w:t>
      </w:r>
      <w:r>
        <w:rPr>
          <w:color w:val="231F20"/>
          <w:spacing w:val="-15"/>
        </w:rPr>
        <w:t xml:space="preserve"> </w:t>
      </w:r>
      <w:r>
        <w:rPr>
          <w:color w:val="231F20"/>
        </w:rPr>
        <w:t>tap</w:t>
      </w:r>
      <w:r>
        <w:rPr>
          <w:color w:val="231F20"/>
          <w:spacing w:val="-14"/>
        </w:rPr>
        <w:t xml:space="preserve"> </w:t>
      </w:r>
      <w:r>
        <w:rPr>
          <w:color w:val="231F20"/>
        </w:rPr>
        <w:t>niche</w:t>
      </w:r>
      <w:r>
        <w:rPr>
          <w:color w:val="231F20"/>
          <w:spacing w:val="-15"/>
        </w:rPr>
        <w:t xml:space="preserve"> </w:t>
      </w:r>
      <w:r>
        <w:rPr>
          <w:color w:val="231F20"/>
        </w:rPr>
        <w:t>market</w:t>
      </w:r>
      <w:r>
        <w:rPr>
          <w:color w:val="231F20"/>
          <w:spacing w:val="-15"/>
        </w:rPr>
        <w:t xml:space="preserve"> </w:t>
      </w:r>
      <w:r>
        <w:rPr>
          <w:color w:val="231F20"/>
        </w:rPr>
        <w:t>by</w:t>
      </w:r>
      <w:r>
        <w:rPr>
          <w:color w:val="231F20"/>
          <w:spacing w:val="-15"/>
        </w:rPr>
        <w:t xml:space="preserve"> </w:t>
      </w:r>
      <w:r>
        <w:rPr>
          <w:color w:val="231F20"/>
        </w:rPr>
        <w:t>branding</w:t>
      </w:r>
      <w:r>
        <w:rPr>
          <w:color w:val="231F20"/>
          <w:spacing w:val="-16"/>
        </w:rPr>
        <w:t xml:space="preserve"> </w:t>
      </w:r>
      <w:r>
        <w:rPr>
          <w:color w:val="231F20"/>
        </w:rPr>
        <w:t>premium</w:t>
      </w:r>
      <w:r>
        <w:rPr>
          <w:color w:val="231F20"/>
          <w:spacing w:val="-15"/>
        </w:rPr>
        <w:t xml:space="preserve"> </w:t>
      </w:r>
      <w:r>
        <w:rPr>
          <w:color w:val="231F20"/>
        </w:rPr>
        <w:t>quality</w:t>
      </w:r>
    </w:p>
    <w:p w:rsidR="009C4845" w:rsidRDefault="009C4845">
      <w:pPr>
        <w:sectPr w:rsidR="009C4845">
          <w:pgSz w:w="10780" w:h="14750"/>
          <w:pgMar w:top="1140" w:right="1000" w:bottom="1060" w:left="980" w:header="0" w:footer="820" w:gutter="0"/>
          <w:cols w:space="720"/>
        </w:sectPr>
      </w:pPr>
    </w:p>
    <w:p w:rsidR="009C4845" w:rsidRDefault="00DE0E3F">
      <w:pPr>
        <w:pStyle w:val="BodyText"/>
        <w:spacing w:before="78" w:line="271" w:lineRule="auto"/>
        <w:ind w:left="550" w:right="131"/>
        <w:jc w:val="both"/>
      </w:pPr>
      <w:r>
        <w:rPr>
          <w:color w:val="231F20"/>
        </w:rPr>
        <w:lastRenderedPageBreak/>
        <w:t xml:space="preserve">product from Bhutan under the two sector brands </w:t>
      </w:r>
      <w:r>
        <w:rPr>
          <w:color w:val="5F5F5F"/>
        </w:rPr>
        <w:t>v</w:t>
      </w:r>
      <w:r>
        <w:rPr>
          <w:color w:val="231F20"/>
        </w:rPr>
        <w:t xml:space="preserve">iz-a-viz </w:t>
      </w:r>
      <w:r>
        <w:rPr>
          <w:i/>
          <w:color w:val="231F20"/>
        </w:rPr>
        <w:t xml:space="preserve">Made in Bhutan </w:t>
      </w:r>
      <w:r>
        <w:rPr>
          <w:color w:val="231F20"/>
        </w:rPr>
        <w:t xml:space="preserve">and </w:t>
      </w:r>
      <w:r>
        <w:rPr>
          <w:i/>
          <w:color w:val="231F20"/>
        </w:rPr>
        <w:t>Grown in Bhutan</w:t>
      </w:r>
      <w:r>
        <w:rPr>
          <w:color w:val="231F20"/>
        </w:rPr>
        <w:t>. The guideline on Brand bhutan will provide necessary guidance for the users who would be applying for the right to use the Brand Bhutan logos on their products.</w:t>
      </w:r>
    </w:p>
    <w:p w:rsidR="009C4845" w:rsidRDefault="009C4845">
      <w:pPr>
        <w:pStyle w:val="BodyText"/>
        <w:spacing w:before="4"/>
        <w:rPr>
          <w:sz w:val="26"/>
        </w:rPr>
      </w:pPr>
    </w:p>
    <w:p w:rsidR="009C4845" w:rsidRDefault="00DE0E3F">
      <w:pPr>
        <w:pStyle w:val="Heading1"/>
        <w:numPr>
          <w:ilvl w:val="0"/>
          <w:numId w:val="17"/>
        </w:numPr>
        <w:tabs>
          <w:tab w:val="left" w:pos="550"/>
          <w:tab w:val="left" w:pos="551"/>
        </w:tabs>
        <w:ind w:left="550" w:hanging="398"/>
      </w:pPr>
      <w:r>
        <w:rPr>
          <w:color w:val="231F20"/>
        </w:rPr>
        <w:t>Develop Rules &amp; Regulation for Brand Bhutan [DoT - 0.25</w:t>
      </w:r>
      <w:r>
        <w:rPr>
          <w:color w:val="231F20"/>
          <w:spacing w:val="-17"/>
        </w:rPr>
        <w:t xml:space="preserve"> </w:t>
      </w:r>
      <w:r>
        <w:rPr>
          <w:color w:val="231F20"/>
        </w:rPr>
        <w:t>m]</w:t>
      </w:r>
    </w:p>
    <w:p w:rsidR="009C4845" w:rsidRDefault="009C4845">
      <w:pPr>
        <w:pStyle w:val="BodyText"/>
        <w:spacing w:before="2"/>
        <w:rPr>
          <w:b/>
          <w:sz w:val="29"/>
        </w:rPr>
      </w:pPr>
    </w:p>
    <w:p w:rsidR="009C4845" w:rsidRDefault="00DE0E3F">
      <w:pPr>
        <w:pStyle w:val="BodyText"/>
        <w:spacing w:line="271" w:lineRule="auto"/>
        <w:ind w:left="550" w:right="130"/>
        <w:jc w:val="both"/>
      </w:pPr>
      <w:r>
        <w:rPr>
          <w:color w:val="231F20"/>
        </w:rPr>
        <w:t>Brand</w:t>
      </w:r>
      <w:r>
        <w:rPr>
          <w:color w:val="231F20"/>
          <w:spacing w:val="-9"/>
        </w:rPr>
        <w:t xml:space="preserve"> </w:t>
      </w:r>
      <w:r>
        <w:rPr>
          <w:color w:val="231F20"/>
        </w:rPr>
        <w:t>Bhutan</w:t>
      </w:r>
      <w:r>
        <w:rPr>
          <w:color w:val="231F20"/>
          <w:spacing w:val="-8"/>
        </w:rPr>
        <w:t xml:space="preserve"> </w:t>
      </w:r>
      <w:r>
        <w:rPr>
          <w:color w:val="231F20"/>
        </w:rPr>
        <w:t>will</w:t>
      </w:r>
      <w:r>
        <w:rPr>
          <w:color w:val="231F20"/>
          <w:spacing w:val="-8"/>
        </w:rPr>
        <w:t xml:space="preserve"> </w:t>
      </w:r>
      <w:r>
        <w:rPr>
          <w:color w:val="231F20"/>
        </w:rPr>
        <w:t>be</w:t>
      </w:r>
      <w:r>
        <w:rPr>
          <w:color w:val="231F20"/>
          <w:spacing w:val="-9"/>
        </w:rPr>
        <w:t xml:space="preserve"> </w:t>
      </w:r>
      <w:r>
        <w:rPr>
          <w:color w:val="231F20"/>
        </w:rPr>
        <w:t>registered</w:t>
      </w:r>
      <w:r>
        <w:rPr>
          <w:color w:val="231F20"/>
          <w:spacing w:val="-8"/>
        </w:rPr>
        <w:t xml:space="preserve"> </w:t>
      </w:r>
      <w:r>
        <w:rPr>
          <w:color w:val="231F20"/>
        </w:rPr>
        <w:t>as</w:t>
      </w:r>
      <w:r>
        <w:rPr>
          <w:color w:val="231F20"/>
          <w:spacing w:val="-8"/>
        </w:rPr>
        <w:t xml:space="preserve"> </w:t>
      </w:r>
      <w:r>
        <w:rPr>
          <w:color w:val="231F20"/>
        </w:rPr>
        <w:t>a</w:t>
      </w:r>
      <w:r>
        <w:rPr>
          <w:color w:val="231F20"/>
          <w:spacing w:val="-9"/>
        </w:rPr>
        <w:t xml:space="preserve"> </w:t>
      </w:r>
      <w:r>
        <w:rPr>
          <w:color w:val="231F20"/>
        </w:rPr>
        <w:t>Collective</w:t>
      </w:r>
      <w:r>
        <w:rPr>
          <w:color w:val="231F20"/>
          <w:spacing w:val="-8"/>
        </w:rPr>
        <w:t xml:space="preserve"> </w:t>
      </w:r>
      <w:r>
        <w:rPr>
          <w:color w:val="231F20"/>
        </w:rPr>
        <w:t>Mark</w:t>
      </w:r>
      <w:r>
        <w:rPr>
          <w:color w:val="231F20"/>
          <w:spacing w:val="-8"/>
        </w:rPr>
        <w:t xml:space="preserve"> </w:t>
      </w:r>
      <w:r>
        <w:rPr>
          <w:color w:val="231F20"/>
        </w:rPr>
        <w:t>with</w:t>
      </w:r>
      <w:r>
        <w:rPr>
          <w:color w:val="231F20"/>
          <w:spacing w:val="-9"/>
        </w:rPr>
        <w:t xml:space="preserve"> </w:t>
      </w:r>
      <w:r>
        <w:rPr>
          <w:color w:val="231F20"/>
        </w:rPr>
        <w:t>the</w:t>
      </w:r>
      <w:r>
        <w:rPr>
          <w:color w:val="231F20"/>
          <w:spacing w:val="-8"/>
        </w:rPr>
        <w:t xml:space="preserve"> </w:t>
      </w:r>
      <w:r>
        <w:rPr>
          <w:color w:val="231F20"/>
        </w:rPr>
        <w:t>Department</w:t>
      </w:r>
      <w:r>
        <w:rPr>
          <w:color w:val="231F20"/>
          <w:spacing w:val="-8"/>
        </w:rPr>
        <w:t xml:space="preserve"> </w:t>
      </w:r>
      <w:r>
        <w:rPr>
          <w:color w:val="231F20"/>
        </w:rPr>
        <w:t>of</w:t>
      </w:r>
      <w:r>
        <w:rPr>
          <w:color w:val="231F20"/>
          <w:spacing w:val="-9"/>
        </w:rPr>
        <w:t xml:space="preserve"> </w:t>
      </w:r>
      <w:r>
        <w:rPr>
          <w:color w:val="231F20"/>
        </w:rPr>
        <w:t xml:space="preserve">Intellectual Property (DoIP), Ministry of Economic Affairs (MoEA). In order to register the Brand Bhutan logos under </w:t>
      </w:r>
      <w:r>
        <w:rPr>
          <w:color w:val="231F20"/>
          <w:spacing w:val="-6"/>
        </w:rPr>
        <w:t xml:space="preserve">DoIP, </w:t>
      </w:r>
      <w:r>
        <w:rPr>
          <w:color w:val="231F20"/>
        </w:rPr>
        <w:t>one of the criteria is the requirement of the Rules</w:t>
      </w:r>
      <w:r>
        <w:rPr>
          <w:color w:val="231F20"/>
          <w:spacing w:val="28"/>
        </w:rPr>
        <w:t xml:space="preserve"> </w:t>
      </w:r>
      <w:r>
        <w:rPr>
          <w:color w:val="231F20"/>
        </w:rPr>
        <w:t>and Regulation of Brand Bhutan in place. Therefore, a budget of Nu. 0.25 million has been proposed</w:t>
      </w:r>
      <w:r>
        <w:rPr>
          <w:color w:val="231F20"/>
          <w:spacing w:val="-9"/>
        </w:rPr>
        <w:t xml:space="preserve"> </w:t>
      </w:r>
      <w:r>
        <w:rPr>
          <w:color w:val="231F20"/>
        </w:rPr>
        <w:t>under</w:t>
      </w:r>
      <w:r>
        <w:rPr>
          <w:color w:val="231F20"/>
          <w:spacing w:val="-8"/>
        </w:rPr>
        <w:t xml:space="preserve"> </w:t>
      </w:r>
      <w:r>
        <w:rPr>
          <w:color w:val="231F20"/>
        </w:rPr>
        <w:t>the</w:t>
      </w:r>
      <w:r>
        <w:rPr>
          <w:color w:val="231F20"/>
          <w:spacing w:val="-9"/>
        </w:rPr>
        <w:t xml:space="preserve"> </w:t>
      </w:r>
      <w:r>
        <w:rPr>
          <w:color w:val="231F20"/>
        </w:rPr>
        <w:t>CSI</w:t>
      </w:r>
      <w:r>
        <w:rPr>
          <w:color w:val="231F20"/>
          <w:spacing w:val="-8"/>
        </w:rPr>
        <w:t xml:space="preserve"> </w:t>
      </w:r>
      <w:r>
        <w:rPr>
          <w:color w:val="231F20"/>
        </w:rPr>
        <w:t>flagship</w:t>
      </w:r>
      <w:r>
        <w:rPr>
          <w:color w:val="231F20"/>
          <w:spacing w:val="-8"/>
        </w:rPr>
        <w:t xml:space="preserve"> </w:t>
      </w:r>
      <w:r>
        <w:rPr>
          <w:color w:val="231F20"/>
        </w:rPr>
        <w:t>to</w:t>
      </w:r>
      <w:r>
        <w:rPr>
          <w:color w:val="231F20"/>
          <w:spacing w:val="-9"/>
        </w:rPr>
        <w:t xml:space="preserve"> </w:t>
      </w:r>
      <w:r>
        <w:rPr>
          <w:color w:val="231F20"/>
        </w:rPr>
        <w:t>develop</w:t>
      </w:r>
      <w:r>
        <w:rPr>
          <w:color w:val="231F20"/>
          <w:spacing w:val="-8"/>
        </w:rPr>
        <w:t xml:space="preserve"> </w:t>
      </w:r>
      <w:r>
        <w:rPr>
          <w:color w:val="231F20"/>
        </w:rPr>
        <w:t>the</w:t>
      </w:r>
      <w:r>
        <w:rPr>
          <w:color w:val="231F20"/>
          <w:spacing w:val="-8"/>
        </w:rPr>
        <w:t xml:space="preserve"> </w:t>
      </w:r>
      <w:r>
        <w:rPr>
          <w:color w:val="231F20"/>
        </w:rPr>
        <w:t>Rules</w:t>
      </w:r>
      <w:r>
        <w:rPr>
          <w:color w:val="231F20"/>
          <w:spacing w:val="-9"/>
        </w:rPr>
        <w:t xml:space="preserve"> </w:t>
      </w:r>
      <w:r>
        <w:rPr>
          <w:color w:val="231F20"/>
        </w:rPr>
        <w:t>&amp;</w:t>
      </w:r>
      <w:r>
        <w:rPr>
          <w:color w:val="231F20"/>
          <w:spacing w:val="-8"/>
        </w:rPr>
        <w:t xml:space="preserve"> </w:t>
      </w:r>
      <w:r>
        <w:rPr>
          <w:color w:val="231F20"/>
        </w:rPr>
        <w:t>Regulations</w:t>
      </w:r>
      <w:r>
        <w:rPr>
          <w:color w:val="231F20"/>
          <w:spacing w:val="-8"/>
        </w:rPr>
        <w:t xml:space="preserve"> </w:t>
      </w:r>
      <w:r>
        <w:rPr>
          <w:color w:val="231F20"/>
        </w:rPr>
        <w:t>for</w:t>
      </w:r>
      <w:r>
        <w:rPr>
          <w:color w:val="231F20"/>
          <w:spacing w:val="-9"/>
        </w:rPr>
        <w:t xml:space="preserve"> </w:t>
      </w:r>
      <w:r>
        <w:rPr>
          <w:color w:val="231F20"/>
        </w:rPr>
        <w:t>Brand</w:t>
      </w:r>
      <w:r>
        <w:rPr>
          <w:color w:val="231F20"/>
          <w:spacing w:val="-8"/>
        </w:rPr>
        <w:t xml:space="preserve"> </w:t>
      </w:r>
      <w:r>
        <w:rPr>
          <w:color w:val="231F20"/>
        </w:rPr>
        <w:t>Bhutan</w:t>
      </w:r>
      <w:r>
        <w:rPr>
          <w:color w:val="231F20"/>
          <w:spacing w:val="-8"/>
        </w:rPr>
        <w:t xml:space="preserve"> </w:t>
      </w:r>
      <w:r>
        <w:rPr>
          <w:color w:val="231F20"/>
        </w:rPr>
        <w:t>in consultation</w:t>
      </w:r>
      <w:r>
        <w:rPr>
          <w:color w:val="231F20"/>
          <w:spacing w:val="-8"/>
        </w:rPr>
        <w:t xml:space="preserve"> </w:t>
      </w:r>
      <w:r>
        <w:rPr>
          <w:color w:val="231F20"/>
        </w:rPr>
        <w:t>with</w:t>
      </w:r>
      <w:r>
        <w:rPr>
          <w:color w:val="231F20"/>
          <w:spacing w:val="-9"/>
        </w:rPr>
        <w:t xml:space="preserve"> </w:t>
      </w:r>
      <w:r>
        <w:rPr>
          <w:color w:val="231F20"/>
        </w:rPr>
        <w:t>the</w:t>
      </w:r>
      <w:r>
        <w:rPr>
          <w:color w:val="231F20"/>
          <w:spacing w:val="-8"/>
        </w:rPr>
        <w:t xml:space="preserve"> </w:t>
      </w:r>
      <w:r>
        <w:rPr>
          <w:color w:val="231F20"/>
        </w:rPr>
        <w:t>relevant</w:t>
      </w:r>
      <w:r>
        <w:rPr>
          <w:color w:val="231F20"/>
          <w:spacing w:val="-8"/>
        </w:rPr>
        <w:t xml:space="preserve"> </w:t>
      </w:r>
      <w:r>
        <w:rPr>
          <w:color w:val="231F20"/>
        </w:rPr>
        <w:t>stakeholders</w:t>
      </w:r>
      <w:r>
        <w:rPr>
          <w:color w:val="231F20"/>
          <w:spacing w:val="-9"/>
        </w:rPr>
        <w:t xml:space="preserve"> </w:t>
      </w:r>
      <w:r>
        <w:rPr>
          <w:color w:val="231F20"/>
        </w:rPr>
        <w:t>such</w:t>
      </w:r>
      <w:r>
        <w:rPr>
          <w:color w:val="231F20"/>
          <w:spacing w:val="-8"/>
        </w:rPr>
        <w:t xml:space="preserve"> </w:t>
      </w:r>
      <w:r>
        <w:rPr>
          <w:color w:val="231F20"/>
        </w:rPr>
        <w:t>as</w:t>
      </w:r>
      <w:r>
        <w:rPr>
          <w:color w:val="231F20"/>
          <w:spacing w:val="-8"/>
        </w:rPr>
        <w:t xml:space="preserve"> </w:t>
      </w:r>
      <w:r>
        <w:rPr>
          <w:color w:val="231F20"/>
          <w:spacing w:val="-6"/>
        </w:rPr>
        <w:t>DoIP,</w:t>
      </w:r>
      <w:r>
        <w:rPr>
          <w:color w:val="231F20"/>
          <w:spacing w:val="-7"/>
        </w:rPr>
        <w:t xml:space="preserve"> </w:t>
      </w:r>
      <w:r>
        <w:rPr>
          <w:color w:val="231F20"/>
        </w:rPr>
        <w:t>PPD,</w:t>
      </w:r>
      <w:r>
        <w:rPr>
          <w:color w:val="231F20"/>
          <w:spacing w:val="-8"/>
        </w:rPr>
        <w:t xml:space="preserve"> </w:t>
      </w:r>
      <w:r>
        <w:rPr>
          <w:color w:val="231F20"/>
        </w:rPr>
        <w:t>DCSI,</w:t>
      </w:r>
      <w:r>
        <w:rPr>
          <w:color w:val="231F20"/>
          <w:spacing w:val="-8"/>
        </w:rPr>
        <w:t xml:space="preserve"> </w:t>
      </w:r>
      <w:r>
        <w:rPr>
          <w:color w:val="231F20"/>
        </w:rPr>
        <w:t>BAFRA,</w:t>
      </w:r>
      <w:r>
        <w:rPr>
          <w:color w:val="231F20"/>
          <w:spacing w:val="-8"/>
        </w:rPr>
        <w:t xml:space="preserve"> </w:t>
      </w:r>
      <w:r>
        <w:rPr>
          <w:color w:val="231F20"/>
        </w:rPr>
        <w:t>BSB</w:t>
      </w:r>
      <w:r>
        <w:rPr>
          <w:color w:val="231F20"/>
          <w:spacing w:val="-8"/>
        </w:rPr>
        <w:t xml:space="preserve"> </w:t>
      </w:r>
      <w:r>
        <w:rPr>
          <w:color w:val="231F20"/>
        </w:rPr>
        <w:t>and etc. The Rules and Regulation would also be used for the regulatory purpose of Brand Bhutan.</w:t>
      </w:r>
    </w:p>
    <w:p w:rsidR="009C4845" w:rsidRDefault="009C4845">
      <w:pPr>
        <w:pStyle w:val="BodyText"/>
        <w:spacing w:before="10"/>
        <w:rPr>
          <w:sz w:val="26"/>
        </w:rPr>
      </w:pPr>
    </w:p>
    <w:p w:rsidR="009C4845" w:rsidRDefault="00DE0E3F">
      <w:pPr>
        <w:pStyle w:val="Heading1"/>
        <w:numPr>
          <w:ilvl w:val="0"/>
          <w:numId w:val="17"/>
        </w:numPr>
        <w:tabs>
          <w:tab w:val="left" w:pos="550"/>
          <w:tab w:val="left" w:pos="552"/>
        </w:tabs>
        <w:spacing w:line="271" w:lineRule="auto"/>
        <w:ind w:right="132" w:hanging="398"/>
      </w:pPr>
      <w:r>
        <w:rPr>
          <w:color w:val="231F20"/>
        </w:rPr>
        <w:t>Develop</w:t>
      </w:r>
      <w:r>
        <w:rPr>
          <w:color w:val="231F20"/>
          <w:spacing w:val="-12"/>
        </w:rPr>
        <w:t xml:space="preserve"> </w:t>
      </w:r>
      <w:r>
        <w:rPr>
          <w:color w:val="231F20"/>
        </w:rPr>
        <w:t>Criteria</w:t>
      </w:r>
      <w:r>
        <w:rPr>
          <w:color w:val="231F20"/>
          <w:spacing w:val="-12"/>
        </w:rPr>
        <w:t xml:space="preserve"> </w:t>
      </w:r>
      <w:r>
        <w:rPr>
          <w:color w:val="231F20"/>
        </w:rPr>
        <w:t>for</w:t>
      </w:r>
      <w:r>
        <w:rPr>
          <w:color w:val="231F20"/>
          <w:spacing w:val="-16"/>
        </w:rPr>
        <w:t xml:space="preserve"> </w:t>
      </w:r>
      <w:r>
        <w:rPr>
          <w:color w:val="231F20"/>
        </w:rPr>
        <w:t>two</w:t>
      </w:r>
      <w:r>
        <w:rPr>
          <w:color w:val="231F20"/>
          <w:spacing w:val="-13"/>
        </w:rPr>
        <w:t xml:space="preserve"> </w:t>
      </w:r>
      <w:r>
        <w:rPr>
          <w:color w:val="231F20"/>
        </w:rPr>
        <w:t>sector</w:t>
      </w:r>
      <w:r>
        <w:rPr>
          <w:color w:val="231F20"/>
          <w:spacing w:val="-15"/>
        </w:rPr>
        <w:t xml:space="preserve"> </w:t>
      </w:r>
      <w:r>
        <w:rPr>
          <w:color w:val="231F20"/>
        </w:rPr>
        <w:t>brands</w:t>
      </w:r>
      <w:r>
        <w:rPr>
          <w:color w:val="231F20"/>
          <w:spacing w:val="-13"/>
        </w:rPr>
        <w:t xml:space="preserve"> </w:t>
      </w:r>
      <w:r>
        <w:rPr>
          <w:color w:val="231F20"/>
        </w:rPr>
        <w:t>[DoT</w:t>
      </w:r>
      <w:r>
        <w:rPr>
          <w:color w:val="231F20"/>
          <w:spacing w:val="-16"/>
        </w:rPr>
        <w:t xml:space="preserve"> </w:t>
      </w:r>
      <w:r>
        <w:rPr>
          <w:color w:val="231F20"/>
        </w:rPr>
        <w:t>-</w:t>
      </w:r>
      <w:r>
        <w:rPr>
          <w:color w:val="231F20"/>
          <w:spacing w:val="-13"/>
        </w:rPr>
        <w:t xml:space="preserve"> </w:t>
      </w:r>
      <w:r>
        <w:rPr>
          <w:color w:val="231F20"/>
        </w:rPr>
        <w:t>6.26</w:t>
      </w:r>
      <w:r>
        <w:rPr>
          <w:color w:val="231F20"/>
          <w:spacing w:val="-12"/>
        </w:rPr>
        <w:t xml:space="preserve"> </w:t>
      </w:r>
      <w:r>
        <w:rPr>
          <w:color w:val="231F20"/>
        </w:rPr>
        <w:t>m]</w:t>
      </w:r>
      <w:r>
        <w:rPr>
          <w:color w:val="231F20"/>
          <w:spacing w:val="-13"/>
        </w:rPr>
        <w:t xml:space="preserve"> </w:t>
      </w:r>
      <w:r>
        <w:rPr>
          <w:color w:val="231F20"/>
        </w:rPr>
        <w:t>and</w:t>
      </w:r>
      <w:r>
        <w:rPr>
          <w:color w:val="231F20"/>
          <w:spacing w:val="-13"/>
        </w:rPr>
        <w:t xml:space="preserve"> </w:t>
      </w:r>
      <w:r>
        <w:rPr>
          <w:color w:val="231F20"/>
        </w:rPr>
        <w:t>its</w:t>
      </w:r>
      <w:r>
        <w:rPr>
          <w:color w:val="231F20"/>
          <w:spacing w:val="-12"/>
        </w:rPr>
        <w:t xml:space="preserve"> </w:t>
      </w:r>
      <w:r>
        <w:rPr>
          <w:color w:val="231F20"/>
        </w:rPr>
        <w:t>application</w:t>
      </w:r>
      <w:r>
        <w:rPr>
          <w:color w:val="231F20"/>
          <w:spacing w:val="-13"/>
        </w:rPr>
        <w:t xml:space="preserve"> </w:t>
      </w:r>
      <w:r>
        <w:rPr>
          <w:color w:val="231F20"/>
        </w:rPr>
        <w:t>(DoT</w:t>
      </w:r>
      <w:r>
        <w:rPr>
          <w:color w:val="231F20"/>
          <w:spacing w:val="-16"/>
        </w:rPr>
        <w:t xml:space="preserve"> </w:t>
      </w:r>
      <w:r>
        <w:rPr>
          <w:color w:val="231F20"/>
        </w:rPr>
        <w:t>-0.65 m)</w:t>
      </w:r>
    </w:p>
    <w:p w:rsidR="009C4845" w:rsidRDefault="009C4845">
      <w:pPr>
        <w:pStyle w:val="BodyText"/>
        <w:spacing w:before="3"/>
        <w:rPr>
          <w:b/>
          <w:sz w:val="26"/>
        </w:rPr>
      </w:pPr>
    </w:p>
    <w:p w:rsidR="009C4845" w:rsidRDefault="00DE0E3F">
      <w:pPr>
        <w:pStyle w:val="BodyText"/>
        <w:spacing w:line="271" w:lineRule="auto"/>
        <w:ind w:left="551" w:right="129"/>
        <w:jc w:val="both"/>
      </w:pPr>
      <w:r>
        <w:rPr>
          <w:color w:val="231F20"/>
        </w:rPr>
        <w:t xml:space="preserve">One of the most complex and critical tasks for Brand Bhutan would be the development of criteria for </w:t>
      </w:r>
      <w:r>
        <w:rPr>
          <w:i/>
          <w:color w:val="231F20"/>
        </w:rPr>
        <w:t xml:space="preserve">Made in Bhutan </w:t>
      </w:r>
      <w:r>
        <w:rPr>
          <w:color w:val="231F20"/>
        </w:rPr>
        <w:t xml:space="preserve">and Grown </w:t>
      </w:r>
      <w:r>
        <w:rPr>
          <w:i/>
          <w:color w:val="231F20"/>
        </w:rPr>
        <w:t xml:space="preserve">in Bhutan </w:t>
      </w:r>
      <w:r>
        <w:rPr>
          <w:color w:val="231F20"/>
        </w:rPr>
        <w:t xml:space="preserve">Sector Brands. This is because      a criteria developed for Handicrafts- under </w:t>
      </w:r>
      <w:r>
        <w:rPr>
          <w:i/>
          <w:color w:val="231F20"/>
        </w:rPr>
        <w:t xml:space="preserve">Made in Bhutan </w:t>
      </w:r>
      <w:r>
        <w:rPr>
          <w:color w:val="231F20"/>
        </w:rPr>
        <w:t xml:space="preserve">will not be applicable for other products under </w:t>
      </w:r>
      <w:r>
        <w:rPr>
          <w:i/>
          <w:color w:val="231F20"/>
        </w:rPr>
        <w:t xml:space="preserve">Made in Bhutan such </w:t>
      </w:r>
      <w:r>
        <w:rPr>
          <w:color w:val="231F20"/>
        </w:rPr>
        <w:t>as Agro-value added products or wood</w:t>
      </w:r>
      <w:r>
        <w:rPr>
          <w:color w:val="231F20"/>
          <w:spacing w:val="-41"/>
        </w:rPr>
        <w:t xml:space="preserve"> </w:t>
      </w:r>
      <w:r>
        <w:rPr>
          <w:color w:val="231F20"/>
        </w:rPr>
        <w:t>based products.</w:t>
      </w:r>
      <w:r>
        <w:rPr>
          <w:color w:val="231F20"/>
          <w:spacing w:val="-18"/>
        </w:rPr>
        <w:t xml:space="preserve"> </w:t>
      </w:r>
      <w:r>
        <w:rPr>
          <w:color w:val="231F20"/>
        </w:rPr>
        <w:t>Therefore,</w:t>
      </w:r>
      <w:r>
        <w:rPr>
          <w:color w:val="231F20"/>
          <w:spacing w:val="-14"/>
        </w:rPr>
        <w:t xml:space="preserve"> </w:t>
      </w:r>
      <w:r>
        <w:rPr>
          <w:color w:val="231F20"/>
        </w:rPr>
        <w:t>different</w:t>
      </w:r>
      <w:r>
        <w:rPr>
          <w:color w:val="231F20"/>
          <w:spacing w:val="-13"/>
        </w:rPr>
        <w:t xml:space="preserve"> </w:t>
      </w:r>
      <w:r>
        <w:rPr>
          <w:color w:val="231F20"/>
        </w:rPr>
        <w:t>criteria</w:t>
      </w:r>
      <w:r>
        <w:rPr>
          <w:color w:val="231F20"/>
          <w:spacing w:val="-14"/>
        </w:rPr>
        <w:t xml:space="preserve"> </w:t>
      </w:r>
      <w:r>
        <w:rPr>
          <w:color w:val="231F20"/>
        </w:rPr>
        <w:t>will</w:t>
      </w:r>
      <w:r>
        <w:rPr>
          <w:color w:val="231F20"/>
          <w:spacing w:val="-14"/>
        </w:rPr>
        <w:t xml:space="preserve"> </w:t>
      </w:r>
      <w:r>
        <w:rPr>
          <w:color w:val="231F20"/>
        </w:rPr>
        <w:t>have</w:t>
      </w:r>
      <w:r>
        <w:rPr>
          <w:color w:val="231F20"/>
          <w:spacing w:val="-13"/>
        </w:rPr>
        <w:t xml:space="preserve"> </w:t>
      </w:r>
      <w:r>
        <w:rPr>
          <w:color w:val="231F20"/>
        </w:rPr>
        <w:t>to</w:t>
      </w:r>
      <w:r>
        <w:rPr>
          <w:color w:val="231F20"/>
          <w:spacing w:val="-14"/>
        </w:rPr>
        <w:t xml:space="preserve"> </w:t>
      </w:r>
      <w:r>
        <w:rPr>
          <w:color w:val="231F20"/>
        </w:rPr>
        <w:t>be</w:t>
      </w:r>
      <w:r>
        <w:rPr>
          <w:color w:val="231F20"/>
          <w:spacing w:val="-14"/>
        </w:rPr>
        <w:t xml:space="preserve"> </w:t>
      </w:r>
      <w:r>
        <w:rPr>
          <w:color w:val="231F20"/>
        </w:rPr>
        <w:t>developed</w:t>
      </w:r>
      <w:r>
        <w:rPr>
          <w:color w:val="231F20"/>
          <w:spacing w:val="-13"/>
        </w:rPr>
        <w:t xml:space="preserve"> </w:t>
      </w:r>
      <w:r>
        <w:rPr>
          <w:color w:val="231F20"/>
        </w:rPr>
        <w:t>for</w:t>
      </w:r>
      <w:r>
        <w:rPr>
          <w:color w:val="231F20"/>
          <w:spacing w:val="-14"/>
        </w:rPr>
        <w:t xml:space="preserve"> </w:t>
      </w:r>
      <w:r>
        <w:rPr>
          <w:color w:val="231F20"/>
        </w:rPr>
        <w:t>each</w:t>
      </w:r>
      <w:r>
        <w:rPr>
          <w:color w:val="231F20"/>
          <w:spacing w:val="-13"/>
        </w:rPr>
        <w:t xml:space="preserve"> </w:t>
      </w:r>
      <w:r>
        <w:rPr>
          <w:color w:val="231F20"/>
        </w:rPr>
        <w:t>product</w:t>
      </w:r>
      <w:r>
        <w:rPr>
          <w:color w:val="231F20"/>
          <w:spacing w:val="-14"/>
        </w:rPr>
        <w:t xml:space="preserve"> </w:t>
      </w:r>
      <w:r>
        <w:rPr>
          <w:color w:val="231F20"/>
        </w:rPr>
        <w:t xml:space="preserve">category where utmost importance must be given while developing the criteria in order to ensure that the values and personality of Brand Bhutan is not diluted. Therefore, in order to develop the criteria, Nu. 6.26 </w:t>
      </w:r>
      <w:r>
        <w:rPr>
          <w:b/>
          <w:color w:val="231F20"/>
        </w:rPr>
        <w:t xml:space="preserve">m </w:t>
      </w:r>
      <w:r>
        <w:rPr>
          <w:color w:val="231F20"/>
        </w:rPr>
        <w:t xml:space="preserve">has been proposed under the CSI flagship. The budget will be utilized to form task force/working groups which would comprise of relevant experts applicable under the </w:t>
      </w:r>
      <w:r>
        <w:rPr>
          <w:i/>
          <w:color w:val="231F20"/>
        </w:rPr>
        <w:t xml:space="preserve">Made in Bhutan </w:t>
      </w:r>
      <w:r>
        <w:rPr>
          <w:color w:val="231F20"/>
        </w:rPr>
        <w:t xml:space="preserve">and </w:t>
      </w:r>
      <w:r>
        <w:rPr>
          <w:i/>
          <w:color w:val="231F20"/>
        </w:rPr>
        <w:t xml:space="preserve">Grown in Bhutan </w:t>
      </w:r>
      <w:r>
        <w:rPr>
          <w:color w:val="231F20"/>
        </w:rPr>
        <w:t>Sector Brands. The criteria will be developed through numerous workshops/consultations/meetings and etc. Once the criteria are developed, it would be tested on some of the products to ensure its applicability.</w:t>
      </w:r>
    </w:p>
    <w:p w:rsidR="009C4845" w:rsidRDefault="009C4845">
      <w:pPr>
        <w:pStyle w:val="BodyText"/>
        <w:spacing w:before="3"/>
        <w:rPr>
          <w:sz w:val="27"/>
        </w:rPr>
      </w:pPr>
    </w:p>
    <w:p w:rsidR="009C4845" w:rsidRDefault="00DE0E3F">
      <w:pPr>
        <w:pStyle w:val="BodyText"/>
        <w:spacing w:line="271" w:lineRule="auto"/>
        <w:ind w:left="551" w:right="128"/>
        <w:jc w:val="both"/>
      </w:pPr>
      <w:r>
        <w:rPr>
          <w:color w:val="231F20"/>
        </w:rPr>
        <w:t xml:space="preserve">Once the criteria are developed, the interested users will be given the right to use the Brand Bhutan logos on their products if they fulfill the criteria in place. In order to </w:t>
      </w:r>
      <w:r>
        <w:rPr>
          <w:color w:val="231F20"/>
          <w:spacing w:val="-3"/>
        </w:rPr>
        <w:t xml:space="preserve">give </w:t>
      </w:r>
      <w:r>
        <w:rPr>
          <w:color w:val="231F20"/>
        </w:rPr>
        <w:t>the user rights, a committee will be formed to vet the products as and when applications are received. For this purpose, Nu. 0.65 m has been proposed for a period of 4 years. This budget will be utilized for serving lunch/refreshments/hall charges/honorarium    (if applicable) to the committee members while evaluating, examining and vetting the products.</w:t>
      </w:r>
    </w:p>
    <w:p w:rsidR="009C4845" w:rsidRDefault="009C4845">
      <w:pPr>
        <w:spacing w:line="271" w:lineRule="auto"/>
        <w:jc w:val="both"/>
        <w:sectPr w:rsidR="009C4845">
          <w:pgSz w:w="10780" w:h="14750"/>
          <w:pgMar w:top="1000" w:right="1000" w:bottom="1060" w:left="980" w:header="0" w:footer="820" w:gutter="0"/>
          <w:cols w:space="720"/>
        </w:sectPr>
      </w:pPr>
    </w:p>
    <w:p w:rsidR="009C4845" w:rsidRDefault="00DE0E3F">
      <w:pPr>
        <w:pStyle w:val="Heading1"/>
        <w:numPr>
          <w:ilvl w:val="0"/>
          <w:numId w:val="17"/>
        </w:numPr>
        <w:tabs>
          <w:tab w:val="left" w:pos="550"/>
          <w:tab w:val="left" w:pos="551"/>
        </w:tabs>
        <w:spacing w:before="74"/>
        <w:ind w:left="550" w:hanging="398"/>
      </w:pPr>
      <w:r>
        <w:rPr>
          <w:color w:val="231F20"/>
        </w:rPr>
        <w:lastRenderedPageBreak/>
        <w:t>Develop product profile for CSI products [DoT - 3</w:t>
      </w:r>
      <w:r>
        <w:rPr>
          <w:color w:val="231F20"/>
          <w:spacing w:val="-17"/>
        </w:rPr>
        <w:t xml:space="preserve"> </w:t>
      </w:r>
      <w:r>
        <w:rPr>
          <w:color w:val="231F20"/>
        </w:rPr>
        <w:t>m]</w:t>
      </w:r>
    </w:p>
    <w:p w:rsidR="009C4845" w:rsidRDefault="009C4845">
      <w:pPr>
        <w:pStyle w:val="BodyText"/>
        <w:spacing w:before="2"/>
        <w:rPr>
          <w:b/>
          <w:sz w:val="29"/>
        </w:rPr>
      </w:pPr>
    </w:p>
    <w:p w:rsidR="009C4845" w:rsidRDefault="00DE0E3F">
      <w:pPr>
        <w:pStyle w:val="BodyText"/>
        <w:spacing w:line="271" w:lineRule="auto"/>
        <w:ind w:left="550" w:right="128"/>
        <w:jc w:val="both"/>
      </w:pPr>
      <w:r>
        <w:rPr>
          <w:color w:val="231F20"/>
        </w:rPr>
        <w:t>The products under the Brand Bhutan logos would be sold through the story of Bhutan in addition to meeting the required criteria. Therefore, it is important to develop product profiles for the 21 prioritized CSI products in alignment with the values, personality and criteria of Brand Bhutan. This would be done by hiring national or international consultants with relevant</w:t>
      </w:r>
      <w:r>
        <w:rPr>
          <w:color w:val="231F20"/>
          <w:spacing w:val="-2"/>
        </w:rPr>
        <w:t xml:space="preserve"> </w:t>
      </w:r>
      <w:r>
        <w:rPr>
          <w:color w:val="231F20"/>
        </w:rPr>
        <w:t>expertise.</w:t>
      </w:r>
    </w:p>
    <w:p w:rsidR="009C4845" w:rsidRDefault="009C4845">
      <w:pPr>
        <w:pStyle w:val="BodyText"/>
        <w:spacing w:before="6"/>
        <w:rPr>
          <w:sz w:val="26"/>
        </w:rPr>
      </w:pPr>
    </w:p>
    <w:p w:rsidR="009C4845" w:rsidRDefault="00DE0E3F">
      <w:pPr>
        <w:pStyle w:val="Heading1"/>
        <w:numPr>
          <w:ilvl w:val="0"/>
          <w:numId w:val="17"/>
        </w:numPr>
        <w:tabs>
          <w:tab w:val="left" w:pos="550"/>
          <w:tab w:val="left" w:pos="551"/>
        </w:tabs>
        <w:spacing w:before="1"/>
        <w:ind w:left="550"/>
      </w:pPr>
      <w:r>
        <w:rPr>
          <w:color w:val="231F20"/>
        </w:rPr>
        <w:t>Promotion of Brand Bhutan [DoT -2</w:t>
      </w:r>
      <w:r>
        <w:rPr>
          <w:color w:val="231F20"/>
          <w:spacing w:val="-6"/>
        </w:rPr>
        <w:t xml:space="preserve"> </w:t>
      </w:r>
      <w:r>
        <w:rPr>
          <w:color w:val="231F20"/>
        </w:rPr>
        <w:t>m]</w:t>
      </w:r>
    </w:p>
    <w:p w:rsidR="009C4845" w:rsidRDefault="009C4845">
      <w:pPr>
        <w:pStyle w:val="BodyText"/>
        <w:spacing w:before="1"/>
        <w:rPr>
          <w:b/>
          <w:sz w:val="29"/>
        </w:rPr>
      </w:pPr>
    </w:p>
    <w:p w:rsidR="009C4845" w:rsidRDefault="00DE0E3F">
      <w:pPr>
        <w:pStyle w:val="BodyText"/>
        <w:spacing w:line="271" w:lineRule="auto"/>
        <w:ind w:left="551" w:right="129"/>
        <w:jc w:val="both"/>
      </w:pPr>
      <w:r>
        <w:rPr>
          <w:color w:val="231F20"/>
        </w:rPr>
        <w:t>The root of building a brand, its identity, reputation and visibility is in marketing and promotion of Brand Bhutan.   The aim of marketing and promotion for Brand Bhutan   is to create long term relationship with the consumers, at the same time to attract new members and generate interest in the products and services through various</w:t>
      </w:r>
      <w:r>
        <w:rPr>
          <w:color w:val="231F20"/>
          <w:spacing w:val="-5"/>
        </w:rPr>
        <w:t xml:space="preserve"> </w:t>
      </w:r>
      <w:r>
        <w:rPr>
          <w:color w:val="231F20"/>
        </w:rPr>
        <w:t>modes.</w:t>
      </w:r>
    </w:p>
    <w:p w:rsidR="009C4845" w:rsidRDefault="009C4845">
      <w:pPr>
        <w:pStyle w:val="BodyText"/>
        <w:spacing w:before="5"/>
        <w:rPr>
          <w:sz w:val="26"/>
        </w:rPr>
      </w:pPr>
    </w:p>
    <w:p w:rsidR="009C4845" w:rsidRDefault="00DE0E3F">
      <w:pPr>
        <w:pStyle w:val="BodyText"/>
        <w:spacing w:before="1" w:line="271" w:lineRule="auto"/>
        <w:ind w:left="551" w:right="130"/>
        <w:jc w:val="both"/>
      </w:pPr>
      <w:r>
        <w:rPr>
          <w:color w:val="231F20"/>
        </w:rPr>
        <w:t>Through the flagship program, the Department aims to promote Brand Bhutan through different forms of media channels such as print and television; digital and social media channels. Further, since the Brand Bhutan is just starting its implementation, the most relevant</w:t>
      </w:r>
      <w:r>
        <w:rPr>
          <w:color w:val="231F20"/>
          <w:spacing w:val="-8"/>
        </w:rPr>
        <w:t xml:space="preserve"> </w:t>
      </w:r>
      <w:r>
        <w:rPr>
          <w:color w:val="231F20"/>
        </w:rPr>
        <w:t>source</w:t>
      </w:r>
      <w:r>
        <w:rPr>
          <w:color w:val="231F20"/>
          <w:spacing w:val="-6"/>
        </w:rPr>
        <w:t xml:space="preserve"> </w:t>
      </w:r>
      <w:r>
        <w:rPr>
          <w:color w:val="231F20"/>
        </w:rPr>
        <w:t>of</w:t>
      </w:r>
      <w:r>
        <w:rPr>
          <w:color w:val="231F20"/>
          <w:spacing w:val="-6"/>
        </w:rPr>
        <w:t xml:space="preserve"> </w:t>
      </w:r>
      <w:r>
        <w:rPr>
          <w:color w:val="231F20"/>
        </w:rPr>
        <w:t>promotion</w:t>
      </w:r>
      <w:r>
        <w:rPr>
          <w:color w:val="231F20"/>
          <w:spacing w:val="-6"/>
        </w:rPr>
        <w:t xml:space="preserve"> </w:t>
      </w:r>
      <w:r>
        <w:rPr>
          <w:color w:val="231F20"/>
        </w:rPr>
        <w:t>would</w:t>
      </w:r>
      <w:r>
        <w:rPr>
          <w:color w:val="231F20"/>
          <w:spacing w:val="-6"/>
        </w:rPr>
        <w:t xml:space="preserve"> </w:t>
      </w:r>
      <w:r>
        <w:rPr>
          <w:color w:val="231F20"/>
        </w:rPr>
        <w:t>be</w:t>
      </w:r>
      <w:r>
        <w:rPr>
          <w:color w:val="231F20"/>
          <w:spacing w:val="-6"/>
        </w:rPr>
        <w:t xml:space="preserve"> </w:t>
      </w:r>
      <w:r>
        <w:rPr>
          <w:color w:val="231F20"/>
        </w:rPr>
        <w:t>attending</w:t>
      </w:r>
      <w:r>
        <w:rPr>
          <w:color w:val="231F20"/>
          <w:spacing w:val="-7"/>
        </w:rPr>
        <w:t xml:space="preserve"> </w:t>
      </w:r>
      <w:r>
        <w:rPr>
          <w:color w:val="231F20"/>
        </w:rPr>
        <w:t>fairs</w:t>
      </w:r>
      <w:r>
        <w:rPr>
          <w:color w:val="231F20"/>
          <w:spacing w:val="-6"/>
        </w:rPr>
        <w:t xml:space="preserve"> </w:t>
      </w:r>
      <w:r>
        <w:rPr>
          <w:color w:val="231F20"/>
        </w:rPr>
        <w:t>and</w:t>
      </w:r>
      <w:r>
        <w:rPr>
          <w:color w:val="231F20"/>
          <w:spacing w:val="-6"/>
        </w:rPr>
        <w:t xml:space="preserve"> </w:t>
      </w:r>
      <w:r>
        <w:rPr>
          <w:color w:val="231F20"/>
        </w:rPr>
        <w:t>road</w:t>
      </w:r>
      <w:r>
        <w:rPr>
          <w:color w:val="231F20"/>
          <w:spacing w:val="-6"/>
        </w:rPr>
        <w:t xml:space="preserve"> </w:t>
      </w:r>
      <w:r>
        <w:rPr>
          <w:color w:val="231F20"/>
        </w:rPr>
        <w:t>shows</w:t>
      </w:r>
      <w:r>
        <w:rPr>
          <w:color w:val="231F20"/>
          <w:spacing w:val="-6"/>
        </w:rPr>
        <w:t xml:space="preserve"> </w:t>
      </w:r>
      <w:r>
        <w:rPr>
          <w:color w:val="231F20"/>
        </w:rPr>
        <w:t>where</w:t>
      </w:r>
      <w:r>
        <w:rPr>
          <w:color w:val="231F20"/>
          <w:spacing w:val="-6"/>
        </w:rPr>
        <w:t xml:space="preserve"> </w:t>
      </w:r>
      <w:r>
        <w:rPr>
          <w:color w:val="231F20"/>
        </w:rPr>
        <w:t>face</w:t>
      </w:r>
      <w:r>
        <w:rPr>
          <w:color w:val="231F20"/>
          <w:spacing w:val="-7"/>
        </w:rPr>
        <w:t xml:space="preserve"> </w:t>
      </w:r>
      <w:r>
        <w:rPr>
          <w:color w:val="231F20"/>
        </w:rPr>
        <w:t>to</w:t>
      </w:r>
      <w:r>
        <w:rPr>
          <w:color w:val="231F20"/>
          <w:spacing w:val="-6"/>
        </w:rPr>
        <w:t xml:space="preserve"> </w:t>
      </w:r>
      <w:r>
        <w:rPr>
          <w:color w:val="231F20"/>
        </w:rPr>
        <w:t>face interaction</w:t>
      </w:r>
      <w:r>
        <w:rPr>
          <w:color w:val="231F20"/>
          <w:spacing w:val="-12"/>
        </w:rPr>
        <w:t xml:space="preserve"> </w:t>
      </w:r>
      <w:r>
        <w:rPr>
          <w:color w:val="231F20"/>
        </w:rPr>
        <w:t>can</w:t>
      </w:r>
      <w:r>
        <w:rPr>
          <w:color w:val="231F20"/>
          <w:spacing w:val="-10"/>
        </w:rPr>
        <w:t xml:space="preserve"> </w:t>
      </w:r>
      <w:r>
        <w:rPr>
          <w:color w:val="231F20"/>
        </w:rPr>
        <w:t>be</w:t>
      </w:r>
      <w:r>
        <w:rPr>
          <w:color w:val="231F20"/>
          <w:spacing w:val="-11"/>
        </w:rPr>
        <w:t xml:space="preserve"> </w:t>
      </w:r>
      <w:r>
        <w:rPr>
          <w:color w:val="231F20"/>
        </w:rPr>
        <w:t>made</w:t>
      </w:r>
      <w:r>
        <w:rPr>
          <w:color w:val="231F20"/>
          <w:spacing w:val="-11"/>
        </w:rPr>
        <w:t xml:space="preserve"> </w:t>
      </w:r>
      <w:r>
        <w:rPr>
          <w:color w:val="231F20"/>
        </w:rPr>
        <w:t>to</w:t>
      </w:r>
      <w:r>
        <w:rPr>
          <w:color w:val="231F20"/>
          <w:spacing w:val="-10"/>
        </w:rPr>
        <w:t xml:space="preserve"> </w:t>
      </w:r>
      <w:r>
        <w:rPr>
          <w:color w:val="231F20"/>
        </w:rPr>
        <w:t>inform</w:t>
      </w:r>
      <w:r>
        <w:rPr>
          <w:color w:val="231F20"/>
          <w:spacing w:val="-11"/>
        </w:rPr>
        <w:t xml:space="preserve"> </w:t>
      </w:r>
      <w:r>
        <w:rPr>
          <w:color w:val="231F20"/>
        </w:rPr>
        <w:t>buyers</w:t>
      </w:r>
      <w:r>
        <w:rPr>
          <w:color w:val="231F20"/>
          <w:spacing w:val="-10"/>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value</w:t>
      </w:r>
      <w:r>
        <w:rPr>
          <w:color w:val="231F20"/>
          <w:spacing w:val="-11"/>
        </w:rPr>
        <w:t xml:space="preserve"> </w:t>
      </w:r>
      <w:r>
        <w:rPr>
          <w:color w:val="231F20"/>
        </w:rPr>
        <w:t>of</w:t>
      </w:r>
      <w:r>
        <w:rPr>
          <w:color w:val="231F20"/>
          <w:spacing w:val="-11"/>
        </w:rPr>
        <w:t xml:space="preserve"> </w:t>
      </w:r>
      <w:r>
        <w:rPr>
          <w:color w:val="231F20"/>
        </w:rPr>
        <w:t>Brand</w:t>
      </w:r>
      <w:r>
        <w:rPr>
          <w:color w:val="231F20"/>
          <w:spacing w:val="-11"/>
        </w:rPr>
        <w:t xml:space="preserve"> </w:t>
      </w:r>
      <w:r>
        <w:rPr>
          <w:color w:val="231F20"/>
        </w:rPr>
        <w:t>Bhutan.</w:t>
      </w:r>
      <w:r>
        <w:rPr>
          <w:color w:val="231F20"/>
          <w:spacing w:val="-15"/>
        </w:rPr>
        <w:t xml:space="preserve"> </w:t>
      </w:r>
      <w:r>
        <w:rPr>
          <w:color w:val="231F20"/>
        </w:rPr>
        <w:t>This</w:t>
      </w:r>
      <w:r>
        <w:rPr>
          <w:color w:val="231F20"/>
          <w:spacing w:val="-10"/>
        </w:rPr>
        <w:t xml:space="preserve"> </w:t>
      </w:r>
      <w:r>
        <w:rPr>
          <w:color w:val="231F20"/>
        </w:rPr>
        <w:t>will</w:t>
      </w:r>
      <w:r>
        <w:rPr>
          <w:color w:val="231F20"/>
          <w:spacing w:val="-11"/>
        </w:rPr>
        <w:t xml:space="preserve"> </w:t>
      </w:r>
      <w:r>
        <w:rPr>
          <w:color w:val="231F20"/>
        </w:rPr>
        <w:t>be</w:t>
      </w:r>
      <w:r>
        <w:rPr>
          <w:color w:val="231F20"/>
          <w:spacing w:val="-11"/>
        </w:rPr>
        <w:t xml:space="preserve"> </w:t>
      </w:r>
      <w:r>
        <w:rPr>
          <w:color w:val="231F20"/>
        </w:rPr>
        <w:t>done as part of National/International CSI fairs and roadshows in collaboration with</w:t>
      </w:r>
      <w:r>
        <w:rPr>
          <w:color w:val="231F20"/>
          <w:spacing w:val="-23"/>
        </w:rPr>
        <w:t xml:space="preserve"> </w:t>
      </w:r>
      <w:r>
        <w:rPr>
          <w:color w:val="231F20"/>
        </w:rPr>
        <w:t>DCSI.</w:t>
      </w:r>
    </w:p>
    <w:p w:rsidR="009C4845" w:rsidRDefault="009C4845">
      <w:pPr>
        <w:pStyle w:val="BodyText"/>
        <w:spacing w:before="7"/>
        <w:rPr>
          <w:sz w:val="26"/>
        </w:rPr>
      </w:pPr>
    </w:p>
    <w:p w:rsidR="009C4845" w:rsidRDefault="00DE0E3F">
      <w:pPr>
        <w:pStyle w:val="BodyText"/>
        <w:spacing w:line="271" w:lineRule="auto"/>
        <w:ind w:left="551" w:right="129"/>
        <w:jc w:val="both"/>
      </w:pPr>
      <w:r>
        <w:rPr>
          <w:color w:val="231F20"/>
        </w:rPr>
        <w:t>Further,</w:t>
      </w:r>
      <w:r>
        <w:rPr>
          <w:color w:val="231F20"/>
          <w:spacing w:val="-11"/>
        </w:rPr>
        <w:t xml:space="preserve"> </w:t>
      </w:r>
      <w:r>
        <w:rPr>
          <w:color w:val="231F20"/>
        </w:rPr>
        <w:t>noting</w:t>
      </w:r>
      <w:r>
        <w:rPr>
          <w:color w:val="231F20"/>
          <w:spacing w:val="-10"/>
        </w:rPr>
        <w:t xml:space="preserve"> </w:t>
      </w:r>
      <w:r>
        <w:rPr>
          <w:color w:val="231F20"/>
        </w:rPr>
        <w:t>the</w:t>
      </w:r>
      <w:r>
        <w:rPr>
          <w:color w:val="231F20"/>
          <w:spacing w:val="-10"/>
        </w:rPr>
        <w:t xml:space="preserve"> </w:t>
      </w:r>
      <w:r>
        <w:rPr>
          <w:color w:val="231F20"/>
        </w:rPr>
        <w:t>importance</w:t>
      </w:r>
      <w:r>
        <w:rPr>
          <w:color w:val="231F20"/>
          <w:spacing w:val="-10"/>
        </w:rPr>
        <w:t xml:space="preserve"> </w:t>
      </w:r>
      <w:r>
        <w:rPr>
          <w:color w:val="231F20"/>
        </w:rPr>
        <w:t>of</w:t>
      </w:r>
      <w:r>
        <w:rPr>
          <w:color w:val="231F20"/>
          <w:spacing w:val="-10"/>
        </w:rPr>
        <w:t xml:space="preserve"> </w:t>
      </w:r>
      <w:r>
        <w:rPr>
          <w:color w:val="231F20"/>
        </w:rPr>
        <w:t>Brand</w:t>
      </w:r>
      <w:r>
        <w:rPr>
          <w:color w:val="231F20"/>
          <w:spacing w:val="-10"/>
        </w:rPr>
        <w:t xml:space="preserve"> </w:t>
      </w:r>
      <w:r>
        <w:rPr>
          <w:color w:val="231F20"/>
        </w:rPr>
        <w:t>Bhutan</w:t>
      </w:r>
      <w:r>
        <w:rPr>
          <w:color w:val="231F20"/>
          <w:spacing w:val="-10"/>
        </w:rPr>
        <w:t xml:space="preserve"> </w:t>
      </w:r>
      <w:r>
        <w:rPr>
          <w:color w:val="231F20"/>
        </w:rPr>
        <w:t>for</w:t>
      </w:r>
      <w:r>
        <w:rPr>
          <w:color w:val="231F20"/>
          <w:spacing w:val="-10"/>
        </w:rPr>
        <w:t xml:space="preserve"> </w:t>
      </w:r>
      <w:r>
        <w:rPr>
          <w:color w:val="231F20"/>
        </w:rPr>
        <w:t>better</w:t>
      </w:r>
      <w:r>
        <w:rPr>
          <w:color w:val="231F20"/>
          <w:spacing w:val="-10"/>
        </w:rPr>
        <w:t xml:space="preserve"> </w:t>
      </w:r>
      <w:r>
        <w:rPr>
          <w:color w:val="231F20"/>
        </w:rPr>
        <w:t>market</w:t>
      </w:r>
      <w:r>
        <w:rPr>
          <w:color w:val="231F20"/>
          <w:spacing w:val="-11"/>
        </w:rPr>
        <w:t xml:space="preserve"> </w:t>
      </w:r>
      <w:r>
        <w:rPr>
          <w:color w:val="231F20"/>
        </w:rPr>
        <w:t>access,</w:t>
      </w:r>
      <w:r>
        <w:rPr>
          <w:color w:val="231F20"/>
          <w:spacing w:val="-10"/>
        </w:rPr>
        <w:t xml:space="preserve"> </w:t>
      </w:r>
      <w:r>
        <w:rPr>
          <w:color w:val="231F20"/>
        </w:rPr>
        <w:t>it</w:t>
      </w:r>
      <w:r>
        <w:rPr>
          <w:color w:val="231F20"/>
          <w:spacing w:val="-10"/>
        </w:rPr>
        <w:t xml:space="preserve"> </w:t>
      </w:r>
      <w:r>
        <w:rPr>
          <w:color w:val="231F20"/>
        </w:rPr>
        <w:t>is</w:t>
      </w:r>
      <w:r>
        <w:rPr>
          <w:color w:val="231F20"/>
          <w:spacing w:val="-10"/>
        </w:rPr>
        <w:t xml:space="preserve"> </w:t>
      </w:r>
      <w:r>
        <w:rPr>
          <w:color w:val="231F20"/>
        </w:rPr>
        <w:t>proposed</w:t>
      </w:r>
      <w:r>
        <w:rPr>
          <w:color w:val="231F20"/>
          <w:spacing w:val="-10"/>
        </w:rPr>
        <w:t xml:space="preserve"> </w:t>
      </w:r>
      <w:r>
        <w:rPr>
          <w:color w:val="231F20"/>
        </w:rPr>
        <w:t>to carry</w:t>
      </w:r>
      <w:r>
        <w:rPr>
          <w:color w:val="231F20"/>
          <w:spacing w:val="-9"/>
        </w:rPr>
        <w:t xml:space="preserve"> </w:t>
      </w:r>
      <w:r>
        <w:rPr>
          <w:color w:val="231F20"/>
        </w:rPr>
        <w:t>out</w:t>
      </w:r>
      <w:r>
        <w:rPr>
          <w:color w:val="231F20"/>
          <w:spacing w:val="-8"/>
        </w:rPr>
        <w:t xml:space="preserve"> </w:t>
      </w:r>
      <w:r>
        <w:rPr>
          <w:color w:val="231F20"/>
        </w:rPr>
        <w:t>awareness</w:t>
      </w:r>
      <w:r>
        <w:rPr>
          <w:color w:val="231F20"/>
          <w:spacing w:val="-8"/>
        </w:rPr>
        <w:t xml:space="preserve"> </w:t>
      </w:r>
      <w:r>
        <w:rPr>
          <w:color w:val="231F20"/>
        </w:rPr>
        <w:t>programs</w:t>
      </w:r>
      <w:r>
        <w:rPr>
          <w:color w:val="231F20"/>
          <w:spacing w:val="-8"/>
        </w:rPr>
        <w:t xml:space="preserve"> </w:t>
      </w:r>
      <w:r>
        <w:rPr>
          <w:color w:val="231F20"/>
        </w:rPr>
        <w:t>on</w:t>
      </w:r>
      <w:r>
        <w:rPr>
          <w:color w:val="231F20"/>
          <w:spacing w:val="-9"/>
        </w:rPr>
        <w:t xml:space="preserve"> </w:t>
      </w:r>
      <w:r>
        <w:rPr>
          <w:color w:val="231F20"/>
        </w:rPr>
        <w:t>Brand</w:t>
      </w:r>
      <w:r>
        <w:rPr>
          <w:color w:val="231F20"/>
          <w:spacing w:val="-8"/>
        </w:rPr>
        <w:t xml:space="preserve"> </w:t>
      </w:r>
      <w:r>
        <w:rPr>
          <w:color w:val="231F20"/>
        </w:rPr>
        <w:t>Bhutan-</w:t>
      </w:r>
      <w:r>
        <w:rPr>
          <w:color w:val="231F20"/>
          <w:spacing w:val="-8"/>
        </w:rPr>
        <w:t xml:space="preserve"> </w:t>
      </w:r>
      <w:r>
        <w:rPr>
          <w:color w:val="231F20"/>
        </w:rPr>
        <w:t>what</w:t>
      </w:r>
      <w:r>
        <w:rPr>
          <w:color w:val="231F20"/>
          <w:spacing w:val="-8"/>
        </w:rPr>
        <w:t xml:space="preserve"> </w:t>
      </w:r>
      <w:r>
        <w:rPr>
          <w:color w:val="231F20"/>
        </w:rPr>
        <w:t>it</w:t>
      </w:r>
      <w:r>
        <w:rPr>
          <w:color w:val="231F20"/>
          <w:spacing w:val="-9"/>
        </w:rPr>
        <w:t xml:space="preserve"> </w:t>
      </w:r>
      <w:r>
        <w:rPr>
          <w:color w:val="231F20"/>
        </w:rPr>
        <w:t>means,</w:t>
      </w:r>
      <w:r>
        <w:rPr>
          <w:color w:val="231F20"/>
          <w:spacing w:val="-8"/>
        </w:rPr>
        <w:t xml:space="preserve"> </w:t>
      </w:r>
      <w:r>
        <w:rPr>
          <w:color w:val="231F20"/>
        </w:rPr>
        <w:t>its</w:t>
      </w:r>
      <w:r>
        <w:rPr>
          <w:color w:val="231F20"/>
          <w:spacing w:val="-8"/>
        </w:rPr>
        <w:t xml:space="preserve"> </w:t>
      </w:r>
      <w:r>
        <w:rPr>
          <w:color w:val="231F20"/>
        </w:rPr>
        <w:t>advantages,</w:t>
      </w:r>
      <w:r>
        <w:rPr>
          <w:color w:val="231F20"/>
          <w:spacing w:val="-8"/>
        </w:rPr>
        <w:t xml:space="preserve"> </w:t>
      </w:r>
      <w:r>
        <w:rPr>
          <w:color w:val="231F20"/>
        </w:rPr>
        <w:t>criteria</w:t>
      </w:r>
      <w:r>
        <w:rPr>
          <w:color w:val="231F20"/>
          <w:spacing w:val="-8"/>
        </w:rPr>
        <w:t xml:space="preserve"> </w:t>
      </w:r>
      <w:r>
        <w:rPr>
          <w:color w:val="231F20"/>
        </w:rPr>
        <w:t>to be fulfilled etc. This is to keep interested producers, retailers, business communities and consumers informed on the Brand Bhutan initiative.</w:t>
      </w:r>
    </w:p>
    <w:p w:rsidR="009C4845" w:rsidRDefault="009C4845">
      <w:pPr>
        <w:pStyle w:val="BodyText"/>
        <w:spacing w:before="5"/>
        <w:rPr>
          <w:sz w:val="26"/>
        </w:rPr>
      </w:pPr>
    </w:p>
    <w:p w:rsidR="009C4845" w:rsidRDefault="00DE0E3F">
      <w:pPr>
        <w:pStyle w:val="Heading1"/>
        <w:numPr>
          <w:ilvl w:val="0"/>
          <w:numId w:val="17"/>
        </w:numPr>
        <w:tabs>
          <w:tab w:val="left" w:pos="551"/>
          <w:tab w:val="left" w:pos="552"/>
        </w:tabs>
        <w:ind w:hanging="398"/>
      </w:pPr>
      <w:r>
        <w:rPr>
          <w:color w:val="231F20"/>
        </w:rPr>
        <w:t>Registration of Brand Bhutan with IP [DoT - 2.10</w:t>
      </w:r>
      <w:r>
        <w:rPr>
          <w:color w:val="231F20"/>
          <w:spacing w:val="-23"/>
        </w:rPr>
        <w:t xml:space="preserve"> </w:t>
      </w:r>
      <w:r>
        <w:rPr>
          <w:color w:val="231F20"/>
        </w:rPr>
        <w:t>m]</w:t>
      </w:r>
    </w:p>
    <w:p w:rsidR="009C4845" w:rsidRDefault="009C4845">
      <w:pPr>
        <w:pStyle w:val="BodyText"/>
        <w:spacing w:before="2"/>
        <w:rPr>
          <w:b/>
          <w:sz w:val="29"/>
        </w:rPr>
      </w:pPr>
    </w:p>
    <w:p w:rsidR="009C4845" w:rsidRDefault="00DE0E3F">
      <w:pPr>
        <w:pStyle w:val="BodyText"/>
        <w:spacing w:line="271" w:lineRule="auto"/>
        <w:ind w:left="551" w:right="129"/>
        <w:jc w:val="both"/>
        <w:rPr>
          <w:b/>
        </w:rPr>
      </w:pPr>
      <w:r>
        <w:rPr>
          <w:color w:val="231F20"/>
        </w:rPr>
        <w:t>The</w:t>
      </w:r>
      <w:r>
        <w:rPr>
          <w:color w:val="231F20"/>
          <w:spacing w:val="-5"/>
        </w:rPr>
        <w:t xml:space="preserve"> </w:t>
      </w:r>
      <w:r>
        <w:rPr>
          <w:color w:val="231F20"/>
        </w:rPr>
        <w:t>registration</w:t>
      </w:r>
      <w:r>
        <w:rPr>
          <w:color w:val="231F20"/>
          <w:spacing w:val="-6"/>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Brand</w:t>
      </w:r>
      <w:r>
        <w:rPr>
          <w:color w:val="231F20"/>
          <w:spacing w:val="-5"/>
        </w:rPr>
        <w:t xml:space="preserve"> </w:t>
      </w:r>
      <w:r>
        <w:rPr>
          <w:color w:val="231F20"/>
        </w:rPr>
        <w:t>Bhutan</w:t>
      </w:r>
      <w:r>
        <w:rPr>
          <w:color w:val="231F20"/>
          <w:spacing w:val="-4"/>
        </w:rPr>
        <w:t xml:space="preserve"> </w:t>
      </w:r>
      <w:r>
        <w:rPr>
          <w:color w:val="231F20"/>
        </w:rPr>
        <w:t>is</w:t>
      </w:r>
      <w:r>
        <w:rPr>
          <w:color w:val="231F20"/>
          <w:spacing w:val="-5"/>
        </w:rPr>
        <w:t xml:space="preserve"> </w:t>
      </w:r>
      <w:r>
        <w:rPr>
          <w:color w:val="231F20"/>
        </w:rPr>
        <w:t>important</w:t>
      </w:r>
      <w:r>
        <w:rPr>
          <w:color w:val="231F20"/>
          <w:spacing w:val="-5"/>
        </w:rPr>
        <w:t xml:space="preserve"> </w:t>
      </w:r>
      <w:r>
        <w:rPr>
          <w:color w:val="231F20"/>
        </w:rPr>
        <w:t>not</w:t>
      </w:r>
      <w:r>
        <w:rPr>
          <w:color w:val="231F20"/>
          <w:spacing w:val="-5"/>
        </w:rPr>
        <w:t xml:space="preserve"> </w:t>
      </w:r>
      <w:r>
        <w:rPr>
          <w:color w:val="231F20"/>
        </w:rPr>
        <w:t>only</w:t>
      </w:r>
      <w:r>
        <w:rPr>
          <w:color w:val="231F20"/>
          <w:spacing w:val="-5"/>
        </w:rPr>
        <w:t xml:space="preserve"> </w:t>
      </w:r>
      <w:r>
        <w:rPr>
          <w:color w:val="231F20"/>
        </w:rPr>
        <w:t>from</w:t>
      </w:r>
      <w:r>
        <w:rPr>
          <w:color w:val="231F20"/>
          <w:spacing w:val="-4"/>
        </w:rPr>
        <w:t xml:space="preserve"> </w:t>
      </w:r>
      <w:r>
        <w:rPr>
          <w:color w:val="231F20"/>
        </w:rPr>
        <w:t>the</w:t>
      </w:r>
      <w:r>
        <w:rPr>
          <w:color w:val="231F20"/>
          <w:spacing w:val="-5"/>
        </w:rPr>
        <w:t xml:space="preserve"> </w:t>
      </w:r>
      <w:r>
        <w:rPr>
          <w:color w:val="231F20"/>
        </w:rPr>
        <w:t>legal</w:t>
      </w:r>
      <w:r>
        <w:rPr>
          <w:color w:val="231F20"/>
          <w:spacing w:val="-5"/>
        </w:rPr>
        <w:t xml:space="preserve"> </w:t>
      </w:r>
      <w:r>
        <w:rPr>
          <w:color w:val="231F20"/>
        </w:rPr>
        <w:t>perspective</w:t>
      </w:r>
      <w:r>
        <w:rPr>
          <w:color w:val="231F20"/>
          <w:spacing w:val="-6"/>
        </w:rPr>
        <w:t xml:space="preserve"> </w:t>
      </w:r>
      <w:r>
        <w:rPr>
          <w:color w:val="231F20"/>
          <w:spacing w:val="-5"/>
        </w:rPr>
        <w:t xml:space="preserve">but </w:t>
      </w:r>
      <w:r>
        <w:rPr>
          <w:color w:val="231F20"/>
        </w:rPr>
        <w:t>also for the implementation and monitoring purpose. As per the consultation with the DoIP</w:t>
      </w:r>
      <w:r>
        <w:rPr>
          <w:color w:val="231F20"/>
          <w:spacing w:val="-20"/>
        </w:rPr>
        <w:t xml:space="preserve"> </w:t>
      </w:r>
      <w:r>
        <w:rPr>
          <w:color w:val="231F20"/>
        </w:rPr>
        <w:t>officials,</w:t>
      </w:r>
      <w:r>
        <w:rPr>
          <w:color w:val="231F20"/>
          <w:spacing w:val="-12"/>
        </w:rPr>
        <w:t xml:space="preserve"> </w:t>
      </w:r>
      <w:r>
        <w:rPr>
          <w:color w:val="231F20"/>
        </w:rPr>
        <w:t>the</w:t>
      </w:r>
      <w:r>
        <w:rPr>
          <w:color w:val="231F20"/>
          <w:spacing w:val="-12"/>
        </w:rPr>
        <w:t xml:space="preserve"> </w:t>
      </w:r>
      <w:r>
        <w:rPr>
          <w:color w:val="231F20"/>
        </w:rPr>
        <w:t>Brand</w:t>
      </w:r>
      <w:r>
        <w:rPr>
          <w:color w:val="231F20"/>
          <w:spacing w:val="-11"/>
        </w:rPr>
        <w:t xml:space="preserve"> </w:t>
      </w:r>
      <w:r>
        <w:rPr>
          <w:color w:val="231F20"/>
          <w:spacing w:val="-4"/>
        </w:rPr>
        <w:t>BHUTAN</w:t>
      </w:r>
      <w:r>
        <w:rPr>
          <w:color w:val="231F20"/>
          <w:spacing w:val="-12"/>
        </w:rPr>
        <w:t xml:space="preserve"> </w:t>
      </w:r>
      <w:r>
        <w:rPr>
          <w:color w:val="231F20"/>
        </w:rPr>
        <w:t>logo</w:t>
      </w:r>
      <w:r>
        <w:rPr>
          <w:color w:val="231F20"/>
          <w:spacing w:val="-12"/>
        </w:rPr>
        <w:t xml:space="preserve"> </w:t>
      </w:r>
      <w:r>
        <w:rPr>
          <w:color w:val="231F20"/>
        </w:rPr>
        <w:t>shall</w:t>
      </w:r>
      <w:r>
        <w:rPr>
          <w:color w:val="231F20"/>
          <w:spacing w:val="-12"/>
        </w:rPr>
        <w:t xml:space="preserve"> </w:t>
      </w:r>
      <w:r>
        <w:rPr>
          <w:color w:val="231F20"/>
        </w:rPr>
        <w:t>constitute</w:t>
      </w:r>
      <w:r>
        <w:rPr>
          <w:color w:val="231F20"/>
          <w:spacing w:val="-12"/>
        </w:rPr>
        <w:t xml:space="preserve"> </w:t>
      </w:r>
      <w:r>
        <w:rPr>
          <w:color w:val="231F20"/>
        </w:rPr>
        <w:t>as</w:t>
      </w:r>
      <w:r>
        <w:rPr>
          <w:color w:val="231F20"/>
          <w:spacing w:val="-11"/>
        </w:rPr>
        <w:t xml:space="preserve"> </w:t>
      </w:r>
      <w:r>
        <w:rPr>
          <w:color w:val="231F20"/>
        </w:rPr>
        <w:t>a</w:t>
      </w:r>
      <w:r>
        <w:rPr>
          <w:color w:val="231F20"/>
          <w:spacing w:val="-12"/>
        </w:rPr>
        <w:t xml:space="preserve"> </w:t>
      </w:r>
      <w:r>
        <w:rPr>
          <w:color w:val="231F20"/>
        </w:rPr>
        <w:t>Collective</w:t>
      </w:r>
      <w:r>
        <w:rPr>
          <w:color w:val="231F20"/>
          <w:spacing w:val="-12"/>
        </w:rPr>
        <w:t xml:space="preserve"> </w:t>
      </w:r>
      <w:r>
        <w:rPr>
          <w:color w:val="231F20"/>
        </w:rPr>
        <w:t>Mark</w:t>
      </w:r>
      <w:r>
        <w:rPr>
          <w:color w:val="231F20"/>
          <w:spacing w:val="-12"/>
        </w:rPr>
        <w:t xml:space="preserve"> </w:t>
      </w:r>
      <w:r>
        <w:rPr>
          <w:color w:val="231F20"/>
        </w:rPr>
        <w:t>and</w:t>
      </w:r>
      <w:r>
        <w:rPr>
          <w:color w:val="231F20"/>
          <w:spacing w:val="-12"/>
        </w:rPr>
        <w:t xml:space="preserve"> </w:t>
      </w:r>
      <w:r>
        <w:rPr>
          <w:color w:val="231F20"/>
        </w:rPr>
        <w:t>should be</w:t>
      </w:r>
      <w:r>
        <w:rPr>
          <w:color w:val="231F20"/>
          <w:spacing w:val="-3"/>
        </w:rPr>
        <w:t xml:space="preserve"> </w:t>
      </w:r>
      <w:r>
        <w:rPr>
          <w:color w:val="231F20"/>
        </w:rPr>
        <w:t>registered</w:t>
      </w:r>
      <w:r>
        <w:rPr>
          <w:color w:val="231F20"/>
          <w:spacing w:val="-3"/>
        </w:rPr>
        <w:t xml:space="preserve"> </w:t>
      </w:r>
      <w:r>
        <w:rPr>
          <w:color w:val="231F20"/>
        </w:rPr>
        <w:t>as</w:t>
      </w:r>
      <w:r>
        <w:rPr>
          <w:color w:val="231F20"/>
          <w:spacing w:val="-2"/>
        </w:rPr>
        <w:t xml:space="preserve"> </w:t>
      </w:r>
      <w:r>
        <w:rPr>
          <w:color w:val="231F20"/>
        </w:rPr>
        <w:t>per</w:t>
      </w:r>
      <w:r>
        <w:rPr>
          <w:color w:val="231F20"/>
          <w:spacing w:val="-3"/>
        </w:rPr>
        <w:t xml:space="preserve"> </w:t>
      </w:r>
      <w:r>
        <w:rPr>
          <w:color w:val="231F20"/>
        </w:rPr>
        <w:t>the</w:t>
      </w:r>
      <w:r>
        <w:rPr>
          <w:color w:val="231F20"/>
          <w:spacing w:val="-3"/>
        </w:rPr>
        <w:t xml:space="preserve"> </w:t>
      </w:r>
      <w:r>
        <w:rPr>
          <w:color w:val="231F20"/>
        </w:rPr>
        <w:t>Industrial</w:t>
      </w:r>
      <w:r>
        <w:rPr>
          <w:color w:val="231F20"/>
          <w:spacing w:val="-2"/>
        </w:rPr>
        <w:t xml:space="preserve"> </w:t>
      </w:r>
      <w:r>
        <w:rPr>
          <w:color w:val="231F20"/>
        </w:rPr>
        <w:t>Property</w:t>
      </w:r>
      <w:r>
        <w:rPr>
          <w:color w:val="231F20"/>
          <w:spacing w:val="-3"/>
        </w:rPr>
        <w:t xml:space="preserve"> </w:t>
      </w:r>
      <w:r>
        <w:rPr>
          <w:color w:val="231F20"/>
        </w:rPr>
        <w:t>Right</w:t>
      </w:r>
      <w:r>
        <w:rPr>
          <w:color w:val="231F20"/>
          <w:spacing w:val="-15"/>
        </w:rPr>
        <w:t xml:space="preserve"> </w:t>
      </w:r>
      <w:r>
        <w:rPr>
          <w:color w:val="231F20"/>
        </w:rPr>
        <w:t>Act</w:t>
      </w:r>
      <w:r>
        <w:rPr>
          <w:color w:val="231F20"/>
          <w:spacing w:val="-3"/>
        </w:rPr>
        <w:t xml:space="preserve"> </w:t>
      </w:r>
      <w:r>
        <w:rPr>
          <w:color w:val="231F20"/>
        </w:rPr>
        <w:t>2008</w:t>
      </w:r>
      <w:r>
        <w:rPr>
          <w:color w:val="231F20"/>
          <w:spacing w:val="-3"/>
        </w:rPr>
        <w:t xml:space="preserve"> </w:t>
      </w:r>
      <w:r>
        <w:rPr>
          <w:color w:val="231F20"/>
        </w:rPr>
        <w:t>and</w:t>
      </w:r>
      <w:r>
        <w:rPr>
          <w:color w:val="231F20"/>
          <w:spacing w:val="-2"/>
        </w:rPr>
        <w:t xml:space="preserve"> </w:t>
      </w:r>
      <w:r>
        <w:rPr>
          <w:color w:val="231F20"/>
        </w:rPr>
        <w:t>its</w:t>
      </w:r>
      <w:r>
        <w:rPr>
          <w:color w:val="231F20"/>
          <w:spacing w:val="-3"/>
        </w:rPr>
        <w:t xml:space="preserve"> </w:t>
      </w:r>
      <w:r>
        <w:rPr>
          <w:color w:val="231F20"/>
        </w:rPr>
        <w:t>Rules</w:t>
      </w:r>
      <w:r>
        <w:rPr>
          <w:color w:val="231F20"/>
          <w:spacing w:val="-3"/>
        </w:rPr>
        <w:t xml:space="preserve"> </w:t>
      </w:r>
      <w:r>
        <w:rPr>
          <w:color w:val="231F20"/>
        </w:rPr>
        <w:t>and</w:t>
      </w:r>
      <w:r>
        <w:rPr>
          <w:color w:val="231F20"/>
          <w:spacing w:val="-2"/>
        </w:rPr>
        <w:t xml:space="preserve"> </w:t>
      </w:r>
      <w:r>
        <w:rPr>
          <w:color w:val="231F20"/>
        </w:rPr>
        <w:t>Regulation. However, registering Brand Bhutan logo at the national level will not provide required protection</w:t>
      </w:r>
      <w:r>
        <w:rPr>
          <w:color w:val="231F20"/>
          <w:spacing w:val="-11"/>
        </w:rPr>
        <w:t xml:space="preserve"> </w:t>
      </w:r>
      <w:r>
        <w:rPr>
          <w:color w:val="231F20"/>
        </w:rPr>
        <w:t>at</w:t>
      </w:r>
      <w:r>
        <w:rPr>
          <w:color w:val="231F20"/>
          <w:spacing w:val="-10"/>
        </w:rPr>
        <w:t xml:space="preserve"> </w:t>
      </w:r>
      <w:r>
        <w:rPr>
          <w:color w:val="231F20"/>
        </w:rPr>
        <w:t>the</w:t>
      </w:r>
      <w:r>
        <w:rPr>
          <w:color w:val="231F20"/>
          <w:spacing w:val="-10"/>
        </w:rPr>
        <w:t xml:space="preserve"> </w:t>
      </w:r>
      <w:r>
        <w:rPr>
          <w:color w:val="231F20"/>
        </w:rPr>
        <w:t>International</w:t>
      </w:r>
      <w:r>
        <w:rPr>
          <w:color w:val="231F20"/>
          <w:spacing w:val="-11"/>
        </w:rPr>
        <w:t xml:space="preserve"> </w:t>
      </w:r>
      <w:r>
        <w:rPr>
          <w:color w:val="231F20"/>
        </w:rPr>
        <w:t>area.</w:t>
      </w:r>
      <w:r>
        <w:rPr>
          <w:color w:val="231F20"/>
          <w:spacing w:val="-14"/>
        </w:rPr>
        <w:t xml:space="preserve"> </w:t>
      </w:r>
      <w:r>
        <w:rPr>
          <w:color w:val="231F20"/>
        </w:rPr>
        <w:t>Therefore,</w:t>
      </w:r>
      <w:r>
        <w:rPr>
          <w:color w:val="231F20"/>
          <w:spacing w:val="-10"/>
        </w:rPr>
        <w:t xml:space="preserve"> </w:t>
      </w:r>
      <w:r>
        <w:rPr>
          <w:color w:val="231F20"/>
        </w:rPr>
        <w:t>Brand</w:t>
      </w:r>
      <w:r>
        <w:rPr>
          <w:color w:val="231F20"/>
          <w:spacing w:val="-11"/>
        </w:rPr>
        <w:t xml:space="preserve"> </w:t>
      </w:r>
      <w:r>
        <w:rPr>
          <w:color w:val="231F20"/>
        </w:rPr>
        <w:t>Bhutan</w:t>
      </w:r>
      <w:r>
        <w:rPr>
          <w:color w:val="231F20"/>
          <w:spacing w:val="-10"/>
        </w:rPr>
        <w:t xml:space="preserve"> </w:t>
      </w:r>
      <w:r>
        <w:rPr>
          <w:color w:val="231F20"/>
        </w:rPr>
        <w:t>logo</w:t>
      </w:r>
      <w:r>
        <w:rPr>
          <w:color w:val="231F20"/>
          <w:spacing w:val="-10"/>
        </w:rPr>
        <w:t xml:space="preserve"> </w:t>
      </w:r>
      <w:r>
        <w:rPr>
          <w:color w:val="231F20"/>
        </w:rPr>
        <w:t>along</w:t>
      </w:r>
      <w:r>
        <w:rPr>
          <w:color w:val="231F20"/>
          <w:spacing w:val="-10"/>
        </w:rPr>
        <w:t xml:space="preserve"> </w:t>
      </w:r>
      <w:r>
        <w:rPr>
          <w:color w:val="231F20"/>
        </w:rPr>
        <w:t>with</w:t>
      </w:r>
      <w:r>
        <w:rPr>
          <w:color w:val="231F20"/>
          <w:spacing w:val="-11"/>
        </w:rPr>
        <w:t xml:space="preserve"> </w:t>
      </w:r>
      <w:r>
        <w:rPr>
          <w:color w:val="231F20"/>
        </w:rPr>
        <w:t>the</w:t>
      </w:r>
      <w:r>
        <w:rPr>
          <w:color w:val="231F20"/>
          <w:spacing w:val="-10"/>
        </w:rPr>
        <w:t xml:space="preserve"> </w:t>
      </w:r>
      <w:r>
        <w:rPr>
          <w:color w:val="231F20"/>
        </w:rPr>
        <w:t>logos</w:t>
      </w:r>
      <w:r>
        <w:rPr>
          <w:color w:val="231F20"/>
          <w:spacing w:val="-10"/>
        </w:rPr>
        <w:t xml:space="preserve"> </w:t>
      </w:r>
      <w:r>
        <w:rPr>
          <w:color w:val="231F20"/>
        </w:rPr>
        <w:t>of the</w:t>
      </w:r>
      <w:r>
        <w:rPr>
          <w:color w:val="231F20"/>
          <w:spacing w:val="-10"/>
        </w:rPr>
        <w:t xml:space="preserve"> </w:t>
      </w:r>
      <w:r>
        <w:rPr>
          <w:color w:val="231F20"/>
        </w:rPr>
        <w:t>two</w:t>
      </w:r>
      <w:r>
        <w:rPr>
          <w:color w:val="231F20"/>
          <w:spacing w:val="-9"/>
        </w:rPr>
        <w:t xml:space="preserve"> </w:t>
      </w:r>
      <w:r>
        <w:rPr>
          <w:color w:val="231F20"/>
        </w:rPr>
        <w:t>sector</w:t>
      </w:r>
      <w:r>
        <w:rPr>
          <w:color w:val="231F20"/>
          <w:spacing w:val="-10"/>
        </w:rPr>
        <w:t xml:space="preserve"> </w:t>
      </w:r>
      <w:r>
        <w:rPr>
          <w:color w:val="231F20"/>
        </w:rPr>
        <w:t>brands</w:t>
      </w:r>
      <w:r>
        <w:rPr>
          <w:color w:val="231F20"/>
          <w:spacing w:val="-9"/>
        </w:rPr>
        <w:t xml:space="preserve"> </w:t>
      </w:r>
      <w:r>
        <w:rPr>
          <w:color w:val="231F20"/>
        </w:rPr>
        <w:t>will</w:t>
      </w:r>
      <w:r>
        <w:rPr>
          <w:color w:val="231F20"/>
          <w:spacing w:val="-10"/>
        </w:rPr>
        <w:t xml:space="preserve"> </w:t>
      </w:r>
      <w:r>
        <w:rPr>
          <w:color w:val="231F20"/>
        </w:rPr>
        <w:t>be</w:t>
      </w:r>
      <w:r>
        <w:rPr>
          <w:color w:val="231F20"/>
          <w:spacing w:val="-9"/>
        </w:rPr>
        <w:t xml:space="preserve"> </w:t>
      </w:r>
      <w:r>
        <w:rPr>
          <w:color w:val="231F20"/>
        </w:rPr>
        <w:t>registered</w:t>
      </w:r>
      <w:r>
        <w:rPr>
          <w:color w:val="231F20"/>
          <w:spacing w:val="-9"/>
        </w:rPr>
        <w:t xml:space="preserve"> </w:t>
      </w:r>
      <w:r>
        <w:rPr>
          <w:color w:val="231F20"/>
        </w:rPr>
        <w:t>in</w:t>
      </w:r>
      <w:r>
        <w:rPr>
          <w:color w:val="231F20"/>
          <w:spacing w:val="-10"/>
        </w:rPr>
        <w:t xml:space="preserve"> </w:t>
      </w:r>
      <w:r>
        <w:rPr>
          <w:color w:val="231F20"/>
        </w:rPr>
        <w:t>a</w:t>
      </w:r>
      <w:r>
        <w:rPr>
          <w:color w:val="231F20"/>
          <w:spacing w:val="-9"/>
        </w:rPr>
        <w:t xml:space="preserve"> </w:t>
      </w:r>
      <w:r>
        <w:rPr>
          <w:color w:val="231F20"/>
        </w:rPr>
        <w:t>few</w:t>
      </w:r>
      <w:r>
        <w:rPr>
          <w:color w:val="231F20"/>
          <w:spacing w:val="-10"/>
        </w:rPr>
        <w:t xml:space="preserve"> </w:t>
      </w:r>
      <w:r>
        <w:rPr>
          <w:color w:val="231F20"/>
        </w:rPr>
        <w:t>selected</w:t>
      </w:r>
      <w:r>
        <w:rPr>
          <w:color w:val="231F20"/>
          <w:spacing w:val="-9"/>
        </w:rPr>
        <w:t xml:space="preserve"> </w:t>
      </w:r>
      <w:r>
        <w:rPr>
          <w:color w:val="231F20"/>
        </w:rPr>
        <w:t>countries</w:t>
      </w:r>
      <w:r>
        <w:rPr>
          <w:color w:val="231F20"/>
          <w:spacing w:val="-10"/>
        </w:rPr>
        <w:t xml:space="preserve"> </w:t>
      </w:r>
      <w:r>
        <w:rPr>
          <w:color w:val="231F20"/>
        </w:rPr>
        <w:t>through</w:t>
      </w:r>
      <w:r>
        <w:rPr>
          <w:color w:val="231F20"/>
          <w:spacing w:val="-9"/>
        </w:rPr>
        <w:t xml:space="preserve"> </w:t>
      </w:r>
      <w:r>
        <w:rPr>
          <w:color w:val="231F20"/>
        </w:rPr>
        <w:t>the</w:t>
      </w:r>
      <w:r>
        <w:rPr>
          <w:color w:val="231F20"/>
          <w:spacing w:val="-9"/>
        </w:rPr>
        <w:t xml:space="preserve"> </w:t>
      </w:r>
      <w:r>
        <w:rPr>
          <w:color w:val="231F20"/>
        </w:rPr>
        <w:t>MADRID system</w:t>
      </w:r>
      <w:r>
        <w:rPr>
          <w:color w:val="231F20"/>
          <w:spacing w:val="25"/>
        </w:rPr>
        <w:t xml:space="preserve"> </w:t>
      </w:r>
      <w:r>
        <w:rPr>
          <w:color w:val="231F20"/>
        </w:rPr>
        <w:t>where</w:t>
      </w:r>
      <w:r>
        <w:rPr>
          <w:color w:val="231F20"/>
          <w:spacing w:val="26"/>
        </w:rPr>
        <w:t xml:space="preserve"> </w:t>
      </w:r>
      <w:r>
        <w:rPr>
          <w:color w:val="231F20"/>
        </w:rPr>
        <w:t>certain</w:t>
      </w:r>
      <w:r>
        <w:rPr>
          <w:color w:val="231F20"/>
          <w:spacing w:val="25"/>
        </w:rPr>
        <w:t xml:space="preserve"> </w:t>
      </w:r>
      <w:r>
        <w:rPr>
          <w:color w:val="231F20"/>
        </w:rPr>
        <w:t>fees</w:t>
      </w:r>
      <w:r>
        <w:rPr>
          <w:color w:val="231F20"/>
          <w:spacing w:val="26"/>
        </w:rPr>
        <w:t xml:space="preserve"> </w:t>
      </w:r>
      <w:r>
        <w:rPr>
          <w:color w:val="231F20"/>
        </w:rPr>
        <w:t>are</w:t>
      </w:r>
      <w:r>
        <w:rPr>
          <w:color w:val="231F20"/>
          <w:spacing w:val="26"/>
        </w:rPr>
        <w:t xml:space="preserve"> </w:t>
      </w:r>
      <w:r>
        <w:rPr>
          <w:color w:val="231F20"/>
        </w:rPr>
        <w:t>applicable</w:t>
      </w:r>
      <w:r>
        <w:rPr>
          <w:color w:val="231F20"/>
          <w:spacing w:val="25"/>
        </w:rPr>
        <w:t xml:space="preserve"> </w:t>
      </w:r>
      <w:r>
        <w:rPr>
          <w:color w:val="231F20"/>
        </w:rPr>
        <w:t>for</w:t>
      </w:r>
      <w:r>
        <w:rPr>
          <w:color w:val="231F20"/>
          <w:spacing w:val="26"/>
        </w:rPr>
        <w:t xml:space="preserve"> </w:t>
      </w:r>
      <w:r>
        <w:rPr>
          <w:color w:val="231F20"/>
        </w:rPr>
        <w:t>each</w:t>
      </w:r>
      <w:r>
        <w:rPr>
          <w:color w:val="231F20"/>
          <w:spacing w:val="25"/>
        </w:rPr>
        <w:t xml:space="preserve"> </w:t>
      </w:r>
      <w:r>
        <w:rPr>
          <w:color w:val="231F20"/>
        </w:rPr>
        <w:t>class/product</w:t>
      </w:r>
      <w:r>
        <w:rPr>
          <w:color w:val="231F20"/>
          <w:spacing w:val="26"/>
        </w:rPr>
        <w:t xml:space="preserve"> </w:t>
      </w:r>
      <w:r>
        <w:rPr>
          <w:color w:val="231F20"/>
        </w:rPr>
        <w:t>category.</w:t>
      </w:r>
      <w:r>
        <w:rPr>
          <w:color w:val="231F20"/>
          <w:spacing w:val="26"/>
        </w:rPr>
        <w:t xml:space="preserve"> </w:t>
      </w:r>
      <w:r>
        <w:rPr>
          <w:color w:val="231F20"/>
        </w:rPr>
        <w:t>Hence,</w:t>
      </w:r>
      <w:r>
        <w:rPr>
          <w:color w:val="231F20"/>
          <w:spacing w:val="25"/>
        </w:rPr>
        <w:t xml:space="preserve"> </w:t>
      </w:r>
      <w:r>
        <w:rPr>
          <w:b/>
          <w:color w:val="231F20"/>
        </w:rPr>
        <w:t>Nu.</w:t>
      </w:r>
    </w:p>
    <w:p w:rsidR="009C4845" w:rsidRDefault="00DE0E3F">
      <w:pPr>
        <w:pStyle w:val="BodyText"/>
        <w:spacing w:before="9"/>
        <w:ind w:left="551"/>
        <w:jc w:val="both"/>
      </w:pPr>
      <w:r>
        <w:rPr>
          <w:b/>
          <w:color w:val="231F20"/>
        </w:rPr>
        <w:t xml:space="preserve">2.10 m </w:t>
      </w:r>
      <w:r>
        <w:rPr>
          <w:color w:val="231F20"/>
        </w:rPr>
        <w:t>has been proposed for the registration under Intellectual Property Rights.</w:t>
      </w:r>
    </w:p>
    <w:p w:rsidR="009C4845" w:rsidRDefault="009C4845">
      <w:pPr>
        <w:jc w:val="both"/>
        <w:sectPr w:rsidR="009C4845">
          <w:pgSz w:w="10780" w:h="14750"/>
          <w:pgMar w:top="1000" w:right="1000" w:bottom="1060" w:left="980" w:header="0" w:footer="820" w:gutter="0"/>
          <w:cols w:space="720"/>
        </w:sectPr>
      </w:pPr>
    </w:p>
    <w:p w:rsidR="009C4845" w:rsidRDefault="00DE0E3F">
      <w:pPr>
        <w:pStyle w:val="Heading1"/>
        <w:numPr>
          <w:ilvl w:val="0"/>
          <w:numId w:val="17"/>
        </w:numPr>
        <w:tabs>
          <w:tab w:val="left" w:pos="550"/>
          <w:tab w:val="left" w:pos="551"/>
        </w:tabs>
        <w:spacing w:before="74" w:line="271" w:lineRule="auto"/>
        <w:ind w:left="550" w:right="131"/>
      </w:pPr>
      <w:r>
        <w:rPr>
          <w:color w:val="231F20"/>
        </w:rPr>
        <w:lastRenderedPageBreak/>
        <w:t>Develop expertise on branding for core members involved in BB implementation [DoT -</w:t>
      </w:r>
      <w:r>
        <w:rPr>
          <w:color w:val="231F20"/>
          <w:spacing w:val="-5"/>
        </w:rPr>
        <w:t xml:space="preserve"> </w:t>
      </w:r>
      <w:r>
        <w:rPr>
          <w:color w:val="231F20"/>
        </w:rPr>
        <w:t>1.25]</w:t>
      </w:r>
    </w:p>
    <w:p w:rsidR="009C4845" w:rsidRDefault="009C4845">
      <w:pPr>
        <w:pStyle w:val="BodyText"/>
        <w:spacing w:before="3"/>
        <w:rPr>
          <w:b/>
          <w:sz w:val="26"/>
        </w:rPr>
      </w:pPr>
    </w:p>
    <w:p w:rsidR="009C4845" w:rsidRDefault="00DE0E3F">
      <w:pPr>
        <w:pStyle w:val="BodyText"/>
        <w:spacing w:before="1" w:line="271" w:lineRule="auto"/>
        <w:ind w:left="550" w:right="129"/>
        <w:jc w:val="both"/>
      </w:pPr>
      <w:r>
        <w:rPr>
          <w:color w:val="231F20"/>
        </w:rPr>
        <w:t xml:space="preserve">One of the main challenges for the implementation of Brand Bhutan is lack of in-  house capacity to implement it. However, until </w:t>
      </w:r>
      <w:r>
        <w:rPr>
          <w:color w:val="231F20"/>
          <w:spacing w:val="-4"/>
        </w:rPr>
        <w:t xml:space="preserve">now, </w:t>
      </w:r>
      <w:r>
        <w:rPr>
          <w:color w:val="231F20"/>
        </w:rPr>
        <w:t>no one has been trained from the Department on country branding and its implementation. Therefore, in order to ensure that</w:t>
      </w:r>
      <w:r>
        <w:rPr>
          <w:color w:val="231F20"/>
          <w:spacing w:val="-11"/>
        </w:rPr>
        <w:t xml:space="preserve"> </w:t>
      </w:r>
      <w:r>
        <w:rPr>
          <w:color w:val="231F20"/>
        </w:rPr>
        <w:t>Brand</w:t>
      </w:r>
      <w:r>
        <w:rPr>
          <w:color w:val="231F20"/>
          <w:spacing w:val="-10"/>
        </w:rPr>
        <w:t xml:space="preserve"> </w:t>
      </w:r>
      <w:r>
        <w:rPr>
          <w:color w:val="231F20"/>
        </w:rPr>
        <w:t>Bhutan</w:t>
      </w:r>
      <w:r>
        <w:rPr>
          <w:color w:val="231F20"/>
          <w:spacing w:val="-10"/>
        </w:rPr>
        <w:t xml:space="preserve"> </w:t>
      </w:r>
      <w:r>
        <w:rPr>
          <w:color w:val="231F20"/>
        </w:rPr>
        <w:t>is</w:t>
      </w:r>
      <w:r>
        <w:rPr>
          <w:color w:val="231F20"/>
          <w:spacing w:val="-10"/>
        </w:rPr>
        <w:t xml:space="preserve"> </w:t>
      </w:r>
      <w:r>
        <w:rPr>
          <w:color w:val="231F20"/>
        </w:rPr>
        <w:t>implemented</w:t>
      </w:r>
      <w:r>
        <w:rPr>
          <w:color w:val="231F20"/>
          <w:spacing w:val="-10"/>
        </w:rPr>
        <w:t xml:space="preserve"> </w:t>
      </w:r>
      <w:r>
        <w:rPr>
          <w:color w:val="231F20"/>
          <w:spacing w:val="-3"/>
        </w:rPr>
        <w:t>successfully,</w:t>
      </w:r>
      <w:r>
        <w:rPr>
          <w:color w:val="231F20"/>
          <w:spacing w:val="-10"/>
        </w:rPr>
        <w:t xml:space="preserve"> </w:t>
      </w:r>
      <w:r>
        <w:rPr>
          <w:color w:val="231F20"/>
        </w:rPr>
        <w:t>it</w:t>
      </w:r>
      <w:r>
        <w:rPr>
          <w:color w:val="231F20"/>
          <w:spacing w:val="-10"/>
        </w:rPr>
        <w:t xml:space="preserve"> </w:t>
      </w:r>
      <w:r>
        <w:rPr>
          <w:color w:val="231F20"/>
        </w:rPr>
        <w:t>is</w:t>
      </w:r>
      <w:r>
        <w:rPr>
          <w:color w:val="231F20"/>
          <w:spacing w:val="-11"/>
        </w:rPr>
        <w:t xml:space="preserve"> </w:t>
      </w:r>
      <w:r>
        <w:rPr>
          <w:color w:val="231F20"/>
        </w:rPr>
        <w:t>important</w:t>
      </w:r>
      <w:r>
        <w:rPr>
          <w:color w:val="231F20"/>
          <w:spacing w:val="-10"/>
        </w:rPr>
        <w:t xml:space="preserve"> </w:t>
      </w:r>
      <w:r>
        <w:rPr>
          <w:color w:val="231F20"/>
        </w:rPr>
        <w:t>to</w:t>
      </w:r>
      <w:r>
        <w:rPr>
          <w:color w:val="231F20"/>
          <w:spacing w:val="-10"/>
        </w:rPr>
        <w:t xml:space="preserve"> </w:t>
      </w:r>
      <w:r>
        <w:rPr>
          <w:color w:val="231F20"/>
        </w:rPr>
        <w:t>either</w:t>
      </w:r>
      <w:r>
        <w:rPr>
          <w:color w:val="231F20"/>
          <w:spacing w:val="-10"/>
        </w:rPr>
        <w:t xml:space="preserve"> </w:t>
      </w:r>
      <w:r>
        <w:rPr>
          <w:color w:val="231F20"/>
        </w:rPr>
        <w:t>train</w:t>
      </w:r>
      <w:r>
        <w:rPr>
          <w:color w:val="231F20"/>
          <w:spacing w:val="-10"/>
        </w:rPr>
        <w:t xml:space="preserve"> </w:t>
      </w:r>
      <w:r>
        <w:rPr>
          <w:color w:val="231F20"/>
        </w:rPr>
        <w:t>or</w:t>
      </w:r>
      <w:r>
        <w:rPr>
          <w:color w:val="231F20"/>
          <w:spacing w:val="-10"/>
        </w:rPr>
        <w:t xml:space="preserve"> </w:t>
      </w:r>
      <w:r>
        <w:rPr>
          <w:color w:val="231F20"/>
        </w:rPr>
        <w:t>undertake a study visit for the core members involved in implementing Brand Bhutan so that the learning from the training/study tour can be replicated or implemented for the Brand Bhutan initiative.</w:t>
      </w:r>
    </w:p>
    <w:p w:rsidR="009C4845" w:rsidRDefault="009C4845">
      <w:pPr>
        <w:pStyle w:val="BodyText"/>
        <w:spacing w:before="8"/>
        <w:rPr>
          <w:sz w:val="26"/>
        </w:rPr>
      </w:pPr>
    </w:p>
    <w:p w:rsidR="009C4845" w:rsidRDefault="00DE0E3F">
      <w:pPr>
        <w:pStyle w:val="Heading1"/>
        <w:numPr>
          <w:ilvl w:val="2"/>
          <w:numId w:val="18"/>
        </w:numPr>
        <w:tabs>
          <w:tab w:val="left" w:pos="748"/>
        </w:tabs>
        <w:spacing w:line="271" w:lineRule="auto"/>
        <w:ind w:right="131"/>
      </w:pPr>
      <w:r>
        <w:rPr>
          <w:color w:val="231F20"/>
        </w:rPr>
        <w:t>Establish dedicated CSI marketplace at Changzamtog service center [DCSI - 98 m]</w:t>
      </w:r>
    </w:p>
    <w:p w:rsidR="009C4845" w:rsidRDefault="009C4845">
      <w:pPr>
        <w:pStyle w:val="BodyText"/>
        <w:spacing w:before="3"/>
        <w:rPr>
          <w:b/>
          <w:sz w:val="26"/>
        </w:rPr>
      </w:pPr>
    </w:p>
    <w:p w:rsidR="009C4845" w:rsidRDefault="00DE0E3F">
      <w:pPr>
        <w:pStyle w:val="BodyText"/>
        <w:spacing w:line="271" w:lineRule="auto"/>
        <w:ind w:left="153" w:right="129"/>
        <w:jc w:val="both"/>
      </w:pPr>
      <w:r>
        <w:rPr>
          <w:color w:val="231F20"/>
        </w:rPr>
        <w:t xml:space="preserve">According to the Enterprise Survey Report 2010, it was pointed out that “Access to Market” was one of the constraints faced by enterprises during establishment and operation. </w:t>
      </w:r>
      <w:r>
        <w:rPr>
          <w:color w:val="231F20"/>
          <w:spacing w:val="-3"/>
        </w:rPr>
        <w:t xml:space="preserve">Notably, </w:t>
      </w:r>
      <w:r>
        <w:rPr>
          <w:color w:val="231F20"/>
        </w:rPr>
        <w:t xml:space="preserve">lack of Infrastructure (market outlet and land) and transportation has been the </w:t>
      </w:r>
      <w:r>
        <w:rPr>
          <w:color w:val="231F20"/>
          <w:spacing w:val="-3"/>
        </w:rPr>
        <w:t xml:space="preserve">major </w:t>
      </w:r>
      <w:r>
        <w:rPr>
          <w:color w:val="231F20"/>
        </w:rPr>
        <w:t>challenges</w:t>
      </w:r>
      <w:r>
        <w:rPr>
          <w:color w:val="231F20"/>
          <w:spacing w:val="-5"/>
        </w:rPr>
        <w:t xml:space="preserve"> </w:t>
      </w:r>
      <w:r>
        <w:rPr>
          <w:color w:val="231F20"/>
        </w:rPr>
        <w:t>faced</w:t>
      </w:r>
      <w:r>
        <w:rPr>
          <w:color w:val="231F20"/>
          <w:spacing w:val="-5"/>
        </w:rPr>
        <w:t xml:space="preserve"> </w:t>
      </w:r>
      <w:r>
        <w:rPr>
          <w:color w:val="231F20"/>
        </w:rPr>
        <w:t>by</w:t>
      </w:r>
      <w:r>
        <w:rPr>
          <w:color w:val="231F20"/>
          <w:spacing w:val="-4"/>
        </w:rPr>
        <w:t xml:space="preserve"> </w:t>
      </w:r>
      <w:r>
        <w:rPr>
          <w:color w:val="231F20"/>
        </w:rPr>
        <w:t>CSIs.</w:t>
      </w:r>
      <w:r>
        <w:rPr>
          <w:color w:val="231F20"/>
          <w:spacing w:val="-9"/>
        </w:rPr>
        <w:t xml:space="preserve"> </w:t>
      </w:r>
      <w:r>
        <w:rPr>
          <w:color w:val="231F20"/>
        </w:rPr>
        <w:t>The</w:t>
      </w:r>
      <w:r>
        <w:rPr>
          <w:color w:val="231F20"/>
          <w:spacing w:val="-4"/>
        </w:rPr>
        <w:t xml:space="preserve"> </w:t>
      </w:r>
      <w:r>
        <w:rPr>
          <w:color w:val="231F20"/>
        </w:rPr>
        <w:t>CSIs</w:t>
      </w:r>
      <w:r>
        <w:rPr>
          <w:color w:val="231F20"/>
          <w:spacing w:val="-5"/>
        </w:rPr>
        <w:t xml:space="preserve"> </w:t>
      </w:r>
      <w:r>
        <w:rPr>
          <w:color w:val="231F20"/>
        </w:rPr>
        <w:t>is</w:t>
      </w:r>
      <w:r>
        <w:rPr>
          <w:color w:val="231F20"/>
          <w:spacing w:val="-5"/>
        </w:rPr>
        <w:t xml:space="preserve"> </w:t>
      </w:r>
      <w:r>
        <w:rPr>
          <w:color w:val="231F20"/>
        </w:rPr>
        <w:t>identified</w:t>
      </w:r>
      <w:r>
        <w:rPr>
          <w:color w:val="231F20"/>
          <w:spacing w:val="-4"/>
        </w:rPr>
        <w:t xml:space="preserve"> </w:t>
      </w:r>
      <w:r>
        <w:rPr>
          <w:color w:val="231F20"/>
        </w:rPr>
        <w:t>as</w:t>
      </w:r>
      <w:r>
        <w:rPr>
          <w:color w:val="231F20"/>
          <w:spacing w:val="-5"/>
        </w:rPr>
        <w:t xml:space="preserve"> </w:t>
      </w:r>
      <w:r>
        <w:rPr>
          <w:color w:val="231F20"/>
        </w:rPr>
        <w:t>one</w:t>
      </w:r>
      <w:r>
        <w:rPr>
          <w:color w:val="231F20"/>
          <w:spacing w:val="-4"/>
        </w:rPr>
        <w:t xml:space="preserve"> </w:t>
      </w:r>
      <w:r>
        <w:rPr>
          <w:color w:val="231F20"/>
        </w:rPr>
        <w:t>of</w:t>
      </w:r>
      <w:r>
        <w:rPr>
          <w:color w:val="231F20"/>
          <w:spacing w:val="-5"/>
        </w:rPr>
        <w:t xml:space="preserve"> </w:t>
      </w:r>
      <w:r>
        <w:rPr>
          <w:color w:val="231F20"/>
        </w:rPr>
        <w:t>jewels</w:t>
      </w:r>
      <w:r>
        <w:rPr>
          <w:color w:val="231F20"/>
          <w:spacing w:val="-5"/>
        </w:rPr>
        <w:t xml:space="preserve"> </w:t>
      </w:r>
      <w:r>
        <w:rPr>
          <w:color w:val="231F20"/>
        </w:rPr>
        <w:t>for</w:t>
      </w:r>
      <w:r>
        <w:rPr>
          <w:color w:val="231F20"/>
          <w:spacing w:val="-4"/>
        </w:rPr>
        <w:t xml:space="preserve"> </w:t>
      </w:r>
      <w:r>
        <w:rPr>
          <w:color w:val="231F20"/>
        </w:rPr>
        <w:t>economic</w:t>
      </w:r>
      <w:r>
        <w:rPr>
          <w:color w:val="231F20"/>
          <w:spacing w:val="-5"/>
        </w:rPr>
        <w:t xml:space="preserve"> </w:t>
      </w:r>
      <w:r>
        <w:rPr>
          <w:color w:val="231F20"/>
        </w:rPr>
        <w:t>development. However, not much has been achieved in terms of marketing of CSI products be it domestic or</w:t>
      </w:r>
      <w:r>
        <w:rPr>
          <w:color w:val="231F20"/>
          <w:spacing w:val="-11"/>
        </w:rPr>
        <w:t xml:space="preserve"> </w:t>
      </w:r>
      <w:r>
        <w:rPr>
          <w:color w:val="231F20"/>
        </w:rPr>
        <w:t>outside.</w:t>
      </w:r>
      <w:r>
        <w:rPr>
          <w:color w:val="231F20"/>
          <w:spacing w:val="-14"/>
        </w:rPr>
        <w:t xml:space="preserve"> </w:t>
      </w:r>
      <w:r>
        <w:rPr>
          <w:color w:val="231F20"/>
        </w:rPr>
        <w:t>Thus,</w:t>
      </w:r>
      <w:r>
        <w:rPr>
          <w:color w:val="231F20"/>
          <w:spacing w:val="-10"/>
        </w:rPr>
        <w:t xml:space="preserve"> </w:t>
      </w:r>
      <w:r>
        <w:rPr>
          <w:color w:val="231F20"/>
        </w:rPr>
        <w:t>during</w:t>
      </w:r>
      <w:r>
        <w:rPr>
          <w:color w:val="231F20"/>
          <w:spacing w:val="-10"/>
        </w:rPr>
        <w:t xml:space="preserve"> </w:t>
      </w:r>
      <w:r>
        <w:rPr>
          <w:color w:val="231F20"/>
        </w:rPr>
        <w:t>the</w:t>
      </w:r>
      <w:r>
        <w:rPr>
          <w:color w:val="231F20"/>
          <w:spacing w:val="-11"/>
        </w:rPr>
        <w:t xml:space="preserve"> </w:t>
      </w:r>
      <w:r>
        <w:rPr>
          <w:color w:val="231F20"/>
        </w:rPr>
        <w:t>12</w:t>
      </w:r>
      <w:r>
        <w:rPr>
          <w:color w:val="231F20"/>
          <w:spacing w:val="-10"/>
        </w:rPr>
        <w:t xml:space="preserve"> </w:t>
      </w:r>
      <w:r>
        <w:rPr>
          <w:color w:val="231F20"/>
        </w:rPr>
        <w:t>FYP</w:t>
      </w:r>
      <w:r>
        <w:rPr>
          <w:color w:val="231F20"/>
          <w:spacing w:val="-18"/>
        </w:rPr>
        <w:t xml:space="preserve"> </w:t>
      </w:r>
      <w:r>
        <w:rPr>
          <w:color w:val="231F20"/>
        </w:rPr>
        <w:t>under</w:t>
      </w:r>
      <w:r>
        <w:rPr>
          <w:color w:val="231F20"/>
          <w:spacing w:val="-10"/>
        </w:rPr>
        <w:t xml:space="preserve"> </w:t>
      </w:r>
      <w:r>
        <w:rPr>
          <w:color w:val="231F20"/>
        </w:rPr>
        <w:t>the</w:t>
      </w:r>
      <w:r>
        <w:rPr>
          <w:color w:val="231F20"/>
          <w:spacing w:val="-10"/>
        </w:rPr>
        <w:t xml:space="preserve"> </w:t>
      </w:r>
      <w:r>
        <w:rPr>
          <w:color w:val="231F20"/>
        </w:rPr>
        <w:t>Flagship</w:t>
      </w:r>
      <w:r>
        <w:rPr>
          <w:color w:val="231F20"/>
          <w:spacing w:val="-11"/>
        </w:rPr>
        <w:t xml:space="preserve"> </w:t>
      </w:r>
      <w:r>
        <w:rPr>
          <w:color w:val="231F20"/>
        </w:rPr>
        <w:t>Program</w:t>
      </w:r>
      <w:r>
        <w:rPr>
          <w:color w:val="231F20"/>
          <w:spacing w:val="-10"/>
        </w:rPr>
        <w:t xml:space="preserve"> </w:t>
      </w:r>
      <w:r>
        <w:rPr>
          <w:color w:val="231F20"/>
        </w:rPr>
        <w:t>the</w:t>
      </w:r>
      <w:r>
        <w:rPr>
          <w:color w:val="231F20"/>
          <w:spacing w:val="-10"/>
        </w:rPr>
        <w:t xml:space="preserve"> </w:t>
      </w:r>
      <w:r>
        <w:rPr>
          <w:color w:val="231F20"/>
        </w:rPr>
        <w:t>department</w:t>
      </w:r>
      <w:r>
        <w:rPr>
          <w:color w:val="231F20"/>
          <w:spacing w:val="-10"/>
        </w:rPr>
        <w:t xml:space="preserve"> </w:t>
      </w:r>
      <w:r>
        <w:rPr>
          <w:color w:val="231F20"/>
        </w:rPr>
        <w:t>will</w:t>
      </w:r>
      <w:r>
        <w:rPr>
          <w:color w:val="231F20"/>
          <w:spacing w:val="-11"/>
        </w:rPr>
        <w:t xml:space="preserve"> </w:t>
      </w:r>
      <w:r>
        <w:rPr>
          <w:color w:val="231F20"/>
        </w:rPr>
        <w:t>establish a</w:t>
      </w:r>
      <w:r>
        <w:rPr>
          <w:color w:val="231F20"/>
          <w:spacing w:val="-12"/>
        </w:rPr>
        <w:t xml:space="preserve"> </w:t>
      </w:r>
      <w:r>
        <w:rPr>
          <w:color w:val="231F20"/>
        </w:rPr>
        <w:t>dedicated</w:t>
      </w:r>
      <w:r>
        <w:rPr>
          <w:color w:val="231F20"/>
          <w:spacing w:val="-11"/>
        </w:rPr>
        <w:t xml:space="preserve"> </w:t>
      </w:r>
      <w:r>
        <w:rPr>
          <w:color w:val="231F20"/>
        </w:rPr>
        <w:t>CSI</w:t>
      </w:r>
      <w:r>
        <w:rPr>
          <w:color w:val="231F20"/>
          <w:spacing w:val="-12"/>
        </w:rPr>
        <w:t xml:space="preserve"> </w:t>
      </w:r>
      <w:r>
        <w:rPr>
          <w:color w:val="231F20"/>
        </w:rPr>
        <w:t>marketplace</w:t>
      </w:r>
      <w:r>
        <w:rPr>
          <w:color w:val="231F20"/>
          <w:spacing w:val="-11"/>
        </w:rPr>
        <w:t xml:space="preserve"> </w:t>
      </w:r>
      <w:r>
        <w:rPr>
          <w:color w:val="231F20"/>
        </w:rPr>
        <w:t>at</w:t>
      </w:r>
      <w:r>
        <w:rPr>
          <w:color w:val="231F20"/>
          <w:spacing w:val="-11"/>
        </w:rPr>
        <w:t xml:space="preserve"> </w:t>
      </w:r>
      <w:r>
        <w:rPr>
          <w:color w:val="231F20"/>
        </w:rPr>
        <w:t>Changzamtog</w:t>
      </w:r>
      <w:r>
        <w:rPr>
          <w:color w:val="231F20"/>
          <w:spacing w:val="-12"/>
        </w:rPr>
        <w:t xml:space="preserve"> </w:t>
      </w:r>
      <w:r>
        <w:rPr>
          <w:color w:val="231F20"/>
        </w:rPr>
        <w:t>Service</w:t>
      </w:r>
      <w:r>
        <w:rPr>
          <w:color w:val="231F20"/>
          <w:spacing w:val="-11"/>
        </w:rPr>
        <w:t xml:space="preserve"> </w:t>
      </w:r>
      <w:r>
        <w:rPr>
          <w:color w:val="231F20"/>
        </w:rPr>
        <w:t>Center,</w:t>
      </w:r>
      <w:r>
        <w:rPr>
          <w:color w:val="231F20"/>
          <w:spacing w:val="-16"/>
        </w:rPr>
        <w:t xml:space="preserve"> </w:t>
      </w:r>
      <w:r>
        <w:rPr>
          <w:color w:val="231F20"/>
        </w:rPr>
        <w:t>Thimphu</w:t>
      </w:r>
      <w:r>
        <w:rPr>
          <w:color w:val="231F20"/>
          <w:spacing w:val="-11"/>
        </w:rPr>
        <w:t xml:space="preserve"> </w:t>
      </w:r>
      <w:r>
        <w:rPr>
          <w:color w:val="231F20"/>
        </w:rPr>
        <w:t>to</w:t>
      </w:r>
      <w:r>
        <w:rPr>
          <w:color w:val="231F20"/>
          <w:spacing w:val="-11"/>
        </w:rPr>
        <w:t xml:space="preserve"> </w:t>
      </w:r>
      <w:r>
        <w:rPr>
          <w:color w:val="231F20"/>
        </w:rPr>
        <w:t>particularly</w:t>
      </w:r>
      <w:r>
        <w:rPr>
          <w:color w:val="231F20"/>
          <w:spacing w:val="-12"/>
        </w:rPr>
        <w:t xml:space="preserve"> </w:t>
      </w:r>
      <w:r>
        <w:rPr>
          <w:color w:val="231F20"/>
        </w:rPr>
        <w:t>market CSI products. The objectives of having a dedicated market are</w:t>
      </w:r>
      <w:r>
        <w:rPr>
          <w:color w:val="231F20"/>
          <w:spacing w:val="-5"/>
        </w:rPr>
        <w:t xml:space="preserve"> </w:t>
      </w:r>
      <w:r>
        <w:rPr>
          <w:color w:val="231F20"/>
        </w:rPr>
        <w:t>to:</w:t>
      </w:r>
    </w:p>
    <w:p w:rsidR="009C4845" w:rsidRDefault="00DE0E3F">
      <w:pPr>
        <w:pStyle w:val="ListParagraph"/>
        <w:numPr>
          <w:ilvl w:val="0"/>
          <w:numId w:val="16"/>
        </w:numPr>
        <w:tabs>
          <w:tab w:val="left" w:pos="550"/>
          <w:tab w:val="left" w:pos="551"/>
        </w:tabs>
        <w:spacing w:before="122"/>
        <w:ind w:hanging="398"/>
        <w:rPr>
          <w:sz w:val="23"/>
        </w:rPr>
      </w:pPr>
      <w:r>
        <w:rPr>
          <w:color w:val="231F20"/>
          <w:sz w:val="23"/>
        </w:rPr>
        <w:t>Promote</w:t>
      </w:r>
      <w:r>
        <w:rPr>
          <w:color w:val="231F20"/>
          <w:spacing w:val="-18"/>
          <w:sz w:val="23"/>
        </w:rPr>
        <w:t xml:space="preserve"> </w:t>
      </w:r>
      <w:r>
        <w:rPr>
          <w:color w:val="231F20"/>
          <w:sz w:val="23"/>
        </w:rPr>
        <w:t>CSI</w:t>
      </w:r>
      <w:r>
        <w:rPr>
          <w:color w:val="231F20"/>
          <w:spacing w:val="-17"/>
          <w:sz w:val="23"/>
        </w:rPr>
        <w:t xml:space="preserve"> </w:t>
      </w:r>
      <w:r>
        <w:rPr>
          <w:color w:val="231F20"/>
          <w:sz w:val="23"/>
        </w:rPr>
        <w:t>products</w:t>
      </w:r>
      <w:r>
        <w:rPr>
          <w:color w:val="231F20"/>
          <w:spacing w:val="-18"/>
          <w:sz w:val="23"/>
        </w:rPr>
        <w:t xml:space="preserve"> </w:t>
      </w:r>
      <w:r>
        <w:rPr>
          <w:color w:val="231F20"/>
          <w:sz w:val="23"/>
        </w:rPr>
        <w:t>in</w:t>
      </w:r>
      <w:r>
        <w:rPr>
          <w:color w:val="231F20"/>
          <w:spacing w:val="-17"/>
          <w:sz w:val="23"/>
        </w:rPr>
        <w:t xml:space="preserve"> </w:t>
      </w:r>
      <w:r>
        <w:rPr>
          <w:color w:val="231F20"/>
          <w:sz w:val="23"/>
        </w:rPr>
        <w:t>the</w:t>
      </w:r>
      <w:r>
        <w:rPr>
          <w:color w:val="231F20"/>
          <w:spacing w:val="-18"/>
          <w:sz w:val="23"/>
        </w:rPr>
        <w:t xml:space="preserve"> </w:t>
      </w:r>
      <w:r>
        <w:rPr>
          <w:color w:val="231F20"/>
          <w:sz w:val="23"/>
        </w:rPr>
        <w:t>market</w:t>
      </w:r>
      <w:r>
        <w:rPr>
          <w:color w:val="231F20"/>
          <w:spacing w:val="-17"/>
          <w:sz w:val="23"/>
        </w:rPr>
        <w:t xml:space="preserve"> </w:t>
      </w:r>
      <w:r>
        <w:rPr>
          <w:color w:val="231F20"/>
          <w:sz w:val="23"/>
        </w:rPr>
        <w:t>(both</w:t>
      </w:r>
      <w:r>
        <w:rPr>
          <w:color w:val="231F20"/>
          <w:spacing w:val="-18"/>
          <w:sz w:val="23"/>
        </w:rPr>
        <w:t xml:space="preserve"> </w:t>
      </w:r>
      <w:r>
        <w:rPr>
          <w:color w:val="231F20"/>
          <w:sz w:val="23"/>
        </w:rPr>
        <w:t>domestic</w:t>
      </w:r>
      <w:r>
        <w:rPr>
          <w:color w:val="231F20"/>
          <w:spacing w:val="-17"/>
          <w:sz w:val="23"/>
        </w:rPr>
        <w:t xml:space="preserve"> </w:t>
      </w:r>
      <w:r>
        <w:rPr>
          <w:color w:val="231F20"/>
          <w:sz w:val="23"/>
        </w:rPr>
        <w:t>market</w:t>
      </w:r>
      <w:r>
        <w:rPr>
          <w:color w:val="231F20"/>
          <w:spacing w:val="-18"/>
          <w:sz w:val="23"/>
        </w:rPr>
        <w:t xml:space="preserve"> </w:t>
      </w:r>
      <w:r>
        <w:rPr>
          <w:color w:val="231F20"/>
          <w:sz w:val="23"/>
        </w:rPr>
        <w:t>as</w:t>
      </w:r>
      <w:r>
        <w:rPr>
          <w:color w:val="231F20"/>
          <w:spacing w:val="-17"/>
          <w:sz w:val="23"/>
        </w:rPr>
        <w:t xml:space="preserve"> </w:t>
      </w:r>
      <w:r>
        <w:rPr>
          <w:color w:val="231F20"/>
          <w:sz w:val="23"/>
        </w:rPr>
        <w:t>well</w:t>
      </w:r>
      <w:r>
        <w:rPr>
          <w:color w:val="231F20"/>
          <w:spacing w:val="-18"/>
          <w:sz w:val="23"/>
        </w:rPr>
        <w:t xml:space="preserve"> </w:t>
      </w:r>
      <w:r>
        <w:rPr>
          <w:color w:val="231F20"/>
          <w:sz w:val="23"/>
        </w:rPr>
        <w:t>as</w:t>
      </w:r>
      <w:r>
        <w:rPr>
          <w:color w:val="231F20"/>
          <w:spacing w:val="-17"/>
          <w:sz w:val="23"/>
        </w:rPr>
        <w:t xml:space="preserve"> </w:t>
      </w:r>
      <w:r>
        <w:rPr>
          <w:color w:val="231F20"/>
          <w:sz w:val="23"/>
        </w:rPr>
        <w:t>for</w:t>
      </w:r>
      <w:r>
        <w:rPr>
          <w:color w:val="231F20"/>
          <w:spacing w:val="-18"/>
          <w:sz w:val="23"/>
        </w:rPr>
        <w:t xml:space="preserve"> </w:t>
      </w:r>
      <w:r>
        <w:rPr>
          <w:color w:val="231F20"/>
          <w:sz w:val="23"/>
        </w:rPr>
        <w:t>visiting</w:t>
      </w:r>
      <w:r>
        <w:rPr>
          <w:color w:val="231F20"/>
          <w:spacing w:val="-18"/>
          <w:sz w:val="23"/>
        </w:rPr>
        <w:t xml:space="preserve"> </w:t>
      </w:r>
      <w:r>
        <w:rPr>
          <w:color w:val="231F20"/>
          <w:sz w:val="23"/>
        </w:rPr>
        <w:t>tourists),</w:t>
      </w:r>
    </w:p>
    <w:p w:rsidR="009C4845" w:rsidRDefault="00DE0E3F">
      <w:pPr>
        <w:pStyle w:val="ListParagraph"/>
        <w:numPr>
          <w:ilvl w:val="0"/>
          <w:numId w:val="16"/>
        </w:numPr>
        <w:tabs>
          <w:tab w:val="left" w:pos="550"/>
          <w:tab w:val="left" w:pos="551"/>
        </w:tabs>
        <w:spacing w:before="149" w:line="271" w:lineRule="auto"/>
        <w:ind w:right="132"/>
        <w:rPr>
          <w:sz w:val="23"/>
        </w:rPr>
      </w:pPr>
      <w:r>
        <w:rPr>
          <w:color w:val="231F20"/>
          <w:sz w:val="23"/>
        </w:rPr>
        <w:t>Have a dedicated and permanent space for CSI products with proper management &amp; operation,</w:t>
      </w:r>
    </w:p>
    <w:p w:rsidR="009C4845" w:rsidRDefault="00DE0E3F">
      <w:pPr>
        <w:pStyle w:val="ListParagraph"/>
        <w:numPr>
          <w:ilvl w:val="0"/>
          <w:numId w:val="16"/>
        </w:numPr>
        <w:tabs>
          <w:tab w:val="left" w:pos="550"/>
          <w:tab w:val="left" w:pos="551"/>
        </w:tabs>
        <w:spacing w:before="115"/>
        <w:ind w:hanging="398"/>
        <w:rPr>
          <w:sz w:val="23"/>
        </w:rPr>
      </w:pPr>
      <w:r>
        <w:rPr>
          <w:color w:val="231F20"/>
          <w:sz w:val="23"/>
        </w:rPr>
        <w:t>Improve competitiveness of CSI products through quality, standard, image,</w:t>
      </w:r>
      <w:r>
        <w:rPr>
          <w:color w:val="231F20"/>
          <w:spacing w:val="-16"/>
          <w:sz w:val="23"/>
        </w:rPr>
        <w:t xml:space="preserve"> </w:t>
      </w:r>
      <w:r>
        <w:rPr>
          <w:color w:val="231F20"/>
          <w:sz w:val="23"/>
        </w:rPr>
        <w:t>branding</w:t>
      </w:r>
    </w:p>
    <w:p w:rsidR="009C4845" w:rsidRDefault="009C4845">
      <w:pPr>
        <w:pStyle w:val="BodyText"/>
        <w:spacing w:before="2"/>
        <w:rPr>
          <w:sz w:val="29"/>
        </w:rPr>
      </w:pPr>
    </w:p>
    <w:p w:rsidR="009C4845" w:rsidRDefault="00DE0E3F">
      <w:pPr>
        <w:pStyle w:val="BodyText"/>
        <w:spacing w:line="271" w:lineRule="auto"/>
        <w:ind w:left="153" w:right="129"/>
        <w:jc w:val="both"/>
      </w:pPr>
      <w:r>
        <w:rPr>
          <w:color w:val="231F20"/>
          <w:spacing w:val="-3"/>
        </w:rPr>
        <w:t>Accordingly,</w:t>
      </w:r>
      <w:r>
        <w:rPr>
          <w:color w:val="231F20"/>
          <w:spacing w:val="-9"/>
        </w:rPr>
        <w:t xml:space="preserve"> </w:t>
      </w:r>
      <w:r>
        <w:rPr>
          <w:color w:val="231F20"/>
        </w:rPr>
        <w:t>at</w:t>
      </w:r>
      <w:r>
        <w:rPr>
          <w:color w:val="231F20"/>
          <w:spacing w:val="-9"/>
        </w:rPr>
        <w:t xml:space="preserve"> </w:t>
      </w:r>
      <w:r>
        <w:rPr>
          <w:color w:val="231F20"/>
        </w:rPr>
        <w:t>the</w:t>
      </w:r>
      <w:r>
        <w:rPr>
          <w:color w:val="231F20"/>
          <w:spacing w:val="-9"/>
        </w:rPr>
        <w:t xml:space="preserve"> </w:t>
      </w:r>
      <w:r>
        <w:rPr>
          <w:color w:val="231F20"/>
        </w:rPr>
        <w:t>end</w:t>
      </w:r>
      <w:r>
        <w:rPr>
          <w:color w:val="231F20"/>
          <w:spacing w:val="-9"/>
        </w:rPr>
        <w:t xml:space="preserve"> </w:t>
      </w:r>
      <w:r>
        <w:rPr>
          <w:color w:val="231F20"/>
        </w:rPr>
        <w:t>of</w:t>
      </w:r>
      <w:r>
        <w:rPr>
          <w:color w:val="231F20"/>
          <w:spacing w:val="-9"/>
        </w:rPr>
        <w:t xml:space="preserve"> </w:t>
      </w:r>
      <w:r>
        <w:rPr>
          <w:color w:val="231F20"/>
        </w:rPr>
        <w:t>12</w:t>
      </w:r>
      <w:r>
        <w:rPr>
          <w:color w:val="231F20"/>
          <w:spacing w:val="-8"/>
        </w:rPr>
        <w:t xml:space="preserve"> </w:t>
      </w:r>
      <w:r>
        <w:rPr>
          <w:color w:val="231F20"/>
          <w:spacing w:val="-7"/>
        </w:rPr>
        <w:t>FYP,</w:t>
      </w:r>
      <w:r>
        <w:rPr>
          <w:color w:val="231F20"/>
          <w:spacing w:val="-9"/>
        </w:rPr>
        <w:t xml:space="preserve"> </w:t>
      </w:r>
      <w:r>
        <w:rPr>
          <w:color w:val="231F20"/>
        </w:rPr>
        <w:t>the</w:t>
      </w:r>
      <w:r>
        <w:rPr>
          <w:color w:val="231F20"/>
          <w:spacing w:val="-9"/>
        </w:rPr>
        <w:t xml:space="preserve"> </w:t>
      </w:r>
      <w:r>
        <w:rPr>
          <w:color w:val="231F20"/>
        </w:rPr>
        <w:t>department</w:t>
      </w:r>
      <w:r>
        <w:rPr>
          <w:color w:val="231F20"/>
          <w:spacing w:val="-9"/>
        </w:rPr>
        <w:t xml:space="preserve"> </w:t>
      </w:r>
      <w:r>
        <w:rPr>
          <w:color w:val="231F20"/>
        </w:rPr>
        <w:t>aims</w:t>
      </w:r>
      <w:r>
        <w:rPr>
          <w:color w:val="231F20"/>
          <w:spacing w:val="-9"/>
        </w:rPr>
        <w:t xml:space="preserve"> </w:t>
      </w:r>
      <w:r>
        <w:rPr>
          <w:color w:val="231F20"/>
        </w:rPr>
        <w:t>to</w:t>
      </w:r>
      <w:r>
        <w:rPr>
          <w:color w:val="231F20"/>
          <w:spacing w:val="-8"/>
        </w:rPr>
        <w:t xml:space="preserve"> </w:t>
      </w:r>
      <w:r>
        <w:rPr>
          <w:color w:val="231F20"/>
        </w:rPr>
        <w:t>promote</w:t>
      </w:r>
      <w:r>
        <w:rPr>
          <w:color w:val="231F20"/>
          <w:spacing w:val="-9"/>
        </w:rPr>
        <w:t xml:space="preserve"> </w:t>
      </w:r>
      <w:r>
        <w:rPr>
          <w:color w:val="231F20"/>
        </w:rPr>
        <w:t>21</w:t>
      </w:r>
      <w:r>
        <w:rPr>
          <w:color w:val="231F20"/>
          <w:spacing w:val="-9"/>
        </w:rPr>
        <w:t xml:space="preserve"> </w:t>
      </w:r>
      <w:r>
        <w:rPr>
          <w:color w:val="231F20"/>
        </w:rPr>
        <w:t>selected</w:t>
      </w:r>
      <w:r>
        <w:rPr>
          <w:color w:val="231F20"/>
          <w:spacing w:val="-9"/>
        </w:rPr>
        <w:t xml:space="preserve"> </w:t>
      </w:r>
      <w:r>
        <w:rPr>
          <w:color w:val="231F20"/>
        </w:rPr>
        <w:t>and</w:t>
      </w:r>
      <w:r>
        <w:rPr>
          <w:color w:val="231F20"/>
          <w:spacing w:val="-9"/>
        </w:rPr>
        <w:t xml:space="preserve"> </w:t>
      </w:r>
      <w:r>
        <w:rPr>
          <w:color w:val="231F20"/>
        </w:rPr>
        <w:t>additional CSI</w:t>
      </w:r>
      <w:r>
        <w:rPr>
          <w:color w:val="231F20"/>
          <w:spacing w:val="-4"/>
        </w:rPr>
        <w:t xml:space="preserve"> </w:t>
      </w:r>
      <w:r>
        <w:rPr>
          <w:color w:val="231F20"/>
        </w:rPr>
        <w:t>products</w:t>
      </w:r>
      <w:r>
        <w:rPr>
          <w:color w:val="231F20"/>
          <w:spacing w:val="-3"/>
        </w:rPr>
        <w:t xml:space="preserve"> </w:t>
      </w:r>
      <w:r>
        <w:rPr>
          <w:color w:val="231F20"/>
        </w:rPr>
        <w:t>at</w:t>
      </w:r>
      <w:r>
        <w:rPr>
          <w:color w:val="231F20"/>
          <w:spacing w:val="-3"/>
        </w:rPr>
        <w:t xml:space="preserve"> </w:t>
      </w:r>
      <w:r>
        <w:rPr>
          <w:color w:val="231F20"/>
        </w:rPr>
        <w:t>the</w:t>
      </w:r>
      <w:r>
        <w:rPr>
          <w:color w:val="231F20"/>
          <w:spacing w:val="-4"/>
        </w:rPr>
        <w:t xml:space="preserve"> </w:t>
      </w:r>
      <w:r>
        <w:rPr>
          <w:color w:val="231F20"/>
        </w:rPr>
        <w:t>market</w:t>
      </w:r>
      <w:r>
        <w:rPr>
          <w:color w:val="231F20"/>
          <w:spacing w:val="-3"/>
        </w:rPr>
        <w:t xml:space="preserve"> </w:t>
      </w:r>
      <w:r>
        <w:rPr>
          <w:color w:val="231F20"/>
        </w:rPr>
        <w:t>outlet.</w:t>
      </w:r>
      <w:r>
        <w:rPr>
          <w:color w:val="231F20"/>
          <w:spacing w:val="-7"/>
        </w:rPr>
        <w:t xml:space="preserve"> </w:t>
      </w:r>
      <w:r>
        <w:rPr>
          <w:color w:val="231F20"/>
        </w:rPr>
        <w:t>The</w:t>
      </w:r>
      <w:r>
        <w:rPr>
          <w:color w:val="231F20"/>
          <w:spacing w:val="-3"/>
        </w:rPr>
        <w:t xml:space="preserve"> </w:t>
      </w:r>
      <w:r>
        <w:rPr>
          <w:color w:val="231F20"/>
        </w:rPr>
        <w:t>dedicated</w:t>
      </w:r>
      <w:r>
        <w:rPr>
          <w:color w:val="231F20"/>
          <w:spacing w:val="-4"/>
        </w:rPr>
        <w:t xml:space="preserve"> </w:t>
      </w:r>
      <w:r>
        <w:rPr>
          <w:color w:val="231F20"/>
        </w:rPr>
        <w:t>marketplace</w:t>
      </w:r>
      <w:r>
        <w:rPr>
          <w:color w:val="231F20"/>
          <w:spacing w:val="-3"/>
        </w:rPr>
        <w:t xml:space="preserve"> </w:t>
      </w:r>
      <w:r>
        <w:rPr>
          <w:color w:val="231F20"/>
        </w:rPr>
        <w:t>would</w:t>
      </w:r>
      <w:r>
        <w:rPr>
          <w:color w:val="231F20"/>
          <w:spacing w:val="-3"/>
        </w:rPr>
        <w:t xml:space="preserve"> </w:t>
      </w:r>
      <w:r>
        <w:rPr>
          <w:color w:val="231F20"/>
        </w:rPr>
        <w:t>be</w:t>
      </w:r>
      <w:r>
        <w:rPr>
          <w:color w:val="231F20"/>
          <w:spacing w:val="-4"/>
        </w:rPr>
        <w:t xml:space="preserve"> </w:t>
      </w:r>
      <w:r>
        <w:rPr>
          <w:color w:val="231F20"/>
        </w:rPr>
        <w:t>either</w:t>
      </w:r>
      <w:r>
        <w:rPr>
          <w:color w:val="231F20"/>
          <w:spacing w:val="-3"/>
        </w:rPr>
        <w:t xml:space="preserve"> </w:t>
      </w:r>
      <w:r>
        <w:rPr>
          <w:color w:val="231F20"/>
        </w:rPr>
        <w:t>manned</w:t>
      </w:r>
      <w:r>
        <w:rPr>
          <w:color w:val="231F20"/>
          <w:spacing w:val="-3"/>
        </w:rPr>
        <w:t xml:space="preserve"> </w:t>
      </w:r>
      <w:r>
        <w:rPr>
          <w:color w:val="231F20"/>
        </w:rPr>
        <w:t>by</w:t>
      </w:r>
      <w:r>
        <w:rPr>
          <w:color w:val="231F20"/>
          <w:spacing w:val="-3"/>
        </w:rPr>
        <w:t xml:space="preserve"> </w:t>
      </w:r>
      <w:r>
        <w:rPr>
          <w:color w:val="231F20"/>
        </w:rPr>
        <w:t>the government or outsourced to interested private sector in terms of operation &amp; management. Prior to establishing the outlet, the department would be carrying out renovation/remodeling and professional works which could contribute towards the accomplishment of development of permanent CSI market outlet.</w:t>
      </w:r>
    </w:p>
    <w:p w:rsidR="009C4845" w:rsidRDefault="009C4845">
      <w:pPr>
        <w:spacing w:line="271" w:lineRule="auto"/>
        <w:jc w:val="both"/>
        <w:sectPr w:rsidR="009C4845">
          <w:pgSz w:w="10780" w:h="14750"/>
          <w:pgMar w:top="1000" w:right="1000" w:bottom="1060" w:left="980" w:header="0" w:footer="820" w:gutter="0"/>
          <w:cols w:space="720"/>
        </w:sect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789"/>
        <w:gridCol w:w="2155"/>
        <w:gridCol w:w="1546"/>
        <w:gridCol w:w="1263"/>
        <w:gridCol w:w="1731"/>
        <w:gridCol w:w="1027"/>
      </w:tblGrid>
      <w:tr w:rsidR="009C4845">
        <w:trPr>
          <w:trHeight w:val="238"/>
        </w:trPr>
        <w:tc>
          <w:tcPr>
            <w:tcW w:w="789" w:type="dxa"/>
            <w:shd w:val="clear" w:color="auto" w:fill="0053A5"/>
          </w:tcPr>
          <w:p w:rsidR="009C4845" w:rsidRDefault="00DE0E3F">
            <w:pPr>
              <w:pStyle w:val="TableParagraph"/>
              <w:spacing w:before="0" w:line="219" w:lineRule="exact"/>
              <w:rPr>
                <w:b/>
                <w:sz w:val="20"/>
              </w:rPr>
            </w:pPr>
            <w:r>
              <w:rPr>
                <w:b/>
                <w:color w:val="FFFFFF"/>
                <w:sz w:val="20"/>
              </w:rPr>
              <w:lastRenderedPageBreak/>
              <w:t>Sl. No.</w:t>
            </w:r>
          </w:p>
        </w:tc>
        <w:tc>
          <w:tcPr>
            <w:tcW w:w="2155" w:type="dxa"/>
            <w:shd w:val="clear" w:color="auto" w:fill="0053A5"/>
          </w:tcPr>
          <w:p w:rsidR="009C4845" w:rsidRDefault="00DE0E3F">
            <w:pPr>
              <w:pStyle w:val="TableParagraph"/>
              <w:spacing w:before="0" w:line="219" w:lineRule="exact"/>
              <w:rPr>
                <w:b/>
                <w:sz w:val="20"/>
              </w:rPr>
            </w:pPr>
            <w:r>
              <w:rPr>
                <w:b/>
                <w:color w:val="FFFFFF"/>
                <w:sz w:val="20"/>
              </w:rPr>
              <w:t>Activities</w:t>
            </w:r>
          </w:p>
        </w:tc>
        <w:tc>
          <w:tcPr>
            <w:tcW w:w="1546" w:type="dxa"/>
            <w:shd w:val="clear" w:color="auto" w:fill="0053A5"/>
          </w:tcPr>
          <w:p w:rsidR="009C4845" w:rsidRDefault="00DE0E3F">
            <w:pPr>
              <w:pStyle w:val="TableParagraph"/>
              <w:spacing w:before="0" w:line="219" w:lineRule="exact"/>
              <w:ind w:left="55"/>
              <w:rPr>
                <w:b/>
                <w:sz w:val="20"/>
              </w:rPr>
            </w:pPr>
            <w:r>
              <w:rPr>
                <w:b/>
                <w:color w:val="FFFFFF"/>
                <w:sz w:val="20"/>
              </w:rPr>
              <w:t>Target</w:t>
            </w:r>
          </w:p>
        </w:tc>
        <w:tc>
          <w:tcPr>
            <w:tcW w:w="1263" w:type="dxa"/>
            <w:shd w:val="clear" w:color="auto" w:fill="0053A5"/>
          </w:tcPr>
          <w:p w:rsidR="009C4845" w:rsidRDefault="00DE0E3F">
            <w:pPr>
              <w:pStyle w:val="TableParagraph"/>
              <w:spacing w:before="0" w:line="219" w:lineRule="exact"/>
              <w:ind w:left="54"/>
              <w:rPr>
                <w:b/>
                <w:sz w:val="20"/>
              </w:rPr>
            </w:pPr>
            <w:r>
              <w:rPr>
                <w:b/>
                <w:color w:val="FFFFFF"/>
                <w:sz w:val="20"/>
              </w:rPr>
              <w:t>Amount (M)</w:t>
            </w:r>
          </w:p>
        </w:tc>
        <w:tc>
          <w:tcPr>
            <w:tcW w:w="1731" w:type="dxa"/>
            <w:shd w:val="clear" w:color="auto" w:fill="0053A5"/>
          </w:tcPr>
          <w:p w:rsidR="009C4845" w:rsidRDefault="00DE0E3F">
            <w:pPr>
              <w:pStyle w:val="TableParagraph"/>
              <w:spacing w:before="0" w:line="219" w:lineRule="exact"/>
              <w:ind w:left="52"/>
              <w:rPr>
                <w:b/>
                <w:sz w:val="20"/>
              </w:rPr>
            </w:pPr>
            <w:r>
              <w:rPr>
                <w:b/>
                <w:color w:val="FFFFFF"/>
                <w:sz w:val="20"/>
              </w:rPr>
              <w:t>Expected Outcome</w:t>
            </w:r>
          </w:p>
        </w:tc>
        <w:tc>
          <w:tcPr>
            <w:tcW w:w="1027" w:type="dxa"/>
            <w:shd w:val="clear" w:color="auto" w:fill="0053A5"/>
          </w:tcPr>
          <w:p w:rsidR="009C4845" w:rsidRDefault="00DE0E3F">
            <w:pPr>
              <w:pStyle w:val="TableParagraph"/>
              <w:spacing w:before="0" w:line="219" w:lineRule="exact"/>
              <w:ind w:left="51"/>
              <w:rPr>
                <w:b/>
                <w:sz w:val="20"/>
              </w:rPr>
            </w:pPr>
            <w:r>
              <w:rPr>
                <w:b/>
                <w:color w:val="FFFFFF"/>
                <w:sz w:val="20"/>
              </w:rPr>
              <w:t>Timeline</w:t>
            </w:r>
          </w:p>
        </w:tc>
      </w:tr>
      <w:tr w:rsidR="009C4845">
        <w:trPr>
          <w:trHeight w:val="1202"/>
        </w:trPr>
        <w:tc>
          <w:tcPr>
            <w:tcW w:w="789" w:type="dxa"/>
            <w:shd w:val="clear" w:color="auto" w:fill="D3D8ED"/>
          </w:tcPr>
          <w:p w:rsidR="009C4845" w:rsidRDefault="00DE0E3F">
            <w:pPr>
              <w:pStyle w:val="TableParagraph"/>
              <w:spacing w:before="0" w:line="227" w:lineRule="exact"/>
              <w:rPr>
                <w:sz w:val="20"/>
              </w:rPr>
            </w:pPr>
            <w:r>
              <w:rPr>
                <w:color w:val="231F20"/>
                <w:sz w:val="20"/>
              </w:rPr>
              <w:t>1</w:t>
            </w:r>
          </w:p>
        </w:tc>
        <w:tc>
          <w:tcPr>
            <w:tcW w:w="2155" w:type="dxa"/>
            <w:shd w:val="clear" w:color="auto" w:fill="D3D8ED"/>
          </w:tcPr>
          <w:p w:rsidR="009C4845" w:rsidRDefault="00DE0E3F">
            <w:pPr>
              <w:pStyle w:val="TableParagraph"/>
              <w:spacing w:before="0" w:line="249" w:lineRule="auto"/>
              <w:ind w:right="125"/>
              <w:rPr>
                <w:sz w:val="20"/>
              </w:rPr>
            </w:pPr>
            <w:r>
              <w:rPr>
                <w:color w:val="231F20"/>
                <w:sz w:val="20"/>
              </w:rPr>
              <w:t>Prepare, design and cost estimates for renovation and remodelling of the Startup Center and CSI</w:t>
            </w:r>
          </w:p>
          <w:p w:rsidR="009C4845" w:rsidRDefault="00DE0E3F">
            <w:pPr>
              <w:pStyle w:val="TableParagraph"/>
              <w:spacing w:before="0" w:line="225" w:lineRule="exact"/>
              <w:rPr>
                <w:sz w:val="20"/>
              </w:rPr>
            </w:pPr>
            <w:r>
              <w:rPr>
                <w:color w:val="231F20"/>
                <w:sz w:val="20"/>
              </w:rPr>
              <w:t>marketplace</w:t>
            </w:r>
          </w:p>
        </w:tc>
        <w:tc>
          <w:tcPr>
            <w:tcW w:w="1546" w:type="dxa"/>
            <w:shd w:val="clear" w:color="auto" w:fill="D3D8ED"/>
          </w:tcPr>
          <w:p w:rsidR="009C4845" w:rsidRDefault="00DE0E3F">
            <w:pPr>
              <w:pStyle w:val="TableParagraph"/>
              <w:spacing w:before="0" w:line="249" w:lineRule="auto"/>
              <w:ind w:left="55" w:right="261"/>
              <w:jc w:val="both"/>
              <w:rPr>
                <w:sz w:val="20"/>
              </w:rPr>
            </w:pPr>
            <w:r>
              <w:rPr>
                <w:color w:val="231F20"/>
                <w:sz w:val="20"/>
              </w:rPr>
              <w:t>1 detail report on remodeling/ renovation</w:t>
            </w:r>
          </w:p>
        </w:tc>
        <w:tc>
          <w:tcPr>
            <w:tcW w:w="1263" w:type="dxa"/>
            <w:shd w:val="clear" w:color="auto" w:fill="D3D8ED"/>
          </w:tcPr>
          <w:p w:rsidR="009C4845" w:rsidRDefault="00DE0E3F">
            <w:pPr>
              <w:pStyle w:val="TableParagraph"/>
              <w:spacing w:before="0" w:line="227" w:lineRule="exact"/>
              <w:ind w:left="54"/>
              <w:rPr>
                <w:sz w:val="20"/>
              </w:rPr>
            </w:pPr>
            <w:r>
              <w:rPr>
                <w:color w:val="231F20"/>
                <w:sz w:val="20"/>
              </w:rPr>
              <w:t>2.00</w:t>
            </w:r>
          </w:p>
        </w:tc>
        <w:tc>
          <w:tcPr>
            <w:tcW w:w="1731" w:type="dxa"/>
            <w:vMerge w:val="restart"/>
            <w:shd w:val="clear" w:color="auto" w:fill="D3D8ED"/>
          </w:tcPr>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0"/>
              <w:ind w:left="0"/>
            </w:pPr>
          </w:p>
          <w:p w:rsidR="009C4845" w:rsidRDefault="00DE0E3F">
            <w:pPr>
              <w:pStyle w:val="TableParagraph"/>
              <w:spacing w:before="185" w:line="249" w:lineRule="auto"/>
              <w:ind w:left="52" w:right="38"/>
              <w:rPr>
                <w:sz w:val="20"/>
              </w:rPr>
            </w:pPr>
            <w:r>
              <w:rPr>
                <w:color w:val="231F20"/>
                <w:sz w:val="20"/>
              </w:rPr>
              <w:t>Contribute towards the establishment of market place</w:t>
            </w:r>
          </w:p>
        </w:tc>
        <w:tc>
          <w:tcPr>
            <w:tcW w:w="1027" w:type="dxa"/>
            <w:shd w:val="clear" w:color="auto" w:fill="D3D8ED"/>
          </w:tcPr>
          <w:p w:rsidR="009C4845" w:rsidRDefault="00DE0E3F">
            <w:pPr>
              <w:pStyle w:val="TableParagraph"/>
              <w:spacing w:before="0" w:line="227" w:lineRule="exact"/>
              <w:ind w:left="51"/>
              <w:rPr>
                <w:sz w:val="20"/>
              </w:rPr>
            </w:pPr>
            <w:r>
              <w:rPr>
                <w:color w:val="231F20"/>
                <w:sz w:val="20"/>
              </w:rPr>
              <w:t>2019-2020</w:t>
            </w:r>
          </w:p>
        </w:tc>
      </w:tr>
      <w:tr w:rsidR="009C4845">
        <w:trPr>
          <w:trHeight w:val="962"/>
        </w:trPr>
        <w:tc>
          <w:tcPr>
            <w:tcW w:w="789" w:type="dxa"/>
            <w:shd w:val="clear" w:color="auto" w:fill="D3D8ED"/>
          </w:tcPr>
          <w:p w:rsidR="009C4845" w:rsidRDefault="00DE0E3F">
            <w:pPr>
              <w:pStyle w:val="TableParagraph"/>
              <w:spacing w:before="0" w:line="227" w:lineRule="exact"/>
              <w:rPr>
                <w:sz w:val="20"/>
              </w:rPr>
            </w:pPr>
            <w:r>
              <w:rPr>
                <w:color w:val="231F20"/>
                <w:sz w:val="20"/>
              </w:rPr>
              <w:t>2</w:t>
            </w:r>
          </w:p>
        </w:tc>
        <w:tc>
          <w:tcPr>
            <w:tcW w:w="2155" w:type="dxa"/>
            <w:shd w:val="clear" w:color="auto" w:fill="D3D8ED"/>
          </w:tcPr>
          <w:p w:rsidR="009C4845" w:rsidRDefault="00DE0E3F">
            <w:pPr>
              <w:pStyle w:val="TableParagraph"/>
              <w:spacing w:before="0" w:line="249" w:lineRule="auto"/>
              <w:ind w:right="159"/>
              <w:rPr>
                <w:sz w:val="20"/>
              </w:rPr>
            </w:pPr>
            <w:r>
              <w:rPr>
                <w:color w:val="231F20"/>
                <w:sz w:val="20"/>
              </w:rPr>
              <w:t xml:space="preserve">Develop business model for operation </w:t>
            </w:r>
            <w:r>
              <w:rPr>
                <w:color w:val="231F20"/>
                <w:spacing w:val="-6"/>
                <w:sz w:val="20"/>
              </w:rPr>
              <w:t xml:space="preserve">and </w:t>
            </w:r>
            <w:r>
              <w:rPr>
                <w:color w:val="231F20"/>
                <w:sz w:val="20"/>
              </w:rPr>
              <w:t>management of market</w:t>
            </w:r>
          </w:p>
          <w:p w:rsidR="009C4845" w:rsidRDefault="00DE0E3F">
            <w:pPr>
              <w:pStyle w:val="TableParagraph"/>
              <w:spacing w:before="0" w:line="225" w:lineRule="exact"/>
              <w:rPr>
                <w:sz w:val="20"/>
              </w:rPr>
            </w:pPr>
            <w:r>
              <w:rPr>
                <w:color w:val="231F20"/>
                <w:sz w:val="20"/>
              </w:rPr>
              <w:t>place</w:t>
            </w:r>
          </w:p>
        </w:tc>
        <w:tc>
          <w:tcPr>
            <w:tcW w:w="1546" w:type="dxa"/>
            <w:shd w:val="clear" w:color="auto" w:fill="D3D8ED"/>
          </w:tcPr>
          <w:p w:rsidR="009C4845" w:rsidRDefault="00DE0E3F">
            <w:pPr>
              <w:pStyle w:val="TableParagraph"/>
              <w:spacing w:before="0" w:line="249" w:lineRule="auto"/>
              <w:ind w:left="55" w:right="100"/>
              <w:rPr>
                <w:sz w:val="20"/>
              </w:rPr>
            </w:pPr>
            <w:r>
              <w:rPr>
                <w:color w:val="231F20"/>
                <w:sz w:val="20"/>
              </w:rPr>
              <w:t>1 comprehensive report on operation &amp;</w:t>
            </w:r>
          </w:p>
          <w:p w:rsidR="009C4845" w:rsidRDefault="00DE0E3F">
            <w:pPr>
              <w:pStyle w:val="TableParagraph"/>
              <w:spacing w:before="0" w:line="225" w:lineRule="exact"/>
              <w:ind w:left="55"/>
              <w:rPr>
                <w:sz w:val="20"/>
              </w:rPr>
            </w:pPr>
            <w:r>
              <w:rPr>
                <w:color w:val="231F20"/>
                <w:sz w:val="20"/>
              </w:rPr>
              <w:t>management</w:t>
            </w:r>
          </w:p>
        </w:tc>
        <w:tc>
          <w:tcPr>
            <w:tcW w:w="1263" w:type="dxa"/>
            <w:shd w:val="clear" w:color="auto" w:fill="D3D8ED"/>
          </w:tcPr>
          <w:p w:rsidR="009C4845" w:rsidRDefault="00DE0E3F">
            <w:pPr>
              <w:pStyle w:val="TableParagraph"/>
              <w:spacing w:before="0" w:line="227" w:lineRule="exact"/>
              <w:ind w:left="54"/>
              <w:rPr>
                <w:sz w:val="20"/>
              </w:rPr>
            </w:pPr>
            <w:r>
              <w:rPr>
                <w:color w:val="231F20"/>
                <w:sz w:val="20"/>
              </w:rPr>
              <w:t>1.50</w:t>
            </w:r>
          </w:p>
        </w:tc>
        <w:tc>
          <w:tcPr>
            <w:tcW w:w="1731" w:type="dxa"/>
            <w:vMerge/>
            <w:tcBorders>
              <w:top w:val="nil"/>
            </w:tcBorders>
            <w:shd w:val="clear" w:color="auto" w:fill="D3D8ED"/>
          </w:tcPr>
          <w:p w:rsidR="009C4845" w:rsidRDefault="009C4845">
            <w:pPr>
              <w:rPr>
                <w:sz w:val="2"/>
                <w:szCs w:val="2"/>
              </w:rPr>
            </w:pPr>
          </w:p>
        </w:tc>
        <w:tc>
          <w:tcPr>
            <w:tcW w:w="1027" w:type="dxa"/>
            <w:shd w:val="clear" w:color="auto" w:fill="D3D8ED"/>
          </w:tcPr>
          <w:p w:rsidR="009C4845" w:rsidRDefault="00DE0E3F">
            <w:pPr>
              <w:pStyle w:val="TableParagraph"/>
              <w:spacing w:before="0" w:line="227" w:lineRule="exact"/>
              <w:ind w:left="51"/>
              <w:rPr>
                <w:sz w:val="20"/>
              </w:rPr>
            </w:pPr>
            <w:r>
              <w:rPr>
                <w:color w:val="231F20"/>
                <w:sz w:val="20"/>
              </w:rPr>
              <w:t>2019-2020</w:t>
            </w:r>
          </w:p>
        </w:tc>
      </w:tr>
      <w:tr w:rsidR="009C4845">
        <w:trPr>
          <w:trHeight w:val="482"/>
        </w:trPr>
        <w:tc>
          <w:tcPr>
            <w:tcW w:w="789" w:type="dxa"/>
            <w:shd w:val="clear" w:color="auto" w:fill="D3D8ED"/>
          </w:tcPr>
          <w:p w:rsidR="009C4845" w:rsidRDefault="00DE0E3F">
            <w:pPr>
              <w:pStyle w:val="TableParagraph"/>
              <w:spacing w:before="0" w:line="227" w:lineRule="exact"/>
              <w:rPr>
                <w:sz w:val="20"/>
              </w:rPr>
            </w:pPr>
            <w:r>
              <w:rPr>
                <w:color w:val="231F20"/>
                <w:sz w:val="20"/>
              </w:rPr>
              <w:t>3</w:t>
            </w:r>
          </w:p>
        </w:tc>
        <w:tc>
          <w:tcPr>
            <w:tcW w:w="2155" w:type="dxa"/>
            <w:shd w:val="clear" w:color="auto" w:fill="D3D8ED"/>
          </w:tcPr>
          <w:p w:rsidR="009C4845" w:rsidRDefault="00DE0E3F">
            <w:pPr>
              <w:pStyle w:val="TableParagraph"/>
              <w:spacing w:before="0" w:line="227" w:lineRule="exact"/>
              <w:rPr>
                <w:sz w:val="20"/>
              </w:rPr>
            </w:pPr>
            <w:r>
              <w:rPr>
                <w:color w:val="231F20"/>
                <w:sz w:val="20"/>
              </w:rPr>
              <w:t>Recruitment of Engineer</w:t>
            </w:r>
          </w:p>
        </w:tc>
        <w:tc>
          <w:tcPr>
            <w:tcW w:w="1546" w:type="dxa"/>
            <w:shd w:val="clear" w:color="auto" w:fill="D3D8ED"/>
          </w:tcPr>
          <w:p w:rsidR="009C4845" w:rsidRDefault="00DE0E3F">
            <w:pPr>
              <w:pStyle w:val="TableParagraph"/>
              <w:spacing w:before="0" w:line="227" w:lineRule="exact"/>
              <w:ind w:left="55"/>
              <w:rPr>
                <w:sz w:val="20"/>
              </w:rPr>
            </w:pPr>
            <w:r>
              <w:rPr>
                <w:color w:val="231F20"/>
                <w:sz w:val="20"/>
              </w:rPr>
              <w:t>to recruit one</w:t>
            </w:r>
          </w:p>
          <w:p w:rsidR="009C4845" w:rsidRDefault="00DE0E3F">
            <w:pPr>
              <w:pStyle w:val="TableParagraph"/>
              <w:spacing w:before="10" w:line="225" w:lineRule="exact"/>
              <w:ind w:left="55"/>
              <w:rPr>
                <w:sz w:val="20"/>
              </w:rPr>
            </w:pPr>
            <w:r>
              <w:rPr>
                <w:color w:val="231F20"/>
                <w:sz w:val="20"/>
              </w:rPr>
              <w:t>civil engineer</w:t>
            </w:r>
          </w:p>
        </w:tc>
        <w:tc>
          <w:tcPr>
            <w:tcW w:w="1263" w:type="dxa"/>
            <w:shd w:val="clear" w:color="auto" w:fill="D3D8ED"/>
          </w:tcPr>
          <w:p w:rsidR="009C4845" w:rsidRDefault="00DE0E3F">
            <w:pPr>
              <w:pStyle w:val="TableParagraph"/>
              <w:spacing w:before="0" w:line="227" w:lineRule="exact"/>
              <w:ind w:left="54"/>
              <w:rPr>
                <w:sz w:val="20"/>
              </w:rPr>
            </w:pPr>
            <w:r>
              <w:rPr>
                <w:color w:val="231F20"/>
                <w:sz w:val="20"/>
              </w:rPr>
              <w:t>4.00</w:t>
            </w:r>
          </w:p>
        </w:tc>
        <w:tc>
          <w:tcPr>
            <w:tcW w:w="1731" w:type="dxa"/>
            <w:vMerge/>
            <w:tcBorders>
              <w:top w:val="nil"/>
            </w:tcBorders>
            <w:shd w:val="clear" w:color="auto" w:fill="D3D8ED"/>
          </w:tcPr>
          <w:p w:rsidR="009C4845" w:rsidRDefault="009C4845">
            <w:pPr>
              <w:rPr>
                <w:sz w:val="2"/>
                <w:szCs w:val="2"/>
              </w:rPr>
            </w:pPr>
          </w:p>
        </w:tc>
        <w:tc>
          <w:tcPr>
            <w:tcW w:w="1027" w:type="dxa"/>
            <w:shd w:val="clear" w:color="auto" w:fill="D3D8ED"/>
          </w:tcPr>
          <w:p w:rsidR="009C4845" w:rsidRDefault="00DE0E3F">
            <w:pPr>
              <w:pStyle w:val="TableParagraph"/>
              <w:spacing w:before="0" w:line="227" w:lineRule="exact"/>
              <w:ind w:left="51"/>
              <w:rPr>
                <w:sz w:val="20"/>
              </w:rPr>
            </w:pPr>
            <w:r>
              <w:rPr>
                <w:color w:val="231F20"/>
                <w:sz w:val="20"/>
              </w:rPr>
              <w:t>2019-2020</w:t>
            </w:r>
          </w:p>
        </w:tc>
      </w:tr>
      <w:tr w:rsidR="009C4845">
        <w:trPr>
          <w:trHeight w:val="482"/>
        </w:trPr>
        <w:tc>
          <w:tcPr>
            <w:tcW w:w="789" w:type="dxa"/>
            <w:shd w:val="clear" w:color="auto" w:fill="D3D8ED"/>
          </w:tcPr>
          <w:p w:rsidR="009C4845" w:rsidRDefault="00DE0E3F">
            <w:pPr>
              <w:pStyle w:val="TableParagraph"/>
              <w:spacing w:before="0" w:line="227" w:lineRule="exact"/>
              <w:rPr>
                <w:sz w:val="20"/>
              </w:rPr>
            </w:pPr>
            <w:r>
              <w:rPr>
                <w:color w:val="231F20"/>
                <w:sz w:val="20"/>
              </w:rPr>
              <w:t>4</w:t>
            </w:r>
          </w:p>
        </w:tc>
        <w:tc>
          <w:tcPr>
            <w:tcW w:w="2155" w:type="dxa"/>
            <w:shd w:val="clear" w:color="auto" w:fill="D3D8ED"/>
          </w:tcPr>
          <w:p w:rsidR="009C4845" w:rsidRDefault="00DE0E3F">
            <w:pPr>
              <w:pStyle w:val="TableParagraph"/>
              <w:spacing w:before="0" w:line="227" w:lineRule="exact"/>
              <w:rPr>
                <w:sz w:val="20"/>
              </w:rPr>
            </w:pPr>
            <w:r>
              <w:rPr>
                <w:color w:val="231F20"/>
                <w:sz w:val="20"/>
              </w:rPr>
              <w:t>Develop CSI</w:t>
            </w:r>
          </w:p>
          <w:p w:rsidR="009C4845" w:rsidRDefault="00DE0E3F">
            <w:pPr>
              <w:pStyle w:val="TableParagraph"/>
              <w:spacing w:before="10" w:line="225" w:lineRule="exact"/>
              <w:rPr>
                <w:sz w:val="20"/>
              </w:rPr>
            </w:pPr>
            <w:r>
              <w:rPr>
                <w:color w:val="231F20"/>
                <w:sz w:val="20"/>
              </w:rPr>
              <w:t>marketplace</w:t>
            </w:r>
          </w:p>
        </w:tc>
        <w:tc>
          <w:tcPr>
            <w:tcW w:w="1546" w:type="dxa"/>
            <w:shd w:val="clear" w:color="auto" w:fill="D3D8ED"/>
          </w:tcPr>
          <w:p w:rsidR="009C4845" w:rsidRDefault="00DE0E3F">
            <w:pPr>
              <w:pStyle w:val="TableParagraph"/>
              <w:spacing w:before="0" w:line="227" w:lineRule="exact"/>
              <w:ind w:left="55"/>
              <w:rPr>
                <w:sz w:val="20"/>
              </w:rPr>
            </w:pPr>
            <w:r>
              <w:rPr>
                <w:color w:val="231F20"/>
                <w:sz w:val="20"/>
              </w:rPr>
              <w:t>20 identified CSI</w:t>
            </w:r>
          </w:p>
          <w:p w:rsidR="009C4845" w:rsidRDefault="00DE0E3F">
            <w:pPr>
              <w:pStyle w:val="TableParagraph"/>
              <w:spacing w:before="10" w:line="225" w:lineRule="exact"/>
              <w:ind w:left="55"/>
              <w:rPr>
                <w:sz w:val="20"/>
              </w:rPr>
            </w:pPr>
            <w:r>
              <w:rPr>
                <w:color w:val="231F20"/>
                <w:sz w:val="20"/>
              </w:rPr>
              <w:t>products</w:t>
            </w:r>
          </w:p>
        </w:tc>
        <w:tc>
          <w:tcPr>
            <w:tcW w:w="1263" w:type="dxa"/>
            <w:shd w:val="clear" w:color="auto" w:fill="D3D8ED"/>
          </w:tcPr>
          <w:p w:rsidR="009C4845" w:rsidRDefault="00DE0E3F">
            <w:pPr>
              <w:pStyle w:val="TableParagraph"/>
              <w:spacing w:before="0" w:line="227" w:lineRule="exact"/>
              <w:ind w:left="54"/>
              <w:rPr>
                <w:sz w:val="20"/>
              </w:rPr>
            </w:pPr>
            <w:r>
              <w:rPr>
                <w:color w:val="231F20"/>
                <w:sz w:val="20"/>
              </w:rPr>
              <w:t>90.50</w:t>
            </w:r>
          </w:p>
        </w:tc>
        <w:tc>
          <w:tcPr>
            <w:tcW w:w="1731" w:type="dxa"/>
            <w:shd w:val="clear" w:color="auto" w:fill="D3D8ED"/>
          </w:tcPr>
          <w:p w:rsidR="009C4845" w:rsidRDefault="00DE0E3F">
            <w:pPr>
              <w:pStyle w:val="TableParagraph"/>
              <w:spacing w:before="0" w:line="227" w:lineRule="exact"/>
              <w:ind w:left="52"/>
              <w:rPr>
                <w:sz w:val="20"/>
              </w:rPr>
            </w:pPr>
            <w:r>
              <w:rPr>
                <w:color w:val="231F20"/>
                <w:sz w:val="20"/>
              </w:rPr>
              <w:t>CSI product</w:t>
            </w:r>
          </w:p>
          <w:p w:rsidR="009C4845" w:rsidRDefault="00DE0E3F">
            <w:pPr>
              <w:pStyle w:val="TableParagraph"/>
              <w:spacing w:before="10" w:line="225" w:lineRule="exact"/>
              <w:ind w:left="52"/>
              <w:rPr>
                <w:sz w:val="20"/>
              </w:rPr>
            </w:pPr>
            <w:r>
              <w:rPr>
                <w:color w:val="231F20"/>
                <w:sz w:val="20"/>
              </w:rPr>
              <w:t>promoted</w:t>
            </w:r>
          </w:p>
        </w:tc>
        <w:tc>
          <w:tcPr>
            <w:tcW w:w="1027" w:type="dxa"/>
            <w:shd w:val="clear" w:color="auto" w:fill="D3D8ED"/>
          </w:tcPr>
          <w:p w:rsidR="009C4845" w:rsidRDefault="00DE0E3F">
            <w:pPr>
              <w:pStyle w:val="TableParagraph"/>
              <w:spacing w:before="0" w:line="227" w:lineRule="exact"/>
              <w:ind w:left="51"/>
              <w:rPr>
                <w:sz w:val="20"/>
              </w:rPr>
            </w:pPr>
            <w:r>
              <w:rPr>
                <w:color w:val="231F20"/>
                <w:sz w:val="20"/>
              </w:rPr>
              <w:t>2021-2022</w:t>
            </w:r>
          </w:p>
        </w:tc>
      </w:tr>
      <w:tr w:rsidR="009C4845">
        <w:trPr>
          <w:trHeight w:val="242"/>
        </w:trPr>
        <w:tc>
          <w:tcPr>
            <w:tcW w:w="789" w:type="dxa"/>
            <w:shd w:val="clear" w:color="auto" w:fill="D3D8ED"/>
          </w:tcPr>
          <w:p w:rsidR="009C4845" w:rsidRDefault="009C4845">
            <w:pPr>
              <w:pStyle w:val="TableParagraph"/>
              <w:spacing w:before="0"/>
              <w:ind w:left="0"/>
              <w:rPr>
                <w:sz w:val="16"/>
              </w:rPr>
            </w:pPr>
          </w:p>
        </w:tc>
        <w:tc>
          <w:tcPr>
            <w:tcW w:w="2155" w:type="dxa"/>
            <w:shd w:val="clear" w:color="auto" w:fill="D3D8ED"/>
          </w:tcPr>
          <w:p w:rsidR="009C4845" w:rsidRDefault="00DE0E3F">
            <w:pPr>
              <w:pStyle w:val="TableParagraph"/>
              <w:spacing w:before="0" w:line="222" w:lineRule="exact"/>
              <w:rPr>
                <w:b/>
                <w:sz w:val="20"/>
              </w:rPr>
            </w:pPr>
            <w:r>
              <w:rPr>
                <w:b/>
                <w:color w:val="231F20"/>
                <w:sz w:val="20"/>
              </w:rPr>
              <w:t>Total</w:t>
            </w:r>
          </w:p>
        </w:tc>
        <w:tc>
          <w:tcPr>
            <w:tcW w:w="1546" w:type="dxa"/>
            <w:shd w:val="clear" w:color="auto" w:fill="D3D8ED"/>
          </w:tcPr>
          <w:p w:rsidR="009C4845" w:rsidRDefault="009C4845">
            <w:pPr>
              <w:pStyle w:val="TableParagraph"/>
              <w:spacing w:before="0"/>
              <w:ind w:left="0"/>
              <w:rPr>
                <w:sz w:val="16"/>
              </w:rPr>
            </w:pPr>
          </w:p>
        </w:tc>
        <w:tc>
          <w:tcPr>
            <w:tcW w:w="1263" w:type="dxa"/>
            <w:shd w:val="clear" w:color="auto" w:fill="D3D8ED"/>
          </w:tcPr>
          <w:p w:rsidR="009C4845" w:rsidRDefault="00DE0E3F">
            <w:pPr>
              <w:pStyle w:val="TableParagraph"/>
              <w:spacing w:before="0" w:line="222" w:lineRule="exact"/>
              <w:ind w:left="54"/>
              <w:rPr>
                <w:b/>
                <w:sz w:val="20"/>
              </w:rPr>
            </w:pPr>
            <w:r>
              <w:rPr>
                <w:b/>
                <w:color w:val="231F20"/>
                <w:sz w:val="20"/>
              </w:rPr>
              <w:t>98 M</w:t>
            </w:r>
          </w:p>
        </w:tc>
        <w:tc>
          <w:tcPr>
            <w:tcW w:w="1731" w:type="dxa"/>
            <w:shd w:val="clear" w:color="auto" w:fill="D3D8ED"/>
          </w:tcPr>
          <w:p w:rsidR="009C4845" w:rsidRDefault="009C4845">
            <w:pPr>
              <w:pStyle w:val="TableParagraph"/>
              <w:spacing w:before="0"/>
              <w:ind w:left="0"/>
              <w:rPr>
                <w:sz w:val="16"/>
              </w:rPr>
            </w:pPr>
          </w:p>
        </w:tc>
        <w:tc>
          <w:tcPr>
            <w:tcW w:w="1027" w:type="dxa"/>
            <w:shd w:val="clear" w:color="auto" w:fill="D3D8ED"/>
          </w:tcPr>
          <w:p w:rsidR="009C4845" w:rsidRDefault="009C4845">
            <w:pPr>
              <w:pStyle w:val="TableParagraph"/>
              <w:spacing w:before="0"/>
              <w:ind w:left="0"/>
              <w:rPr>
                <w:sz w:val="16"/>
              </w:rPr>
            </w:pPr>
          </w:p>
        </w:tc>
      </w:tr>
    </w:tbl>
    <w:p w:rsidR="009C4845" w:rsidRDefault="009C4845">
      <w:pPr>
        <w:pStyle w:val="BodyText"/>
        <w:spacing w:before="1"/>
        <w:rPr>
          <w:sz w:val="18"/>
        </w:rPr>
      </w:pPr>
    </w:p>
    <w:p w:rsidR="009C4845" w:rsidRDefault="00DE0E3F">
      <w:pPr>
        <w:pStyle w:val="Heading1"/>
        <w:numPr>
          <w:ilvl w:val="2"/>
          <w:numId w:val="18"/>
        </w:numPr>
        <w:tabs>
          <w:tab w:val="left" w:pos="672"/>
        </w:tabs>
        <w:spacing w:before="91"/>
        <w:ind w:left="671" w:hanging="519"/>
      </w:pPr>
      <w:r>
        <w:rPr>
          <w:color w:val="231F20"/>
        </w:rPr>
        <w:t>Market Infrastructure - Collection Points [DAMC - 25</w:t>
      </w:r>
      <w:r>
        <w:rPr>
          <w:color w:val="231F20"/>
          <w:spacing w:val="-6"/>
        </w:rPr>
        <w:t xml:space="preserve"> </w:t>
      </w:r>
      <w:r>
        <w:rPr>
          <w:color w:val="231F20"/>
        </w:rPr>
        <w:t>m]</w:t>
      </w:r>
    </w:p>
    <w:p w:rsidR="009C4845" w:rsidRDefault="009C4845">
      <w:pPr>
        <w:pStyle w:val="BodyText"/>
        <w:spacing w:before="1"/>
        <w:rPr>
          <w:b/>
          <w:sz w:val="29"/>
        </w:rPr>
      </w:pPr>
    </w:p>
    <w:p w:rsidR="009C4845" w:rsidRDefault="00DE0E3F">
      <w:pPr>
        <w:pStyle w:val="BodyText"/>
        <w:spacing w:before="1" w:line="271" w:lineRule="auto"/>
        <w:ind w:left="153" w:right="131"/>
        <w:jc w:val="both"/>
      </w:pPr>
      <w:r>
        <w:rPr>
          <w:color w:val="231F20"/>
        </w:rPr>
        <w:t>Bespoke</w:t>
      </w:r>
      <w:r>
        <w:rPr>
          <w:color w:val="231F20"/>
          <w:spacing w:val="-6"/>
        </w:rPr>
        <w:t xml:space="preserve"> </w:t>
      </w:r>
      <w:r>
        <w:rPr>
          <w:color w:val="231F20"/>
        </w:rPr>
        <w:t>processing</w:t>
      </w:r>
      <w:r>
        <w:rPr>
          <w:color w:val="231F20"/>
          <w:spacing w:val="-5"/>
        </w:rPr>
        <w:t xml:space="preserve"> </w:t>
      </w:r>
      <w:r>
        <w:rPr>
          <w:color w:val="231F20"/>
        </w:rPr>
        <w:t>plants</w:t>
      </w:r>
      <w:r>
        <w:rPr>
          <w:color w:val="231F20"/>
          <w:spacing w:val="-5"/>
        </w:rPr>
        <w:t xml:space="preserve"> </w:t>
      </w:r>
      <w:r>
        <w:rPr>
          <w:color w:val="231F20"/>
        </w:rPr>
        <w:t>and</w:t>
      </w:r>
      <w:r>
        <w:rPr>
          <w:color w:val="231F20"/>
          <w:spacing w:val="-5"/>
        </w:rPr>
        <w:t xml:space="preserve"> </w:t>
      </w:r>
      <w:r>
        <w:rPr>
          <w:color w:val="231F20"/>
        </w:rPr>
        <w:t>on-farm</w:t>
      </w:r>
      <w:r>
        <w:rPr>
          <w:color w:val="231F20"/>
          <w:spacing w:val="-6"/>
        </w:rPr>
        <w:t xml:space="preserve"> </w:t>
      </w:r>
      <w:r>
        <w:rPr>
          <w:color w:val="231F20"/>
        </w:rPr>
        <w:t>stores</w:t>
      </w:r>
      <w:r>
        <w:rPr>
          <w:color w:val="231F20"/>
          <w:spacing w:val="-5"/>
        </w:rPr>
        <w:t xml:space="preserve"> </w:t>
      </w:r>
      <w:r>
        <w:rPr>
          <w:color w:val="231F20"/>
        </w:rPr>
        <w:t>including</w:t>
      </w:r>
      <w:r>
        <w:rPr>
          <w:color w:val="231F20"/>
          <w:spacing w:val="-5"/>
        </w:rPr>
        <w:t xml:space="preserve"> </w:t>
      </w:r>
      <w:r>
        <w:rPr>
          <w:color w:val="231F20"/>
        </w:rPr>
        <w:t>cold</w:t>
      </w:r>
      <w:r>
        <w:rPr>
          <w:color w:val="231F20"/>
          <w:spacing w:val="-5"/>
        </w:rPr>
        <w:t xml:space="preserve"> </w:t>
      </w:r>
      <w:r>
        <w:rPr>
          <w:color w:val="231F20"/>
        </w:rPr>
        <w:t>stores</w:t>
      </w:r>
      <w:r>
        <w:rPr>
          <w:color w:val="231F20"/>
          <w:spacing w:val="-6"/>
        </w:rPr>
        <w:t xml:space="preserve"> </w:t>
      </w:r>
      <w:r>
        <w:rPr>
          <w:color w:val="231F20"/>
        </w:rPr>
        <w:t>are</w:t>
      </w:r>
      <w:r>
        <w:rPr>
          <w:color w:val="231F20"/>
          <w:spacing w:val="-5"/>
        </w:rPr>
        <w:t xml:space="preserve"> </w:t>
      </w:r>
      <w:r>
        <w:rPr>
          <w:color w:val="231F20"/>
        </w:rPr>
        <w:t>critical</w:t>
      </w:r>
      <w:r>
        <w:rPr>
          <w:color w:val="231F20"/>
          <w:spacing w:val="-5"/>
        </w:rPr>
        <w:t xml:space="preserve"> </w:t>
      </w:r>
      <w:r>
        <w:rPr>
          <w:color w:val="231F20"/>
        </w:rPr>
        <w:t>to</w:t>
      </w:r>
      <w:r>
        <w:rPr>
          <w:color w:val="231F20"/>
          <w:spacing w:val="-5"/>
        </w:rPr>
        <w:t xml:space="preserve"> </w:t>
      </w:r>
      <w:r>
        <w:rPr>
          <w:color w:val="231F20"/>
        </w:rPr>
        <w:t>the</w:t>
      </w:r>
      <w:r>
        <w:rPr>
          <w:color w:val="231F20"/>
          <w:spacing w:val="-6"/>
        </w:rPr>
        <w:t xml:space="preserve"> </w:t>
      </w:r>
      <w:r>
        <w:rPr>
          <w:color w:val="231F20"/>
        </w:rPr>
        <w:t xml:space="preserve">success of any food processing business venture. When planning, the entire process - right </w:t>
      </w:r>
      <w:r>
        <w:rPr>
          <w:color w:val="231F20"/>
          <w:spacing w:val="-3"/>
        </w:rPr>
        <w:t xml:space="preserve">from </w:t>
      </w:r>
      <w:r>
        <w:rPr>
          <w:color w:val="231F20"/>
        </w:rPr>
        <w:t>holding of raw materials, processing technology, handling and storage of finished goods and transportation modality – has to be considered</w:t>
      </w:r>
      <w:r>
        <w:rPr>
          <w:color w:val="231F20"/>
          <w:spacing w:val="-2"/>
        </w:rPr>
        <w:t xml:space="preserve"> </w:t>
      </w:r>
      <w:r>
        <w:rPr>
          <w:color w:val="231F20"/>
        </w:rPr>
        <w:t>holistically.</w:t>
      </w:r>
    </w:p>
    <w:p w:rsidR="009C4845" w:rsidRDefault="009C4845">
      <w:pPr>
        <w:pStyle w:val="BodyText"/>
        <w:spacing w:before="5"/>
        <w:rPr>
          <w:sz w:val="26"/>
        </w:rPr>
      </w:pPr>
    </w:p>
    <w:p w:rsidR="009C4845" w:rsidRDefault="00DE0E3F">
      <w:pPr>
        <w:pStyle w:val="BodyText"/>
        <w:spacing w:line="271" w:lineRule="auto"/>
        <w:ind w:left="153" w:right="130"/>
        <w:jc w:val="both"/>
      </w:pPr>
      <w:r>
        <w:rPr>
          <w:color w:val="231F20"/>
        </w:rPr>
        <w:t>In some cases, providing a market platform such as the Bhutan Co-operative Shop (B-Coop) for goods produced by farmer groups and cooperatives is critical. Additionally, other market infrastructure may be pursued through the flagship program wherein the support will be channeled through the Market Infrastructure Guidelines, 2018.</w:t>
      </w:r>
    </w:p>
    <w:p w:rsidR="009C4845" w:rsidRDefault="009C4845">
      <w:pPr>
        <w:pStyle w:val="BodyText"/>
        <w:spacing w:before="5"/>
        <w:rPr>
          <w:sz w:val="26"/>
        </w:rPr>
      </w:pPr>
    </w:p>
    <w:p w:rsidR="009C4845" w:rsidRDefault="00DE0E3F">
      <w:pPr>
        <w:pStyle w:val="BodyText"/>
        <w:spacing w:line="271" w:lineRule="auto"/>
        <w:ind w:left="153" w:right="129"/>
        <w:jc w:val="both"/>
      </w:pPr>
      <w:r>
        <w:rPr>
          <w:color w:val="231F20"/>
        </w:rPr>
        <w:t>Based on the feasibility, 5 to 10 such infrastructure is planned to be established during the period of the flagship program.</w:t>
      </w:r>
    </w:p>
    <w:p w:rsidR="009C4845" w:rsidRDefault="009C4845">
      <w:pPr>
        <w:pStyle w:val="BodyText"/>
        <w:spacing w:before="3"/>
        <w:rPr>
          <w:sz w:val="26"/>
        </w:rPr>
      </w:pPr>
    </w:p>
    <w:p w:rsidR="009C4845" w:rsidRDefault="00DE0E3F">
      <w:pPr>
        <w:pStyle w:val="Heading1"/>
        <w:numPr>
          <w:ilvl w:val="2"/>
          <w:numId w:val="18"/>
        </w:numPr>
        <w:tabs>
          <w:tab w:val="left" w:pos="672"/>
        </w:tabs>
        <w:ind w:left="671" w:hanging="519"/>
      </w:pPr>
      <w:r>
        <w:rPr>
          <w:color w:val="231F20"/>
        </w:rPr>
        <w:t>Market Linkages [DAMC - 7 m]</w:t>
      </w:r>
    </w:p>
    <w:p w:rsidR="009C4845" w:rsidRDefault="009C4845">
      <w:pPr>
        <w:pStyle w:val="BodyText"/>
        <w:spacing w:before="2"/>
        <w:rPr>
          <w:b/>
          <w:sz w:val="29"/>
        </w:rPr>
      </w:pPr>
    </w:p>
    <w:p w:rsidR="009C4845" w:rsidRDefault="00DE0E3F">
      <w:pPr>
        <w:pStyle w:val="BodyText"/>
        <w:spacing w:line="271" w:lineRule="auto"/>
        <w:ind w:left="153" w:right="129"/>
        <w:jc w:val="both"/>
      </w:pPr>
      <w:r>
        <w:rPr>
          <w:color w:val="231F20"/>
        </w:rPr>
        <w:t xml:space="preserve">Producing marketable goods is only a job half done. It is imperative to help FGs/ Co-op find viable buyers/ markets, promote their produce through advertising and branding, plan </w:t>
      </w:r>
      <w:r>
        <w:rPr>
          <w:color w:val="231F20"/>
          <w:spacing w:val="-4"/>
        </w:rPr>
        <w:t xml:space="preserve">and </w:t>
      </w:r>
      <w:r>
        <w:rPr>
          <w:color w:val="231F20"/>
        </w:rPr>
        <w:t>carry out trial shipments and enable their participation in events such as trade fairs held at the market end. Furthermore, in order to identify potential farmers for production of RNR products,</w:t>
      </w:r>
      <w:r>
        <w:rPr>
          <w:color w:val="231F20"/>
          <w:spacing w:val="-7"/>
        </w:rPr>
        <w:t xml:space="preserve"> </w:t>
      </w:r>
      <w:r>
        <w:rPr>
          <w:color w:val="231F20"/>
        </w:rPr>
        <w:t>multi</w:t>
      </w:r>
      <w:r>
        <w:rPr>
          <w:color w:val="231F20"/>
          <w:spacing w:val="-7"/>
        </w:rPr>
        <w:t xml:space="preserve"> </w:t>
      </w:r>
      <w:r>
        <w:rPr>
          <w:color w:val="231F20"/>
        </w:rPr>
        <w:t>stakeholder</w:t>
      </w:r>
      <w:r>
        <w:rPr>
          <w:color w:val="231F20"/>
          <w:spacing w:val="-7"/>
        </w:rPr>
        <w:t xml:space="preserve"> </w:t>
      </w:r>
      <w:r>
        <w:rPr>
          <w:color w:val="231F20"/>
        </w:rPr>
        <w:t>meetings</w:t>
      </w:r>
      <w:r>
        <w:rPr>
          <w:color w:val="231F20"/>
          <w:spacing w:val="-7"/>
        </w:rPr>
        <w:t xml:space="preserve"> </w:t>
      </w:r>
      <w:r>
        <w:rPr>
          <w:color w:val="231F20"/>
        </w:rPr>
        <w:t>must</w:t>
      </w:r>
      <w:r>
        <w:rPr>
          <w:color w:val="231F20"/>
          <w:spacing w:val="-6"/>
        </w:rPr>
        <w:t xml:space="preserve"> </w:t>
      </w:r>
      <w:r>
        <w:rPr>
          <w:color w:val="231F20"/>
        </w:rPr>
        <w:t>be</w:t>
      </w:r>
      <w:r>
        <w:rPr>
          <w:color w:val="231F20"/>
          <w:spacing w:val="-7"/>
        </w:rPr>
        <w:t xml:space="preserve"> </w:t>
      </w:r>
      <w:r>
        <w:rPr>
          <w:color w:val="231F20"/>
        </w:rPr>
        <w:t>coordinated,</w:t>
      </w:r>
      <w:r>
        <w:rPr>
          <w:color w:val="231F20"/>
          <w:spacing w:val="-6"/>
        </w:rPr>
        <w:t xml:space="preserve"> </w:t>
      </w:r>
      <w:r>
        <w:rPr>
          <w:color w:val="231F20"/>
        </w:rPr>
        <w:t>buyers</w:t>
      </w:r>
      <w:r>
        <w:rPr>
          <w:color w:val="231F20"/>
          <w:spacing w:val="-7"/>
        </w:rPr>
        <w:t xml:space="preserve"> </w:t>
      </w:r>
      <w:r>
        <w:rPr>
          <w:color w:val="231F20"/>
        </w:rPr>
        <w:t>and</w:t>
      </w:r>
      <w:r>
        <w:rPr>
          <w:color w:val="231F20"/>
          <w:spacing w:val="-6"/>
        </w:rPr>
        <w:t xml:space="preserve"> </w:t>
      </w:r>
      <w:r>
        <w:rPr>
          <w:color w:val="231F20"/>
        </w:rPr>
        <w:t>sellers</w:t>
      </w:r>
      <w:r>
        <w:rPr>
          <w:color w:val="231F20"/>
          <w:spacing w:val="-8"/>
        </w:rPr>
        <w:t xml:space="preserve"> </w:t>
      </w:r>
      <w:r>
        <w:rPr>
          <w:color w:val="231F20"/>
        </w:rPr>
        <w:t>identified,</w:t>
      </w:r>
      <w:r>
        <w:rPr>
          <w:color w:val="231F20"/>
          <w:spacing w:val="-6"/>
        </w:rPr>
        <w:t xml:space="preserve"> </w:t>
      </w:r>
      <w:r>
        <w:rPr>
          <w:color w:val="231F20"/>
        </w:rPr>
        <w:t>B2B (business</w:t>
      </w:r>
      <w:r>
        <w:rPr>
          <w:color w:val="231F20"/>
          <w:spacing w:val="-14"/>
        </w:rPr>
        <w:t xml:space="preserve"> </w:t>
      </w:r>
      <w:r>
        <w:rPr>
          <w:color w:val="231F20"/>
        </w:rPr>
        <w:t>to</w:t>
      </w:r>
      <w:r>
        <w:rPr>
          <w:color w:val="231F20"/>
          <w:spacing w:val="-13"/>
        </w:rPr>
        <w:t xml:space="preserve"> </w:t>
      </w:r>
      <w:r>
        <w:rPr>
          <w:color w:val="231F20"/>
        </w:rPr>
        <w:t>business)</w:t>
      </w:r>
      <w:r>
        <w:rPr>
          <w:color w:val="231F20"/>
          <w:spacing w:val="-13"/>
        </w:rPr>
        <w:t xml:space="preserve"> </w:t>
      </w:r>
      <w:r>
        <w:rPr>
          <w:color w:val="231F20"/>
        </w:rPr>
        <w:t>linkage</w:t>
      </w:r>
      <w:r>
        <w:rPr>
          <w:color w:val="231F20"/>
          <w:spacing w:val="-13"/>
        </w:rPr>
        <w:t xml:space="preserve"> </w:t>
      </w:r>
      <w:r>
        <w:rPr>
          <w:color w:val="231F20"/>
        </w:rPr>
        <w:t>conducted,</w:t>
      </w:r>
      <w:r>
        <w:rPr>
          <w:color w:val="231F20"/>
          <w:spacing w:val="-13"/>
        </w:rPr>
        <w:t xml:space="preserve"> </w:t>
      </w:r>
      <w:r>
        <w:rPr>
          <w:color w:val="231F20"/>
        </w:rPr>
        <w:t>Contractual</w:t>
      </w:r>
      <w:r>
        <w:rPr>
          <w:color w:val="231F20"/>
          <w:spacing w:val="-13"/>
        </w:rPr>
        <w:t xml:space="preserve"> </w:t>
      </w:r>
      <w:r>
        <w:rPr>
          <w:color w:val="231F20"/>
        </w:rPr>
        <w:t>agreement</w:t>
      </w:r>
      <w:r>
        <w:rPr>
          <w:color w:val="231F20"/>
          <w:spacing w:val="-13"/>
        </w:rPr>
        <w:t xml:space="preserve"> </w:t>
      </w:r>
      <w:r>
        <w:rPr>
          <w:color w:val="231F20"/>
        </w:rPr>
        <w:t>signed</w:t>
      </w:r>
      <w:r>
        <w:rPr>
          <w:color w:val="231F20"/>
          <w:spacing w:val="-13"/>
        </w:rPr>
        <w:t xml:space="preserve"> </w:t>
      </w:r>
      <w:r>
        <w:rPr>
          <w:color w:val="231F20"/>
        </w:rPr>
        <w:t>and</w:t>
      </w:r>
      <w:r>
        <w:rPr>
          <w:color w:val="231F20"/>
          <w:spacing w:val="-13"/>
        </w:rPr>
        <w:t xml:space="preserve"> </w:t>
      </w:r>
      <w:r>
        <w:rPr>
          <w:color w:val="231F20"/>
        </w:rPr>
        <w:t>support</w:t>
      </w:r>
      <w:r>
        <w:rPr>
          <w:color w:val="231F20"/>
          <w:spacing w:val="-13"/>
        </w:rPr>
        <w:t xml:space="preserve"> </w:t>
      </w:r>
      <w:r>
        <w:rPr>
          <w:color w:val="231F20"/>
        </w:rPr>
        <w:t>provided to</w:t>
      </w:r>
      <w:r>
        <w:rPr>
          <w:color w:val="231F20"/>
          <w:spacing w:val="-12"/>
        </w:rPr>
        <w:t xml:space="preserve"> </w:t>
      </w:r>
      <w:r>
        <w:rPr>
          <w:color w:val="231F20"/>
        </w:rPr>
        <w:t>buyers</w:t>
      </w:r>
      <w:r>
        <w:rPr>
          <w:color w:val="231F20"/>
          <w:spacing w:val="-11"/>
        </w:rPr>
        <w:t xml:space="preserve"> </w:t>
      </w:r>
      <w:r>
        <w:rPr>
          <w:color w:val="231F20"/>
        </w:rPr>
        <w:t>and</w:t>
      </w:r>
      <w:r>
        <w:rPr>
          <w:color w:val="231F20"/>
          <w:spacing w:val="-12"/>
        </w:rPr>
        <w:t xml:space="preserve"> </w:t>
      </w:r>
      <w:r>
        <w:rPr>
          <w:color w:val="231F20"/>
        </w:rPr>
        <w:t>sellers.</w:t>
      </w:r>
      <w:r>
        <w:rPr>
          <w:color w:val="231F20"/>
          <w:spacing w:val="-16"/>
        </w:rPr>
        <w:t xml:space="preserve"> </w:t>
      </w:r>
      <w:r>
        <w:rPr>
          <w:color w:val="231F20"/>
        </w:rPr>
        <w:t>The</w:t>
      </w:r>
      <w:r>
        <w:rPr>
          <w:color w:val="231F20"/>
          <w:spacing w:val="-12"/>
        </w:rPr>
        <w:t xml:space="preserve"> </w:t>
      </w:r>
      <w:r>
        <w:rPr>
          <w:color w:val="231F20"/>
        </w:rPr>
        <w:t>proposed</w:t>
      </w:r>
      <w:r>
        <w:rPr>
          <w:color w:val="231F20"/>
          <w:spacing w:val="-11"/>
        </w:rPr>
        <w:t xml:space="preserve"> </w:t>
      </w:r>
      <w:r>
        <w:rPr>
          <w:color w:val="231F20"/>
        </w:rPr>
        <w:t>budget</w:t>
      </w:r>
      <w:r>
        <w:rPr>
          <w:color w:val="231F20"/>
          <w:spacing w:val="-11"/>
        </w:rPr>
        <w:t xml:space="preserve"> </w:t>
      </w:r>
      <w:r>
        <w:rPr>
          <w:color w:val="231F20"/>
        </w:rPr>
        <w:t>of</w:t>
      </w:r>
      <w:r>
        <w:rPr>
          <w:color w:val="231F20"/>
          <w:spacing w:val="-12"/>
        </w:rPr>
        <w:t xml:space="preserve"> </w:t>
      </w:r>
      <w:r>
        <w:rPr>
          <w:color w:val="231F20"/>
        </w:rPr>
        <w:t>7</w:t>
      </w:r>
      <w:r>
        <w:rPr>
          <w:color w:val="231F20"/>
          <w:spacing w:val="-11"/>
        </w:rPr>
        <w:t xml:space="preserve"> </w:t>
      </w:r>
      <w:r>
        <w:rPr>
          <w:color w:val="231F20"/>
        </w:rPr>
        <w:t>million</w:t>
      </w:r>
      <w:r>
        <w:rPr>
          <w:color w:val="231F20"/>
          <w:spacing w:val="-12"/>
        </w:rPr>
        <w:t xml:space="preserve"> </w:t>
      </w:r>
      <w:r>
        <w:rPr>
          <w:color w:val="231F20"/>
        </w:rPr>
        <w:t>is</w:t>
      </w:r>
      <w:r>
        <w:rPr>
          <w:color w:val="231F20"/>
          <w:spacing w:val="-11"/>
        </w:rPr>
        <w:t xml:space="preserve"> </w:t>
      </w:r>
      <w:r>
        <w:rPr>
          <w:color w:val="231F20"/>
        </w:rPr>
        <w:t>expected</w:t>
      </w:r>
      <w:r>
        <w:rPr>
          <w:color w:val="231F20"/>
          <w:spacing w:val="-12"/>
        </w:rPr>
        <w:t xml:space="preserve"> </w:t>
      </w:r>
      <w:r>
        <w:rPr>
          <w:color w:val="231F20"/>
        </w:rPr>
        <w:t>to</w:t>
      </w:r>
      <w:r>
        <w:rPr>
          <w:color w:val="231F20"/>
          <w:spacing w:val="-11"/>
        </w:rPr>
        <w:t xml:space="preserve"> </w:t>
      </w:r>
      <w:r>
        <w:rPr>
          <w:color w:val="231F20"/>
        </w:rPr>
        <w:t>cover</w:t>
      </w:r>
      <w:r>
        <w:rPr>
          <w:color w:val="231F20"/>
          <w:spacing w:val="-11"/>
        </w:rPr>
        <w:t xml:space="preserve"> </w:t>
      </w:r>
      <w:r>
        <w:rPr>
          <w:color w:val="231F20"/>
        </w:rPr>
        <w:t>these</w:t>
      </w:r>
      <w:r>
        <w:rPr>
          <w:color w:val="231F20"/>
          <w:spacing w:val="-12"/>
        </w:rPr>
        <w:t xml:space="preserve"> </w:t>
      </w:r>
      <w:r>
        <w:rPr>
          <w:color w:val="231F20"/>
        </w:rPr>
        <w:t>costs</w:t>
      </w:r>
      <w:r>
        <w:rPr>
          <w:color w:val="231F20"/>
          <w:spacing w:val="-11"/>
        </w:rPr>
        <w:t xml:space="preserve"> </w:t>
      </w:r>
      <w:r>
        <w:rPr>
          <w:color w:val="231F20"/>
        </w:rPr>
        <w:t xml:space="preserve">during this </w:t>
      </w:r>
      <w:r>
        <w:rPr>
          <w:color w:val="231F20"/>
          <w:spacing w:val="-11"/>
        </w:rPr>
        <w:t>FY.</w:t>
      </w:r>
    </w:p>
    <w:p w:rsidR="009C4845" w:rsidRDefault="009C4845">
      <w:pPr>
        <w:spacing w:line="271" w:lineRule="auto"/>
        <w:jc w:val="both"/>
        <w:sectPr w:rsidR="009C4845">
          <w:pgSz w:w="10780" w:h="14750"/>
          <w:pgMar w:top="1140" w:right="1000" w:bottom="1060" w:left="980" w:header="0" w:footer="820" w:gutter="0"/>
          <w:cols w:space="720"/>
        </w:sectPr>
      </w:pPr>
    </w:p>
    <w:p w:rsidR="009C4845" w:rsidRDefault="00DE0E3F">
      <w:pPr>
        <w:pStyle w:val="Heading1"/>
        <w:numPr>
          <w:ilvl w:val="2"/>
          <w:numId w:val="18"/>
        </w:numPr>
        <w:tabs>
          <w:tab w:val="left" w:pos="672"/>
        </w:tabs>
        <w:spacing w:before="74"/>
        <w:ind w:left="671" w:hanging="519"/>
      </w:pPr>
      <w:r>
        <w:rPr>
          <w:color w:val="231F20"/>
        </w:rPr>
        <w:lastRenderedPageBreak/>
        <w:t>Establish CSI outlets outside Bhutan [DCSI - 10</w:t>
      </w:r>
      <w:r>
        <w:rPr>
          <w:color w:val="231F20"/>
          <w:spacing w:val="-2"/>
        </w:rPr>
        <w:t xml:space="preserve"> </w:t>
      </w:r>
      <w:r>
        <w:rPr>
          <w:color w:val="231F20"/>
        </w:rPr>
        <w:t>m]</w:t>
      </w:r>
    </w:p>
    <w:p w:rsidR="009C4845" w:rsidRDefault="009C4845">
      <w:pPr>
        <w:pStyle w:val="BodyText"/>
        <w:spacing w:before="2"/>
        <w:rPr>
          <w:b/>
          <w:sz w:val="29"/>
        </w:rPr>
      </w:pPr>
    </w:p>
    <w:p w:rsidR="009C4845" w:rsidRDefault="00DE0E3F">
      <w:pPr>
        <w:pStyle w:val="BodyText"/>
        <w:spacing w:line="271" w:lineRule="auto"/>
        <w:ind w:left="153" w:right="130"/>
        <w:jc w:val="both"/>
      </w:pPr>
      <w:r>
        <w:rPr>
          <w:color w:val="231F20"/>
        </w:rPr>
        <w:t>Limited access to market access is one of the fundamental barriers to growth of CSI sector. Our approach to CSI development needs to go beyond just providing access to finance and human capital development. The country needs to find ways to help CSIs gain access into various markets and form part of the broader supply chain so that CSIs sustains.</w:t>
      </w:r>
    </w:p>
    <w:p w:rsidR="009C4845" w:rsidRDefault="009C4845">
      <w:pPr>
        <w:pStyle w:val="BodyText"/>
        <w:spacing w:before="5"/>
        <w:rPr>
          <w:sz w:val="26"/>
        </w:rPr>
      </w:pPr>
    </w:p>
    <w:p w:rsidR="009C4845" w:rsidRDefault="00DE0E3F">
      <w:pPr>
        <w:pStyle w:val="BodyText"/>
        <w:spacing w:before="1" w:line="271" w:lineRule="auto"/>
        <w:ind w:left="153" w:right="130"/>
        <w:jc w:val="both"/>
      </w:pPr>
      <w:r>
        <w:rPr>
          <w:color w:val="231F20"/>
        </w:rPr>
        <w:t>Even though we should continue to promote the development of CSIs, the Department of Cottage</w:t>
      </w:r>
      <w:r>
        <w:rPr>
          <w:color w:val="231F20"/>
          <w:spacing w:val="-14"/>
        </w:rPr>
        <w:t xml:space="preserve"> </w:t>
      </w:r>
      <w:r>
        <w:rPr>
          <w:color w:val="231F20"/>
        </w:rPr>
        <w:t>and</w:t>
      </w:r>
      <w:r>
        <w:rPr>
          <w:color w:val="231F20"/>
          <w:spacing w:val="-13"/>
        </w:rPr>
        <w:t xml:space="preserve"> </w:t>
      </w:r>
      <w:r>
        <w:rPr>
          <w:color w:val="231F20"/>
        </w:rPr>
        <w:t>Small</w:t>
      </w:r>
      <w:r>
        <w:rPr>
          <w:color w:val="231F20"/>
          <w:spacing w:val="-13"/>
        </w:rPr>
        <w:t xml:space="preserve"> </w:t>
      </w:r>
      <w:r>
        <w:rPr>
          <w:color w:val="231F20"/>
        </w:rPr>
        <w:t>Industry</w:t>
      </w:r>
      <w:r>
        <w:rPr>
          <w:color w:val="231F20"/>
          <w:spacing w:val="-13"/>
        </w:rPr>
        <w:t xml:space="preserve"> </w:t>
      </w:r>
      <w:r>
        <w:rPr>
          <w:color w:val="231F20"/>
        </w:rPr>
        <w:t>would</w:t>
      </w:r>
      <w:r>
        <w:rPr>
          <w:color w:val="231F20"/>
          <w:spacing w:val="-13"/>
        </w:rPr>
        <w:t xml:space="preserve"> </w:t>
      </w:r>
      <w:r>
        <w:rPr>
          <w:color w:val="231F20"/>
        </w:rPr>
        <w:t>support</w:t>
      </w:r>
      <w:r>
        <w:rPr>
          <w:color w:val="231F20"/>
          <w:spacing w:val="-13"/>
        </w:rPr>
        <w:t xml:space="preserve"> </w:t>
      </w:r>
      <w:r>
        <w:rPr>
          <w:color w:val="231F20"/>
        </w:rPr>
        <w:t>the</w:t>
      </w:r>
      <w:r>
        <w:rPr>
          <w:color w:val="231F20"/>
          <w:spacing w:val="-13"/>
        </w:rPr>
        <w:t xml:space="preserve"> </w:t>
      </w:r>
      <w:r>
        <w:rPr>
          <w:color w:val="231F20"/>
        </w:rPr>
        <w:t>overall</w:t>
      </w:r>
      <w:r>
        <w:rPr>
          <w:color w:val="231F20"/>
          <w:spacing w:val="-13"/>
        </w:rPr>
        <w:t xml:space="preserve"> </w:t>
      </w:r>
      <w:r>
        <w:rPr>
          <w:color w:val="231F20"/>
        </w:rPr>
        <w:t>value</w:t>
      </w:r>
      <w:r>
        <w:rPr>
          <w:color w:val="231F20"/>
          <w:spacing w:val="-13"/>
        </w:rPr>
        <w:t xml:space="preserve"> </w:t>
      </w:r>
      <w:r>
        <w:rPr>
          <w:color w:val="231F20"/>
        </w:rPr>
        <w:t>chain</w:t>
      </w:r>
      <w:r>
        <w:rPr>
          <w:color w:val="231F20"/>
          <w:spacing w:val="-13"/>
        </w:rPr>
        <w:t xml:space="preserve"> </w:t>
      </w:r>
      <w:r>
        <w:rPr>
          <w:color w:val="231F20"/>
        </w:rPr>
        <w:t>by</w:t>
      </w:r>
      <w:r>
        <w:rPr>
          <w:color w:val="231F20"/>
          <w:spacing w:val="-13"/>
        </w:rPr>
        <w:t xml:space="preserve"> </w:t>
      </w:r>
      <w:r>
        <w:rPr>
          <w:color w:val="231F20"/>
        </w:rPr>
        <w:t>creating</w:t>
      </w:r>
      <w:r>
        <w:rPr>
          <w:color w:val="231F20"/>
          <w:spacing w:val="-13"/>
        </w:rPr>
        <w:t xml:space="preserve"> </w:t>
      </w:r>
      <w:r>
        <w:rPr>
          <w:color w:val="231F20"/>
        </w:rPr>
        <w:t>market</w:t>
      </w:r>
      <w:r>
        <w:rPr>
          <w:color w:val="231F20"/>
          <w:spacing w:val="-13"/>
        </w:rPr>
        <w:t xml:space="preserve"> </w:t>
      </w:r>
      <w:r>
        <w:rPr>
          <w:color w:val="231F20"/>
        </w:rPr>
        <w:t>linkages and easy access to regional markets to ensure that the ones which are currently operating remain in business. Thus, two dedicated CSI outlets outside Bhutan shall be established to provide access to strategic</w:t>
      </w:r>
      <w:r>
        <w:rPr>
          <w:color w:val="231F20"/>
          <w:spacing w:val="-2"/>
        </w:rPr>
        <w:t xml:space="preserve"> </w:t>
      </w:r>
      <w:r>
        <w:rPr>
          <w:color w:val="231F20"/>
        </w:rPr>
        <w:t>markets.</w:t>
      </w:r>
    </w:p>
    <w:p w:rsidR="009C4845" w:rsidRDefault="009C4845">
      <w:pPr>
        <w:pStyle w:val="BodyText"/>
        <w:spacing w:before="6"/>
        <w:rPr>
          <w:sz w:val="26"/>
        </w:rPr>
      </w:pPr>
    </w:p>
    <w:p w:rsidR="009C4845" w:rsidRDefault="00DE0E3F">
      <w:pPr>
        <w:pStyle w:val="BodyText"/>
        <w:spacing w:line="271" w:lineRule="auto"/>
        <w:ind w:left="153" w:right="131"/>
        <w:jc w:val="both"/>
      </w:pPr>
      <w:r>
        <w:rPr>
          <w:color w:val="231F20"/>
        </w:rPr>
        <w:t>Prior to establishment of the outlets, the Department in collaboration with the Ministry of Foreign Affairs and other relevant ministries/agencies shall conduct preliminary visit and study to identify space in the foreign lands.</w:t>
      </w:r>
    </w:p>
    <w:p w:rsidR="009C4845" w:rsidRDefault="009C4845">
      <w:pPr>
        <w:pStyle w:val="BodyText"/>
        <w:spacing w:before="4"/>
        <w:rPr>
          <w:sz w:val="26"/>
        </w:rPr>
      </w:pPr>
    </w:p>
    <w:p w:rsidR="009C4845" w:rsidRDefault="00DE0E3F">
      <w:pPr>
        <w:pStyle w:val="Heading1"/>
        <w:numPr>
          <w:ilvl w:val="2"/>
          <w:numId w:val="18"/>
        </w:numPr>
        <w:tabs>
          <w:tab w:val="left" w:pos="672"/>
        </w:tabs>
        <w:ind w:left="671" w:hanging="519"/>
      </w:pPr>
      <w:r>
        <w:rPr>
          <w:color w:val="231F20"/>
        </w:rPr>
        <w:t>Market platforms [DCSI - 8.85</w:t>
      </w:r>
      <w:r>
        <w:rPr>
          <w:color w:val="231F20"/>
          <w:spacing w:val="-2"/>
        </w:rPr>
        <w:t xml:space="preserve"> </w:t>
      </w:r>
      <w:r>
        <w:rPr>
          <w:color w:val="231F20"/>
        </w:rPr>
        <w:t>m]</w:t>
      </w:r>
    </w:p>
    <w:p w:rsidR="009C4845" w:rsidRDefault="009C4845">
      <w:pPr>
        <w:pStyle w:val="BodyText"/>
        <w:spacing w:before="2"/>
        <w:rPr>
          <w:b/>
          <w:sz w:val="29"/>
        </w:rPr>
      </w:pPr>
    </w:p>
    <w:p w:rsidR="009C4845" w:rsidRDefault="00DE0E3F">
      <w:pPr>
        <w:pStyle w:val="BodyText"/>
        <w:spacing w:line="271" w:lineRule="auto"/>
        <w:ind w:left="153" w:right="129"/>
        <w:jc w:val="both"/>
      </w:pPr>
      <w:r>
        <w:rPr>
          <w:color w:val="231F20"/>
        </w:rPr>
        <w:t>The National CSI EXPO will be organized as part of the Bhutan Economic Forum for Innovative Transformation (BEFIT) from 16 -18 July 2019 at Royal Thimphu College. It shall</w:t>
      </w:r>
      <w:r>
        <w:rPr>
          <w:color w:val="231F20"/>
          <w:spacing w:val="-14"/>
        </w:rPr>
        <w:t xml:space="preserve"> </w:t>
      </w:r>
      <w:r>
        <w:rPr>
          <w:color w:val="231F20"/>
        </w:rPr>
        <w:t>be</w:t>
      </w:r>
      <w:r>
        <w:rPr>
          <w:color w:val="231F20"/>
          <w:spacing w:val="-12"/>
        </w:rPr>
        <w:t xml:space="preserve"> </w:t>
      </w:r>
      <w:r>
        <w:rPr>
          <w:color w:val="231F20"/>
        </w:rPr>
        <w:t>a</w:t>
      </w:r>
      <w:r>
        <w:rPr>
          <w:color w:val="231F20"/>
          <w:spacing w:val="-13"/>
        </w:rPr>
        <w:t xml:space="preserve"> </w:t>
      </w:r>
      <w:r>
        <w:rPr>
          <w:color w:val="231F20"/>
        </w:rPr>
        <w:t>first</w:t>
      </w:r>
      <w:r>
        <w:rPr>
          <w:color w:val="231F20"/>
          <w:spacing w:val="-12"/>
        </w:rPr>
        <w:t xml:space="preserve"> </w:t>
      </w:r>
      <w:r>
        <w:rPr>
          <w:color w:val="231F20"/>
        </w:rPr>
        <w:t>of</w:t>
      </w:r>
      <w:r>
        <w:rPr>
          <w:color w:val="231F20"/>
          <w:spacing w:val="-12"/>
        </w:rPr>
        <w:t xml:space="preserve"> </w:t>
      </w:r>
      <w:r>
        <w:rPr>
          <w:color w:val="231F20"/>
        </w:rPr>
        <w:t>its</w:t>
      </w:r>
      <w:r>
        <w:rPr>
          <w:color w:val="231F20"/>
          <w:spacing w:val="-13"/>
        </w:rPr>
        <w:t xml:space="preserve"> </w:t>
      </w:r>
      <w:r>
        <w:rPr>
          <w:color w:val="231F20"/>
        </w:rPr>
        <w:t>kind</w:t>
      </w:r>
      <w:r>
        <w:rPr>
          <w:color w:val="231F20"/>
          <w:spacing w:val="-12"/>
        </w:rPr>
        <w:t xml:space="preserve"> </w:t>
      </w:r>
      <w:r>
        <w:rPr>
          <w:color w:val="231F20"/>
        </w:rPr>
        <w:t>platform</w:t>
      </w:r>
      <w:r>
        <w:rPr>
          <w:color w:val="231F20"/>
          <w:spacing w:val="-13"/>
        </w:rPr>
        <w:t xml:space="preserve"> </w:t>
      </w:r>
      <w:r>
        <w:rPr>
          <w:color w:val="231F20"/>
        </w:rPr>
        <w:t>to</w:t>
      </w:r>
      <w:r>
        <w:rPr>
          <w:color w:val="231F20"/>
          <w:spacing w:val="-12"/>
        </w:rPr>
        <w:t xml:space="preserve"> </w:t>
      </w:r>
      <w:r>
        <w:rPr>
          <w:color w:val="231F20"/>
        </w:rPr>
        <w:t>enable</w:t>
      </w:r>
      <w:r>
        <w:rPr>
          <w:color w:val="231F20"/>
          <w:spacing w:val="-12"/>
        </w:rPr>
        <w:t xml:space="preserve"> </w:t>
      </w:r>
      <w:r>
        <w:rPr>
          <w:color w:val="231F20"/>
        </w:rPr>
        <w:t>Bhutanese</w:t>
      </w:r>
      <w:r>
        <w:rPr>
          <w:color w:val="231F20"/>
          <w:spacing w:val="-14"/>
        </w:rPr>
        <w:t xml:space="preserve"> </w:t>
      </w:r>
      <w:r>
        <w:rPr>
          <w:color w:val="231F20"/>
        </w:rPr>
        <w:t>CSIs</w:t>
      </w:r>
      <w:r>
        <w:rPr>
          <w:color w:val="231F20"/>
          <w:spacing w:val="-12"/>
        </w:rPr>
        <w:t xml:space="preserve"> </w:t>
      </w:r>
      <w:r>
        <w:rPr>
          <w:color w:val="231F20"/>
        </w:rPr>
        <w:t>and</w:t>
      </w:r>
      <w:r>
        <w:rPr>
          <w:color w:val="231F20"/>
          <w:spacing w:val="-13"/>
        </w:rPr>
        <w:t xml:space="preserve"> </w:t>
      </w:r>
      <w:r>
        <w:rPr>
          <w:color w:val="231F20"/>
        </w:rPr>
        <w:t>young</w:t>
      </w:r>
      <w:r>
        <w:rPr>
          <w:color w:val="231F20"/>
          <w:spacing w:val="-12"/>
        </w:rPr>
        <w:t xml:space="preserve"> </w:t>
      </w:r>
      <w:r>
        <w:rPr>
          <w:color w:val="231F20"/>
        </w:rPr>
        <w:t>aspiring</w:t>
      </w:r>
      <w:r>
        <w:rPr>
          <w:color w:val="231F20"/>
          <w:spacing w:val="-12"/>
        </w:rPr>
        <w:t xml:space="preserve"> </w:t>
      </w:r>
      <w:r>
        <w:rPr>
          <w:color w:val="231F20"/>
        </w:rPr>
        <w:t>entrepreneurs to showcase their products and services to potential domestic and foreign investors. The objective is to bring together potential investors, entrepreneurs, and policy makers at one place to interact, physically see the products themselves, and establish business-to-business network/contacts.</w:t>
      </w:r>
    </w:p>
    <w:p w:rsidR="009C4845" w:rsidRDefault="009C4845">
      <w:pPr>
        <w:pStyle w:val="BodyText"/>
        <w:spacing w:before="8"/>
        <w:rPr>
          <w:sz w:val="26"/>
        </w:rPr>
      </w:pPr>
    </w:p>
    <w:p w:rsidR="009C4845" w:rsidRDefault="00DE0E3F">
      <w:pPr>
        <w:pStyle w:val="BodyText"/>
        <w:ind w:left="153"/>
      </w:pPr>
      <w:r>
        <w:rPr>
          <w:color w:val="231F20"/>
        </w:rPr>
        <w:t>The main objective of the EXPO are as follows:</w:t>
      </w:r>
    </w:p>
    <w:p w:rsidR="009C4845" w:rsidRDefault="00DE0E3F">
      <w:pPr>
        <w:pStyle w:val="ListParagraph"/>
        <w:numPr>
          <w:ilvl w:val="0"/>
          <w:numId w:val="16"/>
        </w:numPr>
        <w:tabs>
          <w:tab w:val="left" w:pos="550"/>
          <w:tab w:val="left" w:pos="551"/>
        </w:tabs>
        <w:spacing w:before="149" w:line="271" w:lineRule="auto"/>
        <w:ind w:right="130"/>
        <w:rPr>
          <w:sz w:val="23"/>
        </w:rPr>
      </w:pPr>
      <w:r>
        <w:rPr>
          <w:color w:val="231F20"/>
          <w:spacing w:val="-9"/>
          <w:sz w:val="23"/>
        </w:rPr>
        <w:t>To</w:t>
      </w:r>
      <w:r>
        <w:rPr>
          <w:color w:val="231F20"/>
          <w:spacing w:val="-12"/>
          <w:sz w:val="23"/>
        </w:rPr>
        <w:t xml:space="preserve"> </w:t>
      </w:r>
      <w:r>
        <w:rPr>
          <w:color w:val="231F20"/>
          <w:sz w:val="23"/>
        </w:rPr>
        <w:t>facilitate</w:t>
      </w:r>
      <w:r>
        <w:rPr>
          <w:color w:val="231F20"/>
          <w:spacing w:val="-11"/>
          <w:sz w:val="23"/>
        </w:rPr>
        <w:t xml:space="preserve"> </w:t>
      </w:r>
      <w:r>
        <w:rPr>
          <w:color w:val="231F20"/>
          <w:sz w:val="23"/>
        </w:rPr>
        <w:t>Business</w:t>
      </w:r>
      <w:r>
        <w:rPr>
          <w:color w:val="231F20"/>
          <w:spacing w:val="-12"/>
          <w:sz w:val="23"/>
        </w:rPr>
        <w:t xml:space="preserve"> </w:t>
      </w:r>
      <w:r>
        <w:rPr>
          <w:color w:val="231F20"/>
          <w:sz w:val="23"/>
        </w:rPr>
        <w:t>to</w:t>
      </w:r>
      <w:r>
        <w:rPr>
          <w:color w:val="231F20"/>
          <w:spacing w:val="-11"/>
          <w:sz w:val="23"/>
        </w:rPr>
        <w:t xml:space="preserve"> </w:t>
      </w:r>
      <w:r>
        <w:rPr>
          <w:color w:val="231F20"/>
          <w:sz w:val="23"/>
        </w:rPr>
        <w:t>Business</w:t>
      </w:r>
      <w:r>
        <w:rPr>
          <w:color w:val="231F20"/>
          <w:spacing w:val="-12"/>
          <w:sz w:val="23"/>
        </w:rPr>
        <w:t xml:space="preserve"> </w:t>
      </w:r>
      <w:r>
        <w:rPr>
          <w:color w:val="231F20"/>
          <w:sz w:val="23"/>
        </w:rPr>
        <w:t>(B2B)</w:t>
      </w:r>
      <w:r>
        <w:rPr>
          <w:color w:val="231F20"/>
          <w:spacing w:val="-11"/>
          <w:sz w:val="23"/>
        </w:rPr>
        <w:t xml:space="preserve"> </w:t>
      </w:r>
      <w:r>
        <w:rPr>
          <w:color w:val="231F20"/>
          <w:sz w:val="23"/>
        </w:rPr>
        <w:t>interactions</w:t>
      </w:r>
      <w:r>
        <w:rPr>
          <w:color w:val="231F20"/>
          <w:spacing w:val="-11"/>
          <w:sz w:val="23"/>
        </w:rPr>
        <w:t xml:space="preserve"> </w:t>
      </w:r>
      <w:r>
        <w:rPr>
          <w:color w:val="231F20"/>
          <w:sz w:val="23"/>
        </w:rPr>
        <w:t>with</w:t>
      </w:r>
      <w:r>
        <w:rPr>
          <w:color w:val="231F20"/>
          <w:spacing w:val="-12"/>
          <w:sz w:val="23"/>
        </w:rPr>
        <w:t xml:space="preserve"> </w:t>
      </w:r>
      <w:r>
        <w:rPr>
          <w:color w:val="231F20"/>
          <w:sz w:val="23"/>
        </w:rPr>
        <w:t>potential</w:t>
      </w:r>
      <w:r>
        <w:rPr>
          <w:color w:val="231F20"/>
          <w:spacing w:val="-12"/>
          <w:sz w:val="23"/>
        </w:rPr>
        <w:t xml:space="preserve"> </w:t>
      </w:r>
      <w:r>
        <w:rPr>
          <w:color w:val="231F20"/>
          <w:sz w:val="23"/>
        </w:rPr>
        <w:t>international/national investors</w:t>
      </w:r>
    </w:p>
    <w:p w:rsidR="009C4845" w:rsidRDefault="00DE0E3F">
      <w:pPr>
        <w:pStyle w:val="ListParagraph"/>
        <w:numPr>
          <w:ilvl w:val="0"/>
          <w:numId w:val="16"/>
        </w:numPr>
        <w:tabs>
          <w:tab w:val="left" w:pos="550"/>
          <w:tab w:val="left" w:pos="551"/>
        </w:tabs>
        <w:spacing w:before="115" w:line="271" w:lineRule="auto"/>
        <w:ind w:right="126"/>
        <w:rPr>
          <w:sz w:val="23"/>
        </w:rPr>
      </w:pPr>
      <w:r>
        <w:rPr>
          <w:color w:val="231F20"/>
          <w:spacing w:val="-9"/>
          <w:sz w:val="23"/>
        </w:rPr>
        <w:t xml:space="preserve">To </w:t>
      </w:r>
      <w:r>
        <w:rPr>
          <w:color w:val="231F20"/>
          <w:sz w:val="23"/>
        </w:rPr>
        <w:t>facilitate better market accessibility through the use of digital platform and ICT enabled tools</w:t>
      </w:r>
    </w:p>
    <w:p w:rsidR="009C4845" w:rsidRDefault="00DE0E3F">
      <w:pPr>
        <w:pStyle w:val="ListParagraph"/>
        <w:numPr>
          <w:ilvl w:val="0"/>
          <w:numId w:val="16"/>
        </w:numPr>
        <w:tabs>
          <w:tab w:val="left" w:pos="550"/>
          <w:tab w:val="left" w:pos="551"/>
        </w:tabs>
        <w:spacing w:before="116"/>
        <w:ind w:hanging="398"/>
        <w:rPr>
          <w:sz w:val="23"/>
        </w:rPr>
      </w:pPr>
      <w:r>
        <w:rPr>
          <w:color w:val="231F20"/>
          <w:spacing w:val="-9"/>
          <w:sz w:val="23"/>
        </w:rPr>
        <w:t xml:space="preserve">To </w:t>
      </w:r>
      <w:r>
        <w:rPr>
          <w:color w:val="231F20"/>
          <w:sz w:val="23"/>
        </w:rPr>
        <w:t>encourage higher value addition by upscaling technology and</w:t>
      </w:r>
      <w:r>
        <w:rPr>
          <w:color w:val="231F20"/>
          <w:spacing w:val="8"/>
          <w:sz w:val="23"/>
        </w:rPr>
        <w:t xml:space="preserve"> </w:t>
      </w:r>
      <w:r>
        <w:rPr>
          <w:color w:val="231F20"/>
          <w:sz w:val="23"/>
        </w:rPr>
        <w:t>know-how</w:t>
      </w:r>
    </w:p>
    <w:p w:rsidR="009C4845" w:rsidRDefault="00DE0E3F">
      <w:pPr>
        <w:pStyle w:val="ListParagraph"/>
        <w:numPr>
          <w:ilvl w:val="0"/>
          <w:numId w:val="16"/>
        </w:numPr>
        <w:tabs>
          <w:tab w:val="left" w:pos="550"/>
          <w:tab w:val="left" w:pos="551"/>
        </w:tabs>
        <w:spacing w:before="149"/>
        <w:ind w:hanging="398"/>
        <w:rPr>
          <w:sz w:val="23"/>
        </w:rPr>
      </w:pPr>
      <w:r>
        <w:rPr>
          <w:color w:val="231F20"/>
          <w:spacing w:val="-9"/>
          <w:sz w:val="23"/>
        </w:rPr>
        <w:t xml:space="preserve">To </w:t>
      </w:r>
      <w:r>
        <w:rPr>
          <w:color w:val="231F20"/>
          <w:sz w:val="23"/>
        </w:rPr>
        <w:t>disseminate information on goods and services to international/national</w:t>
      </w:r>
      <w:r>
        <w:rPr>
          <w:color w:val="231F20"/>
          <w:spacing w:val="3"/>
          <w:sz w:val="23"/>
        </w:rPr>
        <w:t xml:space="preserve"> </w:t>
      </w:r>
      <w:r>
        <w:rPr>
          <w:color w:val="231F20"/>
          <w:sz w:val="23"/>
        </w:rPr>
        <w:t>investors.</w:t>
      </w:r>
    </w:p>
    <w:p w:rsidR="009C4845" w:rsidRDefault="009C4845">
      <w:pPr>
        <w:pStyle w:val="BodyText"/>
        <w:spacing w:before="2"/>
        <w:rPr>
          <w:sz w:val="29"/>
        </w:rPr>
      </w:pPr>
    </w:p>
    <w:p w:rsidR="009C4845" w:rsidRDefault="00DE0E3F">
      <w:pPr>
        <w:pStyle w:val="BodyText"/>
        <w:spacing w:line="271" w:lineRule="auto"/>
        <w:ind w:left="153" w:right="128"/>
        <w:jc w:val="both"/>
      </w:pPr>
      <w:r>
        <w:rPr>
          <w:color w:val="231F20"/>
        </w:rPr>
        <w:t>Through</w:t>
      </w:r>
      <w:r>
        <w:rPr>
          <w:color w:val="231F20"/>
          <w:spacing w:val="-16"/>
        </w:rPr>
        <w:t xml:space="preserve"> </w:t>
      </w:r>
      <w:r>
        <w:rPr>
          <w:color w:val="231F20"/>
        </w:rPr>
        <w:t>a</w:t>
      </w:r>
      <w:r>
        <w:rPr>
          <w:color w:val="231F20"/>
          <w:spacing w:val="-15"/>
        </w:rPr>
        <w:t xml:space="preserve"> </w:t>
      </w:r>
      <w:r>
        <w:rPr>
          <w:color w:val="231F20"/>
        </w:rPr>
        <w:t>competitive</w:t>
      </w:r>
      <w:r>
        <w:rPr>
          <w:color w:val="231F20"/>
          <w:spacing w:val="-15"/>
        </w:rPr>
        <w:t xml:space="preserve"> </w:t>
      </w:r>
      <w:r>
        <w:rPr>
          <w:color w:val="231F20"/>
        </w:rPr>
        <w:t>selection</w:t>
      </w:r>
      <w:r>
        <w:rPr>
          <w:color w:val="231F20"/>
          <w:spacing w:val="-15"/>
        </w:rPr>
        <w:t xml:space="preserve"> </w:t>
      </w:r>
      <w:r>
        <w:rPr>
          <w:color w:val="231F20"/>
        </w:rPr>
        <w:t>process,</w:t>
      </w:r>
      <w:r>
        <w:rPr>
          <w:color w:val="231F20"/>
          <w:spacing w:val="-15"/>
        </w:rPr>
        <w:t xml:space="preserve"> </w:t>
      </w:r>
      <w:r>
        <w:rPr>
          <w:color w:val="231F20"/>
        </w:rPr>
        <w:t>50</w:t>
      </w:r>
      <w:r>
        <w:rPr>
          <w:color w:val="231F20"/>
          <w:spacing w:val="-15"/>
        </w:rPr>
        <w:t xml:space="preserve"> </w:t>
      </w:r>
      <w:r>
        <w:rPr>
          <w:color w:val="231F20"/>
        </w:rPr>
        <w:t>CSIs</w:t>
      </w:r>
      <w:r>
        <w:rPr>
          <w:color w:val="231F20"/>
          <w:spacing w:val="-14"/>
        </w:rPr>
        <w:t xml:space="preserve"> </w:t>
      </w:r>
      <w:r>
        <w:rPr>
          <w:color w:val="231F20"/>
        </w:rPr>
        <w:t>shall</w:t>
      </w:r>
      <w:r>
        <w:rPr>
          <w:color w:val="231F20"/>
          <w:spacing w:val="-15"/>
        </w:rPr>
        <w:t xml:space="preserve"> </w:t>
      </w:r>
      <w:r>
        <w:rPr>
          <w:color w:val="231F20"/>
        </w:rPr>
        <w:t>be</w:t>
      </w:r>
      <w:r>
        <w:rPr>
          <w:color w:val="231F20"/>
          <w:spacing w:val="-15"/>
        </w:rPr>
        <w:t xml:space="preserve"> </w:t>
      </w:r>
      <w:r>
        <w:rPr>
          <w:color w:val="231F20"/>
        </w:rPr>
        <w:t>selected</w:t>
      </w:r>
      <w:r>
        <w:rPr>
          <w:color w:val="231F20"/>
          <w:spacing w:val="-15"/>
        </w:rPr>
        <w:t xml:space="preserve"> </w:t>
      </w:r>
      <w:r>
        <w:rPr>
          <w:color w:val="231F20"/>
        </w:rPr>
        <w:t>to</w:t>
      </w:r>
      <w:r>
        <w:rPr>
          <w:color w:val="231F20"/>
          <w:spacing w:val="-15"/>
        </w:rPr>
        <w:t xml:space="preserve"> </w:t>
      </w:r>
      <w:r>
        <w:rPr>
          <w:color w:val="231F20"/>
        </w:rPr>
        <w:t>participate</w:t>
      </w:r>
      <w:r>
        <w:rPr>
          <w:color w:val="231F20"/>
          <w:spacing w:val="-15"/>
        </w:rPr>
        <w:t xml:space="preserve"> </w:t>
      </w:r>
      <w:r>
        <w:rPr>
          <w:color w:val="231F20"/>
        </w:rPr>
        <w:t>in</w:t>
      </w:r>
      <w:r>
        <w:rPr>
          <w:color w:val="231F20"/>
          <w:spacing w:val="-15"/>
        </w:rPr>
        <w:t xml:space="preserve"> </w:t>
      </w:r>
      <w:r>
        <w:rPr>
          <w:color w:val="231F20"/>
        </w:rPr>
        <w:t>the</w:t>
      </w:r>
      <w:r>
        <w:rPr>
          <w:color w:val="231F20"/>
          <w:spacing w:val="-15"/>
        </w:rPr>
        <w:t xml:space="preserve"> </w:t>
      </w:r>
      <w:r>
        <w:rPr>
          <w:color w:val="231F20"/>
        </w:rPr>
        <w:t>EXPO. Each CSI should have two participants in the respective stalls. The stalls shall be provided free</w:t>
      </w:r>
      <w:r>
        <w:rPr>
          <w:color w:val="231F20"/>
          <w:spacing w:val="-7"/>
        </w:rPr>
        <w:t xml:space="preserve"> </w:t>
      </w:r>
      <w:r>
        <w:rPr>
          <w:color w:val="231F20"/>
        </w:rPr>
        <w:t>of</w:t>
      </w:r>
      <w:r>
        <w:rPr>
          <w:color w:val="231F20"/>
          <w:spacing w:val="-6"/>
        </w:rPr>
        <w:t xml:space="preserve"> </w:t>
      </w:r>
      <w:r>
        <w:rPr>
          <w:color w:val="231F20"/>
        </w:rPr>
        <w:t>cost.</w:t>
      </w:r>
      <w:r>
        <w:rPr>
          <w:color w:val="231F20"/>
          <w:spacing w:val="-10"/>
        </w:rPr>
        <w:t xml:space="preserve"> </w:t>
      </w:r>
      <w:r>
        <w:rPr>
          <w:color w:val="231F20"/>
        </w:rPr>
        <w:t>The</w:t>
      </w:r>
      <w:r>
        <w:rPr>
          <w:color w:val="231F20"/>
          <w:spacing w:val="-6"/>
        </w:rPr>
        <w:t xml:space="preserve"> </w:t>
      </w:r>
      <w:r>
        <w:rPr>
          <w:color w:val="231F20"/>
        </w:rPr>
        <w:t>event</w:t>
      </w:r>
      <w:r>
        <w:rPr>
          <w:color w:val="231F20"/>
          <w:spacing w:val="-5"/>
        </w:rPr>
        <w:t xml:space="preserve"> </w:t>
      </w:r>
      <w:r>
        <w:rPr>
          <w:color w:val="231F20"/>
        </w:rPr>
        <w:t>shall</w:t>
      </w:r>
      <w:r>
        <w:rPr>
          <w:color w:val="231F20"/>
          <w:spacing w:val="-6"/>
        </w:rPr>
        <w:t xml:space="preserve"> </w:t>
      </w:r>
      <w:r>
        <w:rPr>
          <w:color w:val="231F20"/>
        </w:rPr>
        <w:t>be</w:t>
      </w:r>
      <w:r>
        <w:rPr>
          <w:color w:val="231F20"/>
          <w:spacing w:val="-6"/>
        </w:rPr>
        <w:t xml:space="preserve"> </w:t>
      </w:r>
      <w:r>
        <w:rPr>
          <w:color w:val="231F20"/>
        </w:rPr>
        <w:t>outsourced</w:t>
      </w:r>
      <w:r>
        <w:rPr>
          <w:color w:val="231F20"/>
          <w:spacing w:val="-7"/>
        </w:rPr>
        <w:t xml:space="preserve"> </w:t>
      </w:r>
      <w:r>
        <w:rPr>
          <w:color w:val="231F20"/>
        </w:rPr>
        <w:t>to</w:t>
      </w:r>
      <w:r>
        <w:rPr>
          <w:color w:val="231F20"/>
          <w:spacing w:val="-5"/>
        </w:rPr>
        <w:t xml:space="preserve"> </w:t>
      </w:r>
      <w:r>
        <w:rPr>
          <w:color w:val="231F20"/>
        </w:rPr>
        <w:t>a</w:t>
      </w:r>
      <w:r>
        <w:rPr>
          <w:color w:val="231F20"/>
          <w:spacing w:val="-5"/>
        </w:rPr>
        <w:t xml:space="preserve"> </w:t>
      </w:r>
      <w:r>
        <w:rPr>
          <w:color w:val="231F20"/>
        </w:rPr>
        <w:t>licensed</w:t>
      </w:r>
      <w:r>
        <w:rPr>
          <w:color w:val="231F20"/>
          <w:spacing w:val="-6"/>
        </w:rPr>
        <w:t xml:space="preserve"> </w:t>
      </w:r>
      <w:r>
        <w:rPr>
          <w:color w:val="231F20"/>
        </w:rPr>
        <w:t>event</w:t>
      </w:r>
      <w:r>
        <w:rPr>
          <w:color w:val="231F20"/>
          <w:spacing w:val="-6"/>
        </w:rPr>
        <w:t xml:space="preserve"> </w:t>
      </w:r>
      <w:r>
        <w:rPr>
          <w:color w:val="231F20"/>
        </w:rPr>
        <w:t>manager</w:t>
      </w:r>
      <w:r>
        <w:rPr>
          <w:color w:val="231F20"/>
          <w:spacing w:val="-5"/>
        </w:rPr>
        <w:t xml:space="preserve"> </w:t>
      </w:r>
      <w:r>
        <w:rPr>
          <w:color w:val="231F20"/>
        </w:rPr>
        <w:t>through</w:t>
      </w:r>
      <w:r>
        <w:rPr>
          <w:color w:val="231F20"/>
          <w:spacing w:val="-5"/>
        </w:rPr>
        <w:t xml:space="preserve"> </w:t>
      </w:r>
      <w:r>
        <w:rPr>
          <w:color w:val="231F20"/>
        </w:rPr>
        <w:t>a</w:t>
      </w:r>
      <w:r>
        <w:rPr>
          <w:color w:val="231F20"/>
          <w:spacing w:val="-5"/>
        </w:rPr>
        <w:t xml:space="preserve"> </w:t>
      </w:r>
      <w:r>
        <w:rPr>
          <w:color w:val="231F20"/>
        </w:rPr>
        <w:t>competitive selection process as well. The proposed budget for the EXPO for 50 stalls (100 participants) is Nu.0.85 M during the FY</w:t>
      </w:r>
      <w:r>
        <w:rPr>
          <w:color w:val="231F20"/>
          <w:spacing w:val="-12"/>
        </w:rPr>
        <w:t xml:space="preserve"> </w:t>
      </w:r>
      <w:r>
        <w:rPr>
          <w:color w:val="231F20"/>
        </w:rPr>
        <w:t>2019-2020.</w:t>
      </w:r>
    </w:p>
    <w:p w:rsidR="009C4845" w:rsidRDefault="009C4845">
      <w:pPr>
        <w:spacing w:line="271" w:lineRule="auto"/>
        <w:jc w:val="both"/>
        <w:sectPr w:rsidR="009C4845">
          <w:pgSz w:w="10780" w:h="14750"/>
          <w:pgMar w:top="1000" w:right="1000" w:bottom="1060" w:left="980" w:header="0" w:footer="820" w:gutter="0"/>
          <w:cols w:space="720"/>
        </w:sectPr>
      </w:pPr>
    </w:p>
    <w:p w:rsidR="009C4845" w:rsidRDefault="00DE0E3F">
      <w:pPr>
        <w:pStyle w:val="BodyText"/>
        <w:spacing w:before="78" w:line="271" w:lineRule="auto"/>
        <w:ind w:left="153" w:right="130"/>
        <w:jc w:val="both"/>
      </w:pPr>
      <w:r>
        <w:rPr>
          <w:color w:val="231F20"/>
        </w:rPr>
        <w:lastRenderedPageBreak/>
        <w:t>Likewise, the Department will continue to market CSI products through CSI fair within and outside the country with its primary aim to build a platform to market authentic and unique handmade local products of the entrepreneurs from all 20 Dzongkhags with no involvement of middlemen.</w:t>
      </w:r>
    </w:p>
    <w:p w:rsidR="009C4845" w:rsidRDefault="009C4845">
      <w:pPr>
        <w:pStyle w:val="BodyText"/>
        <w:spacing w:before="5"/>
        <w:rPr>
          <w:sz w:val="26"/>
        </w:rPr>
      </w:pPr>
    </w:p>
    <w:p w:rsidR="009C4845" w:rsidRDefault="00DE0E3F">
      <w:pPr>
        <w:pStyle w:val="BodyText"/>
        <w:ind w:left="153"/>
        <w:jc w:val="both"/>
      </w:pPr>
      <w:r>
        <w:rPr>
          <w:color w:val="231F20"/>
        </w:rPr>
        <w:t>The objective of the annual CSI Fair are to:</w:t>
      </w:r>
    </w:p>
    <w:p w:rsidR="009C4845" w:rsidRDefault="00DE0E3F">
      <w:pPr>
        <w:pStyle w:val="ListParagraph"/>
        <w:numPr>
          <w:ilvl w:val="0"/>
          <w:numId w:val="16"/>
        </w:numPr>
        <w:tabs>
          <w:tab w:val="left" w:pos="550"/>
          <w:tab w:val="left" w:pos="551"/>
        </w:tabs>
        <w:spacing w:before="149"/>
        <w:ind w:hanging="398"/>
        <w:rPr>
          <w:sz w:val="23"/>
        </w:rPr>
      </w:pPr>
      <w:r>
        <w:rPr>
          <w:color w:val="231F20"/>
          <w:sz w:val="23"/>
        </w:rPr>
        <w:t>Promote and market the products of the CSIs from all 20</w:t>
      </w:r>
      <w:r>
        <w:rPr>
          <w:color w:val="231F20"/>
          <w:spacing w:val="-7"/>
          <w:sz w:val="23"/>
        </w:rPr>
        <w:t xml:space="preserve"> </w:t>
      </w:r>
      <w:r>
        <w:rPr>
          <w:color w:val="231F20"/>
          <w:sz w:val="23"/>
        </w:rPr>
        <w:t>Dzongkhags</w:t>
      </w:r>
    </w:p>
    <w:p w:rsidR="009C4845" w:rsidRDefault="00DE0E3F">
      <w:pPr>
        <w:pStyle w:val="ListParagraph"/>
        <w:numPr>
          <w:ilvl w:val="0"/>
          <w:numId w:val="16"/>
        </w:numPr>
        <w:tabs>
          <w:tab w:val="left" w:pos="550"/>
          <w:tab w:val="left" w:pos="551"/>
        </w:tabs>
        <w:spacing w:before="149"/>
        <w:ind w:hanging="398"/>
        <w:rPr>
          <w:sz w:val="23"/>
        </w:rPr>
      </w:pPr>
      <w:r>
        <w:rPr>
          <w:color w:val="231F20"/>
          <w:sz w:val="23"/>
        </w:rPr>
        <w:t>Encourage inter-business</w:t>
      </w:r>
      <w:r>
        <w:rPr>
          <w:color w:val="231F20"/>
          <w:spacing w:val="-1"/>
          <w:sz w:val="23"/>
        </w:rPr>
        <w:t xml:space="preserve"> </w:t>
      </w:r>
      <w:r>
        <w:rPr>
          <w:color w:val="231F20"/>
          <w:sz w:val="23"/>
        </w:rPr>
        <w:t>networking</w:t>
      </w:r>
    </w:p>
    <w:p w:rsidR="009C4845" w:rsidRDefault="00DE0E3F">
      <w:pPr>
        <w:pStyle w:val="ListParagraph"/>
        <w:numPr>
          <w:ilvl w:val="0"/>
          <w:numId w:val="16"/>
        </w:numPr>
        <w:tabs>
          <w:tab w:val="left" w:pos="550"/>
          <w:tab w:val="left" w:pos="551"/>
        </w:tabs>
        <w:spacing w:before="149"/>
        <w:ind w:hanging="398"/>
        <w:rPr>
          <w:sz w:val="23"/>
        </w:rPr>
      </w:pPr>
      <w:r>
        <w:rPr>
          <w:color w:val="231F20"/>
          <w:sz w:val="23"/>
        </w:rPr>
        <w:t>Inculcate the culture of</w:t>
      </w:r>
      <w:r>
        <w:rPr>
          <w:color w:val="231F20"/>
          <w:spacing w:val="-2"/>
          <w:sz w:val="23"/>
        </w:rPr>
        <w:t xml:space="preserve"> </w:t>
      </w:r>
      <w:r>
        <w:rPr>
          <w:color w:val="231F20"/>
          <w:sz w:val="23"/>
        </w:rPr>
        <w:t>entrepreneurship</w:t>
      </w:r>
    </w:p>
    <w:p w:rsidR="009C4845" w:rsidRDefault="00DE0E3F">
      <w:pPr>
        <w:pStyle w:val="ListParagraph"/>
        <w:numPr>
          <w:ilvl w:val="0"/>
          <w:numId w:val="16"/>
        </w:numPr>
        <w:tabs>
          <w:tab w:val="left" w:pos="550"/>
          <w:tab w:val="left" w:pos="551"/>
        </w:tabs>
        <w:spacing w:before="149" w:line="271" w:lineRule="auto"/>
        <w:ind w:right="130"/>
        <w:rPr>
          <w:sz w:val="23"/>
        </w:rPr>
      </w:pPr>
      <w:r>
        <w:rPr>
          <w:color w:val="231F20"/>
          <w:sz w:val="23"/>
        </w:rPr>
        <w:t>Exchange business related information, strengthen cooperation and strike common development activities for CSIs.</w:t>
      </w:r>
    </w:p>
    <w:p w:rsidR="009C4845" w:rsidRDefault="009C4845">
      <w:pPr>
        <w:pStyle w:val="BodyText"/>
        <w:spacing w:before="3"/>
        <w:rPr>
          <w:sz w:val="26"/>
        </w:rPr>
      </w:pPr>
    </w:p>
    <w:p w:rsidR="009C4845" w:rsidRDefault="00DE0E3F">
      <w:pPr>
        <w:pStyle w:val="Heading1"/>
        <w:numPr>
          <w:ilvl w:val="2"/>
          <w:numId w:val="18"/>
        </w:numPr>
        <w:tabs>
          <w:tab w:val="left" w:pos="672"/>
        </w:tabs>
        <w:ind w:left="671" w:hanging="519"/>
      </w:pPr>
      <w:r>
        <w:rPr>
          <w:color w:val="231F20"/>
        </w:rPr>
        <w:t>Road shows and Networking [DCSI -8</w:t>
      </w:r>
      <w:r>
        <w:rPr>
          <w:color w:val="231F20"/>
          <w:spacing w:val="-5"/>
        </w:rPr>
        <w:t xml:space="preserve"> </w:t>
      </w:r>
      <w:r>
        <w:rPr>
          <w:color w:val="231F20"/>
        </w:rPr>
        <w:t>m]</w:t>
      </w:r>
    </w:p>
    <w:p w:rsidR="009C4845" w:rsidRDefault="009C4845">
      <w:pPr>
        <w:pStyle w:val="BodyText"/>
        <w:spacing w:before="1"/>
        <w:rPr>
          <w:b/>
          <w:sz w:val="29"/>
        </w:rPr>
      </w:pPr>
    </w:p>
    <w:p w:rsidR="009C4845" w:rsidRDefault="00DE0E3F">
      <w:pPr>
        <w:pStyle w:val="BodyText"/>
        <w:spacing w:before="1" w:line="271" w:lineRule="auto"/>
        <w:ind w:left="153" w:right="129"/>
        <w:jc w:val="both"/>
      </w:pPr>
      <w:r>
        <w:rPr>
          <w:color w:val="231F20"/>
        </w:rPr>
        <w:t>Roadshows and networking is a socio economic business activity by which business people and entrepreneurs meet in a series of interactive network to form business relationships and to recognize, create, or act upon business opportunities, share information and seek potential partners for ventures. Such networking is expected to enhance the competitiveness and sustainability of our small entrepreneurs. Thus, the Department aims to conduct roadshows, exhibit for networking and to explore investors in FDI in select CSI with SME agencies in the region countries.</w:t>
      </w:r>
    </w:p>
    <w:p w:rsidR="009C4845" w:rsidRDefault="009C4845">
      <w:pPr>
        <w:pStyle w:val="BodyText"/>
        <w:spacing w:before="8"/>
        <w:rPr>
          <w:sz w:val="26"/>
        </w:rPr>
      </w:pPr>
    </w:p>
    <w:p w:rsidR="009C4845" w:rsidRDefault="00DE0E3F">
      <w:pPr>
        <w:pStyle w:val="BodyText"/>
        <w:spacing w:line="271" w:lineRule="auto"/>
        <w:ind w:left="153" w:right="128"/>
        <w:jc w:val="both"/>
      </w:pPr>
      <w:r>
        <w:rPr>
          <w:color w:val="231F20"/>
        </w:rPr>
        <w:t>These initiatives would allow participation of the CSIs at the CSI exhibitions outside the country and more importantly to promote export and establish business networking between the</w:t>
      </w:r>
      <w:r>
        <w:rPr>
          <w:color w:val="231F20"/>
          <w:spacing w:val="-8"/>
        </w:rPr>
        <w:t xml:space="preserve"> </w:t>
      </w:r>
      <w:r>
        <w:rPr>
          <w:color w:val="231F20"/>
        </w:rPr>
        <w:t>CSIs</w:t>
      </w:r>
      <w:r>
        <w:rPr>
          <w:color w:val="231F20"/>
          <w:spacing w:val="-7"/>
        </w:rPr>
        <w:t xml:space="preserve"> </w:t>
      </w:r>
      <w:r>
        <w:rPr>
          <w:color w:val="231F20"/>
        </w:rPr>
        <w:t>and</w:t>
      </w:r>
      <w:r>
        <w:rPr>
          <w:color w:val="231F20"/>
          <w:spacing w:val="-8"/>
        </w:rPr>
        <w:t xml:space="preserve"> </w:t>
      </w:r>
      <w:r>
        <w:rPr>
          <w:color w:val="231F20"/>
        </w:rPr>
        <w:t>interested</w:t>
      </w:r>
      <w:r>
        <w:rPr>
          <w:color w:val="231F20"/>
          <w:spacing w:val="-7"/>
        </w:rPr>
        <w:t xml:space="preserve"> </w:t>
      </w:r>
      <w:r>
        <w:rPr>
          <w:color w:val="231F20"/>
        </w:rPr>
        <w:t>investors.</w:t>
      </w:r>
      <w:r>
        <w:rPr>
          <w:color w:val="231F20"/>
          <w:spacing w:val="-11"/>
        </w:rPr>
        <w:t xml:space="preserve"> </w:t>
      </w:r>
      <w:r>
        <w:rPr>
          <w:color w:val="231F20"/>
        </w:rPr>
        <w:t>Thus,</w:t>
      </w:r>
      <w:r>
        <w:rPr>
          <w:color w:val="231F20"/>
          <w:spacing w:val="-8"/>
        </w:rPr>
        <w:t xml:space="preserve"> </w:t>
      </w:r>
      <w:r>
        <w:rPr>
          <w:color w:val="231F20"/>
        </w:rPr>
        <w:t>a</w:t>
      </w:r>
      <w:r>
        <w:rPr>
          <w:color w:val="231F20"/>
          <w:spacing w:val="-7"/>
        </w:rPr>
        <w:t xml:space="preserve"> </w:t>
      </w:r>
      <w:r>
        <w:rPr>
          <w:color w:val="231F20"/>
        </w:rPr>
        <w:t>minimum</w:t>
      </w:r>
      <w:r>
        <w:rPr>
          <w:color w:val="231F20"/>
          <w:spacing w:val="-7"/>
        </w:rPr>
        <w:t xml:space="preserve"> </w:t>
      </w:r>
      <w:r>
        <w:rPr>
          <w:color w:val="231F20"/>
        </w:rPr>
        <w:t>of</w:t>
      </w:r>
      <w:r>
        <w:rPr>
          <w:color w:val="231F20"/>
          <w:spacing w:val="-8"/>
        </w:rPr>
        <w:t xml:space="preserve"> </w:t>
      </w:r>
      <w:r>
        <w:rPr>
          <w:color w:val="231F20"/>
        </w:rPr>
        <w:t>Nu.</w:t>
      </w:r>
      <w:r>
        <w:rPr>
          <w:color w:val="231F20"/>
          <w:spacing w:val="-7"/>
        </w:rPr>
        <w:t xml:space="preserve"> </w:t>
      </w:r>
      <w:r>
        <w:rPr>
          <w:color w:val="231F20"/>
        </w:rPr>
        <w:t>2</w:t>
      </w:r>
      <w:r>
        <w:rPr>
          <w:color w:val="231F20"/>
          <w:spacing w:val="-7"/>
        </w:rPr>
        <w:t xml:space="preserve"> </w:t>
      </w:r>
      <w:r>
        <w:rPr>
          <w:color w:val="231F20"/>
        </w:rPr>
        <w:t>m</w:t>
      </w:r>
      <w:r>
        <w:rPr>
          <w:color w:val="231F20"/>
          <w:spacing w:val="-8"/>
        </w:rPr>
        <w:t xml:space="preserve"> </w:t>
      </w:r>
      <w:r>
        <w:rPr>
          <w:color w:val="231F20"/>
        </w:rPr>
        <w:t>would</w:t>
      </w:r>
      <w:r>
        <w:rPr>
          <w:color w:val="231F20"/>
          <w:spacing w:val="-7"/>
        </w:rPr>
        <w:t xml:space="preserve"> </w:t>
      </w:r>
      <w:r>
        <w:rPr>
          <w:color w:val="231F20"/>
        </w:rPr>
        <w:t>be</w:t>
      </w:r>
      <w:r>
        <w:rPr>
          <w:color w:val="231F20"/>
          <w:spacing w:val="-7"/>
        </w:rPr>
        <w:t xml:space="preserve"> </w:t>
      </w:r>
      <w:r>
        <w:rPr>
          <w:color w:val="231F20"/>
        </w:rPr>
        <w:t>required</w:t>
      </w:r>
      <w:r>
        <w:rPr>
          <w:color w:val="231F20"/>
          <w:spacing w:val="-8"/>
        </w:rPr>
        <w:t xml:space="preserve"> </w:t>
      </w:r>
      <w:r>
        <w:rPr>
          <w:color w:val="231F20"/>
        </w:rPr>
        <w:t>to</w:t>
      </w:r>
      <w:r>
        <w:rPr>
          <w:color w:val="231F20"/>
          <w:spacing w:val="-7"/>
        </w:rPr>
        <w:t xml:space="preserve"> </w:t>
      </w:r>
      <w:r>
        <w:rPr>
          <w:color w:val="231F20"/>
        </w:rPr>
        <w:t>meet</w:t>
      </w:r>
      <w:r>
        <w:rPr>
          <w:color w:val="231F20"/>
          <w:spacing w:val="-7"/>
        </w:rPr>
        <w:t xml:space="preserve"> </w:t>
      </w:r>
      <w:r>
        <w:rPr>
          <w:color w:val="231F20"/>
        </w:rPr>
        <w:t>the cost associated with this activity. Under this activity, if necessary and for effective outcome, Department officials will participate wherever required in place of the entrepreneurs. The expenses include stall charges and airfares for participating entrepreneurs which will be on a cost-sharing basis.</w:t>
      </w:r>
    </w:p>
    <w:p w:rsidR="009C4845" w:rsidRDefault="009C4845">
      <w:pPr>
        <w:pStyle w:val="BodyText"/>
        <w:spacing w:before="8"/>
        <w:rPr>
          <w:sz w:val="26"/>
        </w:rPr>
      </w:pPr>
    </w:p>
    <w:p w:rsidR="009C4845" w:rsidRDefault="00DE0E3F">
      <w:pPr>
        <w:pStyle w:val="Heading1"/>
        <w:numPr>
          <w:ilvl w:val="2"/>
          <w:numId w:val="18"/>
        </w:numPr>
        <w:tabs>
          <w:tab w:val="left" w:pos="729"/>
        </w:tabs>
        <w:ind w:left="728" w:hanging="576"/>
      </w:pPr>
      <w:r>
        <w:rPr>
          <w:color w:val="231F20"/>
        </w:rPr>
        <w:t>Product launching event / ceremony [DCSI - 6</w:t>
      </w:r>
      <w:r>
        <w:rPr>
          <w:color w:val="231F20"/>
          <w:spacing w:val="-2"/>
        </w:rPr>
        <w:t xml:space="preserve"> </w:t>
      </w:r>
      <w:r>
        <w:rPr>
          <w:color w:val="231F20"/>
        </w:rPr>
        <w:t>m]</w:t>
      </w:r>
    </w:p>
    <w:p w:rsidR="009C4845" w:rsidRDefault="009C4845">
      <w:pPr>
        <w:pStyle w:val="BodyText"/>
        <w:spacing w:before="2"/>
        <w:rPr>
          <w:b/>
          <w:sz w:val="29"/>
        </w:rPr>
      </w:pPr>
    </w:p>
    <w:p w:rsidR="009C4845" w:rsidRDefault="00DE0E3F">
      <w:pPr>
        <w:pStyle w:val="BodyText"/>
        <w:spacing w:line="271" w:lineRule="auto"/>
        <w:ind w:left="153" w:right="129"/>
        <w:jc w:val="both"/>
      </w:pPr>
      <w:r>
        <w:rPr>
          <w:color w:val="231F20"/>
        </w:rPr>
        <w:t>Once an entrepreneur or a startup has developed an idea for a product, tested it in the incubation/startup center and determined its readiness to launch, the production begins and market access commences.</w:t>
      </w:r>
    </w:p>
    <w:p w:rsidR="009C4845" w:rsidRDefault="009C4845">
      <w:pPr>
        <w:pStyle w:val="BodyText"/>
        <w:spacing w:before="4"/>
        <w:rPr>
          <w:sz w:val="26"/>
        </w:rPr>
      </w:pPr>
    </w:p>
    <w:p w:rsidR="009C4845" w:rsidRDefault="00DE0E3F">
      <w:pPr>
        <w:pStyle w:val="BodyText"/>
        <w:spacing w:line="271" w:lineRule="auto"/>
        <w:ind w:left="153" w:right="130"/>
        <w:jc w:val="both"/>
      </w:pPr>
      <w:r>
        <w:rPr>
          <w:color w:val="231F20"/>
        </w:rPr>
        <w:t>For a successful product, the Department shall help the startup in getting out the word about the</w:t>
      </w:r>
      <w:r>
        <w:rPr>
          <w:color w:val="231F20"/>
          <w:spacing w:val="-15"/>
        </w:rPr>
        <w:t xml:space="preserve"> </w:t>
      </w:r>
      <w:r>
        <w:rPr>
          <w:color w:val="231F20"/>
        </w:rPr>
        <w:t>new</w:t>
      </w:r>
      <w:r>
        <w:rPr>
          <w:color w:val="231F20"/>
          <w:spacing w:val="-16"/>
        </w:rPr>
        <w:t xml:space="preserve"> </w:t>
      </w:r>
      <w:r>
        <w:rPr>
          <w:color w:val="231F20"/>
        </w:rPr>
        <w:t>product</w:t>
      </w:r>
      <w:r>
        <w:rPr>
          <w:color w:val="231F20"/>
          <w:spacing w:val="-16"/>
        </w:rPr>
        <w:t xml:space="preserve"> </w:t>
      </w:r>
      <w:r>
        <w:rPr>
          <w:color w:val="231F20"/>
        </w:rPr>
        <w:t>and</w:t>
      </w:r>
      <w:r>
        <w:rPr>
          <w:color w:val="231F20"/>
          <w:spacing w:val="-15"/>
        </w:rPr>
        <w:t xml:space="preserve"> </w:t>
      </w:r>
      <w:r>
        <w:rPr>
          <w:color w:val="231F20"/>
        </w:rPr>
        <w:t>entice</w:t>
      </w:r>
      <w:r>
        <w:rPr>
          <w:color w:val="231F20"/>
          <w:spacing w:val="-15"/>
        </w:rPr>
        <w:t xml:space="preserve"> </w:t>
      </w:r>
      <w:r>
        <w:rPr>
          <w:color w:val="231F20"/>
        </w:rPr>
        <w:t>people</w:t>
      </w:r>
      <w:r>
        <w:rPr>
          <w:color w:val="231F20"/>
          <w:spacing w:val="-16"/>
        </w:rPr>
        <w:t xml:space="preserve"> </w:t>
      </w:r>
      <w:r>
        <w:rPr>
          <w:color w:val="231F20"/>
        </w:rPr>
        <w:t>to</w:t>
      </w:r>
      <w:r>
        <w:rPr>
          <w:color w:val="231F20"/>
          <w:spacing w:val="-15"/>
        </w:rPr>
        <w:t xml:space="preserve"> </w:t>
      </w:r>
      <w:r>
        <w:rPr>
          <w:color w:val="231F20"/>
        </w:rPr>
        <w:t>buy</w:t>
      </w:r>
      <w:r>
        <w:rPr>
          <w:color w:val="231F20"/>
          <w:spacing w:val="-16"/>
        </w:rPr>
        <w:t xml:space="preserve"> </w:t>
      </w:r>
      <w:r>
        <w:rPr>
          <w:color w:val="231F20"/>
        </w:rPr>
        <w:t>it.</w:t>
      </w:r>
      <w:r>
        <w:rPr>
          <w:color w:val="231F20"/>
          <w:spacing w:val="-19"/>
        </w:rPr>
        <w:t xml:space="preserve"> </w:t>
      </w:r>
      <w:r>
        <w:rPr>
          <w:color w:val="231F20"/>
        </w:rPr>
        <w:t>The</w:t>
      </w:r>
      <w:r>
        <w:rPr>
          <w:color w:val="231F20"/>
          <w:spacing w:val="-15"/>
        </w:rPr>
        <w:t xml:space="preserve"> </w:t>
      </w:r>
      <w:r>
        <w:rPr>
          <w:color w:val="231F20"/>
        </w:rPr>
        <w:t>Department</w:t>
      </w:r>
      <w:r>
        <w:rPr>
          <w:color w:val="231F20"/>
          <w:spacing w:val="-16"/>
        </w:rPr>
        <w:t xml:space="preserve"> </w:t>
      </w:r>
      <w:r>
        <w:rPr>
          <w:color w:val="231F20"/>
        </w:rPr>
        <w:t>shall</w:t>
      </w:r>
      <w:r>
        <w:rPr>
          <w:color w:val="231F20"/>
          <w:spacing w:val="-16"/>
        </w:rPr>
        <w:t xml:space="preserve"> </w:t>
      </w:r>
      <w:r>
        <w:rPr>
          <w:color w:val="231F20"/>
        </w:rPr>
        <w:t>assist</w:t>
      </w:r>
      <w:r>
        <w:rPr>
          <w:color w:val="231F20"/>
          <w:spacing w:val="-15"/>
        </w:rPr>
        <w:t xml:space="preserve"> </w:t>
      </w:r>
      <w:r>
        <w:rPr>
          <w:color w:val="231F20"/>
        </w:rPr>
        <w:t>the</w:t>
      </w:r>
      <w:r>
        <w:rPr>
          <w:color w:val="231F20"/>
          <w:spacing w:val="-14"/>
        </w:rPr>
        <w:t xml:space="preserve"> </w:t>
      </w:r>
      <w:r>
        <w:rPr>
          <w:color w:val="231F20"/>
        </w:rPr>
        <w:t>CSIs</w:t>
      </w:r>
      <w:r>
        <w:rPr>
          <w:color w:val="231F20"/>
          <w:spacing w:val="-15"/>
        </w:rPr>
        <w:t xml:space="preserve"> </w:t>
      </w:r>
      <w:r>
        <w:rPr>
          <w:color w:val="231F20"/>
        </w:rPr>
        <w:t>by</w:t>
      </w:r>
      <w:r>
        <w:rPr>
          <w:color w:val="231F20"/>
          <w:spacing w:val="-16"/>
        </w:rPr>
        <w:t xml:space="preserve"> </w:t>
      </w:r>
      <w:r>
        <w:rPr>
          <w:color w:val="231F20"/>
        </w:rPr>
        <w:t>launching the</w:t>
      </w:r>
      <w:r>
        <w:rPr>
          <w:color w:val="231F20"/>
          <w:spacing w:val="-11"/>
        </w:rPr>
        <w:t xml:space="preserve"> </w:t>
      </w:r>
      <w:r>
        <w:rPr>
          <w:color w:val="231F20"/>
        </w:rPr>
        <w:t>new</w:t>
      </w:r>
      <w:r>
        <w:rPr>
          <w:color w:val="231F20"/>
          <w:spacing w:val="-10"/>
        </w:rPr>
        <w:t xml:space="preserve"> </w:t>
      </w:r>
      <w:r>
        <w:rPr>
          <w:color w:val="231F20"/>
        </w:rPr>
        <w:t>product</w:t>
      </w:r>
      <w:r>
        <w:rPr>
          <w:color w:val="231F20"/>
          <w:spacing w:val="-10"/>
        </w:rPr>
        <w:t xml:space="preserve"> </w:t>
      </w:r>
      <w:r>
        <w:rPr>
          <w:color w:val="231F20"/>
        </w:rPr>
        <w:t>in</w:t>
      </w:r>
      <w:r>
        <w:rPr>
          <w:color w:val="231F20"/>
          <w:spacing w:val="-10"/>
        </w:rPr>
        <w:t xml:space="preserve"> </w:t>
      </w:r>
      <w:r>
        <w:rPr>
          <w:color w:val="231F20"/>
        </w:rPr>
        <w:t>the</w:t>
      </w:r>
      <w:r>
        <w:rPr>
          <w:color w:val="231F20"/>
          <w:spacing w:val="-10"/>
        </w:rPr>
        <w:t xml:space="preserve"> </w:t>
      </w:r>
      <w:r>
        <w:rPr>
          <w:color w:val="231F20"/>
        </w:rPr>
        <w:t>market</w:t>
      </w:r>
      <w:r>
        <w:rPr>
          <w:color w:val="231F20"/>
          <w:spacing w:val="-10"/>
        </w:rPr>
        <w:t xml:space="preserve"> </w:t>
      </w:r>
      <w:r>
        <w:rPr>
          <w:color w:val="231F20"/>
        </w:rPr>
        <w:t>through</w:t>
      </w:r>
      <w:r>
        <w:rPr>
          <w:color w:val="231F20"/>
          <w:spacing w:val="-10"/>
        </w:rPr>
        <w:t xml:space="preserve"> </w:t>
      </w:r>
      <w:r>
        <w:rPr>
          <w:color w:val="231F20"/>
        </w:rPr>
        <w:t>various</w:t>
      </w:r>
      <w:r>
        <w:rPr>
          <w:color w:val="231F20"/>
          <w:spacing w:val="-10"/>
        </w:rPr>
        <w:t xml:space="preserve"> </w:t>
      </w:r>
      <w:r>
        <w:rPr>
          <w:color w:val="231F20"/>
        </w:rPr>
        <w:t>platforms</w:t>
      </w:r>
      <w:r>
        <w:rPr>
          <w:color w:val="231F20"/>
          <w:spacing w:val="-10"/>
        </w:rPr>
        <w:t xml:space="preserve"> </w:t>
      </w:r>
      <w:r>
        <w:rPr>
          <w:color w:val="231F20"/>
        </w:rPr>
        <w:t>so</w:t>
      </w:r>
      <w:r>
        <w:rPr>
          <w:color w:val="231F20"/>
          <w:spacing w:val="-10"/>
        </w:rPr>
        <w:t xml:space="preserve"> </w:t>
      </w:r>
      <w:r>
        <w:rPr>
          <w:color w:val="231F20"/>
        </w:rPr>
        <w:t>that</w:t>
      </w:r>
      <w:r>
        <w:rPr>
          <w:color w:val="231F20"/>
          <w:spacing w:val="-10"/>
        </w:rPr>
        <w:t xml:space="preserve"> </w:t>
      </w:r>
      <w:r>
        <w:rPr>
          <w:color w:val="231F20"/>
        </w:rPr>
        <w:t>the</w:t>
      </w:r>
      <w:r>
        <w:rPr>
          <w:color w:val="231F20"/>
          <w:spacing w:val="-10"/>
        </w:rPr>
        <w:t xml:space="preserve"> </w:t>
      </w:r>
      <w:r>
        <w:rPr>
          <w:color w:val="231F20"/>
        </w:rPr>
        <w:t>potential</w:t>
      </w:r>
      <w:r>
        <w:rPr>
          <w:color w:val="231F20"/>
          <w:spacing w:val="-10"/>
        </w:rPr>
        <w:t xml:space="preserve"> </w:t>
      </w:r>
      <w:r>
        <w:rPr>
          <w:color w:val="231F20"/>
        </w:rPr>
        <w:t>buyers/investors will know about the product and the entrepreneur/producer</w:t>
      </w:r>
      <w:r>
        <w:rPr>
          <w:color w:val="231F20"/>
          <w:spacing w:val="-2"/>
        </w:rPr>
        <w:t xml:space="preserve"> </w:t>
      </w:r>
      <w:r>
        <w:rPr>
          <w:color w:val="231F20"/>
        </w:rPr>
        <w:t>itself.</w:t>
      </w:r>
    </w:p>
    <w:p w:rsidR="009C4845" w:rsidRDefault="009C4845">
      <w:pPr>
        <w:spacing w:line="271" w:lineRule="auto"/>
        <w:jc w:val="both"/>
        <w:sectPr w:rsidR="009C4845">
          <w:pgSz w:w="10780" w:h="14750"/>
          <w:pgMar w:top="1000" w:right="1000" w:bottom="1060" w:left="980" w:header="0" w:footer="820" w:gutter="0"/>
          <w:cols w:space="720"/>
        </w:sectPr>
      </w:pPr>
    </w:p>
    <w:p w:rsidR="009C4845" w:rsidRDefault="00DE0E3F">
      <w:pPr>
        <w:pStyle w:val="BodyText"/>
        <w:spacing w:before="78" w:line="271" w:lineRule="auto"/>
        <w:ind w:left="153" w:right="130"/>
        <w:jc w:val="both"/>
      </w:pPr>
      <w:r>
        <w:rPr>
          <w:color w:val="231F20"/>
        </w:rPr>
        <w:lastRenderedPageBreak/>
        <w:t>Such support is intended to help the CSIs get access to a larger customer base and more revenue. Through such initiative of the Department, it is expected for the CSIs to attract partnerships and investors from both within and outside the country. In total, 8 such product launching event/ceremony would be carried out by 2013.</w:t>
      </w:r>
    </w:p>
    <w:p w:rsidR="009C4845" w:rsidRDefault="009C4845">
      <w:pPr>
        <w:pStyle w:val="BodyText"/>
        <w:spacing w:before="5"/>
        <w:rPr>
          <w:sz w:val="26"/>
        </w:rPr>
      </w:pPr>
    </w:p>
    <w:p w:rsidR="009C4845" w:rsidRDefault="00DE0E3F">
      <w:pPr>
        <w:pStyle w:val="Heading1"/>
        <w:numPr>
          <w:ilvl w:val="2"/>
          <w:numId w:val="18"/>
        </w:numPr>
        <w:tabs>
          <w:tab w:val="left" w:pos="787"/>
        </w:tabs>
        <w:ind w:left="786" w:hanging="634"/>
        <w:jc w:val="both"/>
      </w:pPr>
      <w:r>
        <w:rPr>
          <w:color w:val="231F20"/>
        </w:rPr>
        <w:t>Establishment of Central yarn banks [APIC - 5</w:t>
      </w:r>
      <w:r>
        <w:rPr>
          <w:color w:val="231F20"/>
          <w:spacing w:val="-4"/>
        </w:rPr>
        <w:t xml:space="preserve"> </w:t>
      </w:r>
      <w:r>
        <w:rPr>
          <w:color w:val="231F20"/>
        </w:rPr>
        <w:t>m]</w:t>
      </w:r>
    </w:p>
    <w:p w:rsidR="009C4845" w:rsidRDefault="009C4845">
      <w:pPr>
        <w:pStyle w:val="BodyText"/>
        <w:spacing w:before="2"/>
        <w:rPr>
          <w:b/>
          <w:sz w:val="29"/>
        </w:rPr>
      </w:pPr>
    </w:p>
    <w:p w:rsidR="009C4845" w:rsidRDefault="00DE0E3F">
      <w:pPr>
        <w:pStyle w:val="BodyText"/>
        <w:spacing w:line="271" w:lineRule="auto"/>
        <w:ind w:left="153" w:right="129"/>
        <w:jc w:val="both"/>
      </w:pPr>
      <w:r>
        <w:rPr>
          <w:color w:val="231F20"/>
        </w:rPr>
        <w:t>APIC has established 9 raw material banks across the country, out of which 6 are yarn banks. These yarn banks are operated by artisan-based groups and individuals with close monitoring and technical support from APIC. Some of them were established in 2012. Therefore, a consultant was recruited for analysis of their working modalities in order to develop</w:t>
      </w:r>
      <w:r>
        <w:rPr>
          <w:color w:val="231F20"/>
          <w:spacing w:val="-12"/>
        </w:rPr>
        <w:t xml:space="preserve"> </w:t>
      </w:r>
      <w:r>
        <w:rPr>
          <w:color w:val="231F20"/>
        </w:rPr>
        <w:t>a</w:t>
      </w:r>
      <w:r>
        <w:rPr>
          <w:color w:val="231F20"/>
          <w:spacing w:val="-12"/>
        </w:rPr>
        <w:t xml:space="preserve"> </w:t>
      </w:r>
      <w:r>
        <w:rPr>
          <w:color w:val="231F20"/>
        </w:rPr>
        <w:t>system</w:t>
      </w:r>
      <w:r>
        <w:rPr>
          <w:color w:val="231F20"/>
          <w:spacing w:val="-12"/>
        </w:rPr>
        <w:t xml:space="preserve"> </w:t>
      </w:r>
      <w:r>
        <w:rPr>
          <w:color w:val="231F20"/>
        </w:rPr>
        <w:t>for</w:t>
      </w:r>
      <w:r>
        <w:rPr>
          <w:color w:val="231F20"/>
          <w:spacing w:val="-12"/>
        </w:rPr>
        <w:t xml:space="preserve"> </w:t>
      </w:r>
      <w:r>
        <w:rPr>
          <w:color w:val="231F20"/>
        </w:rPr>
        <w:t>running</w:t>
      </w:r>
      <w:r>
        <w:rPr>
          <w:color w:val="231F20"/>
          <w:spacing w:val="-12"/>
        </w:rPr>
        <w:t xml:space="preserve"> </w:t>
      </w:r>
      <w:r>
        <w:rPr>
          <w:color w:val="231F20"/>
        </w:rPr>
        <w:t>these</w:t>
      </w:r>
      <w:r>
        <w:rPr>
          <w:color w:val="231F20"/>
          <w:spacing w:val="-12"/>
        </w:rPr>
        <w:t xml:space="preserve"> </w:t>
      </w:r>
      <w:r>
        <w:rPr>
          <w:color w:val="231F20"/>
        </w:rPr>
        <w:t>yarn</w:t>
      </w:r>
      <w:r>
        <w:rPr>
          <w:color w:val="231F20"/>
          <w:spacing w:val="-12"/>
        </w:rPr>
        <w:t xml:space="preserve"> </w:t>
      </w:r>
      <w:r>
        <w:rPr>
          <w:color w:val="231F20"/>
        </w:rPr>
        <w:t>banks</w:t>
      </w:r>
      <w:r>
        <w:rPr>
          <w:color w:val="231F20"/>
          <w:spacing w:val="-12"/>
        </w:rPr>
        <w:t xml:space="preserve"> </w:t>
      </w:r>
      <w:r>
        <w:rPr>
          <w:color w:val="231F20"/>
        </w:rPr>
        <w:t>in</w:t>
      </w:r>
      <w:r>
        <w:rPr>
          <w:color w:val="231F20"/>
          <w:spacing w:val="-12"/>
        </w:rPr>
        <w:t xml:space="preserve"> </w:t>
      </w:r>
      <w:r>
        <w:rPr>
          <w:color w:val="231F20"/>
        </w:rPr>
        <w:t>a</w:t>
      </w:r>
      <w:r>
        <w:rPr>
          <w:color w:val="231F20"/>
          <w:spacing w:val="-12"/>
        </w:rPr>
        <w:t xml:space="preserve"> </w:t>
      </w:r>
      <w:r>
        <w:rPr>
          <w:color w:val="231F20"/>
        </w:rPr>
        <w:t>more</w:t>
      </w:r>
      <w:r>
        <w:rPr>
          <w:color w:val="231F20"/>
          <w:spacing w:val="-11"/>
        </w:rPr>
        <w:t xml:space="preserve"> </w:t>
      </w:r>
      <w:r>
        <w:rPr>
          <w:color w:val="231F20"/>
        </w:rPr>
        <w:t>independent</w:t>
      </w:r>
      <w:r>
        <w:rPr>
          <w:color w:val="231F20"/>
          <w:spacing w:val="-12"/>
        </w:rPr>
        <w:t xml:space="preserve"> </w:t>
      </w:r>
      <w:r>
        <w:rPr>
          <w:color w:val="231F20"/>
        </w:rPr>
        <w:t>and</w:t>
      </w:r>
      <w:r>
        <w:rPr>
          <w:color w:val="231F20"/>
          <w:spacing w:val="-12"/>
        </w:rPr>
        <w:t xml:space="preserve"> </w:t>
      </w:r>
      <w:r>
        <w:rPr>
          <w:color w:val="231F20"/>
        </w:rPr>
        <w:t>sustainable</w:t>
      </w:r>
      <w:r>
        <w:rPr>
          <w:color w:val="231F20"/>
          <w:spacing w:val="-12"/>
        </w:rPr>
        <w:t xml:space="preserve"> </w:t>
      </w:r>
      <w:r>
        <w:rPr>
          <w:color w:val="231F20"/>
        </w:rPr>
        <w:t xml:space="preserve">manner. Hence an assignment was given to M/s. Sutra Handicrafts, India who carried out in depth analysis of these raw material banks. As per their recommendation, a central yarn bank is to be established where yarns are to be sourced directly from the manufacturers and supply to all the existing RMBs. Therefore, an amount of Nu. 3 million is proposed for establishment of the Central </w:t>
      </w:r>
      <w:r>
        <w:rPr>
          <w:color w:val="231F20"/>
          <w:spacing w:val="-6"/>
        </w:rPr>
        <w:t>Yarn</w:t>
      </w:r>
      <w:r>
        <w:rPr>
          <w:color w:val="231F20"/>
          <w:spacing w:val="-9"/>
        </w:rPr>
        <w:t xml:space="preserve"> </w:t>
      </w:r>
      <w:r>
        <w:rPr>
          <w:color w:val="231F20"/>
        </w:rPr>
        <w:t>Bank.</w:t>
      </w:r>
    </w:p>
    <w:p w:rsidR="009C4845" w:rsidRDefault="009C4845">
      <w:pPr>
        <w:pStyle w:val="BodyText"/>
        <w:rPr>
          <w:sz w:val="27"/>
        </w:rPr>
      </w:pPr>
    </w:p>
    <w:p w:rsidR="009C4845" w:rsidRDefault="00DE0E3F">
      <w:pPr>
        <w:pStyle w:val="Heading1"/>
        <w:numPr>
          <w:ilvl w:val="2"/>
          <w:numId w:val="18"/>
        </w:numPr>
        <w:tabs>
          <w:tab w:val="left" w:pos="788"/>
        </w:tabs>
        <w:spacing w:line="271" w:lineRule="auto"/>
        <w:ind w:right="133"/>
        <w:jc w:val="both"/>
      </w:pPr>
      <w:r>
        <w:rPr>
          <w:color w:val="231F20"/>
        </w:rPr>
        <w:t xml:space="preserve">Construction of Common Facility Center (CFC) at </w:t>
      </w:r>
      <w:r>
        <w:rPr>
          <w:color w:val="231F20"/>
          <w:spacing w:val="-5"/>
        </w:rPr>
        <w:t xml:space="preserve">Tsebar </w:t>
      </w:r>
      <w:r>
        <w:rPr>
          <w:color w:val="231F20"/>
        </w:rPr>
        <w:t>and Radhi [APIC -6 m]</w:t>
      </w:r>
    </w:p>
    <w:p w:rsidR="009C4845" w:rsidRDefault="009C4845">
      <w:pPr>
        <w:pStyle w:val="BodyText"/>
        <w:spacing w:before="3"/>
        <w:rPr>
          <w:b/>
          <w:sz w:val="26"/>
        </w:rPr>
      </w:pPr>
    </w:p>
    <w:p w:rsidR="009C4845" w:rsidRDefault="00DE0E3F">
      <w:pPr>
        <w:pStyle w:val="BodyText"/>
        <w:spacing w:line="271" w:lineRule="auto"/>
        <w:ind w:left="153" w:right="129"/>
        <w:jc w:val="both"/>
      </w:pPr>
      <w:r>
        <w:rPr>
          <w:color w:val="231F20"/>
        </w:rPr>
        <w:t xml:space="preserve">APIC will construct CFC sheds at </w:t>
      </w:r>
      <w:r>
        <w:rPr>
          <w:color w:val="231F20"/>
          <w:spacing w:val="-4"/>
        </w:rPr>
        <w:t xml:space="preserve">Tsebar </w:t>
      </w:r>
      <w:r>
        <w:rPr>
          <w:color w:val="231F20"/>
        </w:rPr>
        <w:t xml:space="preserve">for metal artisans and at Radhi for </w:t>
      </w:r>
      <w:r>
        <w:rPr>
          <w:color w:val="231F20"/>
          <w:spacing w:val="-3"/>
        </w:rPr>
        <w:t xml:space="preserve">Textile </w:t>
      </w:r>
      <w:r>
        <w:rPr>
          <w:color w:val="231F20"/>
        </w:rPr>
        <w:t xml:space="preserve">artisans. The CFC shed will house equipments of the artisans required for effective production of their products. CFC will also provide the artisans a platform to showcase their production skills in collaborative and coordinated manner. CFC can also be used to provide training for the artisans. </w:t>
      </w:r>
      <w:r>
        <w:rPr>
          <w:color w:val="231F20"/>
          <w:spacing w:val="-9"/>
        </w:rPr>
        <w:t xml:space="preserve">To </w:t>
      </w:r>
      <w:r>
        <w:rPr>
          <w:color w:val="231F20"/>
        </w:rPr>
        <w:t>further develop the CFC, common machines and equipments required by the artisans will also be provided in the near future.</w:t>
      </w:r>
    </w:p>
    <w:p w:rsidR="009C4845" w:rsidRDefault="009C4845">
      <w:pPr>
        <w:pStyle w:val="BodyText"/>
        <w:spacing w:before="7"/>
        <w:rPr>
          <w:sz w:val="26"/>
        </w:rPr>
      </w:pPr>
    </w:p>
    <w:p w:rsidR="009C4845" w:rsidRDefault="00DE0E3F">
      <w:pPr>
        <w:pStyle w:val="Heading1"/>
        <w:numPr>
          <w:ilvl w:val="2"/>
          <w:numId w:val="18"/>
        </w:numPr>
        <w:tabs>
          <w:tab w:val="left" w:pos="787"/>
        </w:tabs>
        <w:spacing w:before="1"/>
        <w:ind w:left="786" w:hanging="634"/>
        <w:jc w:val="both"/>
      </w:pPr>
      <w:r>
        <w:rPr>
          <w:color w:val="231F20"/>
        </w:rPr>
        <w:t>CSI product mapping (DCSI- 3</w:t>
      </w:r>
      <w:r>
        <w:rPr>
          <w:color w:val="231F20"/>
          <w:spacing w:val="-2"/>
        </w:rPr>
        <w:t xml:space="preserve"> </w:t>
      </w:r>
      <w:r>
        <w:rPr>
          <w:color w:val="231F20"/>
        </w:rPr>
        <w:t>m]</w:t>
      </w:r>
    </w:p>
    <w:p w:rsidR="009C4845" w:rsidRDefault="00DE0E3F">
      <w:pPr>
        <w:pStyle w:val="BodyText"/>
        <w:spacing w:before="35" w:line="271" w:lineRule="auto"/>
        <w:ind w:left="153" w:right="130"/>
        <w:jc w:val="both"/>
      </w:pPr>
      <w:r>
        <w:rPr>
          <w:color w:val="231F20"/>
        </w:rPr>
        <w:t>In order to identify potential CSIs, an inventory study will carried out in 20 districts in collaboration with DoI, MoEA and DAMC, MoAF. The study will map potential CSI ventures that can be floated among the start-up beneficiaries of CSI flagship as well as other interested entrepreneurs.</w:t>
      </w:r>
    </w:p>
    <w:p w:rsidR="009C4845" w:rsidRDefault="009C4845">
      <w:pPr>
        <w:pStyle w:val="BodyText"/>
        <w:spacing w:before="5"/>
        <w:rPr>
          <w:sz w:val="26"/>
        </w:rPr>
      </w:pPr>
    </w:p>
    <w:p w:rsidR="009C4845" w:rsidRDefault="00DE0E3F">
      <w:pPr>
        <w:pStyle w:val="BodyText"/>
        <w:spacing w:before="1" w:line="271" w:lineRule="auto"/>
        <w:ind w:left="153" w:right="131"/>
        <w:jc w:val="both"/>
      </w:pPr>
      <w:r>
        <w:rPr>
          <w:color w:val="231F20"/>
        </w:rPr>
        <w:t>For</w:t>
      </w:r>
      <w:r>
        <w:rPr>
          <w:color w:val="231F20"/>
          <w:spacing w:val="-11"/>
        </w:rPr>
        <w:t xml:space="preserve"> </w:t>
      </w:r>
      <w:r>
        <w:rPr>
          <w:color w:val="231F20"/>
        </w:rPr>
        <w:t>this</w:t>
      </w:r>
      <w:r>
        <w:rPr>
          <w:color w:val="231F20"/>
          <w:spacing w:val="-11"/>
        </w:rPr>
        <w:t xml:space="preserve"> </w:t>
      </w:r>
      <w:r>
        <w:rPr>
          <w:color w:val="231F20"/>
        </w:rPr>
        <w:t>activity,</w:t>
      </w:r>
      <w:r>
        <w:rPr>
          <w:color w:val="231F20"/>
          <w:spacing w:val="-11"/>
        </w:rPr>
        <w:t xml:space="preserve"> </w:t>
      </w:r>
      <w:r>
        <w:rPr>
          <w:color w:val="231F20"/>
        </w:rPr>
        <w:t>the</w:t>
      </w:r>
      <w:r>
        <w:rPr>
          <w:color w:val="231F20"/>
          <w:spacing w:val="-10"/>
        </w:rPr>
        <w:t xml:space="preserve"> </w:t>
      </w:r>
      <w:r>
        <w:rPr>
          <w:color w:val="231F20"/>
        </w:rPr>
        <w:t>DCSI</w:t>
      </w:r>
      <w:r>
        <w:rPr>
          <w:color w:val="231F20"/>
          <w:spacing w:val="-11"/>
        </w:rPr>
        <w:t xml:space="preserve"> </w:t>
      </w:r>
      <w:r>
        <w:rPr>
          <w:color w:val="231F20"/>
        </w:rPr>
        <w:t>in</w:t>
      </w:r>
      <w:r>
        <w:rPr>
          <w:color w:val="231F20"/>
          <w:spacing w:val="-11"/>
        </w:rPr>
        <w:t xml:space="preserve"> </w:t>
      </w:r>
      <w:r>
        <w:rPr>
          <w:color w:val="231F20"/>
        </w:rPr>
        <w:t>collaboration</w:t>
      </w:r>
      <w:r>
        <w:rPr>
          <w:color w:val="231F20"/>
          <w:spacing w:val="-10"/>
        </w:rPr>
        <w:t xml:space="preserve"> </w:t>
      </w:r>
      <w:r>
        <w:rPr>
          <w:color w:val="231F20"/>
        </w:rPr>
        <w:t>with</w:t>
      </w:r>
      <w:r>
        <w:rPr>
          <w:color w:val="231F20"/>
          <w:spacing w:val="-11"/>
        </w:rPr>
        <w:t xml:space="preserve"> </w:t>
      </w:r>
      <w:r>
        <w:rPr>
          <w:color w:val="231F20"/>
        </w:rPr>
        <w:t>DoI,</w:t>
      </w:r>
      <w:r>
        <w:rPr>
          <w:color w:val="231F20"/>
          <w:spacing w:val="-11"/>
        </w:rPr>
        <w:t xml:space="preserve"> </w:t>
      </w:r>
      <w:r>
        <w:rPr>
          <w:color w:val="231F20"/>
        </w:rPr>
        <w:t>MoEA</w:t>
      </w:r>
      <w:r>
        <w:rPr>
          <w:color w:val="231F20"/>
          <w:spacing w:val="-22"/>
        </w:rPr>
        <w:t xml:space="preserve"> </w:t>
      </w:r>
      <w:r>
        <w:rPr>
          <w:color w:val="231F20"/>
        </w:rPr>
        <w:t>and</w:t>
      </w:r>
      <w:r>
        <w:rPr>
          <w:color w:val="231F20"/>
          <w:spacing w:val="-11"/>
        </w:rPr>
        <w:t xml:space="preserve"> </w:t>
      </w:r>
      <w:r>
        <w:rPr>
          <w:color w:val="231F20"/>
        </w:rPr>
        <w:t>DAMC,</w:t>
      </w:r>
      <w:r>
        <w:rPr>
          <w:color w:val="231F20"/>
          <w:spacing w:val="-10"/>
        </w:rPr>
        <w:t xml:space="preserve"> </w:t>
      </w:r>
      <w:r>
        <w:rPr>
          <w:color w:val="231F20"/>
        </w:rPr>
        <w:t>MoAF</w:t>
      </w:r>
      <w:r>
        <w:rPr>
          <w:color w:val="231F20"/>
          <w:spacing w:val="-11"/>
        </w:rPr>
        <w:t xml:space="preserve"> </w:t>
      </w:r>
      <w:r>
        <w:rPr>
          <w:color w:val="231F20"/>
        </w:rPr>
        <w:t>will</w:t>
      </w:r>
      <w:r>
        <w:rPr>
          <w:color w:val="231F20"/>
          <w:spacing w:val="-11"/>
        </w:rPr>
        <w:t xml:space="preserve"> </w:t>
      </w:r>
      <w:r>
        <w:rPr>
          <w:color w:val="231F20"/>
        </w:rPr>
        <w:t>validate the products identified in the Economic Resource Mapping prepared by Department of Industry,</w:t>
      </w:r>
      <w:r>
        <w:rPr>
          <w:color w:val="231F20"/>
          <w:spacing w:val="-15"/>
        </w:rPr>
        <w:t xml:space="preserve"> </w:t>
      </w:r>
      <w:r>
        <w:rPr>
          <w:color w:val="231F20"/>
        </w:rPr>
        <w:t>MoEA.</w:t>
      </w:r>
      <w:r>
        <w:rPr>
          <w:color w:val="231F20"/>
          <w:spacing w:val="-18"/>
        </w:rPr>
        <w:t xml:space="preserve"> </w:t>
      </w:r>
      <w:r>
        <w:rPr>
          <w:color w:val="231F20"/>
        </w:rPr>
        <w:t>The</w:t>
      </w:r>
      <w:r>
        <w:rPr>
          <w:color w:val="231F20"/>
          <w:spacing w:val="-14"/>
        </w:rPr>
        <w:t xml:space="preserve"> </w:t>
      </w:r>
      <w:r>
        <w:rPr>
          <w:color w:val="231F20"/>
        </w:rPr>
        <w:t>products</w:t>
      </w:r>
      <w:r>
        <w:rPr>
          <w:color w:val="231F20"/>
          <w:spacing w:val="-15"/>
        </w:rPr>
        <w:t xml:space="preserve"> </w:t>
      </w:r>
      <w:r>
        <w:rPr>
          <w:color w:val="231F20"/>
        </w:rPr>
        <w:t>will</w:t>
      </w:r>
      <w:r>
        <w:rPr>
          <w:color w:val="231F20"/>
          <w:spacing w:val="-14"/>
        </w:rPr>
        <w:t xml:space="preserve"> </w:t>
      </w:r>
      <w:r>
        <w:rPr>
          <w:color w:val="231F20"/>
        </w:rPr>
        <w:t>be</w:t>
      </w:r>
      <w:r>
        <w:rPr>
          <w:color w:val="231F20"/>
          <w:spacing w:val="-14"/>
        </w:rPr>
        <w:t xml:space="preserve"> </w:t>
      </w:r>
      <w:r>
        <w:rPr>
          <w:color w:val="231F20"/>
        </w:rPr>
        <w:t>prioritized,</w:t>
      </w:r>
      <w:r>
        <w:rPr>
          <w:color w:val="231F20"/>
          <w:spacing w:val="-14"/>
        </w:rPr>
        <w:t xml:space="preserve"> </w:t>
      </w:r>
      <w:r>
        <w:rPr>
          <w:color w:val="231F20"/>
        </w:rPr>
        <w:t>value-addition</w:t>
      </w:r>
      <w:r>
        <w:rPr>
          <w:color w:val="231F20"/>
          <w:spacing w:val="-15"/>
        </w:rPr>
        <w:t xml:space="preserve"> </w:t>
      </w:r>
      <w:r>
        <w:rPr>
          <w:color w:val="231F20"/>
        </w:rPr>
        <w:t>business</w:t>
      </w:r>
      <w:r>
        <w:rPr>
          <w:color w:val="231F20"/>
          <w:spacing w:val="-14"/>
        </w:rPr>
        <w:t xml:space="preserve"> </w:t>
      </w:r>
      <w:r>
        <w:rPr>
          <w:color w:val="231F20"/>
        </w:rPr>
        <w:t>activities</w:t>
      </w:r>
      <w:r>
        <w:rPr>
          <w:color w:val="231F20"/>
          <w:spacing w:val="-14"/>
        </w:rPr>
        <w:t xml:space="preserve"> </w:t>
      </w:r>
      <w:r>
        <w:rPr>
          <w:color w:val="231F20"/>
        </w:rPr>
        <w:t>identified and prepare ready-to-use business plan through validation exercise.</w:t>
      </w:r>
    </w:p>
    <w:p w:rsidR="009C4845" w:rsidRDefault="009C4845">
      <w:pPr>
        <w:spacing w:line="271" w:lineRule="auto"/>
        <w:jc w:val="both"/>
        <w:sectPr w:rsidR="009C4845">
          <w:pgSz w:w="10780" w:h="14750"/>
          <w:pgMar w:top="1000" w:right="1000" w:bottom="1060" w:left="980" w:header="0" w:footer="820" w:gutter="0"/>
          <w:cols w:space="720"/>
        </w:sectPr>
      </w:pPr>
    </w:p>
    <w:p w:rsidR="009C4845" w:rsidRDefault="00DE0E3F">
      <w:pPr>
        <w:pStyle w:val="Heading1"/>
        <w:numPr>
          <w:ilvl w:val="2"/>
          <w:numId w:val="18"/>
        </w:numPr>
        <w:tabs>
          <w:tab w:val="left" w:pos="787"/>
        </w:tabs>
        <w:spacing w:before="74" w:line="271" w:lineRule="auto"/>
        <w:ind w:right="490"/>
      </w:pPr>
      <w:r>
        <w:rPr>
          <w:color w:val="231F20"/>
        </w:rPr>
        <w:lastRenderedPageBreak/>
        <w:t>10</w:t>
      </w:r>
      <w:r>
        <w:rPr>
          <w:color w:val="231F20"/>
          <w:spacing w:val="-3"/>
        </w:rPr>
        <w:t xml:space="preserve"> </w:t>
      </w:r>
      <w:r>
        <w:rPr>
          <w:color w:val="231F20"/>
        </w:rPr>
        <w:t>CSI</w:t>
      </w:r>
      <w:r>
        <w:rPr>
          <w:color w:val="231F20"/>
          <w:spacing w:val="-4"/>
        </w:rPr>
        <w:t xml:space="preserve"> </w:t>
      </w:r>
      <w:r>
        <w:rPr>
          <w:color w:val="231F20"/>
        </w:rPr>
        <w:t>Products</w:t>
      </w:r>
      <w:r>
        <w:rPr>
          <w:color w:val="231F20"/>
          <w:spacing w:val="-3"/>
        </w:rPr>
        <w:t xml:space="preserve"> </w:t>
      </w:r>
      <w:r>
        <w:rPr>
          <w:color w:val="231F20"/>
        </w:rPr>
        <w:t>promotion</w:t>
      </w:r>
      <w:r>
        <w:rPr>
          <w:color w:val="231F20"/>
          <w:spacing w:val="-3"/>
        </w:rPr>
        <w:t xml:space="preserve"> </w:t>
      </w:r>
      <w:r>
        <w:rPr>
          <w:color w:val="231F20"/>
        </w:rPr>
        <w:t>for</w:t>
      </w:r>
      <w:r>
        <w:rPr>
          <w:color w:val="231F20"/>
          <w:spacing w:val="-7"/>
        </w:rPr>
        <w:t xml:space="preserve"> </w:t>
      </w:r>
      <w:r>
        <w:rPr>
          <w:color w:val="231F20"/>
        </w:rPr>
        <w:t>import</w:t>
      </w:r>
      <w:r>
        <w:rPr>
          <w:color w:val="231F20"/>
          <w:spacing w:val="-3"/>
        </w:rPr>
        <w:t xml:space="preserve"> </w:t>
      </w:r>
      <w:r>
        <w:rPr>
          <w:color w:val="231F20"/>
        </w:rPr>
        <w:t>substitution</w:t>
      </w:r>
      <w:r>
        <w:rPr>
          <w:color w:val="231F20"/>
          <w:spacing w:val="-4"/>
        </w:rPr>
        <w:t xml:space="preserve"> </w:t>
      </w:r>
      <w:r>
        <w:rPr>
          <w:color w:val="231F20"/>
        </w:rPr>
        <w:t>(DCSI,</w:t>
      </w:r>
      <w:r>
        <w:rPr>
          <w:color w:val="231F20"/>
          <w:spacing w:val="-3"/>
        </w:rPr>
        <w:t xml:space="preserve"> </w:t>
      </w:r>
      <w:r>
        <w:rPr>
          <w:color w:val="231F20"/>
        </w:rPr>
        <w:t>MoEA</w:t>
      </w:r>
      <w:r>
        <w:rPr>
          <w:color w:val="231F20"/>
          <w:spacing w:val="-15"/>
        </w:rPr>
        <w:t xml:space="preserve"> </w:t>
      </w:r>
      <w:r>
        <w:rPr>
          <w:color w:val="231F20"/>
        </w:rPr>
        <w:t>&amp;</w:t>
      </w:r>
      <w:r>
        <w:rPr>
          <w:color w:val="231F20"/>
          <w:spacing w:val="-3"/>
        </w:rPr>
        <w:t xml:space="preserve"> </w:t>
      </w:r>
      <w:r>
        <w:rPr>
          <w:color w:val="231F20"/>
        </w:rPr>
        <w:t>DAMC, MoAF)</w:t>
      </w:r>
    </w:p>
    <w:p w:rsidR="009C4845" w:rsidRDefault="009C4845">
      <w:pPr>
        <w:pStyle w:val="BodyText"/>
        <w:spacing w:before="4"/>
        <w:rPr>
          <w:b/>
          <w:sz w:val="26"/>
        </w:rPr>
      </w:pPr>
    </w:p>
    <w:p w:rsidR="009C4845" w:rsidRDefault="00DE0E3F">
      <w:pPr>
        <w:pStyle w:val="BodyText"/>
        <w:spacing w:line="271" w:lineRule="auto"/>
        <w:ind w:left="153" w:right="131"/>
        <w:jc w:val="both"/>
      </w:pPr>
      <w:r>
        <w:rPr>
          <w:color w:val="231F20"/>
        </w:rPr>
        <w:t>The Department of Cottage and Small Industry in collaboration with relevant agencies like DAMC, DoT, Dzongkhags, MoF would work towards promotion of 10 CSI products for import substitution. A detailed implementing modality, activities, and budget required to be finalized by DCSI, MoEA. The budget required for the above activity to be met from the budget allocated to BCCI component.</w:t>
      </w:r>
    </w:p>
    <w:p w:rsidR="009C4845" w:rsidRDefault="009C4845">
      <w:pPr>
        <w:pStyle w:val="BodyText"/>
        <w:spacing w:before="6"/>
        <w:rPr>
          <w:sz w:val="26"/>
        </w:rPr>
      </w:pPr>
    </w:p>
    <w:p w:rsidR="009C4845" w:rsidRDefault="00DE0E3F">
      <w:pPr>
        <w:pStyle w:val="Heading1"/>
        <w:jc w:val="both"/>
      </w:pPr>
      <w:bookmarkStart w:id="26" w:name="_TOC_250017"/>
      <w:bookmarkEnd w:id="26"/>
      <w:r>
        <w:rPr>
          <w:color w:val="231F20"/>
        </w:rPr>
        <w:t>DOMAIN 6: BUSINESS DEVELOPMENT SUPPORT</w:t>
      </w:r>
    </w:p>
    <w:p w:rsidR="009C4845" w:rsidRDefault="009C4845">
      <w:pPr>
        <w:pStyle w:val="BodyText"/>
        <w:spacing w:before="2"/>
        <w:rPr>
          <w:b/>
          <w:sz w:val="29"/>
        </w:rPr>
      </w:pPr>
    </w:p>
    <w:p w:rsidR="009C4845" w:rsidRDefault="00DE0E3F">
      <w:pPr>
        <w:pStyle w:val="ListParagraph"/>
        <w:numPr>
          <w:ilvl w:val="1"/>
          <w:numId w:val="15"/>
        </w:numPr>
        <w:tabs>
          <w:tab w:val="left" w:pos="499"/>
        </w:tabs>
        <w:ind w:hanging="346"/>
        <w:rPr>
          <w:b/>
          <w:sz w:val="23"/>
        </w:rPr>
      </w:pPr>
      <w:r>
        <w:rPr>
          <w:b/>
          <w:color w:val="231F20"/>
          <w:sz w:val="23"/>
        </w:rPr>
        <w:t>CSI Development Scheme [DCSI - 107</w:t>
      </w:r>
      <w:r>
        <w:rPr>
          <w:b/>
          <w:color w:val="231F20"/>
          <w:spacing w:val="-5"/>
          <w:sz w:val="23"/>
        </w:rPr>
        <w:t xml:space="preserve"> </w:t>
      </w:r>
      <w:r>
        <w:rPr>
          <w:b/>
          <w:color w:val="231F20"/>
          <w:sz w:val="23"/>
        </w:rPr>
        <w:t>m]</w:t>
      </w:r>
    </w:p>
    <w:p w:rsidR="009C4845" w:rsidRDefault="009C4845">
      <w:pPr>
        <w:pStyle w:val="BodyText"/>
        <w:spacing w:before="2"/>
        <w:rPr>
          <w:b/>
          <w:sz w:val="29"/>
        </w:rPr>
      </w:pPr>
    </w:p>
    <w:p w:rsidR="009C4845" w:rsidRDefault="00DE0E3F">
      <w:pPr>
        <w:pStyle w:val="BodyText"/>
        <w:spacing w:line="271" w:lineRule="auto"/>
        <w:ind w:left="153" w:right="129"/>
        <w:jc w:val="both"/>
      </w:pPr>
      <w:r>
        <w:rPr>
          <w:color w:val="231F20"/>
        </w:rPr>
        <w:t xml:space="preserve">One of the key supports of the Department to CSIs is provision of grant for purchase of core equipment/machinery required for initial setting up or expansion of the existing production/ manufacturing units. Under the Flagship Program, the technology support will be extended to CSIs covering: i) 21 identified products, ii) startups at the Startup Center, iii) Bhutan Enterprise </w:t>
      </w:r>
      <w:r>
        <w:rPr>
          <w:color w:val="231F20"/>
          <w:spacing w:val="-5"/>
        </w:rPr>
        <w:t xml:space="preserve">Award </w:t>
      </w:r>
      <w:r>
        <w:rPr>
          <w:color w:val="231F20"/>
        </w:rPr>
        <w:t>recipient, iv) cooperatives/farmers group, and v) CSIs not covered under Flagship Program. The maximum value of the scheme is Nu. 200,000 per CSI and the</w:t>
      </w:r>
      <w:r>
        <w:rPr>
          <w:color w:val="231F20"/>
          <w:spacing w:val="-41"/>
        </w:rPr>
        <w:t xml:space="preserve"> </w:t>
      </w:r>
      <w:r>
        <w:rPr>
          <w:color w:val="231F20"/>
        </w:rPr>
        <w:t>grants would</w:t>
      </w:r>
      <w:r>
        <w:rPr>
          <w:color w:val="231F20"/>
          <w:spacing w:val="-6"/>
        </w:rPr>
        <w:t xml:space="preserve"> </w:t>
      </w:r>
      <w:r>
        <w:rPr>
          <w:color w:val="231F20"/>
        </w:rPr>
        <w:t>be</w:t>
      </w:r>
      <w:r>
        <w:rPr>
          <w:color w:val="231F20"/>
          <w:spacing w:val="-6"/>
        </w:rPr>
        <w:t xml:space="preserve"> </w:t>
      </w:r>
      <w:r>
        <w:rPr>
          <w:color w:val="231F20"/>
        </w:rPr>
        <w:t>provided</w:t>
      </w:r>
      <w:r>
        <w:rPr>
          <w:color w:val="231F20"/>
          <w:spacing w:val="-5"/>
        </w:rPr>
        <w:t xml:space="preserve"> </w:t>
      </w:r>
      <w:r>
        <w:rPr>
          <w:color w:val="231F20"/>
        </w:rPr>
        <w:t>on</w:t>
      </w:r>
      <w:r>
        <w:rPr>
          <w:color w:val="231F20"/>
          <w:spacing w:val="-6"/>
        </w:rPr>
        <w:t xml:space="preserve"> </w:t>
      </w:r>
      <w:r>
        <w:rPr>
          <w:color w:val="231F20"/>
        </w:rPr>
        <w:t>a</w:t>
      </w:r>
      <w:r>
        <w:rPr>
          <w:color w:val="231F20"/>
          <w:spacing w:val="-5"/>
        </w:rPr>
        <w:t xml:space="preserve"> </w:t>
      </w:r>
      <w:r>
        <w:rPr>
          <w:color w:val="231F20"/>
        </w:rPr>
        <w:t>cost</w:t>
      </w:r>
      <w:r>
        <w:rPr>
          <w:color w:val="231F20"/>
          <w:spacing w:val="-5"/>
        </w:rPr>
        <w:t xml:space="preserve"> </w:t>
      </w:r>
      <w:r>
        <w:rPr>
          <w:color w:val="231F20"/>
        </w:rPr>
        <w:t>sharing</w:t>
      </w:r>
      <w:r>
        <w:rPr>
          <w:color w:val="231F20"/>
          <w:spacing w:val="-5"/>
        </w:rPr>
        <w:t xml:space="preserve"> </w:t>
      </w:r>
      <w:r>
        <w:rPr>
          <w:color w:val="231F20"/>
        </w:rPr>
        <w:t>basis</w:t>
      </w:r>
      <w:r>
        <w:rPr>
          <w:color w:val="231F20"/>
          <w:spacing w:val="-6"/>
        </w:rPr>
        <w:t xml:space="preserve"> </w:t>
      </w:r>
      <w:r>
        <w:rPr>
          <w:color w:val="231F20"/>
        </w:rPr>
        <w:t>ratio</w:t>
      </w:r>
      <w:r>
        <w:rPr>
          <w:color w:val="231F20"/>
          <w:spacing w:val="-5"/>
        </w:rPr>
        <w:t xml:space="preserve"> </w:t>
      </w:r>
      <w:r>
        <w:rPr>
          <w:color w:val="231F20"/>
        </w:rPr>
        <w:t>of</w:t>
      </w:r>
      <w:r>
        <w:rPr>
          <w:color w:val="231F20"/>
          <w:spacing w:val="-6"/>
        </w:rPr>
        <w:t xml:space="preserve"> </w:t>
      </w:r>
      <w:r>
        <w:rPr>
          <w:color w:val="231F20"/>
        </w:rPr>
        <w:t>90:10</w:t>
      </w:r>
      <w:r>
        <w:rPr>
          <w:color w:val="231F20"/>
          <w:spacing w:val="-5"/>
        </w:rPr>
        <w:t xml:space="preserve"> </w:t>
      </w:r>
      <w:r>
        <w:rPr>
          <w:color w:val="231F20"/>
        </w:rPr>
        <w:t>(grants:</w:t>
      </w:r>
      <w:r>
        <w:rPr>
          <w:color w:val="231F20"/>
          <w:spacing w:val="-6"/>
        </w:rPr>
        <w:t xml:space="preserve"> </w:t>
      </w:r>
      <w:r>
        <w:rPr>
          <w:color w:val="231F20"/>
        </w:rPr>
        <w:t>contribution</w:t>
      </w:r>
      <w:r>
        <w:rPr>
          <w:color w:val="231F20"/>
          <w:spacing w:val="-5"/>
        </w:rPr>
        <w:t xml:space="preserve"> </w:t>
      </w:r>
      <w:r>
        <w:rPr>
          <w:color w:val="231F20"/>
        </w:rPr>
        <w:t>by</w:t>
      </w:r>
      <w:r>
        <w:rPr>
          <w:color w:val="231F20"/>
          <w:spacing w:val="-6"/>
        </w:rPr>
        <w:t xml:space="preserve"> </w:t>
      </w:r>
      <w:r>
        <w:rPr>
          <w:color w:val="231F20"/>
        </w:rPr>
        <w:t xml:space="preserve">beneficiary) for new CSIs; and 80:20 (grants: contribution by beneficiary) for the existing CSIs. </w:t>
      </w:r>
      <w:r>
        <w:rPr>
          <w:color w:val="231F20"/>
          <w:spacing w:val="-4"/>
        </w:rPr>
        <w:t xml:space="preserve">Total </w:t>
      </w:r>
      <w:r>
        <w:rPr>
          <w:color w:val="231F20"/>
          <w:spacing w:val="-6"/>
        </w:rPr>
        <w:t xml:space="preserve">of </w:t>
      </w:r>
      <w:r>
        <w:rPr>
          <w:color w:val="231F20"/>
        </w:rPr>
        <w:t>400 CSIs will be</w:t>
      </w:r>
      <w:r>
        <w:rPr>
          <w:color w:val="231F20"/>
          <w:spacing w:val="-2"/>
        </w:rPr>
        <w:t xml:space="preserve"> </w:t>
      </w:r>
      <w:r>
        <w:rPr>
          <w:color w:val="231F20"/>
        </w:rPr>
        <w:t>supported.</w:t>
      </w:r>
    </w:p>
    <w:p w:rsidR="009C4845" w:rsidRDefault="009C4845">
      <w:pPr>
        <w:pStyle w:val="BodyText"/>
        <w:spacing w:before="10"/>
        <w:rPr>
          <w:sz w:val="26"/>
        </w:rPr>
      </w:pPr>
    </w:p>
    <w:p w:rsidR="009C4845" w:rsidRDefault="00DE0E3F">
      <w:pPr>
        <w:pStyle w:val="BodyText"/>
        <w:spacing w:line="271" w:lineRule="auto"/>
        <w:ind w:left="153" w:right="128"/>
        <w:jc w:val="both"/>
      </w:pPr>
      <w:r>
        <w:rPr>
          <w:color w:val="231F20"/>
        </w:rPr>
        <w:t>While the above mentioned scheme if for production and manufacturing industries, there    is another version called ‘Essential Service Scheme’, aimed at supporting essential service industries</w:t>
      </w:r>
      <w:r>
        <w:rPr>
          <w:color w:val="231F20"/>
          <w:spacing w:val="-9"/>
        </w:rPr>
        <w:t xml:space="preserve"> </w:t>
      </w:r>
      <w:r>
        <w:rPr>
          <w:color w:val="231F20"/>
        </w:rPr>
        <w:t>such</w:t>
      </w:r>
      <w:r>
        <w:rPr>
          <w:color w:val="231F20"/>
          <w:spacing w:val="-9"/>
        </w:rPr>
        <w:t xml:space="preserve"> </w:t>
      </w:r>
      <w:r>
        <w:rPr>
          <w:color w:val="231F20"/>
        </w:rPr>
        <w:t>as</w:t>
      </w:r>
      <w:r>
        <w:rPr>
          <w:color w:val="231F20"/>
          <w:spacing w:val="-9"/>
        </w:rPr>
        <w:t xml:space="preserve"> </w:t>
      </w:r>
      <w:r>
        <w:rPr>
          <w:color w:val="231F20"/>
        </w:rPr>
        <w:t>haircutting,</w:t>
      </w:r>
      <w:r>
        <w:rPr>
          <w:color w:val="231F20"/>
          <w:spacing w:val="-8"/>
        </w:rPr>
        <w:t xml:space="preserve"> </w:t>
      </w:r>
      <w:r>
        <w:rPr>
          <w:color w:val="231F20"/>
        </w:rPr>
        <w:t>tailoring,</w:t>
      </w:r>
      <w:r>
        <w:rPr>
          <w:color w:val="231F20"/>
          <w:spacing w:val="-9"/>
        </w:rPr>
        <w:t xml:space="preserve"> </w:t>
      </w:r>
      <w:r>
        <w:rPr>
          <w:color w:val="231F20"/>
        </w:rPr>
        <w:t>photo</w:t>
      </w:r>
      <w:r>
        <w:rPr>
          <w:color w:val="231F20"/>
          <w:spacing w:val="-9"/>
        </w:rPr>
        <w:t xml:space="preserve"> </w:t>
      </w:r>
      <w:r>
        <w:rPr>
          <w:color w:val="231F20"/>
        </w:rPr>
        <w:t>studio,</w:t>
      </w:r>
      <w:r>
        <w:rPr>
          <w:color w:val="231F20"/>
          <w:spacing w:val="-9"/>
        </w:rPr>
        <w:t xml:space="preserve"> </w:t>
      </w:r>
      <w:r>
        <w:rPr>
          <w:color w:val="231F20"/>
        </w:rPr>
        <w:t>repair</w:t>
      </w:r>
      <w:r>
        <w:rPr>
          <w:color w:val="231F20"/>
          <w:spacing w:val="-8"/>
        </w:rPr>
        <w:t xml:space="preserve"> </w:t>
      </w:r>
      <w:r>
        <w:rPr>
          <w:color w:val="231F20"/>
        </w:rPr>
        <w:t>of</w:t>
      </w:r>
      <w:r>
        <w:rPr>
          <w:color w:val="231F20"/>
          <w:spacing w:val="-9"/>
        </w:rPr>
        <w:t xml:space="preserve"> </w:t>
      </w:r>
      <w:r>
        <w:rPr>
          <w:color w:val="231F20"/>
        </w:rPr>
        <w:t>electrical</w:t>
      </w:r>
      <w:r>
        <w:rPr>
          <w:color w:val="231F20"/>
          <w:spacing w:val="-10"/>
        </w:rPr>
        <w:t xml:space="preserve"> </w:t>
      </w:r>
      <w:r>
        <w:rPr>
          <w:color w:val="231F20"/>
        </w:rPr>
        <w:t>and</w:t>
      </w:r>
      <w:r>
        <w:rPr>
          <w:color w:val="231F20"/>
          <w:spacing w:val="-8"/>
        </w:rPr>
        <w:t xml:space="preserve"> </w:t>
      </w:r>
      <w:r>
        <w:rPr>
          <w:color w:val="231F20"/>
        </w:rPr>
        <w:t>electronic</w:t>
      </w:r>
      <w:r>
        <w:rPr>
          <w:color w:val="231F20"/>
          <w:spacing w:val="-9"/>
        </w:rPr>
        <w:t xml:space="preserve"> </w:t>
      </w:r>
      <w:r>
        <w:rPr>
          <w:color w:val="231F20"/>
        </w:rPr>
        <w:t>items, plumbing, mobile phone repair services, and shoes repair services, etc. in places that do   not have such services. The two schemes operate on the same principle except that for the service,</w:t>
      </w:r>
      <w:r>
        <w:rPr>
          <w:color w:val="231F20"/>
          <w:spacing w:val="-6"/>
        </w:rPr>
        <w:t xml:space="preserve"> </w:t>
      </w:r>
      <w:r>
        <w:rPr>
          <w:color w:val="231F20"/>
        </w:rPr>
        <w:t>the</w:t>
      </w:r>
      <w:r>
        <w:rPr>
          <w:color w:val="231F20"/>
          <w:spacing w:val="-6"/>
        </w:rPr>
        <w:t xml:space="preserve"> </w:t>
      </w:r>
      <w:r>
        <w:rPr>
          <w:color w:val="231F20"/>
        </w:rPr>
        <w:t>grant</w:t>
      </w:r>
      <w:r>
        <w:rPr>
          <w:color w:val="231F20"/>
          <w:spacing w:val="-6"/>
        </w:rPr>
        <w:t xml:space="preserve"> </w:t>
      </w:r>
      <w:r>
        <w:rPr>
          <w:color w:val="231F20"/>
        </w:rPr>
        <w:t>is</w:t>
      </w:r>
      <w:r>
        <w:rPr>
          <w:color w:val="231F20"/>
          <w:spacing w:val="-6"/>
        </w:rPr>
        <w:t xml:space="preserve"> </w:t>
      </w:r>
      <w:r>
        <w:rPr>
          <w:color w:val="231F20"/>
        </w:rPr>
        <w:t>full</w:t>
      </w:r>
      <w:r>
        <w:rPr>
          <w:color w:val="231F20"/>
          <w:spacing w:val="-5"/>
        </w:rPr>
        <w:t xml:space="preserve"> </w:t>
      </w:r>
      <w:r>
        <w:rPr>
          <w:color w:val="231F20"/>
        </w:rPr>
        <w:t>cost</w:t>
      </w:r>
      <w:r>
        <w:rPr>
          <w:color w:val="231F20"/>
          <w:spacing w:val="-6"/>
        </w:rPr>
        <w:t xml:space="preserve"> </w:t>
      </w:r>
      <w:r>
        <w:rPr>
          <w:color w:val="231F20"/>
        </w:rPr>
        <w:t>or</w:t>
      </w:r>
      <w:r>
        <w:rPr>
          <w:color w:val="231F20"/>
          <w:spacing w:val="-6"/>
        </w:rPr>
        <w:t xml:space="preserve"> </w:t>
      </w:r>
      <w:r>
        <w:rPr>
          <w:color w:val="231F20"/>
        </w:rPr>
        <w:t>nu.</w:t>
      </w:r>
      <w:r>
        <w:rPr>
          <w:color w:val="231F20"/>
          <w:spacing w:val="-6"/>
        </w:rPr>
        <w:t xml:space="preserve"> </w:t>
      </w:r>
      <w:r>
        <w:rPr>
          <w:color w:val="231F20"/>
        </w:rPr>
        <w:t>200,</w:t>
      </w:r>
      <w:r>
        <w:rPr>
          <w:color w:val="231F20"/>
          <w:spacing w:val="-5"/>
        </w:rPr>
        <w:t xml:space="preserve"> </w:t>
      </w:r>
      <w:r>
        <w:rPr>
          <w:color w:val="231F20"/>
        </w:rPr>
        <w:t>000</w:t>
      </w:r>
      <w:r>
        <w:rPr>
          <w:color w:val="231F20"/>
          <w:spacing w:val="-6"/>
        </w:rPr>
        <w:t xml:space="preserve"> </w:t>
      </w:r>
      <w:r>
        <w:rPr>
          <w:color w:val="231F20"/>
        </w:rPr>
        <w:t>whichever</w:t>
      </w:r>
      <w:r>
        <w:rPr>
          <w:color w:val="231F20"/>
          <w:spacing w:val="-6"/>
        </w:rPr>
        <w:t xml:space="preserve"> </w:t>
      </w:r>
      <w:r>
        <w:rPr>
          <w:color w:val="231F20"/>
        </w:rPr>
        <w:t>lower,</w:t>
      </w:r>
      <w:r>
        <w:rPr>
          <w:color w:val="231F20"/>
          <w:spacing w:val="-6"/>
        </w:rPr>
        <w:t xml:space="preserve"> </w:t>
      </w:r>
      <w:r>
        <w:rPr>
          <w:color w:val="231F20"/>
        </w:rPr>
        <w:t>while</w:t>
      </w:r>
      <w:r>
        <w:rPr>
          <w:color w:val="231F20"/>
          <w:spacing w:val="-5"/>
        </w:rPr>
        <w:t xml:space="preserve"> </w:t>
      </w:r>
      <w:r>
        <w:rPr>
          <w:color w:val="231F20"/>
        </w:rPr>
        <w:t>the</w:t>
      </w:r>
      <w:r>
        <w:rPr>
          <w:color w:val="231F20"/>
          <w:spacing w:val="-6"/>
        </w:rPr>
        <w:t xml:space="preserve"> </w:t>
      </w:r>
      <w:r>
        <w:rPr>
          <w:color w:val="231F20"/>
        </w:rPr>
        <w:t>first</w:t>
      </w:r>
      <w:r>
        <w:rPr>
          <w:color w:val="231F20"/>
          <w:spacing w:val="-6"/>
        </w:rPr>
        <w:t xml:space="preserve"> </w:t>
      </w:r>
      <w:r>
        <w:rPr>
          <w:color w:val="231F20"/>
        </w:rPr>
        <w:t>is</w:t>
      </w:r>
      <w:r>
        <w:rPr>
          <w:color w:val="231F20"/>
          <w:spacing w:val="-6"/>
        </w:rPr>
        <w:t xml:space="preserve"> </w:t>
      </w:r>
      <w:r>
        <w:rPr>
          <w:color w:val="231F20"/>
        </w:rPr>
        <w:t>a</w:t>
      </w:r>
      <w:r>
        <w:rPr>
          <w:color w:val="231F20"/>
          <w:spacing w:val="-6"/>
        </w:rPr>
        <w:t xml:space="preserve"> </w:t>
      </w:r>
      <w:r>
        <w:rPr>
          <w:color w:val="231F20"/>
        </w:rPr>
        <w:t>cost</w:t>
      </w:r>
      <w:r>
        <w:rPr>
          <w:color w:val="231F20"/>
          <w:spacing w:val="-5"/>
        </w:rPr>
        <w:t xml:space="preserve"> </w:t>
      </w:r>
      <w:r>
        <w:rPr>
          <w:color w:val="231F20"/>
        </w:rPr>
        <w:t xml:space="preserve">sharing scheme. </w:t>
      </w:r>
      <w:r>
        <w:rPr>
          <w:color w:val="231F20"/>
          <w:spacing w:val="-4"/>
        </w:rPr>
        <w:t xml:space="preserve">Total </w:t>
      </w:r>
      <w:r>
        <w:rPr>
          <w:color w:val="231F20"/>
        </w:rPr>
        <w:t>of 120 CSIs will be</w:t>
      </w:r>
      <w:r>
        <w:rPr>
          <w:color w:val="231F20"/>
          <w:spacing w:val="-4"/>
        </w:rPr>
        <w:t xml:space="preserve"> </w:t>
      </w:r>
      <w:r>
        <w:rPr>
          <w:color w:val="231F20"/>
        </w:rPr>
        <w:t>supported.</w:t>
      </w:r>
    </w:p>
    <w:p w:rsidR="009C4845" w:rsidRDefault="009C4845">
      <w:pPr>
        <w:pStyle w:val="BodyText"/>
        <w:spacing w:before="9"/>
        <w:rPr>
          <w:sz w:val="26"/>
        </w:rPr>
      </w:pPr>
    </w:p>
    <w:p w:rsidR="009C4845" w:rsidRDefault="00DE0E3F">
      <w:pPr>
        <w:pStyle w:val="BodyText"/>
        <w:spacing w:line="271" w:lineRule="auto"/>
        <w:ind w:left="153" w:right="129"/>
        <w:jc w:val="both"/>
      </w:pPr>
      <w:r>
        <w:rPr>
          <w:color w:val="231F20"/>
        </w:rPr>
        <w:t xml:space="preserve">The third scheme is on Innovation </w:t>
      </w:r>
      <w:r>
        <w:rPr>
          <w:color w:val="231F20"/>
          <w:spacing w:val="-5"/>
        </w:rPr>
        <w:t xml:space="preserve">Voucher </w:t>
      </w:r>
      <w:r>
        <w:rPr>
          <w:color w:val="231F20"/>
        </w:rPr>
        <w:t>Scheme (IVS) which is fundamental to fostering innovation</w:t>
      </w:r>
      <w:r>
        <w:rPr>
          <w:color w:val="231F20"/>
          <w:spacing w:val="-9"/>
        </w:rPr>
        <w:t xml:space="preserve"> </w:t>
      </w:r>
      <w:r>
        <w:rPr>
          <w:color w:val="231F20"/>
        </w:rPr>
        <w:t>in</w:t>
      </w:r>
      <w:r>
        <w:rPr>
          <w:color w:val="231F20"/>
          <w:spacing w:val="-9"/>
        </w:rPr>
        <w:t xml:space="preserve"> </w:t>
      </w:r>
      <w:r>
        <w:rPr>
          <w:color w:val="231F20"/>
        </w:rPr>
        <w:t>businesses</w:t>
      </w:r>
      <w:r>
        <w:rPr>
          <w:color w:val="231F20"/>
          <w:spacing w:val="-9"/>
        </w:rPr>
        <w:t xml:space="preserve"> </w:t>
      </w:r>
      <w:r>
        <w:rPr>
          <w:color w:val="231F20"/>
        </w:rPr>
        <w:t>for</w:t>
      </w:r>
      <w:r>
        <w:rPr>
          <w:color w:val="231F20"/>
          <w:spacing w:val="-9"/>
        </w:rPr>
        <w:t xml:space="preserve"> </w:t>
      </w:r>
      <w:r>
        <w:rPr>
          <w:color w:val="231F20"/>
        </w:rPr>
        <w:t>growth</w:t>
      </w:r>
      <w:r>
        <w:rPr>
          <w:color w:val="231F20"/>
          <w:spacing w:val="-8"/>
        </w:rPr>
        <w:t xml:space="preserve"> </w:t>
      </w:r>
      <w:r>
        <w:rPr>
          <w:color w:val="231F20"/>
        </w:rPr>
        <w:t>and</w:t>
      </w:r>
      <w:r>
        <w:rPr>
          <w:color w:val="231F20"/>
          <w:spacing w:val="-9"/>
        </w:rPr>
        <w:t xml:space="preserve"> </w:t>
      </w:r>
      <w:r>
        <w:rPr>
          <w:color w:val="231F20"/>
        </w:rPr>
        <w:t>value</w:t>
      </w:r>
      <w:r>
        <w:rPr>
          <w:color w:val="231F20"/>
          <w:spacing w:val="-9"/>
        </w:rPr>
        <w:t xml:space="preserve"> </w:t>
      </w:r>
      <w:r>
        <w:rPr>
          <w:color w:val="231F20"/>
        </w:rPr>
        <w:t>creation;</w:t>
      </w:r>
      <w:r>
        <w:rPr>
          <w:color w:val="231F20"/>
          <w:spacing w:val="-9"/>
        </w:rPr>
        <w:t xml:space="preserve"> </w:t>
      </w:r>
      <w:r>
        <w:rPr>
          <w:color w:val="231F20"/>
        </w:rPr>
        <w:t>it</w:t>
      </w:r>
      <w:r>
        <w:rPr>
          <w:color w:val="231F20"/>
          <w:spacing w:val="-9"/>
        </w:rPr>
        <w:t xml:space="preserve"> </w:t>
      </w:r>
      <w:r>
        <w:rPr>
          <w:color w:val="231F20"/>
        </w:rPr>
        <w:t>is</w:t>
      </w:r>
      <w:r>
        <w:rPr>
          <w:color w:val="231F20"/>
          <w:spacing w:val="-8"/>
        </w:rPr>
        <w:t xml:space="preserve"> </w:t>
      </w:r>
      <w:r>
        <w:rPr>
          <w:color w:val="231F20"/>
        </w:rPr>
        <w:t>almost</w:t>
      </w:r>
      <w:r>
        <w:rPr>
          <w:color w:val="231F20"/>
          <w:spacing w:val="-9"/>
        </w:rPr>
        <w:t xml:space="preserve"> </w:t>
      </w:r>
      <w:r>
        <w:rPr>
          <w:color w:val="231F20"/>
        </w:rPr>
        <w:t>non-existent</w:t>
      </w:r>
      <w:r>
        <w:rPr>
          <w:color w:val="231F20"/>
          <w:spacing w:val="-9"/>
        </w:rPr>
        <w:t xml:space="preserve"> </w:t>
      </w:r>
      <w:r>
        <w:rPr>
          <w:color w:val="231F20"/>
        </w:rPr>
        <w:t>in</w:t>
      </w:r>
      <w:r>
        <w:rPr>
          <w:color w:val="231F20"/>
          <w:spacing w:val="-9"/>
        </w:rPr>
        <w:t xml:space="preserve"> </w:t>
      </w:r>
      <w:r>
        <w:rPr>
          <w:color w:val="231F20"/>
        </w:rPr>
        <w:t>Bhutanese CSIs. The scheme allows CSIs to commission R&amp;D project to research firms, within or outside</w:t>
      </w:r>
      <w:r>
        <w:rPr>
          <w:color w:val="231F20"/>
          <w:spacing w:val="-5"/>
        </w:rPr>
        <w:t xml:space="preserve"> </w:t>
      </w:r>
      <w:r>
        <w:rPr>
          <w:color w:val="231F20"/>
        </w:rPr>
        <w:t>the</w:t>
      </w:r>
      <w:r>
        <w:rPr>
          <w:color w:val="231F20"/>
          <w:spacing w:val="-5"/>
        </w:rPr>
        <w:t xml:space="preserve"> </w:t>
      </w:r>
      <w:r>
        <w:rPr>
          <w:color w:val="231F20"/>
        </w:rPr>
        <w:t>country,</w:t>
      </w:r>
      <w:r>
        <w:rPr>
          <w:color w:val="231F20"/>
          <w:spacing w:val="-5"/>
        </w:rPr>
        <w:t xml:space="preserve"> </w:t>
      </w:r>
      <w:r>
        <w:rPr>
          <w:color w:val="231F20"/>
        </w:rPr>
        <w:t>on</w:t>
      </w:r>
      <w:r>
        <w:rPr>
          <w:color w:val="231F20"/>
          <w:spacing w:val="-5"/>
        </w:rPr>
        <w:t xml:space="preserve"> </w:t>
      </w:r>
      <w:r>
        <w:rPr>
          <w:color w:val="231F20"/>
        </w:rPr>
        <w:t>the</w:t>
      </w:r>
      <w:r>
        <w:rPr>
          <w:color w:val="231F20"/>
          <w:spacing w:val="-4"/>
        </w:rPr>
        <w:t xml:space="preserve"> </w:t>
      </w:r>
      <w:r>
        <w:rPr>
          <w:color w:val="231F20"/>
        </w:rPr>
        <w:t>specific</w:t>
      </w:r>
      <w:r>
        <w:rPr>
          <w:color w:val="231F20"/>
          <w:spacing w:val="-5"/>
        </w:rPr>
        <w:t xml:space="preserve"> </w:t>
      </w:r>
      <w:r>
        <w:rPr>
          <w:color w:val="231F20"/>
        </w:rPr>
        <w:t>topic/subject</w:t>
      </w:r>
      <w:r>
        <w:rPr>
          <w:color w:val="231F20"/>
          <w:spacing w:val="-5"/>
        </w:rPr>
        <w:t xml:space="preserve"> </w:t>
      </w:r>
      <w:r>
        <w:rPr>
          <w:color w:val="231F20"/>
        </w:rPr>
        <w:t>that</w:t>
      </w:r>
      <w:r>
        <w:rPr>
          <w:color w:val="231F20"/>
          <w:spacing w:val="-5"/>
        </w:rPr>
        <w:t xml:space="preserve"> </w:t>
      </w:r>
      <w:r>
        <w:rPr>
          <w:color w:val="231F20"/>
        </w:rPr>
        <w:t>will</w:t>
      </w:r>
      <w:r>
        <w:rPr>
          <w:color w:val="231F20"/>
          <w:spacing w:val="-4"/>
        </w:rPr>
        <w:t xml:space="preserve"> </w:t>
      </w:r>
      <w:r>
        <w:rPr>
          <w:color w:val="231F20"/>
        </w:rPr>
        <w:t>address</w:t>
      </w:r>
      <w:r>
        <w:rPr>
          <w:color w:val="231F20"/>
          <w:spacing w:val="-5"/>
        </w:rPr>
        <w:t xml:space="preserve"> </w:t>
      </w:r>
      <w:r>
        <w:rPr>
          <w:color w:val="231F20"/>
        </w:rPr>
        <w:t>a</w:t>
      </w:r>
      <w:r>
        <w:rPr>
          <w:color w:val="231F20"/>
          <w:spacing w:val="-5"/>
        </w:rPr>
        <w:t xml:space="preserve"> </w:t>
      </w:r>
      <w:r>
        <w:rPr>
          <w:color w:val="231F20"/>
        </w:rPr>
        <w:t>technological</w:t>
      </w:r>
      <w:r>
        <w:rPr>
          <w:color w:val="231F20"/>
          <w:spacing w:val="-5"/>
        </w:rPr>
        <w:t xml:space="preserve"> </w:t>
      </w:r>
      <w:r>
        <w:rPr>
          <w:color w:val="231F20"/>
        </w:rPr>
        <w:t>problem</w:t>
      </w:r>
      <w:r>
        <w:rPr>
          <w:color w:val="231F20"/>
          <w:spacing w:val="-4"/>
        </w:rPr>
        <w:t xml:space="preserve"> </w:t>
      </w:r>
      <w:r>
        <w:rPr>
          <w:color w:val="231F20"/>
        </w:rPr>
        <w:t>or help them adopt a technology that will enhance their</w:t>
      </w:r>
      <w:r>
        <w:rPr>
          <w:color w:val="231F20"/>
          <w:spacing w:val="-2"/>
        </w:rPr>
        <w:t xml:space="preserve"> </w:t>
      </w:r>
      <w:r>
        <w:rPr>
          <w:color w:val="231F20"/>
        </w:rPr>
        <w:t>business.</w:t>
      </w:r>
    </w:p>
    <w:p w:rsidR="009C4845" w:rsidRDefault="009C4845">
      <w:pPr>
        <w:pStyle w:val="BodyText"/>
        <w:spacing w:before="6"/>
        <w:rPr>
          <w:sz w:val="26"/>
        </w:rPr>
      </w:pPr>
    </w:p>
    <w:p w:rsidR="009C4845" w:rsidRDefault="00DE0E3F">
      <w:pPr>
        <w:pStyle w:val="BodyText"/>
        <w:spacing w:line="271" w:lineRule="auto"/>
        <w:ind w:left="153" w:right="130"/>
        <w:jc w:val="both"/>
      </w:pPr>
      <w:r>
        <w:rPr>
          <w:color w:val="231F20"/>
        </w:rPr>
        <w:t>The scheme awards voucher value of Nu.0.2m per applicant, which is redeemed by research firms after completion of the research work. The culture of innovation and R&amp;D is at a very rudimentary stage and unless proactive support such as these is introduced, it will never become</w:t>
      </w:r>
      <w:r>
        <w:rPr>
          <w:color w:val="231F20"/>
          <w:spacing w:val="-16"/>
        </w:rPr>
        <w:t xml:space="preserve"> </w:t>
      </w:r>
      <w:r>
        <w:rPr>
          <w:color w:val="231F20"/>
        </w:rPr>
        <w:t>a</w:t>
      </w:r>
      <w:r>
        <w:rPr>
          <w:color w:val="231F20"/>
          <w:spacing w:val="-15"/>
        </w:rPr>
        <w:t xml:space="preserve"> </w:t>
      </w:r>
      <w:r>
        <w:rPr>
          <w:color w:val="231F20"/>
        </w:rPr>
        <w:t>culture</w:t>
      </w:r>
      <w:r>
        <w:rPr>
          <w:color w:val="231F20"/>
          <w:spacing w:val="-15"/>
        </w:rPr>
        <w:t xml:space="preserve"> </w:t>
      </w:r>
      <w:r>
        <w:rPr>
          <w:color w:val="231F20"/>
        </w:rPr>
        <w:t>and</w:t>
      </w:r>
      <w:r>
        <w:rPr>
          <w:color w:val="231F20"/>
          <w:spacing w:val="-15"/>
        </w:rPr>
        <w:t xml:space="preserve"> </w:t>
      </w:r>
      <w:r>
        <w:rPr>
          <w:color w:val="231F20"/>
        </w:rPr>
        <w:t>productivity</w:t>
      </w:r>
      <w:r>
        <w:rPr>
          <w:color w:val="231F20"/>
          <w:spacing w:val="-16"/>
        </w:rPr>
        <w:t xml:space="preserve"> </w:t>
      </w:r>
      <w:r>
        <w:rPr>
          <w:color w:val="231F20"/>
        </w:rPr>
        <w:t>will</w:t>
      </w:r>
      <w:r>
        <w:rPr>
          <w:color w:val="231F20"/>
          <w:spacing w:val="-15"/>
        </w:rPr>
        <w:t xml:space="preserve"> </w:t>
      </w:r>
      <w:r>
        <w:rPr>
          <w:color w:val="231F20"/>
          <w:spacing w:val="-3"/>
        </w:rPr>
        <w:t>suffer.</w:t>
      </w:r>
      <w:r>
        <w:rPr>
          <w:color w:val="231F20"/>
          <w:spacing w:val="-19"/>
        </w:rPr>
        <w:t xml:space="preserve"> </w:t>
      </w:r>
      <w:r>
        <w:rPr>
          <w:color w:val="231F20"/>
        </w:rPr>
        <w:t>The</w:t>
      </w:r>
      <w:r>
        <w:rPr>
          <w:color w:val="231F20"/>
          <w:spacing w:val="-15"/>
        </w:rPr>
        <w:t xml:space="preserve"> </w:t>
      </w:r>
      <w:r>
        <w:rPr>
          <w:color w:val="231F20"/>
        </w:rPr>
        <w:t>Department</w:t>
      </w:r>
      <w:r>
        <w:rPr>
          <w:color w:val="231F20"/>
          <w:spacing w:val="-15"/>
        </w:rPr>
        <w:t xml:space="preserve"> </w:t>
      </w:r>
      <w:r>
        <w:rPr>
          <w:color w:val="231F20"/>
        </w:rPr>
        <w:t>intends</w:t>
      </w:r>
      <w:r>
        <w:rPr>
          <w:color w:val="231F20"/>
          <w:spacing w:val="-16"/>
        </w:rPr>
        <w:t xml:space="preserve"> </w:t>
      </w:r>
      <w:r>
        <w:rPr>
          <w:color w:val="231F20"/>
        </w:rPr>
        <w:t>to</w:t>
      </w:r>
      <w:r>
        <w:rPr>
          <w:color w:val="231F20"/>
          <w:spacing w:val="-15"/>
        </w:rPr>
        <w:t xml:space="preserve"> </w:t>
      </w:r>
      <w:r>
        <w:rPr>
          <w:color w:val="231F20"/>
        </w:rPr>
        <w:t>support</w:t>
      </w:r>
      <w:r>
        <w:rPr>
          <w:color w:val="231F20"/>
          <w:spacing w:val="-15"/>
        </w:rPr>
        <w:t xml:space="preserve"> </w:t>
      </w:r>
      <w:r>
        <w:rPr>
          <w:color w:val="231F20"/>
        </w:rPr>
        <w:t>8</w:t>
      </w:r>
      <w:r>
        <w:rPr>
          <w:color w:val="231F20"/>
          <w:spacing w:val="-15"/>
        </w:rPr>
        <w:t xml:space="preserve"> </w:t>
      </w:r>
      <w:r>
        <w:rPr>
          <w:color w:val="231F20"/>
        </w:rPr>
        <w:t xml:space="preserve">Innovation </w:t>
      </w:r>
      <w:r>
        <w:rPr>
          <w:color w:val="231F20"/>
          <w:spacing w:val="-5"/>
        </w:rPr>
        <w:t xml:space="preserve">Voucher </w:t>
      </w:r>
      <w:r>
        <w:rPr>
          <w:color w:val="231F20"/>
        </w:rPr>
        <w:t>Scheme during the</w:t>
      </w:r>
      <w:r>
        <w:rPr>
          <w:color w:val="231F20"/>
          <w:spacing w:val="4"/>
        </w:rPr>
        <w:t xml:space="preserve"> </w:t>
      </w:r>
      <w:r>
        <w:rPr>
          <w:color w:val="231F20"/>
          <w:spacing w:val="-5"/>
        </w:rPr>
        <w:t>12FYP.</w:t>
      </w:r>
    </w:p>
    <w:p w:rsidR="009C4845" w:rsidRDefault="009C4845">
      <w:pPr>
        <w:spacing w:line="271" w:lineRule="auto"/>
        <w:jc w:val="both"/>
        <w:sectPr w:rsidR="009C4845">
          <w:pgSz w:w="10780" w:h="14750"/>
          <w:pgMar w:top="1000" w:right="1000" w:bottom="1020" w:left="980" w:header="0" w:footer="820" w:gutter="0"/>
          <w:cols w:space="720"/>
        </w:sect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92"/>
        <w:gridCol w:w="3033"/>
        <w:gridCol w:w="921"/>
        <w:gridCol w:w="850"/>
        <w:gridCol w:w="2281"/>
        <w:gridCol w:w="1015"/>
      </w:tblGrid>
      <w:tr w:rsidR="009C4845">
        <w:trPr>
          <w:trHeight w:val="238"/>
        </w:trPr>
        <w:tc>
          <w:tcPr>
            <w:tcW w:w="392" w:type="dxa"/>
            <w:shd w:val="clear" w:color="auto" w:fill="0053A5"/>
          </w:tcPr>
          <w:p w:rsidR="009C4845" w:rsidRDefault="00DE0E3F">
            <w:pPr>
              <w:pStyle w:val="TableParagraph"/>
              <w:spacing w:before="0" w:line="219" w:lineRule="exact"/>
              <w:ind w:left="0" w:right="173"/>
              <w:jc w:val="right"/>
              <w:rPr>
                <w:b/>
                <w:sz w:val="20"/>
              </w:rPr>
            </w:pPr>
            <w:r>
              <w:rPr>
                <w:b/>
                <w:color w:val="FFFFFF"/>
                <w:sz w:val="20"/>
              </w:rPr>
              <w:lastRenderedPageBreak/>
              <w:t>#</w:t>
            </w:r>
          </w:p>
        </w:tc>
        <w:tc>
          <w:tcPr>
            <w:tcW w:w="3033" w:type="dxa"/>
            <w:shd w:val="clear" w:color="auto" w:fill="0053A5"/>
          </w:tcPr>
          <w:p w:rsidR="009C4845" w:rsidRDefault="00DE0E3F">
            <w:pPr>
              <w:pStyle w:val="TableParagraph"/>
              <w:spacing w:before="0" w:line="219" w:lineRule="exact"/>
              <w:rPr>
                <w:b/>
                <w:sz w:val="20"/>
              </w:rPr>
            </w:pPr>
            <w:r>
              <w:rPr>
                <w:b/>
                <w:color w:val="FFFFFF"/>
                <w:sz w:val="20"/>
              </w:rPr>
              <w:t>Activities</w:t>
            </w:r>
          </w:p>
        </w:tc>
        <w:tc>
          <w:tcPr>
            <w:tcW w:w="921" w:type="dxa"/>
            <w:shd w:val="clear" w:color="auto" w:fill="0053A5"/>
          </w:tcPr>
          <w:p w:rsidR="009C4845" w:rsidRDefault="00DE0E3F">
            <w:pPr>
              <w:pStyle w:val="TableParagraph"/>
              <w:spacing w:before="0" w:line="219" w:lineRule="exact"/>
              <w:rPr>
                <w:b/>
                <w:sz w:val="20"/>
              </w:rPr>
            </w:pPr>
            <w:r>
              <w:rPr>
                <w:b/>
                <w:color w:val="FFFFFF"/>
                <w:sz w:val="20"/>
              </w:rPr>
              <w:t>Target</w:t>
            </w:r>
          </w:p>
        </w:tc>
        <w:tc>
          <w:tcPr>
            <w:tcW w:w="850" w:type="dxa"/>
            <w:shd w:val="clear" w:color="auto" w:fill="0053A5"/>
          </w:tcPr>
          <w:p w:rsidR="009C4845" w:rsidRDefault="00DE0E3F">
            <w:pPr>
              <w:pStyle w:val="TableParagraph"/>
              <w:spacing w:before="0" w:line="219" w:lineRule="exact"/>
              <w:rPr>
                <w:b/>
                <w:sz w:val="20"/>
              </w:rPr>
            </w:pPr>
            <w:r>
              <w:rPr>
                <w:b/>
                <w:color w:val="FFFFFF"/>
                <w:sz w:val="20"/>
              </w:rPr>
              <w:t>Nu in m</w:t>
            </w:r>
          </w:p>
        </w:tc>
        <w:tc>
          <w:tcPr>
            <w:tcW w:w="2281" w:type="dxa"/>
            <w:shd w:val="clear" w:color="auto" w:fill="0053A5"/>
          </w:tcPr>
          <w:p w:rsidR="009C4845" w:rsidRDefault="00DE0E3F">
            <w:pPr>
              <w:pStyle w:val="TableParagraph"/>
              <w:spacing w:before="0" w:line="219" w:lineRule="exact"/>
              <w:ind w:left="57"/>
              <w:rPr>
                <w:b/>
                <w:sz w:val="20"/>
              </w:rPr>
            </w:pPr>
            <w:r>
              <w:rPr>
                <w:b/>
                <w:color w:val="FFFFFF"/>
                <w:sz w:val="20"/>
              </w:rPr>
              <w:t>Expected Outcome</w:t>
            </w:r>
          </w:p>
        </w:tc>
        <w:tc>
          <w:tcPr>
            <w:tcW w:w="1015" w:type="dxa"/>
            <w:shd w:val="clear" w:color="auto" w:fill="0053A5"/>
          </w:tcPr>
          <w:p w:rsidR="009C4845" w:rsidRDefault="00DE0E3F">
            <w:pPr>
              <w:pStyle w:val="TableParagraph"/>
              <w:spacing w:before="0" w:line="219" w:lineRule="exact"/>
              <w:ind w:left="57"/>
              <w:rPr>
                <w:b/>
                <w:sz w:val="20"/>
              </w:rPr>
            </w:pPr>
            <w:r>
              <w:rPr>
                <w:b/>
                <w:color w:val="FFFFFF"/>
                <w:sz w:val="20"/>
              </w:rPr>
              <w:t>Timeline</w:t>
            </w:r>
          </w:p>
        </w:tc>
      </w:tr>
      <w:tr w:rsidR="009C4845">
        <w:trPr>
          <w:trHeight w:val="482"/>
        </w:trPr>
        <w:tc>
          <w:tcPr>
            <w:tcW w:w="392" w:type="dxa"/>
            <w:shd w:val="clear" w:color="auto" w:fill="D3D8ED"/>
          </w:tcPr>
          <w:p w:rsidR="009C4845" w:rsidRDefault="00DE0E3F">
            <w:pPr>
              <w:pStyle w:val="TableParagraph"/>
              <w:spacing w:before="0" w:line="227" w:lineRule="exact"/>
              <w:ind w:left="0" w:right="223"/>
              <w:jc w:val="right"/>
              <w:rPr>
                <w:sz w:val="20"/>
              </w:rPr>
            </w:pPr>
            <w:r>
              <w:rPr>
                <w:color w:val="231F20"/>
                <w:sz w:val="20"/>
              </w:rPr>
              <w:t>1</w:t>
            </w:r>
          </w:p>
        </w:tc>
        <w:tc>
          <w:tcPr>
            <w:tcW w:w="3033" w:type="dxa"/>
            <w:shd w:val="clear" w:color="auto" w:fill="D3D8ED"/>
          </w:tcPr>
          <w:p w:rsidR="009C4845" w:rsidRDefault="00DE0E3F">
            <w:pPr>
              <w:pStyle w:val="TableParagraph"/>
              <w:spacing w:before="0" w:line="227" w:lineRule="exact"/>
              <w:rPr>
                <w:sz w:val="20"/>
              </w:rPr>
            </w:pPr>
            <w:r>
              <w:rPr>
                <w:color w:val="231F20"/>
                <w:sz w:val="20"/>
              </w:rPr>
              <w:t>Supply of equipment/machinery/</w:t>
            </w:r>
          </w:p>
          <w:p w:rsidR="009C4845" w:rsidRDefault="00DE0E3F">
            <w:pPr>
              <w:pStyle w:val="TableParagraph"/>
              <w:spacing w:before="10" w:line="225" w:lineRule="exact"/>
              <w:rPr>
                <w:sz w:val="20"/>
              </w:rPr>
            </w:pPr>
            <w:r>
              <w:rPr>
                <w:color w:val="231F20"/>
                <w:sz w:val="20"/>
              </w:rPr>
              <w:t>tool</w:t>
            </w:r>
          </w:p>
        </w:tc>
        <w:tc>
          <w:tcPr>
            <w:tcW w:w="921" w:type="dxa"/>
            <w:shd w:val="clear" w:color="auto" w:fill="D3D8ED"/>
          </w:tcPr>
          <w:p w:rsidR="009C4845" w:rsidRDefault="00DE0E3F">
            <w:pPr>
              <w:pStyle w:val="TableParagraph"/>
              <w:spacing w:before="0" w:line="227" w:lineRule="exact"/>
              <w:rPr>
                <w:sz w:val="20"/>
              </w:rPr>
            </w:pPr>
            <w:r>
              <w:rPr>
                <w:color w:val="231F20"/>
                <w:sz w:val="20"/>
              </w:rPr>
              <w:t>520 CSIs</w:t>
            </w:r>
          </w:p>
        </w:tc>
        <w:tc>
          <w:tcPr>
            <w:tcW w:w="850" w:type="dxa"/>
            <w:shd w:val="clear" w:color="auto" w:fill="D3D8ED"/>
          </w:tcPr>
          <w:p w:rsidR="009C4845" w:rsidRDefault="00DE0E3F">
            <w:pPr>
              <w:pStyle w:val="TableParagraph"/>
              <w:spacing w:before="0" w:line="227" w:lineRule="exact"/>
              <w:rPr>
                <w:sz w:val="20"/>
              </w:rPr>
            </w:pPr>
            <w:r>
              <w:rPr>
                <w:color w:val="231F20"/>
                <w:sz w:val="20"/>
              </w:rPr>
              <w:t>103.40</w:t>
            </w:r>
          </w:p>
        </w:tc>
        <w:tc>
          <w:tcPr>
            <w:tcW w:w="2281" w:type="dxa"/>
            <w:shd w:val="clear" w:color="auto" w:fill="D3D8ED"/>
          </w:tcPr>
          <w:p w:rsidR="009C4845" w:rsidRDefault="00DE0E3F">
            <w:pPr>
              <w:pStyle w:val="TableParagraph"/>
              <w:spacing w:before="0" w:line="227" w:lineRule="exact"/>
              <w:rPr>
                <w:sz w:val="20"/>
              </w:rPr>
            </w:pPr>
            <w:r>
              <w:rPr>
                <w:color w:val="231F20"/>
                <w:sz w:val="20"/>
              </w:rPr>
              <w:t>Enhanced competitiveness</w:t>
            </w:r>
          </w:p>
          <w:p w:rsidR="009C4845" w:rsidRDefault="00DE0E3F">
            <w:pPr>
              <w:pStyle w:val="TableParagraph"/>
              <w:spacing w:before="10" w:line="225" w:lineRule="exact"/>
              <w:rPr>
                <w:sz w:val="20"/>
              </w:rPr>
            </w:pPr>
            <w:r>
              <w:rPr>
                <w:color w:val="231F20"/>
                <w:sz w:val="20"/>
              </w:rPr>
              <w:t>and innovation</w:t>
            </w:r>
          </w:p>
        </w:tc>
        <w:tc>
          <w:tcPr>
            <w:tcW w:w="1015" w:type="dxa"/>
            <w:shd w:val="clear" w:color="auto" w:fill="D3D8ED"/>
          </w:tcPr>
          <w:p w:rsidR="009C4845" w:rsidRDefault="00DE0E3F">
            <w:pPr>
              <w:pStyle w:val="TableParagraph"/>
              <w:spacing w:before="0" w:line="227" w:lineRule="exact"/>
              <w:ind w:left="57"/>
              <w:rPr>
                <w:sz w:val="20"/>
              </w:rPr>
            </w:pPr>
            <w:r>
              <w:rPr>
                <w:color w:val="231F20"/>
                <w:sz w:val="20"/>
              </w:rPr>
              <w:t>2019-2023</w:t>
            </w:r>
          </w:p>
        </w:tc>
      </w:tr>
      <w:tr w:rsidR="009C4845">
        <w:trPr>
          <w:trHeight w:val="482"/>
        </w:trPr>
        <w:tc>
          <w:tcPr>
            <w:tcW w:w="392" w:type="dxa"/>
            <w:shd w:val="clear" w:color="auto" w:fill="D3D8ED"/>
          </w:tcPr>
          <w:p w:rsidR="009C4845" w:rsidRDefault="00DE0E3F">
            <w:pPr>
              <w:pStyle w:val="TableParagraph"/>
              <w:spacing w:before="0" w:line="227" w:lineRule="exact"/>
              <w:ind w:left="0" w:right="223"/>
              <w:jc w:val="right"/>
              <w:rPr>
                <w:sz w:val="20"/>
              </w:rPr>
            </w:pPr>
            <w:r>
              <w:rPr>
                <w:color w:val="231F20"/>
                <w:sz w:val="20"/>
              </w:rPr>
              <w:t>2</w:t>
            </w:r>
          </w:p>
        </w:tc>
        <w:tc>
          <w:tcPr>
            <w:tcW w:w="3033" w:type="dxa"/>
            <w:shd w:val="clear" w:color="auto" w:fill="D3D8ED"/>
          </w:tcPr>
          <w:p w:rsidR="009C4845" w:rsidRDefault="00DE0E3F">
            <w:pPr>
              <w:pStyle w:val="TableParagraph"/>
              <w:spacing w:before="0" w:line="227" w:lineRule="exact"/>
              <w:rPr>
                <w:sz w:val="20"/>
              </w:rPr>
            </w:pPr>
            <w:r>
              <w:rPr>
                <w:color w:val="231F20"/>
                <w:sz w:val="20"/>
              </w:rPr>
              <w:t>Innovation Voucher Scheme to</w:t>
            </w:r>
          </w:p>
          <w:p w:rsidR="009C4845" w:rsidRDefault="00DE0E3F">
            <w:pPr>
              <w:pStyle w:val="TableParagraph"/>
              <w:spacing w:before="10" w:line="225" w:lineRule="exact"/>
              <w:rPr>
                <w:sz w:val="20"/>
              </w:rPr>
            </w:pPr>
            <w:r>
              <w:rPr>
                <w:color w:val="231F20"/>
                <w:sz w:val="20"/>
              </w:rPr>
              <w:t>promote R&amp;D</w:t>
            </w:r>
          </w:p>
        </w:tc>
        <w:tc>
          <w:tcPr>
            <w:tcW w:w="921" w:type="dxa"/>
            <w:shd w:val="clear" w:color="auto" w:fill="D3D8ED"/>
          </w:tcPr>
          <w:p w:rsidR="009C4845" w:rsidRDefault="00DE0E3F">
            <w:pPr>
              <w:pStyle w:val="TableParagraph"/>
              <w:spacing w:before="0" w:line="227" w:lineRule="exact"/>
              <w:rPr>
                <w:sz w:val="20"/>
              </w:rPr>
            </w:pPr>
            <w:r>
              <w:rPr>
                <w:color w:val="231F20"/>
                <w:sz w:val="20"/>
              </w:rPr>
              <w:t>8 CSIs</w:t>
            </w:r>
          </w:p>
        </w:tc>
        <w:tc>
          <w:tcPr>
            <w:tcW w:w="850" w:type="dxa"/>
            <w:shd w:val="clear" w:color="auto" w:fill="D3D8ED"/>
          </w:tcPr>
          <w:p w:rsidR="009C4845" w:rsidRDefault="00DE0E3F">
            <w:pPr>
              <w:pStyle w:val="TableParagraph"/>
              <w:spacing w:before="0" w:line="227" w:lineRule="exact"/>
              <w:rPr>
                <w:sz w:val="20"/>
              </w:rPr>
            </w:pPr>
            <w:r>
              <w:rPr>
                <w:color w:val="231F20"/>
                <w:sz w:val="20"/>
              </w:rPr>
              <w:t>1.60</w:t>
            </w:r>
          </w:p>
        </w:tc>
        <w:tc>
          <w:tcPr>
            <w:tcW w:w="2281" w:type="dxa"/>
            <w:shd w:val="clear" w:color="auto" w:fill="D3D8ED"/>
          </w:tcPr>
          <w:p w:rsidR="009C4845" w:rsidRDefault="00DE0E3F">
            <w:pPr>
              <w:pStyle w:val="TableParagraph"/>
              <w:spacing w:before="0" w:line="227" w:lineRule="exact"/>
              <w:rPr>
                <w:sz w:val="20"/>
              </w:rPr>
            </w:pPr>
            <w:r>
              <w:rPr>
                <w:color w:val="231F20"/>
                <w:sz w:val="20"/>
              </w:rPr>
              <w:t>Enhanced competitiveness</w:t>
            </w:r>
          </w:p>
          <w:p w:rsidR="009C4845" w:rsidRDefault="00DE0E3F">
            <w:pPr>
              <w:pStyle w:val="TableParagraph"/>
              <w:spacing w:before="10" w:line="225" w:lineRule="exact"/>
              <w:rPr>
                <w:sz w:val="20"/>
              </w:rPr>
            </w:pPr>
            <w:r>
              <w:rPr>
                <w:color w:val="231F20"/>
                <w:sz w:val="20"/>
              </w:rPr>
              <w:t>and innovation</w:t>
            </w:r>
          </w:p>
        </w:tc>
        <w:tc>
          <w:tcPr>
            <w:tcW w:w="1015" w:type="dxa"/>
            <w:shd w:val="clear" w:color="auto" w:fill="D3D8ED"/>
          </w:tcPr>
          <w:p w:rsidR="009C4845" w:rsidRDefault="00DE0E3F">
            <w:pPr>
              <w:pStyle w:val="TableParagraph"/>
              <w:spacing w:before="0" w:line="227" w:lineRule="exact"/>
              <w:ind w:left="57"/>
              <w:rPr>
                <w:sz w:val="20"/>
              </w:rPr>
            </w:pPr>
            <w:r>
              <w:rPr>
                <w:color w:val="231F20"/>
                <w:sz w:val="20"/>
              </w:rPr>
              <w:t>2019-2023</w:t>
            </w:r>
          </w:p>
        </w:tc>
      </w:tr>
      <w:tr w:rsidR="009C4845">
        <w:trPr>
          <w:trHeight w:val="482"/>
        </w:trPr>
        <w:tc>
          <w:tcPr>
            <w:tcW w:w="392" w:type="dxa"/>
            <w:shd w:val="clear" w:color="auto" w:fill="D3D8ED"/>
          </w:tcPr>
          <w:p w:rsidR="009C4845" w:rsidRDefault="00DE0E3F">
            <w:pPr>
              <w:pStyle w:val="TableParagraph"/>
              <w:spacing w:before="0" w:line="227" w:lineRule="exact"/>
              <w:ind w:left="0" w:right="223"/>
              <w:jc w:val="right"/>
              <w:rPr>
                <w:sz w:val="20"/>
              </w:rPr>
            </w:pPr>
            <w:r>
              <w:rPr>
                <w:color w:val="231F20"/>
                <w:sz w:val="20"/>
              </w:rPr>
              <w:t>3</w:t>
            </w:r>
          </w:p>
        </w:tc>
        <w:tc>
          <w:tcPr>
            <w:tcW w:w="3033" w:type="dxa"/>
            <w:shd w:val="clear" w:color="auto" w:fill="D3D8ED"/>
          </w:tcPr>
          <w:p w:rsidR="009C4845" w:rsidRDefault="00DE0E3F">
            <w:pPr>
              <w:pStyle w:val="TableParagraph"/>
              <w:spacing w:before="0" w:line="227" w:lineRule="exact"/>
              <w:ind w:left="55"/>
              <w:rPr>
                <w:sz w:val="20"/>
              </w:rPr>
            </w:pPr>
            <w:r>
              <w:rPr>
                <w:color w:val="231F20"/>
                <w:sz w:val="20"/>
              </w:rPr>
              <w:t>Study, monitoring &amp; evaluation on</w:t>
            </w:r>
          </w:p>
          <w:p w:rsidR="009C4845" w:rsidRDefault="00DE0E3F">
            <w:pPr>
              <w:pStyle w:val="TableParagraph"/>
              <w:spacing w:before="10" w:line="225" w:lineRule="exact"/>
              <w:ind w:left="55"/>
              <w:rPr>
                <w:sz w:val="20"/>
              </w:rPr>
            </w:pPr>
            <w:r>
              <w:rPr>
                <w:color w:val="231F20"/>
                <w:sz w:val="20"/>
              </w:rPr>
              <w:t>utilization and up-scaling</w:t>
            </w:r>
          </w:p>
        </w:tc>
        <w:tc>
          <w:tcPr>
            <w:tcW w:w="921" w:type="dxa"/>
            <w:shd w:val="clear" w:color="auto" w:fill="D3D8ED"/>
          </w:tcPr>
          <w:p w:rsidR="009C4845" w:rsidRDefault="00DE0E3F">
            <w:pPr>
              <w:pStyle w:val="TableParagraph"/>
              <w:spacing w:before="0" w:line="227" w:lineRule="exact"/>
              <w:ind w:left="55"/>
              <w:rPr>
                <w:sz w:val="20"/>
              </w:rPr>
            </w:pPr>
            <w:r>
              <w:rPr>
                <w:color w:val="231F20"/>
                <w:sz w:val="20"/>
              </w:rPr>
              <w:t>528 CSIs</w:t>
            </w:r>
          </w:p>
        </w:tc>
        <w:tc>
          <w:tcPr>
            <w:tcW w:w="850" w:type="dxa"/>
            <w:shd w:val="clear" w:color="auto" w:fill="D3D8ED"/>
          </w:tcPr>
          <w:p w:rsidR="009C4845" w:rsidRDefault="00DE0E3F">
            <w:pPr>
              <w:pStyle w:val="TableParagraph"/>
              <w:spacing w:before="0" w:line="227" w:lineRule="exact"/>
              <w:rPr>
                <w:sz w:val="20"/>
              </w:rPr>
            </w:pPr>
            <w:r>
              <w:rPr>
                <w:color w:val="231F20"/>
                <w:sz w:val="20"/>
              </w:rPr>
              <w:t>2</w:t>
            </w:r>
          </w:p>
        </w:tc>
        <w:tc>
          <w:tcPr>
            <w:tcW w:w="2281" w:type="dxa"/>
            <w:shd w:val="clear" w:color="auto" w:fill="D3D8ED"/>
          </w:tcPr>
          <w:p w:rsidR="009C4845" w:rsidRDefault="00DE0E3F">
            <w:pPr>
              <w:pStyle w:val="TableParagraph"/>
              <w:spacing w:before="0" w:line="227" w:lineRule="exact"/>
              <w:rPr>
                <w:sz w:val="20"/>
              </w:rPr>
            </w:pPr>
            <w:r>
              <w:rPr>
                <w:color w:val="231F20"/>
                <w:sz w:val="20"/>
              </w:rPr>
              <w:t>Comprehensive report</w:t>
            </w:r>
          </w:p>
        </w:tc>
        <w:tc>
          <w:tcPr>
            <w:tcW w:w="1015" w:type="dxa"/>
            <w:shd w:val="clear" w:color="auto" w:fill="D3D8ED"/>
          </w:tcPr>
          <w:p w:rsidR="009C4845" w:rsidRDefault="00DE0E3F">
            <w:pPr>
              <w:pStyle w:val="TableParagraph"/>
              <w:spacing w:before="0" w:line="227" w:lineRule="exact"/>
              <w:ind w:left="57"/>
              <w:rPr>
                <w:sz w:val="20"/>
              </w:rPr>
            </w:pPr>
            <w:r>
              <w:rPr>
                <w:color w:val="231F20"/>
                <w:sz w:val="20"/>
              </w:rPr>
              <w:t>2021-2023</w:t>
            </w:r>
          </w:p>
        </w:tc>
      </w:tr>
    </w:tbl>
    <w:p w:rsidR="009C4845" w:rsidRDefault="009C4845">
      <w:pPr>
        <w:pStyle w:val="BodyText"/>
        <w:spacing w:before="1"/>
        <w:rPr>
          <w:sz w:val="18"/>
        </w:rPr>
      </w:pPr>
    </w:p>
    <w:p w:rsidR="009C4845" w:rsidRDefault="00DE0E3F">
      <w:pPr>
        <w:pStyle w:val="BodyText"/>
        <w:spacing w:before="91" w:line="271" w:lineRule="auto"/>
        <w:ind w:left="153" w:right="130"/>
        <w:jc w:val="both"/>
      </w:pPr>
      <w:r>
        <w:rPr>
          <w:color w:val="231F20"/>
        </w:rPr>
        <w:t>The Department will conduct annual/bi-annual monitoring &amp; evaluation of beneficiaries supported</w:t>
      </w:r>
      <w:r>
        <w:rPr>
          <w:color w:val="231F20"/>
          <w:spacing w:val="-21"/>
        </w:rPr>
        <w:t xml:space="preserve"> </w:t>
      </w:r>
      <w:r>
        <w:rPr>
          <w:color w:val="231F20"/>
        </w:rPr>
        <w:t>through</w:t>
      </w:r>
      <w:r>
        <w:rPr>
          <w:color w:val="231F20"/>
          <w:spacing w:val="-20"/>
        </w:rPr>
        <w:t xml:space="preserve"> </w:t>
      </w:r>
      <w:r>
        <w:rPr>
          <w:color w:val="231F20"/>
        </w:rPr>
        <w:t>Industries</w:t>
      </w:r>
      <w:r>
        <w:rPr>
          <w:color w:val="231F20"/>
          <w:spacing w:val="-21"/>
        </w:rPr>
        <w:t xml:space="preserve"> </w:t>
      </w:r>
      <w:r>
        <w:rPr>
          <w:color w:val="231F20"/>
        </w:rPr>
        <w:t>Development</w:t>
      </w:r>
      <w:r>
        <w:rPr>
          <w:color w:val="231F20"/>
          <w:spacing w:val="-20"/>
        </w:rPr>
        <w:t xml:space="preserve"> </w:t>
      </w:r>
      <w:r>
        <w:rPr>
          <w:color w:val="231F20"/>
        </w:rPr>
        <w:t>Scheme,</w:t>
      </w:r>
      <w:r>
        <w:rPr>
          <w:color w:val="231F20"/>
          <w:spacing w:val="-20"/>
        </w:rPr>
        <w:t xml:space="preserve"> </w:t>
      </w:r>
      <w:r>
        <w:rPr>
          <w:color w:val="231F20"/>
        </w:rPr>
        <w:t>Essential</w:t>
      </w:r>
      <w:r>
        <w:rPr>
          <w:color w:val="231F20"/>
          <w:spacing w:val="-21"/>
        </w:rPr>
        <w:t xml:space="preserve"> </w:t>
      </w:r>
      <w:r>
        <w:rPr>
          <w:color w:val="231F20"/>
        </w:rPr>
        <w:t>Service</w:t>
      </w:r>
      <w:r>
        <w:rPr>
          <w:color w:val="231F20"/>
          <w:spacing w:val="-20"/>
        </w:rPr>
        <w:t xml:space="preserve"> </w:t>
      </w:r>
      <w:r>
        <w:rPr>
          <w:color w:val="231F20"/>
        </w:rPr>
        <w:t>Scheme</w:t>
      </w:r>
      <w:r>
        <w:rPr>
          <w:color w:val="231F20"/>
          <w:spacing w:val="-20"/>
        </w:rPr>
        <w:t xml:space="preserve"> </w:t>
      </w:r>
      <w:r>
        <w:rPr>
          <w:color w:val="231F20"/>
        </w:rPr>
        <w:t>and</w:t>
      </w:r>
      <w:r>
        <w:rPr>
          <w:color w:val="231F20"/>
          <w:spacing w:val="-21"/>
        </w:rPr>
        <w:t xml:space="preserve"> </w:t>
      </w:r>
      <w:r>
        <w:rPr>
          <w:color w:val="231F20"/>
        </w:rPr>
        <w:t xml:space="preserve">Innovation </w:t>
      </w:r>
      <w:r>
        <w:rPr>
          <w:color w:val="231F20"/>
          <w:spacing w:val="-5"/>
        </w:rPr>
        <w:t xml:space="preserve">Voucher </w:t>
      </w:r>
      <w:r>
        <w:rPr>
          <w:color w:val="231F20"/>
        </w:rPr>
        <w:t>Scheme through survey questionnaires. The findings will then be presented and reported in a professional manner in the form of report which would also serve as a tool for studying</w:t>
      </w:r>
      <w:r>
        <w:rPr>
          <w:color w:val="231F20"/>
          <w:spacing w:val="-5"/>
        </w:rPr>
        <w:t xml:space="preserve"> </w:t>
      </w:r>
      <w:r>
        <w:rPr>
          <w:color w:val="231F20"/>
        </w:rPr>
        <w:t>impact</w:t>
      </w:r>
      <w:r>
        <w:rPr>
          <w:color w:val="231F20"/>
          <w:spacing w:val="-5"/>
        </w:rPr>
        <w:t xml:space="preserve"> </w:t>
      </w:r>
      <w:r>
        <w:rPr>
          <w:color w:val="231F20"/>
        </w:rPr>
        <w:t>assessment</w:t>
      </w:r>
      <w:r>
        <w:rPr>
          <w:color w:val="231F20"/>
          <w:spacing w:val="-4"/>
        </w:rPr>
        <w:t xml:space="preserve"> </w:t>
      </w:r>
      <w:r>
        <w:rPr>
          <w:color w:val="231F20"/>
        </w:rPr>
        <w:t>for</w:t>
      </w:r>
      <w:r>
        <w:rPr>
          <w:color w:val="231F20"/>
          <w:spacing w:val="-5"/>
        </w:rPr>
        <w:t xml:space="preserve"> </w:t>
      </w:r>
      <w:r>
        <w:rPr>
          <w:color w:val="231F20"/>
        </w:rPr>
        <w:t>similar</w:t>
      </w:r>
      <w:r>
        <w:rPr>
          <w:color w:val="231F20"/>
          <w:spacing w:val="-4"/>
        </w:rPr>
        <w:t xml:space="preserve"> </w:t>
      </w:r>
      <w:r>
        <w:rPr>
          <w:color w:val="231F20"/>
        </w:rPr>
        <w:t>support</w:t>
      </w:r>
      <w:r>
        <w:rPr>
          <w:color w:val="231F20"/>
          <w:spacing w:val="-5"/>
        </w:rPr>
        <w:t xml:space="preserve"> </w:t>
      </w:r>
      <w:r>
        <w:rPr>
          <w:color w:val="231F20"/>
        </w:rPr>
        <w:t>in</w:t>
      </w:r>
      <w:r>
        <w:rPr>
          <w:color w:val="231F20"/>
          <w:spacing w:val="-4"/>
        </w:rPr>
        <w:t xml:space="preserve"> </w:t>
      </w:r>
      <w:r>
        <w:rPr>
          <w:color w:val="231F20"/>
        </w:rPr>
        <w:t>the</w:t>
      </w:r>
      <w:r>
        <w:rPr>
          <w:color w:val="231F20"/>
          <w:spacing w:val="-5"/>
        </w:rPr>
        <w:t xml:space="preserve"> </w:t>
      </w:r>
      <w:r>
        <w:rPr>
          <w:color w:val="231F20"/>
        </w:rPr>
        <w:t>future.</w:t>
      </w:r>
      <w:r>
        <w:rPr>
          <w:color w:val="231F20"/>
          <w:spacing w:val="-8"/>
        </w:rPr>
        <w:t xml:space="preserve"> </w:t>
      </w:r>
      <w:r>
        <w:rPr>
          <w:color w:val="231F20"/>
        </w:rPr>
        <w:t>The</w:t>
      </w:r>
      <w:r>
        <w:rPr>
          <w:color w:val="231F20"/>
          <w:spacing w:val="-5"/>
        </w:rPr>
        <w:t xml:space="preserve"> </w:t>
      </w:r>
      <w:r>
        <w:rPr>
          <w:color w:val="231F20"/>
        </w:rPr>
        <w:t>report</w:t>
      </w:r>
      <w:r>
        <w:rPr>
          <w:color w:val="231F20"/>
          <w:spacing w:val="-5"/>
        </w:rPr>
        <w:t xml:space="preserve"> </w:t>
      </w:r>
      <w:r>
        <w:rPr>
          <w:color w:val="231F20"/>
        </w:rPr>
        <w:t>will</w:t>
      </w:r>
      <w:r>
        <w:rPr>
          <w:color w:val="231F20"/>
          <w:spacing w:val="-4"/>
        </w:rPr>
        <w:t xml:space="preserve"> </w:t>
      </w:r>
      <w:r>
        <w:rPr>
          <w:color w:val="231F20"/>
        </w:rPr>
        <w:t>be</w:t>
      </w:r>
      <w:r>
        <w:rPr>
          <w:color w:val="231F20"/>
          <w:spacing w:val="-5"/>
        </w:rPr>
        <w:t xml:space="preserve"> </w:t>
      </w:r>
      <w:r>
        <w:rPr>
          <w:color w:val="231F20"/>
        </w:rPr>
        <w:t>printed</w:t>
      </w:r>
      <w:r>
        <w:rPr>
          <w:color w:val="231F20"/>
          <w:spacing w:val="-4"/>
        </w:rPr>
        <w:t xml:space="preserve"> </w:t>
      </w:r>
      <w:r>
        <w:rPr>
          <w:color w:val="231F20"/>
        </w:rPr>
        <w:t xml:space="preserve">using color printer and shared with relevant stakeholders. Further, the department will also </w:t>
      </w:r>
      <w:r>
        <w:rPr>
          <w:color w:val="231F20"/>
          <w:spacing w:val="-4"/>
        </w:rPr>
        <w:t xml:space="preserve">study, </w:t>
      </w:r>
      <w:r>
        <w:rPr>
          <w:color w:val="231F20"/>
        </w:rPr>
        <w:t>make assessments, and support up-scaling of CSIs in terms of technology, investment scale, production capacity, human resource requirement</w:t>
      </w:r>
      <w:r>
        <w:rPr>
          <w:color w:val="231F20"/>
          <w:spacing w:val="-2"/>
        </w:rPr>
        <w:t xml:space="preserve"> </w:t>
      </w:r>
      <w:r>
        <w:rPr>
          <w:color w:val="231F20"/>
        </w:rPr>
        <w:t>etc.</w:t>
      </w:r>
    </w:p>
    <w:p w:rsidR="009C4845" w:rsidRDefault="009C4845">
      <w:pPr>
        <w:pStyle w:val="BodyText"/>
        <w:spacing w:before="9"/>
        <w:rPr>
          <w:sz w:val="26"/>
        </w:rPr>
      </w:pPr>
    </w:p>
    <w:p w:rsidR="009C4845" w:rsidRDefault="00DE0E3F">
      <w:pPr>
        <w:pStyle w:val="Heading1"/>
        <w:numPr>
          <w:ilvl w:val="1"/>
          <w:numId w:val="15"/>
        </w:numPr>
        <w:tabs>
          <w:tab w:val="left" w:pos="499"/>
        </w:tabs>
        <w:ind w:hanging="346"/>
      </w:pPr>
      <w:r>
        <w:rPr>
          <w:color w:val="231F20"/>
        </w:rPr>
        <w:t xml:space="preserve">Provision of </w:t>
      </w:r>
      <w:r>
        <w:rPr>
          <w:color w:val="231F20"/>
          <w:spacing w:val="-5"/>
        </w:rPr>
        <w:t xml:space="preserve">Value </w:t>
      </w:r>
      <w:r>
        <w:rPr>
          <w:color w:val="231F20"/>
        </w:rPr>
        <w:t>Addition Equipment [DAMC - 68</w:t>
      </w:r>
      <w:r>
        <w:rPr>
          <w:color w:val="231F20"/>
          <w:spacing w:val="-16"/>
        </w:rPr>
        <w:t xml:space="preserve"> </w:t>
      </w:r>
      <w:r>
        <w:rPr>
          <w:color w:val="231F20"/>
        </w:rPr>
        <w:t>million]</w:t>
      </w:r>
    </w:p>
    <w:p w:rsidR="009C4845" w:rsidRDefault="009C4845">
      <w:pPr>
        <w:pStyle w:val="BodyText"/>
        <w:spacing w:before="2"/>
        <w:rPr>
          <w:b/>
          <w:sz w:val="29"/>
        </w:rPr>
      </w:pPr>
    </w:p>
    <w:p w:rsidR="009C4845" w:rsidRDefault="00DE0E3F">
      <w:pPr>
        <w:pStyle w:val="BodyText"/>
        <w:spacing w:line="271" w:lineRule="auto"/>
        <w:ind w:left="153" w:right="129"/>
        <w:jc w:val="both"/>
      </w:pPr>
      <w:r>
        <w:rPr>
          <w:color w:val="231F20"/>
        </w:rPr>
        <w:t>Despite the potential and the interest, lack of capital to expand or diversify business</w:t>
      </w:r>
      <w:r>
        <w:rPr>
          <w:color w:val="231F20"/>
          <w:spacing w:val="-34"/>
        </w:rPr>
        <w:t xml:space="preserve"> </w:t>
      </w:r>
      <w:r>
        <w:rPr>
          <w:color w:val="231F20"/>
        </w:rPr>
        <w:t>impedes most groups and cooperatives in the country. The DAMC introduced a scheme called Cooperative</w:t>
      </w:r>
      <w:r>
        <w:rPr>
          <w:color w:val="231F20"/>
          <w:spacing w:val="-11"/>
        </w:rPr>
        <w:t xml:space="preserve"> </w:t>
      </w:r>
      <w:r>
        <w:rPr>
          <w:color w:val="231F20"/>
        </w:rPr>
        <w:t>Business</w:t>
      </w:r>
      <w:r>
        <w:rPr>
          <w:color w:val="231F20"/>
          <w:spacing w:val="-10"/>
        </w:rPr>
        <w:t xml:space="preserve"> </w:t>
      </w:r>
      <w:r>
        <w:rPr>
          <w:color w:val="231F20"/>
        </w:rPr>
        <w:t>Development</w:t>
      </w:r>
      <w:r>
        <w:rPr>
          <w:color w:val="231F20"/>
          <w:spacing w:val="-11"/>
        </w:rPr>
        <w:t xml:space="preserve"> </w:t>
      </w:r>
      <w:r>
        <w:rPr>
          <w:color w:val="231F20"/>
        </w:rPr>
        <w:t>Scheme</w:t>
      </w:r>
      <w:r>
        <w:rPr>
          <w:color w:val="231F20"/>
          <w:spacing w:val="-9"/>
        </w:rPr>
        <w:t xml:space="preserve"> </w:t>
      </w:r>
      <w:r>
        <w:rPr>
          <w:color w:val="231F20"/>
        </w:rPr>
        <w:t>(C-BuDS)</w:t>
      </w:r>
      <w:r>
        <w:rPr>
          <w:color w:val="231F20"/>
          <w:spacing w:val="-10"/>
        </w:rPr>
        <w:t xml:space="preserve"> </w:t>
      </w:r>
      <w:r>
        <w:rPr>
          <w:color w:val="231F20"/>
        </w:rPr>
        <w:t>in</w:t>
      </w:r>
      <w:r>
        <w:rPr>
          <w:color w:val="231F20"/>
          <w:spacing w:val="-10"/>
        </w:rPr>
        <w:t xml:space="preserve"> </w:t>
      </w:r>
      <w:r>
        <w:rPr>
          <w:color w:val="231F20"/>
        </w:rPr>
        <w:t>2017,</w:t>
      </w:r>
      <w:r>
        <w:rPr>
          <w:color w:val="231F20"/>
          <w:spacing w:val="-10"/>
        </w:rPr>
        <w:t xml:space="preserve"> </w:t>
      </w:r>
      <w:r>
        <w:rPr>
          <w:color w:val="231F20"/>
        </w:rPr>
        <w:t>through</w:t>
      </w:r>
      <w:r>
        <w:rPr>
          <w:color w:val="231F20"/>
          <w:spacing w:val="-9"/>
        </w:rPr>
        <w:t xml:space="preserve"> </w:t>
      </w:r>
      <w:r>
        <w:rPr>
          <w:color w:val="231F20"/>
        </w:rPr>
        <w:t>which,</w:t>
      </w:r>
      <w:r>
        <w:rPr>
          <w:color w:val="231F20"/>
          <w:spacing w:val="-10"/>
        </w:rPr>
        <w:t xml:space="preserve"> </w:t>
      </w:r>
      <w:r>
        <w:rPr>
          <w:color w:val="231F20"/>
        </w:rPr>
        <w:t>support</w:t>
      </w:r>
      <w:r>
        <w:rPr>
          <w:color w:val="231F20"/>
          <w:spacing w:val="-10"/>
        </w:rPr>
        <w:t xml:space="preserve"> </w:t>
      </w:r>
      <w:r>
        <w:rPr>
          <w:color w:val="231F20"/>
        </w:rPr>
        <w:t>such as</w:t>
      </w:r>
      <w:r>
        <w:rPr>
          <w:color w:val="231F20"/>
          <w:spacing w:val="-5"/>
        </w:rPr>
        <w:t xml:space="preserve"> </w:t>
      </w:r>
      <w:r>
        <w:rPr>
          <w:color w:val="231F20"/>
        </w:rPr>
        <w:t>value</w:t>
      </w:r>
      <w:r>
        <w:rPr>
          <w:color w:val="231F20"/>
          <w:spacing w:val="-6"/>
        </w:rPr>
        <w:t xml:space="preserve"> </w:t>
      </w:r>
      <w:r>
        <w:rPr>
          <w:color w:val="231F20"/>
        </w:rPr>
        <w:t>addition</w:t>
      </w:r>
      <w:r>
        <w:rPr>
          <w:color w:val="231F20"/>
          <w:spacing w:val="-5"/>
        </w:rPr>
        <w:t xml:space="preserve"> </w:t>
      </w:r>
      <w:r>
        <w:rPr>
          <w:color w:val="231F20"/>
        </w:rPr>
        <w:t>equipment</w:t>
      </w:r>
      <w:r>
        <w:rPr>
          <w:color w:val="231F20"/>
          <w:spacing w:val="-6"/>
        </w:rPr>
        <w:t xml:space="preserve"> </w:t>
      </w:r>
      <w:r>
        <w:rPr>
          <w:color w:val="231F20"/>
        </w:rPr>
        <w:t>can</w:t>
      </w:r>
      <w:r>
        <w:rPr>
          <w:color w:val="231F20"/>
          <w:spacing w:val="-6"/>
        </w:rPr>
        <w:t xml:space="preserve"> </w:t>
      </w:r>
      <w:r>
        <w:rPr>
          <w:color w:val="231F20"/>
        </w:rPr>
        <w:t>be</w:t>
      </w:r>
      <w:r>
        <w:rPr>
          <w:color w:val="231F20"/>
          <w:spacing w:val="-5"/>
        </w:rPr>
        <w:t xml:space="preserve"> </w:t>
      </w:r>
      <w:r>
        <w:rPr>
          <w:color w:val="231F20"/>
        </w:rPr>
        <w:t>delivered</w:t>
      </w:r>
      <w:r>
        <w:rPr>
          <w:color w:val="231F20"/>
          <w:spacing w:val="-6"/>
        </w:rPr>
        <w:t xml:space="preserve"> </w:t>
      </w:r>
      <w:r>
        <w:rPr>
          <w:color w:val="231F20"/>
        </w:rPr>
        <w:t>where</w:t>
      </w:r>
      <w:r>
        <w:rPr>
          <w:color w:val="231F20"/>
          <w:spacing w:val="-5"/>
        </w:rPr>
        <w:t xml:space="preserve"> </w:t>
      </w:r>
      <w:r>
        <w:rPr>
          <w:color w:val="231F20"/>
        </w:rPr>
        <w:t>funds</w:t>
      </w:r>
      <w:r>
        <w:rPr>
          <w:color w:val="231F20"/>
          <w:spacing w:val="-5"/>
        </w:rPr>
        <w:t xml:space="preserve"> </w:t>
      </w:r>
      <w:r>
        <w:rPr>
          <w:color w:val="231F20"/>
        </w:rPr>
        <w:t>are</w:t>
      </w:r>
      <w:r>
        <w:rPr>
          <w:color w:val="231F20"/>
          <w:spacing w:val="-6"/>
        </w:rPr>
        <w:t xml:space="preserve"> </w:t>
      </w:r>
      <w:r>
        <w:rPr>
          <w:color w:val="231F20"/>
        </w:rPr>
        <w:t>available.</w:t>
      </w:r>
      <w:r>
        <w:rPr>
          <w:color w:val="231F20"/>
          <w:spacing w:val="-9"/>
        </w:rPr>
        <w:t xml:space="preserve"> </w:t>
      </w:r>
      <w:r>
        <w:rPr>
          <w:color w:val="231F20"/>
        </w:rPr>
        <w:t>This</w:t>
      </w:r>
      <w:r>
        <w:rPr>
          <w:color w:val="231F20"/>
          <w:spacing w:val="-5"/>
        </w:rPr>
        <w:t xml:space="preserve"> </w:t>
      </w:r>
      <w:r>
        <w:rPr>
          <w:color w:val="231F20"/>
        </w:rPr>
        <w:t>scheme</w:t>
      </w:r>
      <w:r>
        <w:rPr>
          <w:color w:val="231F20"/>
          <w:spacing w:val="-5"/>
        </w:rPr>
        <w:t xml:space="preserve"> </w:t>
      </w:r>
      <w:r>
        <w:rPr>
          <w:color w:val="231F20"/>
        </w:rPr>
        <w:t>aims</w:t>
      </w:r>
      <w:r>
        <w:rPr>
          <w:color w:val="231F20"/>
          <w:spacing w:val="-6"/>
        </w:rPr>
        <w:t xml:space="preserve"> </w:t>
      </w:r>
      <w:r>
        <w:rPr>
          <w:color w:val="231F20"/>
        </w:rPr>
        <w:t>to ensure</w:t>
      </w:r>
      <w:r>
        <w:rPr>
          <w:color w:val="231F20"/>
          <w:spacing w:val="-12"/>
        </w:rPr>
        <w:t xml:space="preserve"> </w:t>
      </w:r>
      <w:r>
        <w:rPr>
          <w:color w:val="231F20"/>
        </w:rPr>
        <w:t>transparency,</w:t>
      </w:r>
      <w:r>
        <w:rPr>
          <w:color w:val="231F20"/>
          <w:spacing w:val="-11"/>
        </w:rPr>
        <w:t xml:space="preserve"> </w:t>
      </w:r>
      <w:r>
        <w:rPr>
          <w:color w:val="231F20"/>
        </w:rPr>
        <w:t>equity</w:t>
      </w:r>
      <w:r>
        <w:rPr>
          <w:color w:val="231F20"/>
          <w:spacing w:val="-11"/>
        </w:rPr>
        <w:t xml:space="preserve"> </w:t>
      </w:r>
      <w:r>
        <w:rPr>
          <w:color w:val="231F20"/>
        </w:rPr>
        <w:t>and</w:t>
      </w:r>
      <w:r>
        <w:rPr>
          <w:color w:val="231F20"/>
          <w:spacing w:val="-11"/>
        </w:rPr>
        <w:t xml:space="preserve"> </w:t>
      </w:r>
      <w:r>
        <w:rPr>
          <w:color w:val="231F20"/>
        </w:rPr>
        <w:t>that</w:t>
      </w:r>
      <w:r>
        <w:rPr>
          <w:color w:val="231F20"/>
          <w:spacing w:val="-11"/>
        </w:rPr>
        <w:t xml:space="preserve"> </w:t>
      </w:r>
      <w:r>
        <w:rPr>
          <w:color w:val="231F20"/>
        </w:rPr>
        <w:t>the</w:t>
      </w:r>
      <w:r>
        <w:rPr>
          <w:color w:val="231F20"/>
          <w:spacing w:val="-11"/>
        </w:rPr>
        <w:t xml:space="preserve"> </w:t>
      </w:r>
      <w:r>
        <w:rPr>
          <w:color w:val="231F20"/>
        </w:rPr>
        <w:t>most</w:t>
      </w:r>
      <w:r>
        <w:rPr>
          <w:color w:val="231F20"/>
          <w:spacing w:val="-11"/>
        </w:rPr>
        <w:t xml:space="preserve"> </w:t>
      </w:r>
      <w:r>
        <w:rPr>
          <w:color w:val="231F20"/>
        </w:rPr>
        <w:t>deserving</w:t>
      </w:r>
      <w:r>
        <w:rPr>
          <w:color w:val="231F20"/>
          <w:spacing w:val="-11"/>
        </w:rPr>
        <w:t xml:space="preserve"> </w:t>
      </w:r>
      <w:r>
        <w:rPr>
          <w:color w:val="231F20"/>
        </w:rPr>
        <w:t>or</w:t>
      </w:r>
      <w:r>
        <w:rPr>
          <w:color w:val="231F20"/>
          <w:spacing w:val="-11"/>
        </w:rPr>
        <w:t xml:space="preserve"> </w:t>
      </w:r>
      <w:r>
        <w:rPr>
          <w:color w:val="231F20"/>
        </w:rPr>
        <w:t>the</w:t>
      </w:r>
      <w:r>
        <w:rPr>
          <w:color w:val="231F20"/>
          <w:spacing w:val="-11"/>
        </w:rPr>
        <w:t xml:space="preserve"> </w:t>
      </w:r>
      <w:r>
        <w:rPr>
          <w:color w:val="231F20"/>
        </w:rPr>
        <w:t>potential</w:t>
      </w:r>
      <w:r>
        <w:rPr>
          <w:color w:val="231F20"/>
          <w:spacing w:val="-11"/>
        </w:rPr>
        <w:t xml:space="preserve"> </w:t>
      </w:r>
      <w:r>
        <w:rPr>
          <w:color w:val="231F20"/>
        </w:rPr>
        <w:t>groups/</w:t>
      </w:r>
      <w:r>
        <w:rPr>
          <w:color w:val="231F20"/>
          <w:spacing w:val="-11"/>
        </w:rPr>
        <w:t xml:space="preserve"> </w:t>
      </w:r>
      <w:r>
        <w:rPr>
          <w:color w:val="231F20"/>
        </w:rPr>
        <w:t>co-ops</w:t>
      </w:r>
      <w:r>
        <w:rPr>
          <w:color w:val="231F20"/>
          <w:spacing w:val="-11"/>
        </w:rPr>
        <w:t xml:space="preserve"> </w:t>
      </w:r>
      <w:r>
        <w:rPr>
          <w:color w:val="231F20"/>
        </w:rPr>
        <w:t>get</w:t>
      </w:r>
      <w:r>
        <w:rPr>
          <w:color w:val="231F20"/>
          <w:spacing w:val="-11"/>
        </w:rPr>
        <w:t xml:space="preserve"> </w:t>
      </w:r>
      <w:r>
        <w:rPr>
          <w:color w:val="231F20"/>
        </w:rPr>
        <w:t>the support. This support will be channeled through</w:t>
      </w:r>
      <w:r>
        <w:rPr>
          <w:color w:val="231F20"/>
          <w:spacing w:val="-9"/>
        </w:rPr>
        <w:t xml:space="preserve"> </w:t>
      </w:r>
      <w:r>
        <w:rPr>
          <w:color w:val="231F20"/>
        </w:rPr>
        <w:t>C-BuDS.</w:t>
      </w:r>
    </w:p>
    <w:p w:rsidR="009C4845" w:rsidRDefault="009C4845">
      <w:pPr>
        <w:pStyle w:val="BodyText"/>
        <w:spacing w:before="7"/>
        <w:rPr>
          <w:sz w:val="26"/>
        </w:rPr>
      </w:pPr>
    </w:p>
    <w:p w:rsidR="009C4845" w:rsidRDefault="00DE0E3F">
      <w:pPr>
        <w:pStyle w:val="BodyText"/>
        <w:spacing w:line="271" w:lineRule="auto"/>
        <w:ind w:left="153" w:right="130"/>
        <w:jc w:val="both"/>
      </w:pPr>
      <w:r>
        <w:rPr>
          <w:color w:val="231F20"/>
        </w:rPr>
        <w:t>Though the original C-BuDS is a cost sharing scheme, wherein the RGOB contributes 70% of the investment and beneficiary FGs/Coops bears the rest; and the RGOB contribution is capped at Nu.250,000/- per scheme; as part of the CSI and Startup Flagship Program, the C-BuDS while retaining its protocol can be improvised to the needs of the Flagship program</w:t>
      </w:r>
    </w:p>
    <w:p w:rsidR="009C4845" w:rsidRDefault="00DE0E3F">
      <w:pPr>
        <w:pStyle w:val="BodyText"/>
        <w:spacing w:before="4"/>
        <w:ind w:left="153"/>
        <w:jc w:val="both"/>
      </w:pPr>
      <w:r>
        <w:rPr>
          <w:color w:val="231F20"/>
        </w:rPr>
        <w:t>– increasing the support cap to FGs more than 15 members and Co-ops to Nu.500,000/-</w:t>
      </w:r>
    </w:p>
    <w:p w:rsidR="009C4845" w:rsidRDefault="009C4845">
      <w:pPr>
        <w:pStyle w:val="BodyText"/>
        <w:spacing w:before="2"/>
        <w:rPr>
          <w:sz w:val="29"/>
        </w:rPr>
      </w:pPr>
    </w:p>
    <w:p w:rsidR="009C4845" w:rsidRDefault="00DE0E3F">
      <w:pPr>
        <w:pStyle w:val="BodyText"/>
        <w:spacing w:line="271" w:lineRule="auto"/>
        <w:ind w:left="153" w:right="131"/>
        <w:jc w:val="both"/>
      </w:pPr>
      <w:r>
        <w:rPr>
          <w:color w:val="231F20"/>
        </w:rPr>
        <w:t>For the period of the flagship program, a total of Nu.68 million is proposed, targeting approximately a minimum of 136 and a maximum of 272 Farmer’s Groups/Cooperatives in the</w:t>
      </w:r>
      <w:r>
        <w:rPr>
          <w:color w:val="231F20"/>
          <w:spacing w:val="-9"/>
        </w:rPr>
        <w:t xml:space="preserve"> </w:t>
      </w:r>
      <w:r>
        <w:rPr>
          <w:color w:val="231F20"/>
        </w:rPr>
        <w:t>country;</w:t>
      </w:r>
      <w:r>
        <w:rPr>
          <w:color w:val="231F20"/>
          <w:spacing w:val="-9"/>
        </w:rPr>
        <w:t xml:space="preserve"> </w:t>
      </w:r>
      <w:r>
        <w:rPr>
          <w:color w:val="231F20"/>
        </w:rPr>
        <w:t>with</w:t>
      </w:r>
      <w:r>
        <w:rPr>
          <w:color w:val="231F20"/>
          <w:spacing w:val="-8"/>
        </w:rPr>
        <w:t xml:space="preserve"> </w:t>
      </w:r>
      <w:r>
        <w:rPr>
          <w:color w:val="231F20"/>
        </w:rPr>
        <w:t>each</w:t>
      </w:r>
      <w:r>
        <w:rPr>
          <w:color w:val="231F20"/>
          <w:spacing w:val="-9"/>
        </w:rPr>
        <w:t xml:space="preserve"> </w:t>
      </w:r>
      <w:r>
        <w:rPr>
          <w:color w:val="231F20"/>
        </w:rPr>
        <w:t>beneficiary</w:t>
      </w:r>
      <w:r>
        <w:rPr>
          <w:color w:val="231F20"/>
          <w:spacing w:val="-8"/>
        </w:rPr>
        <w:t xml:space="preserve"> </w:t>
      </w:r>
      <w:r>
        <w:rPr>
          <w:color w:val="231F20"/>
        </w:rPr>
        <w:t>group</w:t>
      </w:r>
      <w:r>
        <w:rPr>
          <w:color w:val="231F20"/>
          <w:spacing w:val="-9"/>
        </w:rPr>
        <w:t xml:space="preserve"> </w:t>
      </w:r>
      <w:r>
        <w:rPr>
          <w:color w:val="231F20"/>
        </w:rPr>
        <w:t>receiving</w:t>
      </w:r>
      <w:r>
        <w:rPr>
          <w:color w:val="231F20"/>
          <w:spacing w:val="-9"/>
        </w:rPr>
        <w:t xml:space="preserve"> </w:t>
      </w:r>
      <w:r>
        <w:rPr>
          <w:color w:val="231F20"/>
        </w:rPr>
        <w:t>grant</w:t>
      </w:r>
      <w:r>
        <w:rPr>
          <w:color w:val="231F20"/>
          <w:spacing w:val="-8"/>
        </w:rPr>
        <w:t xml:space="preserve"> </w:t>
      </w:r>
      <w:r>
        <w:rPr>
          <w:color w:val="231F20"/>
        </w:rPr>
        <w:t>ranging</w:t>
      </w:r>
      <w:r>
        <w:rPr>
          <w:color w:val="231F20"/>
          <w:spacing w:val="-9"/>
        </w:rPr>
        <w:t xml:space="preserve"> </w:t>
      </w:r>
      <w:r>
        <w:rPr>
          <w:color w:val="231F20"/>
        </w:rPr>
        <w:t>from</w:t>
      </w:r>
      <w:r>
        <w:rPr>
          <w:color w:val="231F20"/>
          <w:spacing w:val="-8"/>
        </w:rPr>
        <w:t xml:space="preserve"> </w:t>
      </w:r>
      <w:r>
        <w:rPr>
          <w:color w:val="231F20"/>
        </w:rPr>
        <w:t>Nu.0.25</w:t>
      </w:r>
      <w:r>
        <w:rPr>
          <w:color w:val="231F20"/>
          <w:spacing w:val="-9"/>
        </w:rPr>
        <w:t xml:space="preserve"> </w:t>
      </w:r>
      <w:r>
        <w:rPr>
          <w:color w:val="231F20"/>
        </w:rPr>
        <w:t>to</w:t>
      </w:r>
      <w:r>
        <w:rPr>
          <w:color w:val="231F20"/>
          <w:spacing w:val="-9"/>
        </w:rPr>
        <w:t xml:space="preserve"> </w:t>
      </w:r>
      <w:r>
        <w:rPr>
          <w:color w:val="231F20"/>
        </w:rPr>
        <w:t>0.5</w:t>
      </w:r>
      <w:r>
        <w:rPr>
          <w:color w:val="231F20"/>
          <w:spacing w:val="-8"/>
        </w:rPr>
        <w:t xml:space="preserve"> </w:t>
      </w:r>
      <w:r>
        <w:rPr>
          <w:color w:val="231F20"/>
        </w:rPr>
        <w:t>million.</w:t>
      </w:r>
    </w:p>
    <w:p w:rsidR="009C4845" w:rsidRDefault="009C4845">
      <w:pPr>
        <w:pStyle w:val="BodyText"/>
        <w:spacing w:before="4"/>
        <w:rPr>
          <w:sz w:val="26"/>
        </w:rPr>
      </w:pPr>
    </w:p>
    <w:p w:rsidR="009C4845" w:rsidRDefault="00DE0E3F">
      <w:pPr>
        <w:pStyle w:val="Heading1"/>
        <w:numPr>
          <w:ilvl w:val="1"/>
          <w:numId w:val="15"/>
        </w:numPr>
        <w:tabs>
          <w:tab w:val="left" w:pos="499"/>
        </w:tabs>
        <w:ind w:hanging="346"/>
      </w:pPr>
      <w:r>
        <w:rPr>
          <w:color w:val="231F20"/>
        </w:rPr>
        <w:t>Packaging support [DAMC - 12</w:t>
      </w:r>
      <w:r>
        <w:rPr>
          <w:color w:val="231F20"/>
          <w:spacing w:val="-2"/>
        </w:rPr>
        <w:t xml:space="preserve"> </w:t>
      </w:r>
      <w:r>
        <w:rPr>
          <w:color w:val="231F20"/>
        </w:rPr>
        <w:t>m]</w:t>
      </w:r>
    </w:p>
    <w:p w:rsidR="009C4845" w:rsidRDefault="009C4845">
      <w:pPr>
        <w:pStyle w:val="BodyText"/>
        <w:spacing w:before="2"/>
        <w:rPr>
          <w:b/>
          <w:sz w:val="29"/>
        </w:rPr>
      </w:pPr>
    </w:p>
    <w:p w:rsidR="009C4845" w:rsidRDefault="00DE0E3F">
      <w:pPr>
        <w:pStyle w:val="BodyText"/>
        <w:spacing w:line="271" w:lineRule="auto"/>
        <w:ind w:left="153" w:right="129"/>
        <w:jc w:val="both"/>
      </w:pPr>
      <w:r>
        <w:rPr>
          <w:color w:val="231F20"/>
        </w:rPr>
        <w:t>More often than not, the small and cottage enterprises accord very minimal importance to the presentation and packaging of the finished products – both of which are critical in the protection of the finished goods as well as in the promotion and marketing of it.</w:t>
      </w:r>
    </w:p>
    <w:p w:rsidR="009C4845" w:rsidRDefault="009C4845">
      <w:pPr>
        <w:pStyle w:val="BodyText"/>
        <w:spacing w:before="4"/>
        <w:rPr>
          <w:sz w:val="26"/>
        </w:rPr>
      </w:pPr>
    </w:p>
    <w:p w:rsidR="009C4845" w:rsidRDefault="00DE0E3F">
      <w:pPr>
        <w:pStyle w:val="BodyText"/>
        <w:spacing w:before="1"/>
        <w:ind w:left="153"/>
        <w:jc w:val="both"/>
      </w:pPr>
      <w:r>
        <w:rPr>
          <w:color w:val="231F20"/>
        </w:rPr>
        <w:t>Therefore to support very promising FG/Co-ops that have reached an advanced stage of</w:t>
      </w:r>
    </w:p>
    <w:p w:rsidR="009C4845" w:rsidRDefault="009C4845">
      <w:pPr>
        <w:jc w:val="both"/>
        <w:sectPr w:rsidR="009C4845">
          <w:pgSz w:w="10780" w:h="14750"/>
          <w:pgMar w:top="1140" w:right="1000" w:bottom="1020" w:left="980" w:header="0" w:footer="820" w:gutter="0"/>
          <w:cols w:space="720"/>
        </w:sectPr>
      </w:pPr>
    </w:p>
    <w:p w:rsidR="009C4845" w:rsidRDefault="00DE0E3F">
      <w:pPr>
        <w:pStyle w:val="BodyText"/>
        <w:spacing w:before="78" w:line="271" w:lineRule="auto"/>
        <w:ind w:left="153" w:right="129"/>
        <w:jc w:val="both"/>
      </w:pPr>
      <w:r>
        <w:rPr>
          <w:color w:val="231F20"/>
        </w:rPr>
        <w:lastRenderedPageBreak/>
        <w:t>product development or are already producing marketable goods, in introducing and using appropriate packaging methods and materials, through provision of packaging equipment and pre-printed packaging materials, a sum of Nu. 3m each is proposed for the 4 years of</w:t>
      </w:r>
      <w:r>
        <w:rPr>
          <w:color w:val="231F20"/>
          <w:spacing w:val="-39"/>
        </w:rPr>
        <w:t xml:space="preserve"> </w:t>
      </w:r>
      <w:r>
        <w:rPr>
          <w:color w:val="231F20"/>
        </w:rPr>
        <w:t>the flagship</w:t>
      </w:r>
      <w:r>
        <w:rPr>
          <w:color w:val="231F20"/>
          <w:spacing w:val="-2"/>
        </w:rPr>
        <w:t xml:space="preserve"> </w:t>
      </w:r>
      <w:r>
        <w:rPr>
          <w:color w:val="231F20"/>
        </w:rPr>
        <w:t>program.</w:t>
      </w:r>
    </w:p>
    <w:p w:rsidR="009C4845" w:rsidRDefault="009C4845">
      <w:pPr>
        <w:pStyle w:val="BodyText"/>
        <w:spacing w:before="5"/>
        <w:rPr>
          <w:sz w:val="26"/>
        </w:rPr>
      </w:pPr>
    </w:p>
    <w:p w:rsidR="009C4845" w:rsidRDefault="00DE0E3F">
      <w:pPr>
        <w:pStyle w:val="Heading1"/>
        <w:numPr>
          <w:ilvl w:val="1"/>
          <w:numId w:val="15"/>
        </w:numPr>
        <w:tabs>
          <w:tab w:val="left" w:pos="499"/>
        </w:tabs>
        <w:ind w:hanging="346"/>
      </w:pPr>
      <w:r>
        <w:rPr>
          <w:color w:val="231F20"/>
        </w:rPr>
        <w:t>Industries development scheme [APIC -</w:t>
      </w:r>
      <w:r>
        <w:rPr>
          <w:color w:val="231F20"/>
          <w:spacing w:val="-5"/>
        </w:rPr>
        <w:t xml:space="preserve"> </w:t>
      </w:r>
      <w:r>
        <w:rPr>
          <w:color w:val="231F20"/>
        </w:rPr>
        <w:t>3.90]</w:t>
      </w:r>
    </w:p>
    <w:p w:rsidR="009C4845" w:rsidRDefault="009C4845">
      <w:pPr>
        <w:pStyle w:val="BodyText"/>
        <w:spacing w:before="2"/>
        <w:rPr>
          <w:b/>
          <w:sz w:val="29"/>
        </w:rPr>
      </w:pPr>
    </w:p>
    <w:p w:rsidR="009C4845" w:rsidRDefault="00DE0E3F">
      <w:pPr>
        <w:pStyle w:val="BodyText"/>
        <w:spacing w:line="271" w:lineRule="auto"/>
        <w:ind w:left="153" w:right="129"/>
        <w:jc w:val="both"/>
      </w:pPr>
      <w:r>
        <w:rPr>
          <w:color w:val="231F20"/>
        </w:rPr>
        <w:t>APIC</w:t>
      </w:r>
      <w:r>
        <w:rPr>
          <w:color w:val="231F20"/>
          <w:spacing w:val="-4"/>
        </w:rPr>
        <w:t xml:space="preserve"> </w:t>
      </w:r>
      <w:r>
        <w:rPr>
          <w:color w:val="231F20"/>
        </w:rPr>
        <w:t>has</w:t>
      </w:r>
      <w:r>
        <w:rPr>
          <w:color w:val="231F20"/>
          <w:spacing w:val="-3"/>
        </w:rPr>
        <w:t xml:space="preserve"> </w:t>
      </w:r>
      <w:r>
        <w:rPr>
          <w:color w:val="231F20"/>
        </w:rPr>
        <w:t>established</w:t>
      </w:r>
      <w:r>
        <w:rPr>
          <w:color w:val="231F20"/>
          <w:spacing w:val="-4"/>
        </w:rPr>
        <w:t xml:space="preserve"> </w:t>
      </w:r>
      <w:r>
        <w:rPr>
          <w:color w:val="231F20"/>
        </w:rPr>
        <w:t>13</w:t>
      </w:r>
      <w:r>
        <w:rPr>
          <w:color w:val="231F20"/>
          <w:spacing w:val="-3"/>
        </w:rPr>
        <w:t xml:space="preserve"> </w:t>
      </w:r>
      <w:r>
        <w:rPr>
          <w:color w:val="231F20"/>
        </w:rPr>
        <w:t>textile</w:t>
      </w:r>
      <w:r>
        <w:rPr>
          <w:color w:val="231F20"/>
          <w:spacing w:val="-4"/>
        </w:rPr>
        <w:t xml:space="preserve"> </w:t>
      </w:r>
      <w:r>
        <w:rPr>
          <w:color w:val="231F20"/>
        </w:rPr>
        <w:t>groups</w:t>
      </w:r>
      <w:r>
        <w:rPr>
          <w:color w:val="231F20"/>
          <w:spacing w:val="-3"/>
        </w:rPr>
        <w:t xml:space="preserve"> </w:t>
      </w:r>
      <w:r>
        <w:rPr>
          <w:color w:val="231F20"/>
        </w:rPr>
        <w:t>around</w:t>
      </w:r>
      <w:r>
        <w:rPr>
          <w:color w:val="231F20"/>
          <w:spacing w:val="-3"/>
        </w:rPr>
        <w:t xml:space="preserve"> </w:t>
      </w:r>
      <w:r>
        <w:rPr>
          <w:color w:val="231F20"/>
        </w:rPr>
        <w:t>the</w:t>
      </w:r>
      <w:r>
        <w:rPr>
          <w:color w:val="231F20"/>
          <w:spacing w:val="-4"/>
        </w:rPr>
        <w:t xml:space="preserve"> </w:t>
      </w:r>
      <w:r>
        <w:rPr>
          <w:color w:val="231F20"/>
        </w:rPr>
        <w:t>country,</w:t>
      </w:r>
      <w:r>
        <w:rPr>
          <w:color w:val="231F20"/>
          <w:spacing w:val="-3"/>
        </w:rPr>
        <w:t xml:space="preserve"> </w:t>
      </w:r>
      <w:r>
        <w:rPr>
          <w:color w:val="231F20"/>
        </w:rPr>
        <w:t>out</w:t>
      </w:r>
      <w:r>
        <w:rPr>
          <w:color w:val="231F20"/>
          <w:spacing w:val="-4"/>
        </w:rPr>
        <w:t xml:space="preserve"> </w:t>
      </w:r>
      <w:r>
        <w:rPr>
          <w:color w:val="231F20"/>
        </w:rPr>
        <w:t>of</w:t>
      </w:r>
      <w:r>
        <w:rPr>
          <w:color w:val="231F20"/>
          <w:spacing w:val="-3"/>
        </w:rPr>
        <w:t xml:space="preserve"> </w:t>
      </w:r>
      <w:r>
        <w:rPr>
          <w:color w:val="231F20"/>
        </w:rPr>
        <w:t>which</w:t>
      </w:r>
      <w:r>
        <w:rPr>
          <w:color w:val="231F20"/>
          <w:spacing w:val="-4"/>
        </w:rPr>
        <w:t xml:space="preserve"> </w:t>
      </w:r>
      <w:r>
        <w:rPr>
          <w:color w:val="231F20"/>
        </w:rPr>
        <w:t>9</w:t>
      </w:r>
      <w:r>
        <w:rPr>
          <w:color w:val="231F20"/>
          <w:spacing w:val="-3"/>
        </w:rPr>
        <w:t xml:space="preserve"> </w:t>
      </w:r>
      <w:r>
        <w:rPr>
          <w:color w:val="231F20"/>
        </w:rPr>
        <w:t>textile</w:t>
      </w:r>
      <w:r>
        <w:rPr>
          <w:color w:val="231F20"/>
          <w:spacing w:val="-3"/>
        </w:rPr>
        <w:t xml:space="preserve"> </w:t>
      </w:r>
      <w:r>
        <w:rPr>
          <w:color w:val="231F20"/>
        </w:rPr>
        <w:t>clusters</w:t>
      </w:r>
      <w:r>
        <w:rPr>
          <w:color w:val="231F20"/>
          <w:spacing w:val="-4"/>
        </w:rPr>
        <w:t xml:space="preserve"> </w:t>
      </w:r>
      <w:r>
        <w:rPr>
          <w:color w:val="231F20"/>
        </w:rPr>
        <w:t>are very active and requires our support and intervention. The ‘naturally dyed’ yarn has really picked</w:t>
      </w:r>
      <w:r>
        <w:rPr>
          <w:color w:val="231F20"/>
          <w:spacing w:val="-7"/>
        </w:rPr>
        <w:t xml:space="preserve"> </w:t>
      </w:r>
      <w:r>
        <w:rPr>
          <w:color w:val="231F20"/>
        </w:rPr>
        <w:t>up</w:t>
      </w:r>
      <w:r>
        <w:rPr>
          <w:color w:val="231F20"/>
          <w:spacing w:val="-6"/>
        </w:rPr>
        <w:t xml:space="preserve"> </w:t>
      </w:r>
      <w:r>
        <w:rPr>
          <w:color w:val="231F20"/>
        </w:rPr>
        <w:t>over</w:t>
      </w:r>
      <w:r>
        <w:rPr>
          <w:color w:val="231F20"/>
          <w:spacing w:val="-6"/>
        </w:rPr>
        <w:t xml:space="preserve"> </w:t>
      </w:r>
      <w:r>
        <w:rPr>
          <w:color w:val="231F20"/>
        </w:rPr>
        <w:t>the</w:t>
      </w:r>
      <w:r>
        <w:rPr>
          <w:color w:val="231F20"/>
          <w:spacing w:val="-6"/>
        </w:rPr>
        <w:t xml:space="preserve"> </w:t>
      </w:r>
      <w:r>
        <w:rPr>
          <w:color w:val="231F20"/>
        </w:rPr>
        <w:t>years,</w:t>
      </w:r>
      <w:r>
        <w:rPr>
          <w:color w:val="231F20"/>
          <w:spacing w:val="-6"/>
        </w:rPr>
        <w:t xml:space="preserve"> </w:t>
      </w:r>
      <w:r>
        <w:rPr>
          <w:color w:val="231F20"/>
        </w:rPr>
        <w:t>both</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domestic</w:t>
      </w:r>
      <w:r>
        <w:rPr>
          <w:color w:val="231F20"/>
          <w:spacing w:val="-6"/>
        </w:rPr>
        <w:t xml:space="preserve"> </w:t>
      </w:r>
      <w:r>
        <w:rPr>
          <w:color w:val="231F20"/>
        </w:rPr>
        <w:t>market</w:t>
      </w:r>
      <w:r>
        <w:rPr>
          <w:color w:val="231F20"/>
          <w:spacing w:val="-7"/>
        </w:rPr>
        <w:t xml:space="preserve"> </w:t>
      </w:r>
      <w:r>
        <w:rPr>
          <w:color w:val="231F20"/>
        </w:rPr>
        <w:t>and</w:t>
      </w:r>
      <w:r>
        <w:rPr>
          <w:color w:val="231F20"/>
          <w:spacing w:val="-6"/>
        </w:rPr>
        <w:t xml:space="preserve"> </w:t>
      </w:r>
      <w:r>
        <w:rPr>
          <w:color w:val="231F20"/>
        </w:rPr>
        <w:t>in</w:t>
      </w:r>
      <w:r>
        <w:rPr>
          <w:color w:val="231F20"/>
          <w:spacing w:val="-6"/>
        </w:rPr>
        <w:t xml:space="preserve"> </w:t>
      </w:r>
      <w:r>
        <w:rPr>
          <w:color w:val="231F20"/>
        </w:rPr>
        <w:t>international</w:t>
      </w:r>
      <w:r>
        <w:rPr>
          <w:color w:val="231F20"/>
          <w:spacing w:val="-6"/>
        </w:rPr>
        <w:t xml:space="preserve"> </w:t>
      </w:r>
      <w:r>
        <w:rPr>
          <w:color w:val="231F20"/>
        </w:rPr>
        <w:t>markets.</w:t>
      </w:r>
      <w:r>
        <w:rPr>
          <w:color w:val="231F20"/>
          <w:spacing w:val="-6"/>
        </w:rPr>
        <w:t xml:space="preserve"> </w:t>
      </w:r>
      <w:r>
        <w:rPr>
          <w:color w:val="231F20"/>
        </w:rPr>
        <w:t>However, the</w:t>
      </w:r>
      <w:r>
        <w:rPr>
          <w:color w:val="231F20"/>
          <w:spacing w:val="-14"/>
        </w:rPr>
        <w:t xml:space="preserve"> </w:t>
      </w:r>
      <w:r>
        <w:rPr>
          <w:color w:val="231F20"/>
        </w:rPr>
        <w:t>natural</w:t>
      </w:r>
      <w:r>
        <w:rPr>
          <w:color w:val="231F20"/>
          <w:spacing w:val="-14"/>
        </w:rPr>
        <w:t xml:space="preserve"> </w:t>
      </w:r>
      <w:r>
        <w:rPr>
          <w:color w:val="231F20"/>
        </w:rPr>
        <w:t>dye</w:t>
      </w:r>
      <w:r>
        <w:rPr>
          <w:color w:val="231F20"/>
          <w:spacing w:val="-14"/>
        </w:rPr>
        <w:t xml:space="preserve"> </w:t>
      </w:r>
      <w:r>
        <w:rPr>
          <w:color w:val="231F20"/>
        </w:rPr>
        <w:t>is</w:t>
      </w:r>
      <w:r>
        <w:rPr>
          <w:color w:val="231F20"/>
          <w:spacing w:val="-14"/>
        </w:rPr>
        <w:t xml:space="preserve"> </w:t>
      </w:r>
      <w:r>
        <w:rPr>
          <w:color w:val="231F20"/>
        </w:rPr>
        <w:t>not</w:t>
      </w:r>
      <w:r>
        <w:rPr>
          <w:color w:val="231F20"/>
          <w:spacing w:val="-14"/>
        </w:rPr>
        <w:t xml:space="preserve"> </w:t>
      </w:r>
      <w:r>
        <w:rPr>
          <w:color w:val="231F20"/>
        </w:rPr>
        <w:t>picking</w:t>
      </w:r>
      <w:r>
        <w:rPr>
          <w:color w:val="231F20"/>
          <w:spacing w:val="-14"/>
        </w:rPr>
        <w:t xml:space="preserve"> </w:t>
      </w:r>
      <w:r>
        <w:rPr>
          <w:color w:val="231F20"/>
        </w:rPr>
        <w:t>its</w:t>
      </w:r>
      <w:r>
        <w:rPr>
          <w:color w:val="231F20"/>
          <w:spacing w:val="-14"/>
        </w:rPr>
        <w:t xml:space="preserve"> </w:t>
      </w:r>
      <w:r>
        <w:rPr>
          <w:color w:val="231F20"/>
        </w:rPr>
        <w:t>pace</w:t>
      </w:r>
      <w:r>
        <w:rPr>
          <w:color w:val="231F20"/>
          <w:spacing w:val="-14"/>
        </w:rPr>
        <w:t xml:space="preserve"> </w:t>
      </w:r>
      <w:r>
        <w:rPr>
          <w:color w:val="231F20"/>
        </w:rPr>
        <w:t>in</w:t>
      </w:r>
      <w:r>
        <w:rPr>
          <w:color w:val="231F20"/>
          <w:spacing w:val="-14"/>
        </w:rPr>
        <w:t xml:space="preserve"> </w:t>
      </w:r>
      <w:r>
        <w:rPr>
          <w:color w:val="231F20"/>
        </w:rPr>
        <w:t>the</w:t>
      </w:r>
      <w:r>
        <w:rPr>
          <w:color w:val="231F20"/>
          <w:spacing w:val="-14"/>
        </w:rPr>
        <w:t xml:space="preserve"> </w:t>
      </w:r>
      <w:r>
        <w:rPr>
          <w:color w:val="231F20"/>
        </w:rPr>
        <w:t>market</w:t>
      </w:r>
      <w:r>
        <w:rPr>
          <w:color w:val="231F20"/>
          <w:spacing w:val="-14"/>
        </w:rPr>
        <w:t xml:space="preserve"> </w:t>
      </w:r>
      <w:r>
        <w:rPr>
          <w:color w:val="231F20"/>
        </w:rPr>
        <w:t>due</w:t>
      </w:r>
      <w:r>
        <w:rPr>
          <w:color w:val="231F20"/>
          <w:spacing w:val="-14"/>
        </w:rPr>
        <w:t xml:space="preserve"> </w:t>
      </w:r>
      <w:r>
        <w:rPr>
          <w:color w:val="231F20"/>
        </w:rPr>
        <w:t>to</w:t>
      </w:r>
      <w:r>
        <w:rPr>
          <w:color w:val="231F20"/>
          <w:spacing w:val="-14"/>
        </w:rPr>
        <w:t xml:space="preserve"> </w:t>
      </w:r>
      <w:r>
        <w:rPr>
          <w:color w:val="231F20"/>
        </w:rPr>
        <w:t>non-availability</w:t>
      </w:r>
      <w:r>
        <w:rPr>
          <w:color w:val="231F20"/>
          <w:spacing w:val="-14"/>
        </w:rPr>
        <w:t xml:space="preserve"> </w:t>
      </w:r>
      <w:r>
        <w:rPr>
          <w:color w:val="231F20"/>
        </w:rPr>
        <w:t>of</w:t>
      </w:r>
      <w:r>
        <w:rPr>
          <w:color w:val="231F20"/>
          <w:spacing w:val="-14"/>
        </w:rPr>
        <w:t xml:space="preserve"> </w:t>
      </w:r>
      <w:r>
        <w:rPr>
          <w:color w:val="231F20"/>
        </w:rPr>
        <w:t>the</w:t>
      </w:r>
      <w:r>
        <w:rPr>
          <w:color w:val="231F20"/>
          <w:spacing w:val="-14"/>
        </w:rPr>
        <w:t xml:space="preserve"> </w:t>
      </w:r>
      <w:r>
        <w:rPr>
          <w:color w:val="231F20"/>
        </w:rPr>
        <w:t>raw</w:t>
      </w:r>
      <w:r>
        <w:rPr>
          <w:color w:val="231F20"/>
          <w:spacing w:val="-14"/>
        </w:rPr>
        <w:t xml:space="preserve"> </w:t>
      </w:r>
      <w:r>
        <w:rPr>
          <w:color w:val="231F20"/>
        </w:rPr>
        <w:t>materials for</w:t>
      </w:r>
      <w:r>
        <w:rPr>
          <w:color w:val="231F20"/>
          <w:spacing w:val="-5"/>
        </w:rPr>
        <w:t xml:space="preserve"> </w:t>
      </w:r>
      <w:r>
        <w:rPr>
          <w:color w:val="231F20"/>
        </w:rPr>
        <w:t>the</w:t>
      </w:r>
      <w:r>
        <w:rPr>
          <w:color w:val="231F20"/>
          <w:spacing w:val="-4"/>
        </w:rPr>
        <w:t xml:space="preserve"> </w:t>
      </w:r>
      <w:r>
        <w:rPr>
          <w:color w:val="231F20"/>
        </w:rPr>
        <w:t>natural</w:t>
      </w:r>
      <w:r>
        <w:rPr>
          <w:color w:val="231F20"/>
          <w:spacing w:val="-5"/>
        </w:rPr>
        <w:t xml:space="preserve"> </w:t>
      </w:r>
      <w:r>
        <w:rPr>
          <w:color w:val="231F20"/>
        </w:rPr>
        <w:t>dye,</w:t>
      </w:r>
      <w:r>
        <w:rPr>
          <w:color w:val="231F20"/>
          <w:spacing w:val="-4"/>
        </w:rPr>
        <w:t xml:space="preserve"> </w:t>
      </w:r>
      <w:r>
        <w:rPr>
          <w:color w:val="231F20"/>
        </w:rPr>
        <w:t>like</w:t>
      </w:r>
      <w:r>
        <w:rPr>
          <w:color w:val="231F20"/>
          <w:spacing w:val="-4"/>
        </w:rPr>
        <w:t xml:space="preserve"> </w:t>
      </w:r>
      <w:r>
        <w:rPr>
          <w:color w:val="231F20"/>
        </w:rPr>
        <w:t>ferrous</w:t>
      </w:r>
      <w:r>
        <w:rPr>
          <w:color w:val="231F20"/>
          <w:spacing w:val="-5"/>
        </w:rPr>
        <w:t xml:space="preserve"> </w:t>
      </w:r>
      <w:r>
        <w:rPr>
          <w:color w:val="231F20"/>
        </w:rPr>
        <w:t>and</w:t>
      </w:r>
      <w:r>
        <w:rPr>
          <w:color w:val="231F20"/>
          <w:spacing w:val="-4"/>
        </w:rPr>
        <w:t xml:space="preserve"> </w:t>
      </w:r>
      <w:r>
        <w:rPr>
          <w:color w:val="231F20"/>
        </w:rPr>
        <w:t>alum.</w:t>
      </w:r>
      <w:r>
        <w:rPr>
          <w:color w:val="231F20"/>
          <w:spacing w:val="-17"/>
        </w:rPr>
        <w:t xml:space="preserve"> </w:t>
      </w:r>
      <w:r>
        <w:rPr>
          <w:color w:val="231F20"/>
        </w:rPr>
        <w:t>APIC</w:t>
      </w:r>
      <w:r>
        <w:rPr>
          <w:color w:val="231F20"/>
          <w:spacing w:val="-5"/>
        </w:rPr>
        <w:t xml:space="preserve"> </w:t>
      </w:r>
      <w:r>
        <w:rPr>
          <w:color w:val="231F20"/>
        </w:rPr>
        <w:t>will</w:t>
      </w:r>
      <w:r>
        <w:rPr>
          <w:color w:val="231F20"/>
          <w:spacing w:val="-4"/>
        </w:rPr>
        <w:t xml:space="preserve"> </w:t>
      </w:r>
      <w:r>
        <w:rPr>
          <w:color w:val="231F20"/>
        </w:rPr>
        <w:t>procure</w:t>
      </w:r>
      <w:r>
        <w:rPr>
          <w:color w:val="231F20"/>
          <w:spacing w:val="-4"/>
        </w:rPr>
        <w:t xml:space="preserve"> </w:t>
      </w:r>
      <w:r>
        <w:rPr>
          <w:color w:val="231F20"/>
        </w:rPr>
        <w:t>ferrous</w:t>
      </w:r>
      <w:r>
        <w:rPr>
          <w:color w:val="231F20"/>
          <w:spacing w:val="-5"/>
        </w:rPr>
        <w:t xml:space="preserve"> </w:t>
      </w:r>
      <w:r>
        <w:rPr>
          <w:color w:val="231F20"/>
        </w:rPr>
        <w:t>and</w:t>
      </w:r>
      <w:r>
        <w:rPr>
          <w:color w:val="231F20"/>
          <w:spacing w:val="-4"/>
        </w:rPr>
        <w:t xml:space="preserve"> </w:t>
      </w:r>
      <w:r>
        <w:rPr>
          <w:color w:val="231F20"/>
        </w:rPr>
        <w:t>alum,</w:t>
      </w:r>
      <w:r>
        <w:rPr>
          <w:color w:val="231F20"/>
          <w:spacing w:val="-5"/>
        </w:rPr>
        <w:t xml:space="preserve"> </w:t>
      </w:r>
      <w:r>
        <w:rPr>
          <w:color w:val="231F20"/>
        </w:rPr>
        <w:t>and</w:t>
      </w:r>
      <w:r>
        <w:rPr>
          <w:color w:val="231F20"/>
          <w:spacing w:val="-4"/>
        </w:rPr>
        <w:t xml:space="preserve"> </w:t>
      </w:r>
      <w:r>
        <w:rPr>
          <w:color w:val="231F20"/>
        </w:rPr>
        <w:t>other</w:t>
      </w:r>
      <w:r>
        <w:rPr>
          <w:color w:val="231F20"/>
          <w:spacing w:val="-4"/>
        </w:rPr>
        <w:t xml:space="preserve"> </w:t>
      </w:r>
      <w:r>
        <w:rPr>
          <w:color w:val="231F20"/>
        </w:rPr>
        <w:t xml:space="preserve">raw materials and distribute it to 9 textile cluster to encourage naturally dyed yarns to boost </w:t>
      </w:r>
      <w:r>
        <w:rPr>
          <w:color w:val="231F20"/>
          <w:spacing w:val="-3"/>
        </w:rPr>
        <w:t xml:space="preserve">their </w:t>
      </w:r>
      <w:r>
        <w:rPr>
          <w:color w:val="231F20"/>
        </w:rPr>
        <w:t>market both in domestic and international market. The office will also procure all other raw materials, pre loom equipment and tools required for the natural dye.</w:t>
      </w:r>
    </w:p>
    <w:p w:rsidR="009C4845" w:rsidRDefault="009C4845">
      <w:pPr>
        <w:pStyle w:val="BodyText"/>
        <w:spacing w:before="10"/>
        <w:rPr>
          <w:sz w:val="26"/>
        </w:rPr>
      </w:pPr>
    </w:p>
    <w:p w:rsidR="009C4845" w:rsidRDefault="00DE0E3F">
      <w:pPr>
        <w:pStyle w:val="BodyText"/>
        <w:spacing w:line="271" w:lineRule="auto"/>
        <w:ind w:left="153" w:right="129"/>
        <w:jc w:val="both"/>
      </w:pPr>
      <w:r>
        <w:rPr>
          <w:color w:val="231F20"/>
        </w:rPr>
        <w:t>Therefore, an amount of Nu. 3.9 million is proposed for procuring pre loom equipment and raw materials for the natural dye, for 9 textile clusters:</w:t>
      </w:r>
    </w:p>
    <w:p w:rsidR="009C4845" w:rsidRDefault="009C4845">
      <w:pPr>
        <w:pStyle w:val="BodyText"/>
        <w:spacing w:before="10"/>
        <w:rPr>
          <w:sz w:val="25"/>
        </w:r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5286"/>
        <w:gridCol w:w="3207"/>
      </w:tblGrid>
      <w:tr w:rsidR="009C4845">
        <w:trPr>
          <w:trHeight w:val="238"/>
        </w:trPr>
        <w:tc>
          <w:tcPr>
            <w:tcW w:w="5286" w:type="dxa"/>
            <w:shd w:val="clear" w:color="auto" w:fill="0053A5"/>
          </w:tcPr>
          <w:p w:rsidR="009C4845" w:rsidRDefault="00DE0E3F">
            <w:pPr>
              <w:pStyle w:val="TableParagraph"/>
              <w:spacing w:before="0" w:line="218" w:lineRule="exact"/>
              <w:ind w:left="2307" w:right="2294"/>
              <w:jc w:val="center"/>
              <w:rPr>
                <w:b/>
                <w:sz w:val="20"/>
              </w:rPr>
            </w:pPr>
            <w:r>
              <w:rPr>
                <w:b/>
                <w:color w:val="FFFFFF"/>
                <w:sz w:val="20"/>
              </w:rPr>
              <w:t>Cluster</w:t>
            </w:r>
          </w:p>
        </w:tc>
        <w:tc>
          <w:tcPr>
            <w:tcW w:w="3207" w:type="dxa"/>
            <w:shd w:val="clear" w:color="auto" w:fill="0053A5"/>
          </w:tcPr>
          <w:p w:rsidR="009C4845" w:rsidRDefault="00DE0E3F">
            <w:pPr>
              <w:pStyle w:val="TableParagraph"/>
              <w:spacing w:before="0" w:line="218" w:lineRule="exact"/>
              <w:ind w:left="708" w:right="697"/>
              <w:jc w:val="center"/>
              <w:rPr>
                <w:b/>
                <w:sz w:val="20"/>
              </w:rPr>
            </w:pPr>
            <w:r>
              <w:rPr>
                <w:b/>
                <w:color w:val="FFFFFF"/>
                <w:sz w:val="20"/>
              </w:rPr>
              <w:t>Budget (million Nu.)</w:t>
            </w:r>
          </w:p>
        </w:tc>
      </w:tr>
      <w:tr w:rsidR="009C4845">
        <w:trPr>
          <w:trHeight w:val="242"/>
        </w:trPr>
        <w:tc>
          <w:tcPr>
            <w:tcW w:w="5286" w:type="dxa"/>
            <w:shd w:val="clear" w:color="auto" w:fill="D3D8ED"/>
          </w:tcPr>
          <w:p w:rsidR="009C4845" w:rsidRDefault="00DE0E3F">
            <w:pPr>
              <w:pStyle w:val="TableParagraph"/>
              <w:spacing w:line="218" w:lineRule="exact"/>
              <w:rPr>
                <w:sz w:val="20"/>
              </w:rPr>
            </w:pPr>
            <w:r>
              <w:rPr>
                <w:color w:val="231F20"/>
                <w:sz w:val="20"/>
              </w:rPr>
              <w:t>Thongsa Cotton cluster</w:t>
            </w:r>
          </w:p>
        </w:tc>
        <w:tc>
          <w:tcPr>
            <w:tcW w:w="3207" w:type="dxa"/>
            <w:shd w:val="clear" w:color="auto" w:fill="D3D8ED"/>
          </w:tcPr>
          <w:p w:rsidR="009C4845" w:rsidRDefault="00DE0E3F">
            <w:pPr>
              <w:pStyle w:val="TableParagraph"/>
              <w:spacing w:line="218" w:lineRule="exact"/>
              <w:ind w:left="707" w:right="697"/>
              <w:jc w:val="center"/>
              <w:rPr>
                <w:sz w:val="20"/>
              </w:rPr>
            </w:pPr>
            <w:r>
              <w:rPr>
                <w:color w:val="231F20"/>
                <w:sz w:val="20"/>
              </w:rPr>
              <w:t>0.4</w:t>
            </w:r>
          </w:p>
        </w:tc>
      </w:tr>
      <w:tr w:rsidR="009C4845">
        <w:trPr>
          <w:trHeight w:val="242"/>
        </w:trPr>
        <w:tc>
          <w:tcPr>
            <w:tcW w:w="5286" w:type="dxa"/>
            <w:shd w:val="clear" w:color="auto" w:fill="D3D8ED"/>
          </w:tcPr>
          <w:p w:rsidR="009C4845" w:rsidRDefault="00DE0E3F">
            <w:pPr>
              <w:pStyle w:val="TableParagraph"/>
              <w:spacing w:line="219" w:lineRule="exact"/>
              <w:rPr>
                <w:sz w:val="20"/>
              </w:rPr>
            </w:pPr>
            <w:r>
              <w:rPr>
                <w:color w:val="231F20"/>
                <w:sz w:val="20"/>
              </w:rPr>
              <w:t>Yurung Textile cluster</w:t>
            </w:r>
          </w:p>
        </w:tc>
        <w:tc>
          <w:tcPr>
            <w:tcW w:w="3207" w:type="dxa"/>
            <w:shd w:val="clear" w:color="auto" w:fill="D3D8ED"/>
          </w:tcPr>
          <w:p w:rsidR="009C4845" w:rsidRDefault="00DE0E3F">
            <w:pPr>
              <w:pStyle w:val="TableParagraph"/>
              <w:spacing w:line="219" w:lineRule="exact"/>
              <w:ind w:left="707" w:right="697"/>
              <w:jc w:val="center"/>
              <w:rPr>
                <w:sz w:val="20"/>
              </w:rPr>
            </w:pPr>
            <w:r>
              <w:rPr>
                <w:color w:val="231F20"/>
                <w:sz w:val="20"/>
              </w:rPr>
              <w:t>0.4</w:t>
            </w:r>
          </w:p>
        </w:tc>
      </w:tr>
      <w:tr w:rsidR="009C4845">
        <w:trPr>
          <w:trHeight w:val="242"/>
        </w:trPr>
        <w:tc>
          <w:tcPr>
            <w:tcW w:w="5286" w:type="dxa"/>
            <w:shd w:val="clear" w:color="auto" w:fill="D3D8ED"/>
          </w:tcPr>
          <w:p w:rsidR="009C4845" w:rsidRDefault="00DE0E3F">
            <w:pPr>
              <w:pStyle w:val="TableParagraph"/>
              <w:spacing w:line="219" w:lineRule="exact"/>
              <w:rPr>
                <w:sz w:val="20"/>
              </w:rPr>
            </w:pPr>
            <w:r>
              <w:rPr>
                <w:color w:val="231F20"/>
                <w:sz w:val="20"/>
              </w:rPr>
              <w:t>Wooling Textile cluster</w:t>
            </w:r>
          </w:p>
        </w:tc>
        <w:tc>
          <w:tcPr>
            <w:tcW w:w="3207" w:type="dxa"/>
            <w:shd w:val="clear" w:color="auto" w:fill="D3D8ED"/>
          </w:tcPr>
          <w:p w:rsidR="009C4845" w:rsidRDefault="00DE0E3F">
            <w:pPr>
              <w:pStyle w:val="TableParagraph"/>
              <w:spacing w:line="219" w:lineRule="exact"/>
              <w:ind w:left="707" w:right="697"/>
              <w:jc w:val="center"/>
              <w:rPr>
                <w:sz w:val="20"/>
              </w:rPr>
            </w:pPr>
            <w:r>
              <w:rPr>
                <w:color w:val="231F20"/>
                <w:sz w:val="20"/>
              </w:rPr>
              <w:t>0.5</w:t>
            </w:r>
          </w:p>
        </w:tc>
      </w:tr>
      <w:tr w:rsidR="009C4845">
        <w:trPr>
          <w:trHeight w:val="242"/>
        </w:trPr>
        <w:tc>
          <w:tcPr>
            <w:tcW w:w="5286" w:type="dxa"/>
            <w:shd w:val="clear" w:color="auto" w:fill="D3D8ED"/>
          </w:tcPr>
          <w:p w:rsidR="009C4845" w:rsidRDefault="00DE0E3F">
            <w:pPr>
              <w:pStyle w:val="TableParagraph"/>
              <w:spacing w:line="219" w:lineRule="exact"/>
              <w:rPr>
                <w:sz w:val="20"/>
              </w:rPr>
            </w:pPr>
            <w:r>
              <w:rPr>
                <w:color w:val="231F20"/>
                <w:sz w:val="20"/>
              </w:rPr>
              <w:t>Lauri Nettle cluster</w:t>
            </w:r>
          </w:p>
        </w:tc>
        <w:tc>
          <w:tcPr>
            <w:tcW w:w="3207" w:type="dxa"/>
            <w:shd w:val="clear" w:color="auto" w:fill="D3D8ED"/>
          </w:tcPr>
          <w:p w:rsidR="009C4845" w:rsidRDefault="00DE0E3F">
            <w:pPr>
              <w:pStyle w:val="TableParagraph"/>
              <w:spacing w:line="219" w:lineRule="exact"/>
              <w:ind w:left="707" w:right="697"/>
              <w:jc w:val="center"/>
              <w:rPr>
                <w:sz w:val="20"/>
              </w:rPr>
            </w:pPr>
            <w:r>
              <w:rPr>
                <w:color w:val="231F20"/>
                <w:sz w:val="20"/>
              </w:rPr>
              <w:t>0.4</w:t>
            </w:r>
          </w:p>
        </w:tc>
      </w:tr>
      <w:tr w:rsidR="009C4845">
        <w:trPr>
          <w:trHeight w:val="242"/>
        </w:trPr>
        <w:tc>
          <w:tcPr>
            <w:tcW w:w="5286" w:type="dxa"/>
            <w:shd w:val="clear" w:color="auto" w:fill="D3D8ED"/>
          </w:tcPr>
          <w:p w:rsidR="009C4845" w:rsidRDefault="00DE0E3F">
            <w:pPr>
              <w:pStyle w:val="TableParagraph"/>
              <w:spacing w:line="219" w:lineRule="exact"/>
              <w:rPr>
                <w:sz w:val="20"/>
              </w:rPr>
            </w:pPr>
            <w:r>
              <w:rPr>
                <w:color w:val="231F20"/>
                <w:sz w:val="20"/>
              </w:rPr>
              <w:t>Zangthi - Tshothang Nettle cluster</w:t>
            </w:r>
          </w:p>
        </w:tc>
        <w:tc>
          <w:tcPr>
            <w:tcW w:w="3207" w:type="dxa"/>
            <w:shd w:val="clear" w:color="auto" w:fill="D3D8ED"/>
          </w:tcPr>
          <w:p w:rsidR="009C4845" w:rsidRDefault="00DE0E3F">
            <w:pPr>
              <w:pStyle w:val="TableParagraph"/>
              <w:spacing w:line="219" w:lineRule="exact"/>
              <w:ind w:left="707" w:right="697"/>
              <w:jc w:val="center"/>
              <w:rPr>
                <w:sz w:val="20"/>
              </w:rPr>
            </w:pPr>
            <w:r>
              <w:rPr>
                <w:color w:val="231F20"/>
                <w:sz w:val="20"/>
              </w:rPr>
              <w:t>0.6</w:t>
            </w:r>
          </w:p>
        </w:tc>
      </w:tr>
      <w:tr w:rsidR="009C4845">
        <w:trPr>
          <w:trHeight w:val="242"/>
        </w:trPr>
        <w:tc>
          <w:tcPr>
            <w:tcW w:w="5286" w:type="dxa"/>
            <w:shd w:val="clear" w:color="auto" w:fill="D3D8ED"/>
          </w:tcPr>
          <w:p w:rsidR="009C4845" w:rsidRDefault="00DE0E3F">
            <w:pPr>
              <w:pStyle w:val="TableParagraph"/>
              <w:spacing w:line="219" w:lineRule="exact"/>
              <w:rPr>
                <w:sz w:val="20"/>
              </w:rPr>
            </w:pPr>
            <w:r>
              <w:rPr>
                <w:color w:val="231F20"/>
                <w:sz w:val="20"/>
              </w:rPr>
              <w:t>Jamkhar Textile cluster</w:t>
            </w:r>
          </w:p>
        </w:tc>
        <w:tc>
          <w:tcPr>
            <w:tcW w:w="3207" w:type="dxa"/>
            <w:shd w:val="clear" w:color="auto" w:fill="D3D8ED"/>
          </w:tcPr>
          <w:p w:rsidR="009C4845" w:rsidRDefault="00DE0E3F">
            <w:pPr>
              <w:pStyle w:val="TableParagraph"/>
              <w:spacing w:line="219" w:lineRule="exact"/>
              <w:ind w:left="707" w:right="697"/>
              <w:jc w:val="center"/>
              <w:rPr>
                <w:sz w:val="20"/>
              </w:rPr>
            </w:pPr>
            <w:r>
              <w:rPr>
                <w:color w:val="231F20"/>
                <w:sz w:val="20"/>
              </w:rPr>
              <w:t>0.4</w:t>
            </w:r>
          </w:p>
        </w:tc>
      </w:tr>
      <w:tr w:rsidR="009C4845">
        <w:trPr>
          <w:trHeight w:val="242"/>
        </w:trPr>
        <w:tc>
          <w:tcPr>
            <w:tcW w:w="5286" w:type="dxa"/>
            <w:shd w:val="clear" w:color="auto" w:fill="D3D8ED"/>
          </w:tcPr>
          <w:p w:rsidR="009C4845" w:rsidRDefault="00DE0E3F">
            <w:pPr>
              <w:pStyle w:val="TableParagraph"/>
              <w:spacing w:line="219" w:lineRule="exact"/>
              <w:rPr>
                <w:sz w:val="20"/>
              </w:rPr>
            </w:pPr>
            <w:r>
              <w:rPr>
                <w:color w:val="231F20"/>
                <w:sz w:val="20"/>
              </w:rPr>
              <w:t>Dorjibi Textile cluster</w:t>
            </w:r>
          </w:p>
        </w:tc>
        <w:tc>
          <w:tcPr>
            <w:tcW w:w="3207" w:type="dxa"/>
            <w:shd w:val="clear" w:color="auto" w:fill="D3D8ED"/>
          </w:tcPr>
          <w:p w:rsidR="009C4845" w:rsidRDefault="00DE0E3F">
            <w:pPr>
              <w:pStyle w:val="TableParagraph"/>
              <w:spacing w:line="219" w:lineRule="exact"/>
              <w:ind w:left="707" w:right="697"/>
              <w:jc w:val="center"/>
              <w:rPr>
                <w:sz w:val="20"/>
              </w:rPr>
            </w:pPr>
            <w:r>
              <w:rPr>
                <w:color w:val="231F20"/>
                <w:sz w:val="20"/>
              </w:rPr>
              <w:t>0.3</w:t>
            </w:r>
          </w:p>
        </w:tc>
      </w:tr>
      <w:tr w:rsidR="009C4845">
        <w:trPr>
          <w:trHeight w:val="242"/>
        </w:trPr>
        <w:tc>
          <w:tcPr>
            <w:tcW w:w="5286" w:type="dxa"/>
            <w:shd w:val="clear" w:color="auto" w:fill="D3D8ED"/>
          </w:tcPr>
          <w:p w:rsidR="009C4845" w:rsidRDefault="00DE0E3F">
            <w:pPr>
              <w:pStyle w:val="TableParagraph"/>
              <w:spacing w:line="219" w:lineRule="exact"/>
              <w:rPr>
                <w:sz w:val="20"/>
              </w:rPr>
            </w:pPr>
            <w:r>
              <w:rPr>
                <w:color w:val="231F20"/>
                <w:sz w:val="20"/>
              </w:rPr>
              <w:t>Gonpa Kabab Textile cluster</w:t>
            </w:r>
          </w:p>
        </w:tc>
        <w:tc>
          <w:tcPr>
            <w:tcW w:w="3207" w:type="dxa"/>
            <w:shd w:val="clear" w:color="auto" w:fill="D3D8ED"/>
          </w:tcPr>
          <w:p w:rsidR="009C4845" w:rsidRDefault="00DE0E3F">
            <w:pPr>
              <w:pStyle w:val="TableParagraph"/>
              <w:spacing w:line="219" w:lineRule="exact"/>
              <w:ind w:left="707" w:right="697"/>
              <w:jc w:val="center"/>
              <w:rPr>
                <w:sz w:val="20"/>
              </w:rPr>
            </w:pPr>
            <w:r>
              <w:rPr>
                <w:color w:val="231F20"/>
                <w:sz w:val="20"/>
              </w:rPr>
              <w:t>0.4</w:t>
            </w:r>
          </w:p>
        </w:tc>
      </w:tr>
      <w:tr w:rsidR="009C4845">
        <w:trPr>
          <w:trHeight w:val="242"/>
        </w:trPr>
        <w:tc>
          <w:tcPr>
            <w:tcW w:w="5286" w:type="dxa"/>
            <w:shd w:val="clear" w:color="auto" w:fill="D3D8ED"/>
          </w:tcPr>
          <w:p w:rsidR="009C4845" w:rsidRDefault="00DE0E3F">
            <w:pPr>
              <w:pStyle w:val="TableParagraph"/>
              <w:spacing w:line="219" w:lineRule="exact"/>
              <w:rPr>
                <w:sz w:val="20"/>
              </w:rPr>
            </w:pPr>
            <w:r>
              <w:rPr>
                <w:color w:val="231F20"/>
                <w:sz w:val="20"/>
              </w:rPr>
              <w:t>Radhi Textile cluster</w:t>
            </w:r>
          </w:p>
        </w:tc>
        <w:tc>
          <w:tcPr>
            <w:tcW w:w="3207" w:type="dxa"/>
            <w:shd w:val="clear" w:color="auto" w:fill="D3D8ED"/>
          </w:tcPr>
          <w:p w:rsidR="009C4845" w:rsidRDefault="00DE0E3F">
            <w:pPr>
              <w:pStyle w:val="TableParagraph"/>
              <w:spacing w:line="219" w:lineRule="exact"/>
              <w:ind w:left="707" w:right="697"/>
              <w:jc w:val="center"/>
              <w:rPr>
                <w:sz w:val="20"/>
              </w:rPr>
            </w:pPr>
            <w:r>
              <w:rPr>
                <w:color w:val="231F20"/>
                <w:sz w:val="20"/>
              </w:rPr>
              <w:t>0.5</w:t>
            </w:r>
          </w:p>
        </w:tc>
      </w:tr>
    </w:tbl>
    <w:p w:rsidR="009C4845" w:rsidRDefault="009C4845">
      <w:pPr>
        <w:pStyle w:val="BodyText"/>
        <w:spacing w:before="6"/>
        <w:rPr>
          <w:sz w:val="26"/>
        </w:rPr>
      </w:pPr>
    </w:p>
    <w:p w:rsidR="009C4845" w:rsidRDefault="00DE0E3F">
      <w:pPr>
        <w:pStyle w:val="Heading1"/>
        <w:numPr>
          <w:ilvl w:val="1"/>
          <w:numId w:val="15"/>
        </w:numPr>
        <w:tabs>
          <w:tab w:val="left" w:pos="499"/>
        </w:tabs>
        <w:ind w:hanging="346"/>
      </w:pPr>
      <w:r>
        <w:rPr>
          <w:color w:val="231F20"/>
        </w:rPr>
        <w:t xml:space="preserve">Bhutan Enterprise </w:t>
      </w:r>
      <w:r>
        <w:rPr>
          <w:color w:val="231F20"/>
          <w:spacing w:val="-5"/>
        </w:rPr>
        <w:t xml:space="preserve">Award </w:t>
      </w:r>
      <w:r>
        <w:rPr>
          <w:color w:val="231F20"/>
        </w:rPr>
        <w:t>[DCSI - 5</w:t>
      </w:r>
      <w:r>
        <w:rPr>
          <w:color w:val="231F20"/>
          <w:spacing w:val="-9"/>
        </w:rPr>
        <w:t xml:space="preserve"> </w:t>
      </w:r>
      <w:r>
        <w:rPr>
          <w:color w:val="231F20"/>
        </w:rPr>
        <w:t>m]</w:t>
      </w:r>
    </w:p>
    <w:p w:rsidR="009C4845" w:rsidRDefault="009C4845">
      <w:pPr>
        <w:pStyle w:val="BodyText"/>
        <w:spacing w:before="2"/>
        <w:rPr>
          <w:b/>
          <w:sz w:val="29"/>
        </w:rPr>
      </w:pPr>
    </w:p>
    <w:p w:rsidR="009C4845" w:rsidRDefault="00DE0E3F">
      <w:pPr>
        <w:pStyle w:val="BodyText"/>
        <w:spacing w:line="271" w:lineRule="auto"/>
        <w:ind w:left="153" w:right="130"/>
        <w:jc w:val="both"/>
      </w:pPr>
      <w:r>
        <w:rPr>
          <w:color w:val="231F20"/>
        </w:rPr>
        <w:t>The</w:t>
      </w:r>
      <w:r>
        <w:rPr>
          <w:color w:val="231F20"/>
          <w:spacing w:val="-12"/>
        </w:rPr>
        <w:t xml:space="preserve"> </w:t>
      </w:r>
      <w:r>
        <w:rPr>
          <w:color w:val="231F20"/>
        </w:rPr>
        <w:t>Ministry</w:t>
      </w:r>
      <w:r>
        <w:rPr>
          <w:color w:val="231F20"/>
          <w:spacing w:val="-11"/>
        </w:rPr>
        <w:t xml:space="preserve"> </w:t>
      </w:r>
      <w:r>
        <w:rPr>
          <w:color w:val="231F20"/>
        </w:rPr>
        <w:t>has</w:t>
      </w:r>
      <w:r>
        <w:rPr>
          <w:color w:val="231F20"/>
          <w:spacing w:val="-12"/>
        </w:rPr>
        <w:t xml:space="preserve"> </w:t>
      </w:r>
      <w:r>
        <w:rPr>
          <w:color w:val="231F20"/>
        </w:rPr>
        <w:t>instituted</w:t>
      </w:r>
      <w:r>
        <w:rPr>
          <w:color w:val="231F20"/>
          <w:spacing w:val="-11"/>
        </w:rPr>
        <w:t xml:space="preserve"> </w:t>
      </w:r>
      <w:r>
        <w:rPr>
          <w:color w:val="231F20"/>
        </w:rPr>
        <w:t>annual</w:t>
      </w:r>
      <w:r>
        <w:rPr>
          <w:color w:val="231F20"/>
          <w:spacing w:val="-12"/>
        </w:rPr>
        <w:t xml:space="preserve"> </w:t>
      </w:r>
      <w:r>
        <w:rPr>
          <w:color w:val="231F20"/>
        </w:rPr>
        <w:t>Bhutan</w:t>
      </w:r>
      <w:r>
        <w:rPr>
          <w:color w:val="231F20"/>
          <w:spacing w:val="-11"/>
        </w:rPr>
        <w:t xml:space="preserve"> </w:t>
      </w:r>
      <w:r>
        <w:rPr>
          <w:color w:val="231F20"/>
        </w:rPr>
        <w:t>Enterprise</w:t>
      </w:r>
      <w:r>
        <w:rPr>
          <w:color w:val="231F20"/>
          <w:spacing w:val="-25"/>
        </w:rPr>
        <w:t xml:space="preserve"> </w:t>
      </w:r>
      <w:r>
        <w:rPr>
          <w:color w:val="231F20"/>
          <w:spacing w:val="-5"/>
        </w:rPr>
        <w:t>Award</w:t>
      </w:r>
      <w:r>
        <w:rPr>
          <w:color w:val="231F20"/>
          <w:spacing w:val="-11"/>
        </w:rPr>
        <w:t xml:space="preserve"> </w:t>
      </w:r>
      <w:r>
        <w:rPr>
          <w:color w:val="231F20"/>
        </w:rPr>
        <w:t>in</w:t>
      </w:r>
      <w:r>
        <w:rPr>
          <w:color w:val="231F20"/>
          <w:spacing w:val="-12"/>
        </w:rPr>
        <w:t xml:space="preserve"> </w:t>
      </w:r>
      <w:r>
        <w:rPr>
          <w:color w:val="231F20"/>
        </w:rPr>
        <w:t>the</w:t>
      </w:r>
      <w:r>
        <w:rPr>
          <w:color w:val="231F20"/>
          <w:spacing w:val="-11"/>
        </w:rPr>
        <w:t xml:space="preserve"> </w:t>
      </w:r>
      <w:r>
        <w:rPr>
          <w:color w:val="231F20"/>
        </w:rPr>
        <w:t>year</w:t>
      </w:r>
      <w:r>
        <w:rPr>
          <w:color w:val="231F20"/>
          <w:spacing w:val="-12"/>
        </w:rPr>
        <w:t xml:space="preserve"> </w:t>
      </w:r>
      <w:r>
        <w:rPr>
          <w:color w:val="231F20"/>
        </w:rPr>
        <w:t>2013</w:t>
      </w:r>
      <w:r>
        <w:rPr>
          <w:color w:val="231F20"/>
          <w:spacing w:val="-11"/>
        </w:rPr>
        <w:t xml:space="preserve"> </w:t>
      </w:r>
      <w:r>
        <w:rPr>
          <w:color w:val="231F20"/>
        </w:rPr>
        <w:t>to</w:t>
      </w:r>
      <w:r>
        <w:rPr>
          <w:color w:val="231F20"/>
          <w:spacing w:val="-12"/>
        </w:rPr>
        <w:t xml:space="preserve"> </w:t>
      </w:r>
      <w:r>
        <w:rPr>
          <w:color w:val="231F20"/>
        </w:rPr>
        <w:t>recognize</w:t>
      </w:r>
      <w:r>
        <w:rPr>
          <w:color w:val="231F20"/>
          <w:spacing w:val="-11"/>
        </w:rPr>
        <w:t xml:space="preserve"> </w:t>
      </w:r>
      <w:r>
        <w:rPr>
          <w:color w:val="231F20"/>
        </w:rPr>
        <w:t>and reward</w:t>
      </w:r>
      <w:r>
        <w:rPr>
          <w:color w:val="231F20"/>
          <w:spacing w:val="-12"/>
        </w:rPr>
        <w:t xml:space="preserve"> </w:t>
      </w:r>
      <w:r>
        <w:rPr>
          <w:color w:val="231F20"/>
        </w:rPr>
        <w:t>the</w:t>
      </w:r>
      <w:r>
        <w:rPr>
          <w:color w:val="231F20"/>
          <w:spacing w:val="-11"/>
        </w:rPr>
        <w:t xml:space="preserve"> </w:t>
      </w:r>
      <w:r>
        <w:rPr>
          <w:color w:val="231F20"/>
        </w:rPr>
        <w:t>contribution</w:t>
      </w:r>
      <w:r>
        <w:rPr>
          <w:color w:val="231F20"/>
          <w:spacing w:val="-11"/>
        </w:rPr>
        <w:t xml:space="preserve"> </w:t>
      </w:r>
      <w:r>
        <w:rPr>
          <w:color w:val="231F20"/>
        </w:rPr>
        <w:t>of</w:t>
      </w:r>
      <w:r>
        <w:rPr>
          <w:color w:val="231F20"/>
          <w:spacing w:val="-12"/>
        </w:rPr>
        <w:t xml:space="preserve"> </w:t>
      </w:r>
      <w:r>
        <w:rPr>
          <w:color w:val="231F20"/>
        </w:rPr>
        <w:t>CSIs</w:t>
      </w:r>
      <w:r>
        <w:rPr>
          <w:color w:val="231F20"/>
          <w:spacing w:val="-11"/>
        </w:rPr>
        <w:t xml:space="preserve"> </w:t>
      </w:r>
      <w:r>
        <w:rPr>
          <w:color w:val="231F20"/>
        </w:rPr>
        <w:t>to</w:t>
      </w:r>
      <w:r>
        <w:rPr>
          <w:color w:val="231F20"/>
          <w:spacing w:val="-11"/>
        </w:rPr>
        <w:t xml:space="preserve"> </w:t>
      </w:r>
      <w:r>
        <w:rPr>
          <w:color w:val="231F20"/>
        </w:rPr>
        <w:t>the</w:t>
      </w:r>
      <w:r>
        <w:rPr>
          <w:color w:val="231F20"/>
          <w:spacing w:val="-11"/>
        </w:rPr>
        <w:t xml:space="preserve"> </w:t>
      </w:r>
      <w:r>
        <w:rPr>
          <w:color w:val="231F20"/>
        </w:rPr>
        <w:t>national</w:t>
      </w:r>
      <w:r>
        <w:rPr>
          <w:color w:val="231F20"/>
          <w:spacing w:val="-12"/>
        </w:rPr>
        <w:t xml:space="preserve"> </w:t>
      </w:r>
      <w:r>
        <w:rPr>
          <w:color w:val="231F20"/>
        </w:rPr>
        <w:t>economy,</w:t>
      </w:r>
      <w:r>
        <w:rPr>
          <w:color w:val="231F20"/>
          <w:spacing w:val="-11"/>
        </w:rPr>
        <w:t xml:space="preserve"> </w:t>
      </w:r>
      <w:r>
        <w:rPr>
          <w:color w:val="231F20"/>
        </w:rPr>
        <w:t>employment</w:t>
      </w:r>
      <w:r>
        <w:rPr>
          <w:color w:val="231F20"/>
          <w:spacing w:val="-11"/>
        </w:rPr>
        <w:t xml:space="preserve"> </w:t>
      </w:r>
      <w:r>
        <w:rPr>
          <w:color w:val="231F20"/>
        </w:rPr>
        <w:t>generation</w:t>
      </w:r>
      <w:r>
        <w:rPr>
          <w:color w:val="231F20"/>
          <w:spacing w:val="-12"/>
        </w:rPr>
        <w:t xml:space="preserve"> </w:t>
      </w:r>
      <w:r>
        <w:rPr>
          <w:color w:val="231F20"/>
        </w:rPr>
        <w:t>and</w:t>
      </w:r>
      <w:r>
        <w:rPr>
          <w:color w:val="231F20"/>
          <w:spacing w:val="-11"/>
        </w:rPr>
        <w:t xml:space="preserve"> </w:t>
      </w:r>
      <w:r>
        <w:rPr>
          <w:color w:val="231F20"/>
        </w:rPr>
        <w:t>poverty alleviation and to promote such responsible industries in the</w:t>
      </w:r>
      <w:r>
        <w:rPr>
          <w:color w:val="231F20"/>
          <w:spacing w:val="-5"/>
        </w:rPr>
        <w:t xml:space="preserve"> </w:t>
      </w:r>
      <w:r>
        <w:rPr>
          <w:color w:val="231F20"/>
        </w:rPr>
        <w:t>country.</w:t>
      </w:r>
    </w:p>
    <w:p w:rsidR="009C4845" w:rsidRDefault="009C4845">
      <w:pPr>
        <w:pStyle w:val="BodyText"/>
        <w:spacing w:before="4"/>
        <w:rPr>
          <w:sz w:val="26"/>
        </w:rPr>
      </w:pPr>
    </w:p>
    <w:p w:rsidR="009C4845" w:rsidRDefault="00DE0E3F">
      <w:pPr>
        <w:pStyle w:val="BodyText"/>
        <w:spacing w:line="271" w:lineRule="auto"/>
        <w:ind w:left="153" w:right="127"/>
        <w:jc w:val="both"/>
      </w:pPr>
      <w:r>
        <w:rPr>
          <w:color w:val="231F20"/>
        </w:rPr>
        <w:t>The</w:t>
      </w:r>
      <w:r>
        <w:rPr>
          <w:color w:val="231F20"/>
          <w:spacing w:val="-9"/>
        </w:rPr>
        <w:t xml:space="preserve"> </w:t>
      </w:r>
      <w:r>
        <w:rPr>
          <w:color w:val="231F20"/>
        </w:rPr>
        <w:t>BEA</w:t>
      </w:r>
      <w:r>
        <w:rPr>
          <w:color w:val="231F20"/>
          <w:spacing w:val="-21"/>
        </w:rPr>
        <w:t xml:space="preserve"> </w:t>
      </w:r>
      <w:r>
        <w:rPr>
          <w:color w:val="231F20"/>
        </w:rPr>
        <w:t>system</w:t>
      </w:r>
      <w:r>
        <w:rPr>
          <w:color w:val="231F20"/>
          <w:spacing w:val="-8"/>
        </w:rPr>
        <w:t xml:space="preserve"> </w:t>
      </w:r>
      <w:r>
        <w:rPr>
          <w:color w:val="231F20"/>
        </w:rPr>
        <w:t>is</w:t>
      </w:r>
      <w:r>
        <w:rPr>
          <w:color w:val="231F20"/>
          <w:spacing w:val="-9"/>
        </w:rPr>
        <w:t xml:space="preserve"> </w:t>
      </w:r>
      <w:r>
        <w:rPr>
          <w:color w:val="231F20"/>
        </w:rPr>
        <w:t>aimed</w:t>
      </w:r>
      <w:r>
        <w:rPr>
          <w:color w:val="231F20"/>
          <w:spacing w:val="-9"/>
        </w:rPr>
        <w:t xml:space="preserve"> </w:t>
      </w:r>
      <w:r>
        <w:rPr>
          <w:color w:val="231F20"/>
        </w:rPr>
        <w:t>to</w:t>
      </w:r>
      <w:r>
        <w:rPr>
          <w:color w:val="231F20"/>
          <w:spacing w:val="-8"/>
        </w:rPr>
        <w:t xml:space="preserve"> </w:t>
      </w:r>
      <w:r>
        <w:rPr>
          <w:color w:val="231F20"/>
        </w:rPr>
        <w:t>promote</w:t>
      </w:r>
      <w:r>
        <w:rPr>
          <w:color w:val="231F20"/>
          <w:spacing w:val="-9"/>
        </w:rPr>
        <w:t xml:space="preserve"> </w:t>
      </w:r>
      <w:r>
        <w:rPr>
          <w:color w:val="231F20"/>
        </w:rPr>
        <w:t>preference</w:t>
      </w:r>
      <w:r>
        <w:rPr>
          <w:color w:val="231F20"/>
          <w:spacing w:val="-9"/>
        </w:rPr>
        <w:t xml:space="preserve"> </w:t>
      </w:r>
      <w:r>
        <w:rPr>
          <w:color w:val="231F20"/>
        </w:rPr>
        <w:t>for</w:t>
      </w:r>
      <w:r>
        <w:rPr>
          <w:color w:val="231F20"/>
          <w:spacing w:val="-9"/>
        </w:rPr>
        <w:t xml:space="preserve"> </w:t>
      </w:r>
      <w:r>
        <w:rPr>
          <w:color w:val="231F20"/>
        </w:rPr>
        <w:t>self-employment</w:t>
      </w:r>
      <w:r>
        <w:rPr>
          <w:color w:val="231F20"/>
          <w:spacing w:val="-8"/>
        </w:rPr>
        <w:t xml:space="preserve"> </w:t>
      </w:r>
      <w:r>
        <w:rPr>
          <w:color w:val="231F20"/>
        </w:rPr>
        <w:t>over</w:t>
      </w:r>
      <w:r>
        <w:rPr>
          <w:color w:val="231F20"/>
          <w:spacing w:val="-9"/>
        </w:rPr>
        <w:t xml:space="preserve"> </w:t>
      </w:r>
      <w:r>
        <w:rPr>
          <w:color w:val="231F20"/>
        </w:rPr>
        <w:t>safe</w:t>
      </w:r>
      <w:r>
        <w:rPr>
          <w:color w:val="231F20"/>
          <w:spacing w:val="-9"/>
        </w:rPr>
        <w:t xml:space="preserve"> </w:t>
      </w:r>
      <w:r>
        <w:rPr>
          <w:color w:val="231F20"/>
        </w:rPr>
        <w:t xml:space="preserve">employment, create preferences for rural investments, and empower women and young entrepreneurs to embrace entrepreneurship and to acknowledge the efforts and contributions of the existing entrepreneurs. </w:t>
      </w:r>
      <w:r>
        <w:rPr>
          <w:color w:val="231F20"/>
          <w:spacing w:val="-9"/>
        </w:rPr>
        <w:t xml:space="preserve">To </w:t>
      </w:r>
      <w:r>
        <w:rPr>
          <w:color w:val="231F20"/>
        </w:rPr>
        <w:t>date six BEA were held and entrepreneurs were recognized and awarded with the Certificate of Appreciation and Cash</w:t>
      </w:r>
      <w:r>
        <w:rPr>
          <w:color w:val="231F20"/>
          <w:spacing w:val="-20"/>
        </w:rPr>
        <w:t xml:space="preserve"> </w:t>
      </w:r>
      <w:r>
        <w:rPr>
          <w:color w:val="231F20"/>
        </w:rPr>
        <w:t>Prizes.</w:t>
      </w:r>
    </w:p>
    <w:p w:rsidR="009C4845" w:rsidRDefault="009C4845">
      <w:pPr>
        <w:pStyle w:val="BodyText"/>
        <w:spacing w:before="6"/>
        <w:rPr>
          <w:sz w:val="26"/>
        </w:rPr>
      </w:pPr>
    </w:p>
    <w:p w:rsidR="009C4845" w:rsidRDefault="00DE0E3F">
      <w:pPr>
        <w:pStyle w:val="BodyText"/>
        <w:ind w:left="153"/>
        <w:jc w:val="both"/>
      </w:pPr>
      <w:r>
        <w:rPr>
          <w:color w:val="231F20"/>
        </w:rPr>
        <w:t>The</w:t>
      </w:r>
      <w:r>
        <w:rPr>
          <w:color w:val="231F20"/>
          <w:spacing w:val="-11"/>
        </w:rPr>
        <w:t xml:space="preserve"> </w:t>
      </w:r>
      <w:r>
        <w:rPr>
          <w:color w:val="231F20"/>
        </w:rPr>
        <w:t>budget</w:t>
      </w:r>
      <w:r>
        <w:rPr>
          <w:color w:val="231F20"/>
          <w:spacing w:val="-10"/>
        </w:rPr>
        <w:t xml:space="preserve"> </w:t>
      </w:r>
      <w:r>
        <w:rPr>
          <w:color w:val="231F20"/>
        </w:rPr>
        <w:t>of</w:t>
      </w:r>
      <w:r>
        <w:rPr>
          <w:color w:val="231F20"/>
          <w:spacing w:val="-11"/>
        </w:rPr>
        <w:t xml:space="preserve"> </w:t>
      </w:r>
      <w:r>
        <w:rPr>
          <w:color w:val="231F20"/>
        </w:rPr>
        <w:t>Nu.1.25m</w:t>
      </w:r>
      <w:r>
        <w:rPr>
          <w:color w:val="231F20"/>
          <w:spacing w:val="-10"/>
        </w:rPr>
        <w:t xml:space="preserve"> </w:t>
      </w:r>
      <w:r>
        <w:rPr>
          <w:color w:val="231F20"/>
        </w:rPr>
        <w:t>is</w:t>
      </w:r>
      <w:r>
        <w:rPr>
          <w:color w:val="231F20"/>
          <w:spacing w:val="-10"/>
        </w:rPr>
        <w:t xml:space="preserve"> </w:t>
      </w:r>
      <w:r>
        <w:rPr>
          <w:color w:val="231F20"/>
        </w:rPr>
        <w:t>proposed</w:t>
      </w:r>
      <w:r>
        <w:rPr>
          <w:color w:val="231F20"/>
          <w:spacing w:val="-11"/>
        </w:rPr>
        <w:t xml:space="preserve"> </w:t>
      </w:r>
      <w:r>
        <w:rPr>
          <w:color w:val="231F20"/>
        </w:rPr>
        <w:t>to</w:t>
      </w:r>
      <w:r>
        <w:rPr>
          <w:color w:val="231F20"/>
          <w:spacing w:val="-10"/>
        </w:rPr>
        <w:t xml:space="preserve"> </w:t>
      </w:r>
      <w:r>
        <w:rPr>
          <w:color w:val="231F20"/>
        </w:rPr>
        <w:t>meet</w:t>
      </w:r>
      <w:r>
        <w:rPr>
          <w:color w:val="231F20"/>
          <w:spacing w:val="-10"/>
        </w:rPr>
        <w:t xml:space="preserve"> </w:t>
      </w:r>
      <w:r>
        <w:rPr>
          <w:color w:val="231F20"/>
        </w:rPr>
        <w:t>the</w:t>
      </w:r>
      <w:r>
        <w:rPr>
          <w:color w:val="231F20"/>
          <w:spacing w:val="-11"/>
        </w:rPr>
        <w:t xml:space="preserve"> </w:t>
      </w:r>
      <w:r>
        <w:rPr>
          <w:color w:val="231F20"/>
        </w:rPr>
        <w:t>cost</w:t>
      </w:r>
      <w:r>
        <w:rPr>
          <w:color w:val="231F20"/>
          <w:spacing w:val="-10"/>
        </w:rPr>
        <w:t xml:space="preserve"> </w:t>
      </w:r>
      <w:r>
        <w:rPr>
          <w:color w:val="231F20"/>
        </w:rPr>
        <w:t>of</w:t>
      </w:r>
      <w:r>
        <w:rPr>
          <w:color w:val="231F20"/>
          <w:spacing w:val="-10"/>
        </w:rPr>
        <w:t xml:space="preserve"> </w:t>
      </w:r>
      <w:r>
        <w:rPr>
          <w:color w:val="231F20"/>
        </w:rPr>
        <w:t>activities</w:t>
      </w:r>
      <w:r>
        <w:rPr>
          <w:color w:val="231F20"/>
          <w:spacing w:val="-11"/>
        </w:rPr>
        <w:t xml:space="preserve"> </w:t>
      </w:r>
      <w:r>
        <w:rPr>
          <w:color w:val="231F20"/>
        </w:rPr>
        <w:t>for</w:t>
      </w:r>
      <w:r>
        <w:rPr>
          <w:color w:val="231F20"/>
          <w:spacing w:val="-10"/>
        </w:rPr>
        <w:t xml:space="preserve"> </w:t>
      </w:r>
      <w:r>
        <w:rPr>
          <w:color w:val="231F20"/>
        </w:rPr>
        <w:t>the</w:t>
      </w:r>
      <w:r>
        <w:rPr>
          <w:color w:val="231F20"/>
          <w:spacing w:val="-10"/>
        </w:rPr>
        <w:t xml:space="preserve"> </w:t>
      </w:r>
      <w:r>
        <w:rPr>
          <w:color w:val="231F20"/>
        </w:rPr>
        <w:t>event</w:t>
      </w:r>
      <w:r>
        <w:rPr>
          <w:color w:val="231F20"/>
          <w:spacing w:val="-11"/>
        </w:rPr>
        <w:t xml:space="preserve"> </w:t>
      </w:r>
      <w:r>
        <w:rPr>
          <w:color w:val="231F20"/>
        </w:rPr>
        <w:t>-</w:t>
      </w:r>
      <w:r>
        <w:rPr>
          <w:color w:val="231F20"/>
          <w:spacing w:val="-10"/>
        </w:rPr>
        <w:t xml:space="preserve"> </w:t>
      </w:r>
      <w:r>
        <w:rPr>
          <w:color w:val="231F20"/>
        </w:rPr>
        <w:t>award</w:t>
      </w:r>
      <w:r>
        <w:rPr>
          <w:color w:val="231F20"/>
          <w:spacing w:val="-10"/>
        </w:rPr>
        <w:t xml:space="preserve"> </w:t>
      </w:r>
      <w:r>
        <w:rPr>
          <w:color w:val="231F20"/>
        </w:rPr>
        <w:t>prizes,</w:t>
      </w:r>
    </w:p>
    <w:p w:rsidR="009C4845" w:rsidRDefault="009C4845">
      <w:pPr>
        <w:jc w:val="both"/>
        <w:sectPr w:rsidR="009C4845">
          <w:pgSz w:w="10780" w:h="14750"/>
          <w:pgMar w:top="1000" w:right="1000" w:bottom="1060" w:left="980" w:header="0" w:footer="820" w:gutter="0"/>
          <w:cols w:space="720"/>
        </w:sectPr>
      </w:pPr>
    </w:p>
    <w:p w:rsidR="009C4845" w:rsidRDefault="00DE0E3F">
      <w:pPr>
        <w:pStyle w:val="BodyText"/>
        <w:spacing w:before="78" w:line="271" w:lineRule="auto"/>
        <w:ind w:left="153" w:right="129"/>
        <w:jc w:val="both"/>
      </w:pPr>
      <w:r>
        <w:rPr>
          <w:color w:val="231F20"/>
        </w:rPr>
        <w:lastRenderedPageBreak/>
        <w:t>cost of hall charges, certificates and citations and professional fees of experts on thematic topics related to entrepreneurship and new business creation etc as follows:</w:t>
      </w:r>
    </w:p>
    <w:p w:rsidR="009C4845" w:rsidRDefault="009C4845">
      <w:pPr>
        <w:pStyle w:val="BodyText"/>
        <w:spacing w:before="9" w:after="1"/>
        <w:rPr>
          <w:sz w:val="25"/>
        </w:r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860"/>
        <w:gridCol w:w="4900"/>
        <w:gridCol w:w="2736"/>
      </w:tblGrid>
      <w:tr w:rsidR="009C4845">
        <w:trPr>
          <w:trHeight w:val="238"/>
        </w:trPr>
        <w:tc>
          <w:tcPr>
            <w:tcW w:w="860" w:type="dxa"/>
            <w:shd w:val="clear" w:color="auto" w:fill="0053A5"/>
          </w:tcPr>
          <w:p w:rsidR="009C4845" w:rsidRDefault="00DE0E3F">
            <w:pPr>
              <w:pStyle w:val="TableParagraph"/>
              <w:spacing w:before="0" w:line="218" w:lineRule="exact"/>
              <w:rPr>
                <w:b/>
                <w:sz w:val="20"/>
              </w:rPr>
            </w:pPr>
            <w:r>
              <w:rPr>
                <w:b/>
                <w:color w:val="FFFFFF"/>
                <w:sz w:val="20"/>
              </w:rPr>
              <w:t>Sl. No.</w:t>
            </w:r>
          </w:p>
        </w:tc>
        <w:tc>
          <w:tcPr>
            <w:tcW w:w="4900" w:type="dxa"/>
            <w:shd w:val="clear" w:color="auto" w:fill="0053A5"/>
          </w:tcPr>
          <w:p w:rsidR="009C4845" w:rsidRDefault="00DE0E3F">
            <w:pPr>
              <w:pStyle w:val="TableParagraph"/>
              <w:spacing w:before="0" w:line="218" w:lineRule="exact"/>
              <w:rPr>
                <w:b/>
                <w:sz w:val="20"/>
              </w:rPr>
            </w:pPr>
            <w:r>
              <w:rPr>
                <w:b/>
                <w:color w:val="FFFFFF"/>
                <w:sz w:val="20"/>
              </w:rPr>
              <w:t>Category of Award</w:t>
            </w:r>
          </w:p>
        </w:tc>
        <w:tc>
          <w:tcPr>
            <w:tcW w:w="2736" w:type="dxa"/>
            <w:shd w:val="clear" w:color="auto" w:fill="0053A5"/>
          </w:tcPr>
          <w:p w:rsidR="009C4845" w:rsidRDefault="00DE0E3F">
            <w:pPr>
              <w:pStyle w:val="TableParagraph"/>
              <w:spacing w:before="0" w:line="218" w:lineRule="exact"/>
              <w:ind w:left="768" w:right="762"/>
              <w:jc w:val="center"/>
              <w:rPr>
                <w:b/>
                <w:sz w:val="20"/>
              </w:rPr>
            </w:pPr>
            <w:r>
              <w:rPr>
                <w:b/>
                <w:color w:val="FFFFFF"/>
                <w:sz w:val="20"/>
              </w:rPr>
              <w:t>Total</w:t>
            </w:r>
          </w:p>
        </w:tc>
      </w:tr>
      <w:tr w:rsidR="009C4845">
        <w:trPr>
          <w:trHeight w:val="242"/>
        </w:trPr>
        <w:tc>
          <w:tcPr>
            <w:tcW w:w="860" w:type="dxa"/>
            <w:shd w:val="clear" w:color="auto" w:fill="D3D8ED"/>
          </w:tcPr>
          <w:p w:rsidR="009C4845" w:rsidRDefault="00DE0E3F">
            <w:pPr>
              <w:pStyle w:val="TableParagraph"/>
              <w:spacing w:line="218" w:lineRule="exact"/>
              <w:rPr>
                <w:sz w:val="20"/>
              </w:rPr>
            </w:pPr>
            <w:r>
              <w:rPr>
                <w:color w:val="231F20"/>
                <w:sz w:val="20"/>
              </w:rPr>
              <w:t>1</w:t>
            </w:r>
          </w:p>
        </w:tc>
        <w:tc>
          <w:tcPr>
            <w:tcW w:w="4900" w:type="dxa"/>
            <w:shd w:val="clear" w:color="auto" w:fill="D3D8ED"/>
          </w:tcPr>
          <w:p w:rsidR="009C4845" w:rsidRDefault="00DE0E3F">
            <w:pPr>
              <w:pStyle w:val="TableParagraph"/>
              <w:spacing w:line="218" w:lineRule="exact"/>
              <w:rPr>
                <w:sz w:val="20"/>
              </w:rPr>
            </w:pPr>
            <w:r>
              <w:rPr>
                <w:color w:val="231F20"/>
                <w:sz w:val="20"/>
              </w:rPr>
              <w:t>Small-Scale Entrepreneur of the Year</w:t>
            </w:r>
          </w:p>
        </w:tc>
        <w:tc>
          <w:tcPr>
            <w:tcW w:w="2736" w:type="dxa"/>
            <w:shd w:val="clear" w:color="auto" w:fill="D3D8ED"/>
          </w:tcPr>
          <w:p w:rsidR="009C4845" w:rsidRDefault="00DE0E3F">
            <w:pPr>
              <w:pStyle w:val="TableParagraph"/>
              <w:spacing w:line="218" w:lineRule="exact"/>
              <w:ind w:left="768" w:right="762"/>
              <w:jc w:val="center"/>
              <w:rPr>
                <w:sz w:val="20"/>
              </w:rPr>
            </w:pPr>
            <w:r>
              <w:rPr>
                <w:color w:val="231F20"/>
                <w:sz w:val="20"/>
              </w:rPr>
              <w:t>Nu. 200,000</w:t>
            </w:r>
          </w:p>
        </w:tc>
      </w:tr>
      <w:tr w:rsidR="009C4845">
        <w:trPr>
          <w:trHeight w:val="242"/>
        </w:trPr>
        <w:tc>
          <w:tcPr>
            <w:tcW w:w="860" w:type="dxa"/>
            <w:shd w:val="clear" w:color="auto" w:fill="D3D8ED"/>
          </w:tcPr>
          <w:p w:rsidR="009C4845" w:rsidRDefault="00DE0E3F">
            <w:pPr>
              <w:pStyle w:val="TableParagraph"/>
              <w:spacing w:line="219" w:lineRule="exact"/>
              <w:rPr>
                <w:sz w:val="20"/>
              </w:rPr>
            </w:pPr>
            <w:r>
              <w:rPr>
                <w:color w:val="231F20"/>
                <w:sz w:val="20"/>
              </w:rPr>
              <w:t>2</w:t>
            </w:r>
          </w:p>
        </w:tc>
        <w:tc>
          <w:tcPr>
            <w:tcW w:w="4900" w:type="dxa"/>
            <w:shd w:val="clear" w:color="auto" w:fill="D3D8ED"/>
          </w:tcPr>
          <w:p w:rsidR="009C4845" w:rsidRDefault="00DE0E3F">
            <w:pPr>
              <w:pStyle w:val="TableParagraph"/>
              <w:spacing w:line="219" w:lineRule="exact"/>
              <w:rPr>
                <w:sz w:val="20"/>
              </w:rPr>
            </w:pPr>
            <w:r>
              <w:rPr>
                <w:color w:val="231F20"/>
                <w:sz w:val="20"/>
              </w:rPr>
              <w:t>Cottage-Scale Entrepreneur of the Year</w:t>
            </w:r>
          </w:p>
        </w:tc>
        <w:tc>
          <w:tcPr>
            <w:tcW w:w="2736" w:type="dxa"/>
            <w:shd w:val="clear" w:color="auto" w:fill="D3D8ED"/>
          </w:tcPr>
          <w:p w:rsidR="009C4845" w:rsidRDefault="00DE0E3F">
            <w:pPr>
              <w:pStyle w:val="TableParagraph"/>
              <w:spacing w:line="219" w:lineRule="exact"/>
              <w:ind w:left="768" w:right="762"/>
              <w:jc w:val="center"/>
              <w:rPr>
                <w:sz w:val="20"/>
              </w:rPr>
            </w:pPr>
            <w:r>
              <w:rPr>
                <w:color w:val="231F20"/>
                <w:sz w:val="20"/>
              </w:rPr>
              <w:t>Nu. 200,000</w:t>
            </w:r>
          </w:p>
        </w:tc>
      </w:tr>
      <w:tr w:rsidR="009C4845">
        <w:trPr>
          <w:trHeight w:val="242"/>
        </w:trPr>
        <w:tc>
          <w:tcPr>
            <w:tcW w:w="860" w:type="dxa"/>
            <w:shd w:val="clear" w:color="auto" w:fill="D3D8ED"/>
          </w:tcPr>
          <w:p w:rsidR="009C4845" w:rsidRDefault="00DE0E3F">
            <w:pPr>
              <w:pStyle w:val="TableParagraph"/>
              <w:spacing w:line="219" w:lineRule="exact"/>
              <w:rPr>
                <w:sz w:val="20"/>
              </w:rPr>
            </w:pPr>
            <w:r>
              <w:rPr>
                <w:color w:val="231F20"/>
                <w:sz w:val="20"/>
              </w:rPr>
              <w:t>3</w:t>
            </w:r>
          </w:p>
        </w:tc>
        <w:tc>
          <w:tcPr>
            <w:tcW w:w="4900" w:type="dxa"/>
            <w:shd w:val="clear" w:color="auto" w:fill="D3D8ED"/>
          </w:tcPr>
          <w:p w:rsidR="009C4845" w:rsidRDefault="00DE0E3F">
            <w:pPr>
              <w:pStyle w:val="TableParagraph"/>
              <w:spacing w:line="219" w:lineRule="exact"/>
              <w:rPr>
                <w:sz w:val="20"/>
              </w:rPr>
            </w:pPr>
            <w:r>
              <w:rPr>
                <w:color w:val="231F20"/>
                <w:sz w:val="20"/>
              </w:rPr>
              <w:t>Rural-based Entrepreneur of the Year</w:t>
            </w:r>
          </w:p>
        </w:tc>
        <w:tc>
          <w:tcPr>
            <w:tcW w:w="2736" w:type="dxa"/>
            <w:shd w:val="clear" w:color="auto" w:fill="D3D8ED"/>
          </w:tcPr>
          <w:p w:rsidR="009C4845" w:rsidRDefault="00DE0E3F">
            <w:pPr>
              <w:pStyle w:val="TableParagraph"/>
              <w:spacing w:line="219" w:lineRule="exact"/>
              <w:ind w:left="768" w:right="762"/>
              <w:jc w:val="center"/>
              <w:rPr>
                <w:sz w:val="20"/>
              </w:rPr>
            </w:pPr>
            <w:r>
              <w:rPr>
                <w:color w:val="231F20"/>
                <w:sz w:val="20"/>
              </w:rPr>
              <w:t>Nu. 200,000</w:t>
            </w:r>
          </w:p>
        </w:tc>
      </w:tr>
      <w:tr w:rsidR="009C4845">
        <w:trPr>
          <w:trHeight w:val="242"/>
        </w:trPr>
        <w:tc>
          <w:tcPr>
            <w:tcW w:w="860" w:type="dxa"/>
            <w:shd w:val="clear" w:color="auto" w:fill="D3D8ED"/>
          </w:tcPr>
          <w:p w:rsidR="009C4845" w:rsidRDefault="00DE0E3F">
            <w:pPr>
              <w:pStyle w:val="TableParagraph"/>
              <w:spacing w:line="219" w:lineRule="exact"/>
              <w:rPr>
                <w:sz w:val="20"/>
              </w:rPr>
            </w:pPr>
            <w:r>
              <w:rPr>
                <w:color w:val="231F20"/>
                <w:sz w:val="20"/>
              </w:rPr>
              <w:t>4</w:t>
            </w:r>
          </w:p>
        </w:tc>
        <w:tc>
          <w:tcPr>
            <w:tcW w:w="4900" w:type="dxa"/>
            <w:shd w:val="clear" w:color="auto" w:fill="D3D8ED"/>
          </w:tcPr>
          <w:p w:rsidR="009C4845" w:rsidRDefault="00DE0E3F">
            <w:pPr>
              <w:pStyle w:val="TableParagraph"/>
              <w:spacing w:line="219" w:lineRule="exact"/>
              <w:rPr>
                <w:sz w:val="20"/>
              </w:rPr>
            </w:pPr>
            <w:r>
              <w:rPr>
                <w:color w:val="231F20"/>
                <w:sz w:val="20"/>
              </w:rPr>
              <w:t>Women Entrepreneur of the Year</w:t>
            </w:r>
          </w:p>
        </w:tc>
        <w:tc>
          <w:tcPr>
            <w:tcW w:w="2736" w:type="dxa"/>
            <w:shd w:val="clear" w:color="auto" w:fill="D3D8ED"/>
          </w:tcPr>
          <w:p w:rsidR="009C4845" w:rsidRDefault="00DE0E3F">
            <w:pPr>
              <w:pStyle w:val="TableParagraph"/>
              <w:spacing w:line="219" w:lineRule="exact"/>
              <w:ind w:left="768" w:right="762"/>
              <w:jc w:val="center"/>
              <w:rPr>
                <w:sz w:val="20"/>
              </w:rPr>
            </w:pPr>
            <w:r>
              <w:rPr>
                <w:color w:val="231F20"/>
                <w:sz w:val="20"/>
              </w:rPr>
              <w:t>Nu. 200,000</w:t>
            </w:r>
          </w:p>
        </w:tc>
      </w:tr>
      <w:tr w:rsidR="009C4845">
        <w:trPr>
          <w:trHeight w:val="242"/>
        </w:trPr>
        <w:tc>
          <w:tcPr>
            <w:tcW w:w="860" w:type="dxa"/>
            <w:shd w:val="clear" w:color="auto" w:fill="D3D8ED"/>
          </w:tcPr>
          <w:p w:rsidR="009C4845" w:rsidRDefault="00DE0E3F">
            <w:pPr>
              <w:pStyle w:val="TableParagraph"/>
              <w:spacing w:line="219" w:lineRule="exact"/>
              <w:rPr>
                <w:sz w:val="20"/>
              </w:rPr>
            </w:pPr>
            <w:r>
              <w:rPr>
                <w:color w:val="231F20"/>
                <w:sz w:val="20"/>
              </w:rPr>
              <w:t>5</w:t>
            </w:r>
          </w:p>
        </w:tc>
        <w:tc>
          <w:tcPr>
            <w:tcW w:w="4900" w:type="dxa"/>
            <w:shd w:val="clear" w:color="auto" w:fill="D3D8ED"/>
          </w:tcPr>
          <w:p w:rsidR="009C4845" w:rsidRDefault="00DE0E3F">
            <w:pPr>
              <w:pStyle w:val="TableParagraph"/>
              <w:spacing w:line="219" w:lineRule="exact"/>
              <w:rPr>
                <w:sz w:val="20"/>
              </w:rPr>
            </w:pPr>
            <w:r>
              <w:rPr>
                <w:color w:val="231F20"/>
                <w:sz w:val="20"/>
              </w:rPr>
              <w:t>Service Entrepreneur of the Year</w:t>
            </w:r>
          </w:p>
        </w:tc>
        <w:tc>
          <w:tcPr>
            <w:tcW w:w="2736" w:type="dxa"/>
            <w:shd w:val="clear" w:color="auto" w:fill="D3D8ED"/>
          </w:tcPr>
          <w:p w:rsidR="009C4845" w:rsidRDefault="00DE0E3F">
            <w:pPr>
              <w:pStyle w:val="TableParagraph"/>
              <w:spacing w:line="219" w:lineRule="exact"/>
              <w:ind w:left="768" w:right="762"/>
              <w:jc w:val="center"/>
              <w:rPr>
                <w:sz w:val="20"/>
              </w:rPr>
            </w:pPr>
            <w:r>
              <w:rPr>
                <w:color w:val="231F20"/>
                <w:sz w:val="20"/>
              </w:rPr>
              <w:t>Nu. 200,000</w:t>
            </w:r>
          </w:p>
        </w:tc>
      </w:tr>
      <w:tr w:rsidR="009C4845">
        <w:trPr>
          <w:trHeight w:val="242"/>
        </w:trPr>
        <w:tc>
          <w:tcPr>
            <w:tcW w:w="860" w:type="dxa"/>
            <w:shd w:val="clear" w:color="auto" w:fill="D3D8ED"/>
          </w:tcPr>
          <w:p w:rsidR="009C4845" w:rsidRDefault="00DE0E3F">
            <w:pPr>
              <w:pStyle w:val="TableParagraph"/>
              <w:spacing w:line="219" w:lineRule="exact"/>
              <w:rPr>
                <w:sz w:val="20"/>
              </w:rPr>
            </w:pPr>
            <w:r>
              <w:rPr>
                <w:color w:val="231F20"/>
                <w:sz w:val="20"/>
              </w:rPr>
              <w:t>6</w:t>
            </w:r>
          </w:p>
        </w:tc>
        <w:tc>
          <w:tcPr>
            <w:tcW w:w="4900" w:type="dxa"/>
            <w:shd w:val="clear" w:color="auto" w:fill="D3D8ED"/>
          </w:tcPr>
          <w:p w:rsidR="009C4845" w:rsidRDefault="00DE0E3F">
            <w:pPr>
              <w:pStyle w:val="TableParagraph"/>
              <w:spacing w:line="219" w:lineRule="exact"/>
              <w:rPr>
                <w:sz w:val="20"/>
              </w:rPr>
            </w:pPr>
            <w:r>
              <w:rPr>
                <w:color w:val="231F20"/>
                <w:sz w:val="20"/>
              </w:rPr>
              <w:t>Misc. expenditure for the event</w:t>
            </w:r>
          </w:p>
        </w:tc>
        <w:tc>
          <w:tcPr>
            <w:tcW w:w="2736" w:type="dxa"/>
            <w:shd w:val="clear" w:color="auto" w:fill="D3D8ED"/>
          </w:tcPr>
          <w:p w:rsidR="009C4845" w:rsidRDefault="00DE0E3F">
            <w:pPr>
              <w:pStyle w:val="TableParagraph"/>
              <w:spacing w:line="219" w:lineRule="exact"/>
              <w:ind w:left="768" w:right="762"/>
              <w:jc w:val="center"/>
              <w:rPr>
                <w:sz w:val="20"/>
              </w:rPr>
            </w:pPr>
            <w:r>
              <w:rPr>
                <w:color w:val="231F20"/>
                <w:sz w:val="20"/>
              </w:rPr>
              <w:t>Nu. 250,000</w:t>
            </w:r>
          </w:p>
        </w:tc>
      </w:tr>
      <w:tr w:rsidR="009C4845">
        <w:trPr>
          <w:trHeight w:val="242"/>
        </w:trPr>
        <w:tc>
          <w:tcPr>
            <w:tcW w:w="860" w:type="dxa"/>
            <w:shd w:val="clear" w:color="auto" w:fill="D3D8ED"/>
          </w:tcPr>
          <w:p w:rsidR="009C4845" w:rsidRDefault="009C4845">
            <w:pPr>
              <w:pStyle w:val="TableParagraph"/>
              <w:spacing w:before="0"/>
              <w:ind w:left="0"/>
              <w:rPr>
                <w:sz w:val="16"/>
              </w:rPr>
            </w:pPr>
          </w:p>
        </w:tc>
        <w:tc>
          <w:tcPr>
            <w:tcW w:w="4900" w:type="dxa"/>
            <w:shd w:val="clear" w:color="auto" w:fill="D3D8ED"/>
          </w:tcPr>
          <w:p w:rsidR="009C4845" w:rsidRDefault="00DE0E3F">
            <w:pPr>
              <w:pStyle w:val="TableParagraph"/>
              <w:spacing w:before="0" w:line="222" w:lineRule="exact"/>
              <w:rPr>
                <w:b/>
                <w:sz w:val="20"/>
              </w:rPr>
            </w:pPr>
            <w:r>
              <w:rPr>
                <w:b/>
                <w:color w:val="231F20"/>
                <w:sz w:val="20"/>
              </w:rPr>
              <w:t>Total</w:t>
            </w:r>
          </w:p>
        </w:tc>
        <w:tc>
          <w:tcPr>
            <w:tcW w:w="2736" w:type="dxa"/>
            <w:shd w:val="clear" w:color="auto" w:fill="D3D8ED"/>
          </w:tcPr>
          <w:p w:rsidR="009C4845" w:rsidRDefault="00DE0E3F">
            <w:pPr>
              <w:pStyle w:val="TableParagraph"/>
              <w:spacing w:before="0" w:line="222" w:lineRule="exact"/>
              <w:ind w:left="768" w:right="762"/>
              <w:jc w:val="center"/>
              <w:rPr>
                <w:b/>
                <w:sz w:val="20"/>
              </w:rPr>
            </w:pPr>
            <w:r>
              <w:rPr>
                <w:b/>
                <w:color w:val="231F20"/>
                <w:sz w:val="20"/>
              </w:rPr>
              <w:t>Nu. 12,50,000</w:t>
            </w:r>
          </w:p>
        </w:tc>
      </w:tr>
    </w:tbl>
    <w:p w:rsidR="009C4845" w:rsidRDefault="009C4845">
      <w:pPr>
        <w:pStyle w:val="BodyText"/>
        <w:spacing w:before="6"/>
        <w:rPr>
          <w:sz w:val="26"/>
        </w:rPr>
      </w:pPr>
    </w:p>
    <w:p w:rsidR="009C4845" w:rsidRDefault="00DE0E3F">
      <w:pPr>
        <w:pStyle w:val="Heading1"/>
        <w:numPr>
          <w:ilvl w:val="1"/>
          <w:numId w:val="15"/>
        </w:numPr>
        <w:tabs>
          <w:tab w:val="left" w:pos="499"/>
        </w:tabs>
        <w:ind w:hanging="346"/>
      </w:pPr>
      <w:r>
        <w:rPr>
          <w:color w:val="231F20"/>
        </w:rPr>
        <w:t>Business Advocacy Workshop [DCSI - 2.6</w:t>
      </w:r>
      <w:r>
        <w:rPr>
          <w:color w:val="231F20"/>
          <w:spacing w:val="-19"/>
        </w:rPr>
        <w:t xml:space="preserve"> </w:t>
      </w:r>
      <w:r>
        <w:rPr>
          <w:color w:val="231F20"/>
        </w:rPr>
        <w:t>m]</w:t>
      </w:r>
    </w:p>
    <w:p w:rsidR="009C4845" w:rsidRDefault="009C4845">
      <w:pPr>
        <w:pStyle w:val="BodyText"/>
        <w:spacing w:before="2"/>
        <w:rPr>
          <w:b/>
          <w:sz w:val="29"/>
        </w:rPr>
      </w:pPr>
    </w:p>
    <w:p w:rsidR="009C4845" w:rsidRDefault="00DE0E3F">
      <w:pPr>
        <w:pStyle w:val="BodyText"/>
        <w:spacing w:line="271" w:lineRule="auto"/>
        <w:ind w:left="153" w:right="132"/>
        <w:jc w:val="both"/>
      </w:pPr>
      <w:r>
        <w:rPr>
          <w:color w:val="231F20"/>
        </w:rPr>
        <w:t>Business Advocacy Workshop is a program aimed at sensitizing entrepreneurs (existing or new) on rules and regulations, policies, supports and incentives, and facilitation services available for CSIs in the country.</w:t>
      </w:r>
    </w:p>
    <w:p w:rsidR="009C4845" w:rsidRDefault="009C4845">
      <w:pPr>
        <w:pStyle w:val="BodyText"/>
        <w:spacing w:before="4"/>
        <w:rPr>
          <w:sz w:val="26"/>
        </w:rPr>
      </w:pPr>
    </w:p>
    <w:p w:rsidR="009C4845" w:rsidRDefault="00DE0E3F">
      <w:pPr>
        <w:pStyle w:val="BodyText"/>
        <w:spacing w:line="271" w:lineRule="auto"/>
        <w:ind w:left="153" w:right="129"/>
        <w:jc w:val="both"/>
      </w:pPr>
      <w:r>
        <w:rPr>
          <w:color w:val="231F20"/>
        </w:rPr>
        <w:t>The</w:t>
      </w:r>
      <w:r>
        <w:rPr>
          <w:color w:val="231F20"/>
          <w:spacing w:val="-7"/>
        </w:rPr>
        <w:t xml:space="preserve"> </w:t>
      </w:r>
      <w:r>
        <w:rPr>
          <w:color w:val="231F20"/>
        </w:rPr>
        <w:t>target</w:t>
      </w:r>
      <w:r>
        <w:rPr>
          <w:color w:val="231F20"/>
          <w:spacing w:val="-6"/>
        </w:rPr>
        <w:t xml:space="preserve"> </w:t>
      </w:r>
      <w:r>
        <w:rPr>
          <w:color w:val="231F20"/>
        </w:rPr>
        <w:t>participants</w:t>
      </w:r>
      <w:r>
        <w:rPr>
          <w:color w:val="231F20"/>
          <w:spacing w:val="-7"/>
        </w:rPr>
        <w:t xml:space="preserve"> </w:t>
      </w:r>
      <w:r>
        <w:rPr>
          <w:color w:val="231F20"/>
        </w:rPr>
        <w:t>include</w:t>
      </w:r>
      <w:r>
        <w:rPr>
          <w:color w:val="231F20"/>
          <w:spacing w:val="-7"/>
        </w:rPr>
        <w:t xml:space="preserve"> </w:t>
      </w:r>
      <w:r>
        <w:rPr>
          <w:color w:val="231F20"/>
        </w:rPr>
        <w:t>unemployed</w:t>
      </w:r>
      <w:r>
        <w:rPr>
          <w:color w:val="231F20"/>
          <w:spacing w:val="-7"/>
        </w:rPr>
        <w:t xml:space="preserve"> </w:t>
      </w:r>
      <w:r>
        <w:rPr>
          <w:color w:val="231F20"/>
        </w:rPr>
        <w:t>youths,</w:t>
      </w:r>
      <w:r>
        <w:rPr>
          <w:color w:val="231F20"/>
          <w:spacing w:val="-6"/>
        </w:rPr>
        <w:t xml:space="preserve"> </w:t>
      </w:r>
      <w:r>
        <w:rPr>
          <w:color w:val="231F20"/>
        </w:rPr>
        <w:t>school</w:t>
      </w:r>
      <w:r>
        <w:rPr>
          <w:color w:val="231F20"/>
          <w:spacing w:val="-6"/>
        </w:rPr>
        <w:t xml:space="preserve"> </w:t>
      </w:r>
      <w:r>
        <w:rPr>
          <w:color w:val="231F20"/>
        </w:rPr>
        <w:t>leavers,</w:t>
      </w:r>
      <w:r>
        <w:rPr>
          <w:color w:val="231F20"/>
          <w:spacing w:val="-7"/>
        </w:rPr>
        <w:t xml:space="preserve"> </w:t>
      </w:r>
      <w:r>
        <w:rPr>
          <w:color w:val="231F20"/>
        </w:rPr>
        <w:t>and</w:t>
      </w:r>
      <w:r>
        <w:rPr>
          <w:color w:val="231F20"/>
          <w:spacing w:val="-6"/>
        </w:rPr>
        <w:t xml:space="preserve"> </w:t>
      </w:r>
      <w:r>
        <w:rPr>
          <w:color w:val="231F20"/>
        </w:rPr>
        <w:t>final-year</w:t>
      </w:r>
      <w:r>
        <w:rPr>
          <w:color w:val="231F20"/>
          <w:spacing w:val="-7"/>
        </w:rPr>
        <w:t xml:space="preserve"> </w:t>
      </w:r>
      <w:r>
        <w:rPr>
          <w:color w:val="231F20"/>
        </w:rPr>
        <w:t>students</w:t>
      </w:r>
      <w:r>
        <w:rPr>
          <w:color w:val="231F20"/>
          <w:spacing w:val="-7"/>
        </w:rPr>
        <w:t xml:space="preserve"> </w:t>
      </w:r>
      <w:r>
        <w:rPr>
          <w:color w:val="231F20"/>
        </w:rPr>
        <w:t>of Technical</w:t>
      </w:r>
      <w:r>
        <w:rPr>
          <w:color w:val="231F20"/>
          <w:spacing w:val="-26"/>
        </w:rPr>
        <w:t xml:space="preserve"> </w:t>
      </w:r>
      <w:r>
        <w:rPr>
          <w:color w:val="231F20"/>
        </w:rPr>
        <w:t>Training</w:t>
      </w:r>
      <w:r>
        <w:rPr>
          <w:color w:val="231F20"/>
          <w:spacing w:val="-22"/>
        </w:rPr>
        <w:t xml:space="preserve"> </w:t>
      </w:r>
      <w:r>
        <w:rPr>
          <w:color w:val="231F20"/>
        </w:rPr>
        <w:t>Institutes</w:t>
      </w:r>
      <w:r>
        <w:rPr>
          <w:color w:val="231F20"/>
          <w:spacing w:val="-21"/>
        </w:rPr>
        <w:t xml:space="preserve"> </w:t>
      </w:r>
      <w:r>
        <w:rPr>
          <w:color w:val="231F20"/>
        </w:rPr>
        <w:t>and</w:t>
      </w:r>
      <w:r>
        <w:rPr>
          <w:color w:val="231F20"/>
          <w:spacing w:val="-21"/>
        </w:rPr>
        <w:t xml:space="preserve"> </w:t>
      </w:r>
      <w:r>
        <w:rPr>
          <w:color w:val="231F20"/>
        </w:rPr>
        <w:t>RUB</w:t>
      </w:r>
      <w:r>
        <w:rPr>
          <w:color w:val="231F20"/>
          <w:spacing w:val="-22"/>
        </w:rPr>
        <w:t xml:space="preserve"> </w:t>
      </w:r>
      <w:r>
        <w:rPr>
          <w:color w:val="231F20"/>
        </w:rPr>
        <w:t>colleges</w:t>
      </w:r>
      <w:r>
        <w:rPr>
          <w:color w:val="231F20"/>
          <w:spacing w:val="-21"/>
        </w:rPr>
        <w:t xml:space="preserve"> </w:t>
      </w:r>
      <w:r>
        <w:rPr>
          <w:color w:val="231F20"/>
        </w:rPr>
        <w:t>who</w:t>
      </w:r>
      <w:r>
        <w:rPr>
          <w:color w:val="231F20"/>
          <w:spacing w:val="-21"/>
        </w:rPr>
        <w:t xml:space="preserve"> </w:t>
      </w:r>
      <w:r>
        <w:rPr>
          <w:color w:val="231F20"/>
        </w:rPr>
        <w:t>are</w:t>
      </w:r>
      <w:r>
        <w:rPr>
          <w:color w:val="231F20"/>
          <w:spacing w:val="-22"/>
        </w:rPr>
        <w:t xml:space="preserve"> </w:t>
      </w:r>
      <w:r>
        <w:rPr>
          <w:color w:val="231F20"/>
        </w:rPr>
        <w:t>on</w:t>
      </w:r>
      <w:r>
        <w:rPr>
          <w:color w:val="231F20"/>
          <w:spacing w:val="-21"/>
        </w:rPr>
        <w:t xml:space="preserve"> </w:t>
      </w:r>
      <w:r>
        <w:rPr>
          <w:color w:val="231F20"/>
        </w:rPr>
        <w:t>the</w:t>
      </w:r>
      <w:r>
        <w:rPr>
          <w:color w:val="231F20"/>
          <w:spacing w:val="-21"/>
        </w:rPr>
        <w:t xml:space="preserve"> </w:t>
      </w:r>
      <w:r>
        <w:rPr>
          <w:color w:val="231F20"/>
        </w:rPr>
        <w:t>verge</w:t>
      </w:r>
      <w:r>
        <w:rPr>
          <w:color w:val="231F20"/>
          <w:spacing w:val="-21"/>
        </w:rPr>
        <w:t xml:space="preserve"> </w:t>
      </w:r>
      <w:r>
        <w:rPr>
          <w:color w:val="231F20"/>
        </w:rPr>
        <w:t>of</w:t>
      </w:r>
      <w:r>
        <w:rPr>
          <w:color w:val="231F20"/>
          <w:spacing w:val="-22"/>
        </w:rPr>
        <w:t xml:space="preserve"> </w:t>
      </w:r>
      <w:r>
        <w:rPr>
          <w:color w:val="231F20"/>
        </w:rPr>
        <w:t>joining</w:t>
      </w:r>
      <w:r>
        <w:rPr>
          <w:color w:val="231F20"/>
          <w:spacing w:val="-21"/>
        </w:rPr>
        <w:t xml:space="preserve"> </w:t>
      </w:r>
      <w:r>
        <w:rPr>
          <w:color w:val="231F20"/>
        </w:rPr>
        <w:t>the</w:t>
      </w:r>
      <w:r>
        <w:rPr>
          <w:color w:val="231F20"/>
          <w:spacing w:val="-21"/>
        </w:rPr>
        <w:t xml:space="preserve"> </w:t>
      </w:r>
      <w:r>
        <w:rPr>
          <w:color w:val="231F20"/>
        </w:rPr>
        <w:t>mainstream job market. The workshop is also intended to encourage and motivate participants to take up business and create employment opportunities, besides finding their own</w:t>
      </w:r>
      <w:r>
        <w:rPr>
          <w:color w:val="231F20"/>
          <w:spacing w:val="-10"/>
        </w:rPr>
        <w:t xml:space="preserve"> </w:t>
      </w:r>
      <w:r>
        <w:rPr>
          <w:color w:val="231F20"/>
        </w:rPr>
        <w:t>employment.</w:t>
      </w:r>
    </w:p>
    <w:p w:rsidR="009C4845" w:rsidRDefault="009C4845">
      <w:pPr>
        <w:pStyle w:val="BodyText"/>
        <w:spacing w:before="5"/>
        <w:rPr>
          <w:sz w:val="26"/>
        </w:rPr>
      </w:pPr>
    </w:p>
    <w:p w:rsidR="009C4845" w:rsidRDefault="00DE0E3F">
      <w:pPr>
        <w:pStyle w:val="BodyText"/>
        <w:spacing w:line="271" w:lineRule="auto"/>
        <w:ind w:left="153" w:right="131"/>
        <w:jc w:val="both"/>
      </w:pPr>
      <w:r>
        <w:rPr>
          <w:color w:val="231F20"/>
          <w:spacing w:val="-3"/>
        </w:rPr>
        <w:t xml:space="preserve">With  </w:t>
      </w:r>
      <w:r>
        <w:rPr>
          <w:color w:val="231F20"/>
        </w:rPr>
        <w:t xml:space="preserve">the implementation of CSI development flagship program in the 12th </w:t>
      </w:r>
      <w:r>
        <w:rPr>
          <w:color w:val="231F20"/>
          <w:spacing w:val="-7"/>
        </w:rPr>
        <w:t>FYP,</w:t>
      </w:r>
      <w:r>
        <w:rPr>
          <w:color w:val="231F20"/>
          <w:spacing w:val="43"/>
        </w:rPr>
        <w:t xml:space="preserve"> </w:t>
      </w:r>
      <w:r>
        <w:rPr>
          <w:color w:val="231F20"/>
        </w:rPr>
        <w:t>the role  of this workshop becomes even more crucial and necessary. As CSI development takes on new approach, its strategic plans, programs, and schemes need to be sensitized extensively, besides its normal agenda among potential entrepreneurs, covering all 20 Dzongkhags, 6 Technical Training Institutes, and RUB</w:t>
      </w:r>
      <w:r>
        <w:rPr>
          <w:color w:val="231F20"/>
          <w:spacing w:val="-7"/>
        </w:rPr>
        <w:t xml:space="preserve"> </w:t>
      </w:r>
      <w:r>
        <w:rPr>
          <w:color w:val="231F20"/>
        </w:rPr>
        <w:t>colleges.</w:t>
      </w:r>
    </w:p>
    <w:p w:rsidR="009C4845" w:rsidRDefault="009C4845">
      <w:pPr>
        <w:pStyle w:val="BodyText"/>
        <w:spacing w:before="6"/>
        <w:rPr>
          <w:sz w:val="26"/>
        </w:rPr>
      </w:pPr>
    </w:p>
    <w:p w:rsidR="009C4845" w:rsidRDefault="00DE0E3F">
      <w:pPr>
        <w:pStyle w:val="BodyText"/>
        <w:spacing w:before="1" w:line="271" w:lineRule="auto"/>
        <w:ind w:left="153" w:right="131"/>
        <w:jc w:val="both"/>
      </w:pPr>
      <w:r>
        <w:rPr>
          <w:color w:val="231F20"/>
        </w:rPr>
        <w:t>The</w:t>
      </w:r>
      <w:r>
        <w:rPr>
          <w:color w:val="231F20"/>
          <w:spacing w:val="-4"/>
        </w:rPr>
        <w:t xml:space="preserve"> </w:t>
      </w:r>
      <w:r>
        <w:rPr>
          <w:color w:val="231F20"/>
        </w:rPr>
        <w:t>Department</w:t>
      </w:r>
      <w:r>
        <w:rPr>
          <w:color w:val="231F20"/>
          <w:spacing w:val="-4"/>
        </w:rPr>
        <w:t xml:space="preserve"> </w:t>
      </w:r>
      <w:r>
        <w:rPr>
          <w:color w:val="231F20"/>
        </w:rPr>
        <w:t>will</w:t>
      </w:r>
      <w:r>
        <w:rPr>
          <w:color w:val="231F20"/>
          <w:spacing w:val="-5"/>
        </w:rPr>
        <w:t xml:space="preserve"> </w:t>
      </w:r>
      <w:r>
        <w:rPr>
          <w:color w:val="231F20"/>
        </w:rPr>
        <w:t>reach</w:t>
      </w:r>
      <w:r>
        <w:rPr>
          <w:color w:val="231F20"/>
          <w:spacing w:val="-5"/>
        </w:rPr>
        <w:t xml:space="preserve"> </w:t>
      </w:r>
      <w:r>
        <w:rPr>
          <w:color w:val="231F20"/>
        </w:rPr>
        <w:t>out</w:t>
      </w:r>
      <w:r>
        <w:rPr>
          <w:color w:val="231F20"/>
          <w:spacing w:val="-3"/>
        </w:rPr>
        <w:t xml:space="preserve"> </w:t>
      </w:r>
      <w:r>
        <w:rPr>
          <w:color w:val="231F20"/>
        </w:rPr>
        <w:t>to</w:t>
      </w:r>
      <w:r>
        <w:rPr>
          <w:color w:val="231F20"/>
          <w:spacing w:val="-4"/>
        </w:rPr>
        <w:t xml:space="preserve"> </w:t>
      </w:r>
      <w:r>
        <w:rPr>
          <w:color w:val="231F20"/>
        </w:rPr>
        <w:t>2500</w:t>
      </w:r>
      <w:r>
        <w:rPr>
          <w:color w:val="231F20"/>
          <w:spacing w:val="-4"/>
        </w:rPr>
        <w:t xml:space="preserve"> </w:t>
      </w:r>
      <w:r>
        <w:rPr>
          <w:color w:val="231F20"/>
        </w:rPr>
        <w:t>potential</w:t>
      </w:r>
      <w:r>
        <w:rPr>
          <w:color w:val="231F20"/>
          <w:spacing w:val="-5"/>
        </w:rPr>
        <w:t xml:space="preserve"> </w:t>
      </w:r>
      <w:r>
        <w:rPr>
          <w:color w:val="231F20"/>
        </w:rPr>
        <w:t>entrepreneurs</w:t>
      </w:r>
      <w:r>
        <w:rPr>
          <w:color w:val="231F20"/>
          <w:spacing w:val="-4"/>
        </w:rPr>
        <w:t xml:space="preserve"> </w:t>
      </w:r>
      <w:r>
        <w:rPr>
          <w:color w:val="231F20"/>
        </w:rPr>
        <w:t>during</w:t>
      </w:r>
      <w:r>
        <w:rPr>
          <w:color w:val="231F20"/>
          <w:spacing w:val="-4"/>
        </w:rPr>
        <w:t xml:space="preserve"> </w:t>
      </w:r>
      <w:r>
        <w:rPr>
          <w:color w:val="231F20"/>
        </w:rPr>
        <w:t>2019</w:t>
      </w:r>
      <w:r>
        <w:rPr>
          <w:color w:val="231F20"/>
          <w:spacing w:val="-4"/>
        </w:rPr>
        <w:t xml:space="preserve"> </w:t>
      </w:r>
      <w:r>
        <w:rPr>
          <w:color w:val="231F20"/>
        </w:rPr>
        <w:t>–</w:t>
      </w:r>
      <w:r>
        <w:rPr>
          <w:color w:val="231F20"/>
          <w:spacing w:val="-4"/>
        </w:rPr>
        <w:t xml:space="preserve"> </w:t>
      </w:r>
      <w:r>
        <w:rPr>
          <w:color w:val="231F20"/>
        </w:rPr>
        <w:t>2023</w:t>
      </w:r>
      <w:r>
        <w:rPr>
          <w:color w:val="231F20"/>
          <w:spacing w:val="-3"/>
        </w:rPr>
        <w:t xml:space="preserve"> </w:t>
      </w:r>
      <w:r>
        <w:rPr>
          <w:color w:val="231F20"/>
        </w:rPr>
        <w:t>in</w:t>
      </w:r>
      <w:r>
        <w:rPr>
          <w:color w:val="231F20"/>
          <w:spacing w:val="-4"/>
        </w:rPr>
        <w:t xml:space="preserve"> </w:t>
      </w:r>
      <w:r>
        <w:rPr>
          <w:color w:val="231F20"/>
        </w:rPr>
        <w:t xml:space="preserve">phased manner as detailed in the table </w:t>
      </w:r>
      <w:r>
        <w:rPr>
          <w:color w:val="231F20"/>
          <w:spacing w:val="-3"/>
        </w:rPr>
        <w:t>below.</w:t>
      </w:r>
    </w:p>
    <w:p w:rsidR="009C4845" w:rsidRDefault="009C4845">
      <w:pPr>
        <w:pStyle w:val="BodyText"/>
        <w:spacing w:before="10"/>
        <w:rPr>
          <w:sz w:val="25"/>
        </w:r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682"/>
        <w:gridCol w:w="1559"/>
        <w:gridCol w:w="1324"/>
        <w:gridCol w:w="1304"/>
        <w:gridCol w:w="1389"/>
        <w:gridCol w:w="1237"/>
      </w:tblGrid>
      <w:tr w:rsidR="009C4845">
        <w:trPr>
          <w:trHeight w:val="238"/>
        </w:trPr>
        <w:tc>
          <w:tcPr>
            <w:tcW w:w="1682" w:type="dxa"/>
            <w:shd w:val="clear" w:color="auto" w:fill="0053A5"/>
          </w:tcPr>
          <w:p w:rsidR="009C4845" w:rsidRDefault="00DE0E3F">
            <w:pPr>
              <w:pStyle w:val="TableParagraph"/>
              <w:spacing w:before="0" w:line="218" w:lineRule="exact"/>
              <w:rPr>
                <w:b/>
                <w:sz w:val="20"/>
              </w:rPr>
            </w:pPr>
            <w:r>
              <w:rPr>
                <w:b/>
                <w:color w:val="FFFFFF"/>
                <w:sz w:val="20"/>
              </w:rPr>
              <w:t>Particulars</w:t>
            </w:r>
          </w:p>
        </w:tc>
        <w:tc>
          <w:tcPr>
            <w:tcW w:w="1559" w:type="dxa"/>
            <w:shd w:val="clear" w:color="auto" w:fill="0053A5"/>
          </w:tcPr>
          <w:p w:rsidR="009C4845" w:rsidRDefault="00DE0E3F">
            <w:pPr>
              <w:pStyle w:val="TableParagraph"/>
              <w:spacing w:before="0" w:line="218" w:lineRule="exact"/>
              <w:rPr>
                <w:b/>
                <w:sz w:val="20"/>
              </w:rPr>
            </w:pPr>
            <w:r>
              <w:rPr>
                <w:b/>
                <w:color w:val="FFFFFF"/>
                <w:sz w:val="20"/>
              </w:rPr>
              <w:t>2019 - 2020</w:t>
            </w:r>
          </w:p>
        </w:tc>
        <w:tc>
          <w:tcPr>
            <w:tcW w:w="1324" w:type="dxa"/>
            <w:shd w:val="clear" w:color="auto" w:fill="0053A5"/>
          </w:tcPr>
          <w:p w:rsidR="009C4845" w:rsidRDefault="00DE0E3F">
            <w:pPr>
              <w:pStyle w:val="TableParagraph"/>
              <w:spacing w:before="0" w:line="218" w:lineRule="exact"/>
              <w:rPr>
                <w:b/>
                <w:sz w:val="20"/>
              </w:rPr>
            </w:pPr>
            <w:r>
              <w:rPr>
                <w:b/>
                <w:color w:val="FFFFFF"/>
                <w:sz w:val="20"/>
              </w:rPr>
              <w:t>2020 - 2021</w:t>
            </w:r>
          </w:p>
        </w:tc>
        <w:tc>
          <w:tcPr>
            <w:tcW w:w="1304" w:type="dxa"/>
            <w:shd w:val="clear" w:color="auto" w:fill="0053A5"/>
          </w:tcPr>
          <w:p w:rsidR="009C4845" w:rsidRDefault="00DE0E3F">
            <w:pPr>
              <w:pStyle w:val="TableParagraph"/>
              <w:spacing w:before="0" w:line="218" w:lineRule="exact"/>
              <w:rPr>
                <w:b/>
                <w:sz w:val="20"/>
              </w:rPr>
            </w:pPr>
            <w:r>
              <w:rPr>
                <w:b/>
                <w:color w:val="FFFFFF"/>
                <w:sz w:val="20"/>
              </w:rPr>
              <w:t>2021 - 2022</w:t>
            </w:r>
          </w:p>
        </w:tc>
        <w:tc>
          <w:tcPr>
            <w:tcW w:w="1389" w:type="dxa"/>
            <w:shd w:val="clear" w:color="auto" w:fill="0053A5"/>
          </w:tcPr>
          <w:p w:rsidR="009C4845" w:rsidRDefault="00DE0E3F">
            <w:pPr>
              <w:pStyle w:val="TableParagraph"/>
              <w:spacing w:before="0" w:line="218" w:lineRule="exact"/>
              <w:rPr>
                <w:b/>
                <w:sz w:val="20"/>
              </w:rPr>
            </w:pPr>
            <w:r>
              <w:rPr>
                <w:b/>
                <w:color w:val="FFFFFF"/>
                <w:sz w:val="20"/>
              </w:rPr>
              <w:t>2022 – 2023</w:t>
            </w:r>
          </w:p>
        </w:tc>
        <w:tc>
          <w:tcPr>
            <w:tcW w:w="1237" w:type="dxa"/>
            <w:shd w:val="clear" w:color="auto" w:fill="0053A5"/>
          </w:tcPr>
          <w:p w:rsidR="009C4845" w:rsidRDefault="00DE0E3F">
            <w:pPr>
              <w:pStyle w:val="TableParagraph"/>
              <w:spacing w:before="0" w:line="218" w:lineRule="exact"/>
              <w:rPr>
                <w:b/>
                <w:sz w:val="20"/>
              </w:rPr>
            </w:pPr>
            <w:r>
              <w:rPr>
                <w:b/>
                <w:color w:val="FFFFFF"/>
                <w:sz w:val="20"/>
              </w:rPr>
              <w:t>Total</w:t>
            </w:r>
          </w:p>
        </w:tc>
      </w:tr>
      <w:tr w:rsidR="009C4845">
        <w:trPr>
          <w:trHeight w:val="2008"/>
        </w:trPr>
        <w:tc>
          <w:tcPr>
            <w:tcW w:w="1682" w:type="dxa"/>
            <w:shd w:val="clear" w:color="auto" w:fill="D3D8ED"/>
          </w:tcPr>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10"/>
              <w:ind w:left="0"/>
              <w:rPr>
                <w:sz w:val="25"/>
              </w:rPr>
            </w:pPr>
          </w:p>
          <w:p w:rsidR="009C4845" w:rsidRDefault="00DE0E3F">
            <w:pPr>
              <w:pStyle w:val="TableParagraph"/>
              <w:spacing w:before="0"/>
              <w:rPr>
                <w:sz w:val="20"/>
              </w:rPr>
            </w:pPr>
            <w:r>
              <w:rPr>
                <w:color w:val="231F20"/>
                <w:sz w:val="20"/>
              </w:rPr>
              <w:t>Target Group</w:t>
            </w:r>
          </w:p>
        </w:tc>
        <w:tc>
          <w:tcPr>
            <w:tcW w:w="1559" w:type="dxa"/>
            <w:shd w:val="clear" w:color="auto" w:fill="D3D8ED"/>
          </w:tcPr>
          <w:p w:rsidR="009C4845" w:rsidRDefault="00DE0E3F">
            <w:pPr>
              <w:pStyle w:val="TableParagraph"/>
              <w:numPr>
                <w:ilvl w:val="0"/>
                <w:numId w:val="14"/>
              </w:numPr>
              <w:tabs>
                <w:tab w:val="left" w:pos="257"/>
              </w:tabs>
              <w:ind w:hanging="201"/>
              <w:rPr>
                <w:sz w:val="20"/>
              </w:rPr>
            </w:pPr>
            <w:r>
              <w:rPr>
                <w:color w:val="231F20"/>
                <w:sz w:val="20"/>
              </w:rPr>
              <w:t>Mongar</w:t>
            </w:r>
          </w:p>
          <w:p w:rsidR="009C4845" w:rsidRDefault="00DE0E3F">
            <w:pPr>
              <w:pStyle w:val="TableParagraph"/>
              <w:numPr>
                <w:ilvl w:val="0"/>
                <w:numId w:val="14"/>
              </w:numPr>
              <w:tabs>
                <w:tab w:val="left" w:pos="257"/>
              </w:tabs>
              <w:spacing w:before="124"/>
              <w:ind w:hanging="201"/>
              <w:rPr>
                <w:sz w:val="20"/>
              </w:rPr>
            </w:pPr>
            <w:r>
              <w:rPr>
                <w:color w:val="231F20"/>
                <w:sz w:val="20"/>
              </w:rPr>
              <w:t>Lhuentse</w:t>
            </w:r>
          </w:p>
          <w:p w:rsidR="009C4845" w:rsidRDefault="00DE0E3F">
            <w:pPr>
              <w:pStyle w:val="TableParagraph"/>
              <w:numPr>
                <w:ilvl w:val="0"/>
                <w:numId w:val="14"/>
              </w:numPr>
              <w:tabs>
                <w:tab w:val="left" w:pos="253"/>
              </w:tabs>
              <w:spacing w:before="123"/>
              <w:ind w:left="252" w:hanging="197"/>
              <w:rPr>
                <w:sz w:val="20"/>
              </w:rPr>
            </w:pPr>
            <w:r>
              <w:rPr>
                <w:color w:val="231F20"/>
                <w:sz w:val="20"/>
              </w:rPr>
              <w:t>Trashigang</w:t>
            </w:r>
          </w:p>
          <w:p w:rsidR="009C4845" w:rsidRDefault="00DE0E3F">
            <w:pPr>
              <w:pStyle w:val="TableParagraph"/>
              <w:numPr>
                <w:ilvl w:val="0"/>
                <w:numId w:val="14"/>
              </w:numPr>
              <w:tabs>
                <w:tab w:val="left" w:pos="253"/>
              </w:tabs>
              <w:spacing w:before="124"/>
              <w:ind w:left="252" w:hanging="197"/>
              <w:rPr>
                <w:sz w:val="20"/>
              </w:rPr>
            </w:pPr>
            <w:r>
              <w:rPr>
                <w:color w:val="231F20"/>
                <w:spacing w:val="-3"/>
                <w:sz w:val="20"/>
              </w:rPr>
              <w:t>Tashi</w:t>
            </w:r>
            <w:r>
              <w:rPr>
                <w:color w:val="231F20"/>
                <w:spacing w:val="-7"/>
                <w:sz w:val="20"/>
              </w:rPr>
              <w:t xml:space="preserve"> </w:t>
            </w:r>
            <w:r>
              <w:rPr>
                <w:color w:val="231F20"/>
                <w:spacing w:val="-3"/>
                <w:sz w:val="20"/>
              </w:rPr>
              <w:t>Yangtse</w:t>
            </w:r>
          </w:p>
          <w:p w:rsidR="009C4845" w:rsidRDefault="00DE0E3F">
            <w:pPr>
              <w:pStyle w:val="TableParagraph"/>
              <w:numPr>
                <w:ilvl w:val="0"/>
                <w:numId w:val="14"/>
              </w:numPr>
              <w:tabs>
                <w:tab w:val="left" w:pos="257"/>
              </w:tabs>
              <w:spacing w:before="123"/>
              <w:ind w:hanging="201"/>
              <w:rPr>
                <w:sz w:val="20"/>
              </w:rPr>
            </w:pPr>
            <w:r>
              <w:rPr>
                <w:color w:val="231F20"/>
                <w:sz w:val="20"/>
              </w:rPr>
              <w:t>Pema</w:t>
            </w:r>
            <w:r>
              <w:rPr>
                <w:color w:val="231F20"/>
                <w:spacing w:val="-11"/>
                <w:sz w:val="20"/>
              </w:rPr>
              <w:t xml:space="preserve"> </w:t>
            </w:r>
            <w:r>
              <w:rPr>
                <w:color w:val="231F20"/>
                <w:sz w:val="20"/>
              </w:rPr>
              <w:t>Gatshel</w:t>
            </w:r>
          </w:p>
          <w:p w:rsidR="009C4845" w:rsidRDefault="00DE0E3F">
            <w:pPr>
              <w:pStyle w:val="TableParagraph"/>
              <w:numPr>
                <w:ilvl w:val="0"/>
                <w:numId w:val="14"/>
              </w:numPr>
              <w:tabs>
                <w:tab w:val="left" w:pos="253"/>
              </w:tabs>
              <w:spacing w:before="123" w:line="218" w:lineRule="exact"/>
              <w:ind w:left="252" w:hanging="197"/>
              <w:rPr>
                <w:sz w:val="20"/>
              </w:rPr>
            </w:pPr>
            <w:r>
              <w:rPr>
                <w:color w:val="231F20"/>
                <w:sz w:val="20"/>
              </w:rPr>
              <w:t>TTIs</w:t>
            </w:r>
          </w:p>
        </w:tc>
        <w:tc>
          <w:tcPr>
            <w:tcW w:w="1324" w:type="dxa"/>
            <w:shd w:val="clear" w:color="auto" w:fill="D3D8ED"/>
          </w:tcPr>
          <w:p w:rsidR="009C4845" w:rsidRDefault="00DE0E3F">
            <w:pPr>
              <w:pStyle w:val="TableParagraph"/>
              <w:numPr>
                <w:ilvl w:val="0"/>
                <w:numId w:val="13"/>
              </w:numPr>
              <w:tabs>
                <w:tab w:val="left" w:pos="257"/>
              </w:tabs>
              <w:ind w:hanging="201"/>
              <w:rPr>
                <w:sz w:val="20"/>
              </w:rPr>
            </w:pPr>
            <w:r>
              <w:rPr>
                <w:color w:val="231F20"/>
                <w:sz w:val="20"/>
              </w:rPr>
              <w:t>S/Jongkhar</w:t>
            </w:r>
          </w:p>
          <w:p w:rsidR="009C4845" w:rsidRDefault="00DE0E3F">
            <w:pPr>
              <w:pStyle w:val="TableParagraph"/>
              <w:numPr>
                <w:ilvl w:val="0"/>
                <w:numId w:val="13"/>
              </w:numPr>
              <w:tabs>
                <w:tab w:val="left" w:pos="257"/>
              </w:tabs>
              <w:spacing w:before="124"/>
              <w:ind w:hanging="201"/>
              <w:rPr>
                <w:sz w:val="20"/>
              </w:rPr>
            </w:pPr>
            <w:r>
              <w:rPr>
                <w:color w:val="231F20"/>
                <w:sz w:val="20"/>
              </w:rPr>
              <w:t>Sarpang</w:t>
            </w:r>
          </w:p>
          <w:p w:rsidR="009C4845" w:rsidRDefault="00DE0E3F">
            <w:pPr>
              <w:pStyle w:val="TableParagraph"/>
              <w:numPr>
                <w:ilvl w:val="0"/>
                <w:numId w:val="13"/>
              </w:numPr>
              <w:tabs>
                <w:tab w:val="left" w:pos="257"/>
              </w:tabs>
              <w:spacing w:before="123"/>
              <w:ind w:hanging="201"/>
              <w:rPr>
                <w:sz w:val="20"/>
              </w:rPr>
            </w:pPr>
            <w:r>
              <w:rPr>
                <w:color w:val="231F20"/>
                <w:sz w:val="20"/>
              </w:rPr>
              <w:t>Samtse</w:t>
            </w:r>
          </w:p>
          <w:p w:rsidR="009C4845" w:rsidRDefault="00DE0E3F">
            <w:pPr>
              <w:pStyle w:val="TableParagraph"/>
              <w:numPr>
                <w:ilvl w:val="0"/>
                <w:numId w:val="13"/>
              </w:numPr>
              <w:tabs>
                <w:tab w:val="left" w:pos="257"/>
              </w:tabs>
              <w:spacing w:before="124"/>
              <w:ind w:hanging="201"/>
              <w:rPr>
                <w:sz w:val="20"/>
              </w:rPr>
            </w:pPr>
            <w:r>
              <w:rPr>
                <w:color w:val="231F20"/>
                <w:sz w:val="20"/>
              </w:rPr>
              <w:t>Chukha</w:t>
            </w:r>
          </w:p>
          <w:p w:rsidR="009C4845" w:rsidRDefault="00DE0E3F">
            <w:pPr>
              <w:pStyle w:val="TableParagraph"/>
              <w:numPr>
                <w:ilvl w:val="0"/>
                <w:numId w:val="13"/>
              </w:numPr>
              <w:tabs>
                <w:tab w:val="left" w:pos="257"/>
              </w:tabs>
              <w:spacing w:before="123"/>
              <w:ind w:hanging="201"/>
              <w:rPr>
                <w:sz w:val="20"/>
              </w:rPr>
            </w:pPr>
            <w:r>
              <w:rPr>
                <w:color w:val="231F20"/>
                <w:sz w:val="20"/>
              </w:rPr>
              <w:t>Zhemgang</w:t>
            </w:r>
          </w:p>
          <w:p w:rsidR="009C4845" w:rsidRDefault="00DE0E3F">
            <w:pPr>
              <w:pStyle w:val="TableParagraph"/>
              <w:numPr>
                <w:ilvl w:val="0"/>
                <w:numId w:val="13"/>
              </w:numPr>
              <w:tabs>
                <w:tab w:val="left" w:pos="253"/>
              </w:tabs>
              <w:spacing w:before="123" w:line="218" w:lineRule="exact"/>
              <w:ind w:left="252" w:hanging="197"/>
              <w:rPr>
                <w:sz w:val="20"/>
              </w:rPr>
            </w:pPr>
            <w:r>
              <w:rPr>
                <w:color w:val="231F20"/>
                <w:sz w:val="20"/>
              </w:rPr>
              <w:t>TTIs</w:t>
            </w:r>
          </w:p>
        </w:tc>
        <w:tc>
          <w:tcPr>
            <w:tcW w:w="1304" w:type="dxa"/>
            <w:shd w:val="clear" w:color="auto" w:fill="D3D8ED"/>
          </w:tcPr>
          <w:p w:rsidR="009C4845" w:rsidRDefault="00DE0E3F">
            <w:pPr>
              <w:pStyle w:val="TableParagraph"/>
              <w:numPr>
                <w:ilvl w:val="0"/>
                <w:numId w:val="12"/>
              </w:numPr>
              <w:tabs>
                <w:tab w:val="left" w:pos="257"/>
              </w:tabs>
              <w:ind w:hanging="201"/>
              <w:rPr>
                <w:sz w:val="20"/>
              </w:rPr>
            </w:pPr>
            <w:r>
              <w:rPr>
                <w:color w:val="231F20"/>
                <w:sz w:val="20"/>
              </w:rPr>
              <w:t>Paro</w:t>
            </w:r>
          </w:p>
          <w:p w:rsidR="009C4845" w:rsidRDefault="00DE0E3F">
            <w:pPr>
              <w:pStyle w:val="TableParagraph"/>
              <w:numPr>
                <w:ilvl w:val="0"/>
                <w:numId w:val="12"/>
              </w:numPr>
              <w:tabs>
                <w:tab w:val="left" w:pos="257"/>
              </w:tabs>
              <w:spacing w:before="124"/>
              <w:ind w:hanging="201"/>
              <w:rPr>
                <w:sz w:val="20"/>
              </w:rPr>
            </w:pPr>
            <w:r>
              <w:rPr>
                <w:color w:val="231F20"/>
                <w:sz w:val="20"/>
              </w:rPr>
              <w:t>Punakha</w:t>
            </w:r>
          </w:p>
          <w:p w:rsidR="009C4845" w:rsidRDefault="00DE0E3F">
            <w:pPr>
              <w:pStyle w:val="TableParagraph"/>
              <w:numPr>
                <w:ilvl w:val="0"/>
                <w:numId w:val="12"/>
              </w:numPr>
              <w:tabs>
                <w:tab w:val="left" w:pos="253"/>
              </w:tabs>
              <w:spacing w:before="123"/>
              <w:ind w:left="252" w:hanging="197"/>
              <w:rPr>
                <w:sz w:val="20"/>
              </w:rPr>
            </w:pPr>
            <w:r>
              <w:rPr>
                <w:color w:val="231F20"/>
                <w:spacing w:val="-3"/>
                <w:sz w:val="20"/>
              </w:rPr>
              <w:t>Wangdue</w:t>
            </w:r>
          </w:p>
          <w:p w:rsidR="009C4845" w:rsidRDefault="00DE0E3F">
            <w:pPr>
              <w:pStyle w:val="TableParagraph"/>
              <w:numPr>
                <w:ilvl w:val="0"/>
                <w:numId w:val="12"/>
              </w:numPr>
              <w:tabs>
                <w:tab w:val="left" w:pos="253"/>
              </w:tabs>
              <w:spacing w:before="124"/>
              <w:ind w:left="252" w:hanging="197"/>
              <w:rPr>
                <w:sz w:val="20"/>
              </w:rPr>
            </w:pPr>
            <w:r>
              <w:rPr>
                <w:color w:val="231F20"/>
                <w:sz w:val="20"/>
              </w:rPr>
              <w:t>Trongsa</w:t>
            </w:r>
          </w:p>
          <w:p w:rsidR="009C4845" w:rsidRDefault="00DE0E3F">
            <w:pPr>
              <w:pStyle w:val="TableParagraph"/>
              <w:numPr>
                <w:ilvl w:val="0"/>
                <w:numId w:val="12"/>
              </w:numPr>
              <w:tabs>
                <w:tab w:val="left" w:pos="257"/>
              </w:tabs>
              <w:spacing w:before="123"/>
              <w:ind w:hanging="201"/>
              <w:rPr>
                <w:sz w:val="20"/>
              </w:rPr>
            </w:pPr>
            <w:r>
              <w:rPr>
                <w:color w:val="231F20"/>
                <w:sz w:val="20"/>
              </w:rPr>
              <w:t>Bumthang</w:t>
            </w:r>
          </w:p>
          <w:p w:rsidR="009C4845" w:rsidRDefault="00DE0E3F">
            <w:pPr>
              <w:pStyle w:val="TableParagraph"/>
              <w:numPr>
                <w:ilvl w:val="0"/>
                <w:numId w:val="12"/>
              </w:numPr>
              <w:tabs>
                <w:tab w:val="left" w:pos="253"/>
              </w:tabs>
              <w:spacing w:before="123" w:line="218" w:lineRule="exact"/>
              <w:ind w:left="252" w:hanging="197"/>
              <w:rPr>
                <w:sz w:val="20"/>
              </w:rPr>
            </w:pPr>
            <w:r>
              <w:rPr>
                <w:color w:val="231F20"/>
                <w:sz w:val="20"/>
              </w:rPr>
              <w:t>TTIs</w:t>
            </w:r>
          </w:p>
        </w:tc>
        <w:tc>
          <w:tcPr>
            <w:tcW w:w="1389" w:type="dxa"/>
            <w:shd w:val="clear" w:color="auto" w:fill="D3D8ED"/>
          </w:tcPr>
          <w:p w:rsidR="009C4845" w:rsidRDefault="00DE0E3F">
            <w:pPr>
              <w:pStyle w:val="TableParagraph"/>
              <w:numPr>
                <w:ilvl w:val="0"/>
                <w:numId w:val="11"/>
              </w:numPr>
              <w:tabs>
                <w:tab w:val="left" w:pos="257"/>
              </w:tabs>
              <w:ind w:hanging="201"/>
              <w:rPr>
                <w:sz w:val="20"/>
              </w:rPr>
            </w:pPr>
            <w:r>
              <w:rPr>
                <w:color w:val="231F20"/>
                <w:sz w:val="20"/>
              </w:rPr>
              <w:t>Dagana</w:t>
            </w:r>
          </w:p>
          <w:p w:rsidR="009C4845" w:rsidRDefault="00DE0E3F">
            <w:pPr>
              <w:pStyle w:val="TableParagraph"/>
              <w:numPr>
                <w:ilvl w:val="0"/>
                <w:numId w:val="11"/>
              </w:numPr>
              <w:tabs>
                <w:tab w:val="left" w:pos="253"/>
              </w:tabs>
              <w:spacing w:before="124"/>
              <w:ind w:left="252" w:hanging="197"/>
              <w:rPr>
                <w:sz w:val="20"/>
              </w:rPr>
            </w:pPr>
            <w:r>
              <w:rPr>
                <w:color w:val="231F20"/>
                <w:spacing w:val="-3"/>
                <w:sz w:val="20"/>
              </w:rPr>
              <w:t>Tsirang</w:t>
            </w:r>
          </w:p>
          <w:p w:rsidR="009C4845" w:rsidRDefault="00DE0E3F">
            <w:pPr>
              <w:pStyle w:val="TableParagraph"/>
              <w:numPr>
                <w:ilvl w:val="0"/>
                <w:numId w:val="11"/>
              </w:numPr>
              <w:tabs>
                <w:tab w:val="left" w:pos="253"/>
              </w:tabs>
              <w:spacing w:before="123"/>
              <w:ind w:left="252" w:hanging="197"/>
              <w:rPr>
                <w:sz w:val="20"/>
              </w:rPr>
            </w:pPr>
            <w:r>
              <w:rPr>
                <w:color w:val="231F20"/>
                <w:sz w:val="20"/>
              </w:rPr>
              <w:t>Thimphu</w:t>
            </w:r>
          </w:p>
          <w:p w:rsidR="009C4845" w:rsidRDefault="00DE0E3F">
            <w:pPr>
              <w:pStyle w:val="TableParagraph"/>
              <w:numPr>
                <w:ilvl w:val="0"/>
                <w:numId w:val="11"/>
              </w:numPr>
              <w:tabs>
                <w:tab w:val="left" w:pos="257"/>
              </w:tabs>
              <w:spacing w:before="124"/>
              <w:ind w:hanging="201"/>
              <w:rPr>
                <w:sz w:val="20"/>
              </w:rPr>
            </w:pPr>
            <w:r>
              <w:rPr>
                <w:color w:val="231F20"/>
                <w:sz w:val="20"/>
              </w:rPr>
              <w:t>Gasa</w:t>
            </w:r>
          </w:p>
          <w:p w:rsidR="009C4845" w:rsidRDefault="00DE0E3F">
            <w:pPr>
              <w:pStyle w:val="TableParagraph"/>
              <w:numPr>
                <w:ilvl w:val="0"/>
                <w:numId w:val="11"/>
              </w:numPr>
              <w:tabs>
                <w:tab w:val="left" w:pos="257"/>
              </w:tabs>
              <w:spacing w:before="123"/>
              <w:ind w:hanging="201"/>
              <w:rPr>
                <w:sz w:val="20"/>
              </w:rPr>
            </w:pPr>
            <w:r>
              <w:rPr>
                <w:color w:val="231F20"/>
                <w:sz w:val="20"/>
              </w:rPr>
              <w:t>Haa</w:t>
            </w:r>
          </w:p>
          <w:p w:rsidR="009C4845" w:rsidRDefault="00DE0E3F">
            <w:pPr>
              <w:pStyle w:val="TableParagraph"/>
              <w:numPr>
                <w:ilvl w:val="0"/>
                <w:numId w:val="11"/>
              </w:numPr>
              <w:tabs>
                <w:tab w:val="left" w:pos="253"/>
              </w:tabs>
              <w:spacing w:before="123" w:line="218" w:lineRule="exact"/>
              <w:ind w:left="252" w:hanging="197"/>
              <w:rPr>
                <w:sz w:val="20"/>
              </w:rPr>
            </w:pPr>
            <w:r>
              <w:rPr>
                <w:color w:val="231F20"/>
                <w:sz w:val="20"/>
              </w:rPr>
              <w:t>TTIs</w:t>
            </w:r>
          </w:p>
        </w:tc>
        <w:tc>
          <w:tcPr>
            <w:tcW w:w="1237" w:type="dxa"/>
            <w:shd w:val="clear" w:color="auto" w:fill="D3D8ED"/>
          </w:tcPr>
          <w:p w:rsidR="009C4845" w:rsidRDefault="009C4845">
            <w:pPr>
              <w:pStyle w:val="TableParagraph"/>
              <w:spacing w:before="0"/>
              <w:ind w:left="0"/>
            </w:pPr>
          </w:p>
          <w:p w:rsidR="009C4845" w:rsidRDefault="009C4845">
            <w:pPr>
              <w:pStyle w:val="TableParagraph"/>
              <w:spacing w:before="0"/>
              <w:ind w:left="0"/>
            </w:pPr>
          </w:p>
          <w:p w:rsidR="009C4845" w:rsidRDefault="00DE0E3F">
            <w:pPr>
              <w:pStyle w:val="TableParagraph"/>
              <w:spacing w:before="141"/>
              <w:rPr>
                <w:sz w:val="20"/>
              </w:rPr>
            </w:pPr>
            <w:r>
              <w:rPr>
                <w:color w:val="231F20"/>
                <w:sz w:val="20"/>
              </w:rPr>
              <w:t>20</w:t>
            </w:r>
          </w:p>
          <w:p w:rsidR="009C4845" w:rsidRDefault="00DE0E3F">
            <w:pPr>
              <w:pStyle w:val="TableParagraph"/>
              <w:spacing w:before="10" w:line="249" w:lineRule="auto"/>
              <w:ind w:right="95"/>
              <w:rPr>
                <w:sz w:val="20"/>
              </w:rPr>
            </w:pPr>
            <w:r>
              <w:rPr>
                <w:color w:val="231F20"/>
                <w:sz w:val="20"/>
              </w:rPr>
              <w:t>Dzongkhags; and TTIs</w:t>
            </w:r>
          </w:p>
        </w:tc>
      </w:tr>
      <w:tr w:rsidR="009C4845">
        <w:trPr>
          <w:trHeight w:val="242"/>
        </w:trPr>
        <w:tc>
          <w:tcPr>
            <w:tcW w:w="1682" w:type="dxa"/>
            <w:shd w:val="clear" w:color="auto" w:fill="D3D8ED"/>
          </w:tcPr>
          <w:p w:rsidR="009C4845" w:rsidRDefault="00DE0E3F">
            <w:pPr>
              <w:pStyle w:val="TableParagraph"/>
              <w:spacing w:before="4" w:line="218" w:lineRule="exact"/>
              <w:rPr>
                <w:sz w:val="20"/>
              </w:rPr>
            </w:pPr>
            <w:r>
              <w:rPr>
                <w:color w:val="231F20"/>
                <w:sz w:val="20"/>
              </w:rPr>
              <w:t>Total participants</w:t>
            </w:r>
          </w:p>
        </w:tc>
        <w:tc>
          <w:tcPr>
            <w:tcW w:w="1559" w:type="dxa"/>
            <w:shd w:val="clear" w:color="auto" w:fill="D3D8ED"/>
          </w:tcPr>
          <w:p w:rsidR="009C4845" w:rsidRDefault="00DE0E3F">
            <w:pPr>
              <w:pStyle w:val="TableParagraph"/>
              <w:spacing w:before="4" w:line="218" w:lineRule="exact"/>
              <w:rPr>
                <w:sz w:val="20"/>
              </w:rPr>
            </w:pPr>
            <w:r>
              <w:rPr>
                <w:color w:val="231F20"/>
                <w:sz w:val="20"/>
              </w:rPr>
              <w:t>625</w:t>
            </w:r>
          </w:p>
        </w:tc>
        <w:tc>
          <w:tcPr>
            <w:tcW w:w="1324" w:type="dxa"/>
            <w:shd w:val="clear" w:color="auto" w:fill="D3D8ED"/>
          </w:tcPr>
          <w:p w:rsidR="009C4845" w:rsidRDefault="00DE0E3F">
            <w:pPr>
              <w:pStyle w:val="TableParagraph"/>
              <w:spacing w:before="4" w:line="218" w:lineRule="exact"/>
              <w:rPr>
                <w:sz w:val="20"/>
              </w:rPr>
            </w:pPr>
            <w:r>
              <w:rPr>
                <w:color w:val="231F20"/>
                <w:sz w:val="20"/>
              </w:rPr>
              <w:t>625</w:t>
            </w:r>
          </w:p>
        </w:tc>
        <w:tc>
          <w:tcPr>
            <w:tcW w:w="1304" w:type="dxa"/>
            <w:shd w:val="clear" w:color="auto" w:fill="D3D8ED"/>
          </w:tcPr>
          <w:p w:rsidR="009C4845" w:rsidRDefault="00DE0E3F">
            <w:pPr>
              <w:pStyle w:val="TableParagraph"/>
              <w:spacing w:before="4" w:line="218" w:lineRule="exact"/>
              <w:rPr>
                <w:sz w:val="20"/>
              </w:rPr>
            </w:pPr>
            <w:r>
              <w:rPr>
                <w:color w:val="231F20"/>
                <w:sz w:val="20"/>
              </w:rPr>
              <w:t>625</w:t>
            </w:r>
          </w:p>
        </w:tc>
        <w:tc>
          <w:tcPr>
            <w:tcW w:w="1389" w:type="dxa"/>
            <w:shd w:val="clear" w:color="auto" w:fill="D3D8ED"/>
          </w:tcPr>
          <w:p w:rsidR="009C4845" w:rsidRDefault="00DE0E3F">
            <w:pPr>
              <w:pStyle w:val="TableParagraph"/>
              <w:spacing w:before="4" w:line="218" w:lineRule="exact"/>
              <w:rPr>
                <w:sz w:val="20"/>
              </w:rPr>
            </w:pPr>
            <w:r>
              <w:rPr>
                <w:color w:val="231F20"/>
                <w:sz w:val="20"/>
              </w:rPr>
              <w:t>625</w:t>
            </w:r>
          </w:p>
        </w:tc>
        <w:tc>
          <w:tcPr>
            <w:tcW w:w="1237" w:type="dxa"/>
            <w:shd w:val="clear" w:color="auto" w:fill="D3D8ED"/>
          </w:tcPr>
          <w:p w:rsidR="009C4845" w:rsidRDefault="00DE0E3F">
            <w:pPr>
              <w:pStyle w:val="TableParagraph"/>
              <w:spacing w:before="4" w:line="218" w:lineRule="exact"/>
              <w:rPr>
                <w:sz w:val="20"/>
              </w:rPr>
            </w:pPr>
            <w:r>
              <w:rPr>
                <w:color w:val="231F20"/>
                <w:sz w:val="20"/>
              </w:rPr>
              <w:t>2,500</w:t>
            </w:r>
          </w:p>
        </w:tc>
      </w:tr>
      <w:tr w:rsidR="009C4845">
        <w:trPr>
          <w:trHeight w:val="478"/>
        </w:trPr>
        <w:tc>
          <w:tcPr>
            <w:tcW w:w="1682" w:type="dxa"/>
            <w:shd w:val="clear" w:color="auto" w:fill="D3D8ED"/>
          </w:tcPr>
          <w:p w:rsidR="009C4845" w:rsidRDefault="00DE0E3F">
            <w:pPr>
              <w:pStyle w:val="TableParagraph"/>
              <w:spacing w:before="0"/>
              <w:rPr>
                <w:b/>
                <w:sz w:val="20"/>
              </w:rPr>
            </w:pPr>
            <w:r>
              <w:rPr>
                <w:b/>
                <w:color w:val="231F20"/>
                <w:sz w:val="20"/>
              </w:rPr>
              <w:t>Budget</w:t>
            </w:r>
          </w:p>
          <w:p w:rsidR="009C4845" w:rsidRDefault="00DE0E3F">
            <w:pPr>
              <w:pStyle w:val="TableParagraph"/>
              <w:spacing w:before="10" w:line="218" w:lineRule="exact"/>
              <w:rPr>
                <w:b/>
                <w:sz w:val="20"/>
              </w:rPr>
            </w:pPr>
            <w:r>
              <w:rPr>
                <w:b/>
                <w:color w:val="231F20"/>
                <w:sz w:val="20"/>
              </w:rPr>
              <w:t>(in Million Nu)</w:t>
            </w:r>
          </w:p>
        </w:tc>
        <w:tc>
          <w:tcPr>
            <w:tcW w:w="1559" w:type="dxa"/>
            <w:shd w:val="clear" w:color="auto" w:fill="D3D8ED"/>
          </w:tcPr>
          <w:p w:rsidR="009C4845" w:rsidRDefault="00DE0E3F">
            <w:pPr>
              <w:pStyle w:val="TableParagraph"/>
              <w:spacing w:before="120"/>
              <w:rPr>
                <w:b/>
                <w:sz w:val="20"/>
              </w:rPr>
            </w:pPr>
            <w:r>
              <w:rPr>
                <w:b/>
                <w:color w:val="231F20"/>
                <w:sz w:val="20"/>
              </w:rPr>
              <w:t>0.65</w:t>
            </w:r>
          </w:p>
        </w:tc>
        <w:tc>
          <w:tcPr>
            <w:tcW w:w="1324" w:type="dxa"/>
            <w:shd w:val="clear" w:color="auto" w:fill="D3D8ED"/>
          </w:tcPr>
          <w:p w:rsidR="009C4845" w:rsidRDefault="00DE0E3F">
            <w:pPr>
              <w:pStyle w:val="TableParagraph"/>
              <w:spacing w:before="120"/>
              <w:rPr>
                <w:b/>
                <w:sz w:val="20"/>
              </w:rPr>
            </w:pPr>
            <w:r>
              <w:rPr>
                <w:b/>
                <w:color w:val="231F20"/>
                <w:sz w:val="20"/>
              </w:rPr>
              <w:t>0.65</w:t>
            </w:r>
          </w:p>
        </w:tc>
        <w:tc>
          <w:tcPr>
            <w:tcW w:w="1304" w:type="dxa"/>
            <w:shd w:val="clear" w:color="auto" w:fill="D3D8ED"/>
          </w:tcPr>
          <w:p w:rsidR="009C4845" w:rsidRDefault="00DE0E3F">
            <w:pPr>
              <w:pStyle w:val="TableParagraph"/>
              <w:spacing w:before="120"/>
              <w:rPr>
                <w:b/>
                <w:sz w:val="20"/>
              </w:rPr>
            </w:pPr>
            <w:r>
              <w:rPr>
                <w:b/>
                <w:color w:val="231F20"/>
                <w:sz w:val="20"/>
              </w:rPr>
              <w:t>0.65</w:t>
            </w:r>
          </w:p>
        </w:tc>
        <w:tc>
          <w:tcPr>
            <w:tcW w:w="1389" w:type="dxa"/>
            <w:shd w:val="clear" w:color="auto" w:fill="D3D8ED"/>
          </w:tcPr>
          <w:p w:rsidR="009C4845" w:rsidRDefault="00DE0E3F">
            <w:pPr>
              <w:pStyle w:val="TableParagraph"/>
              <w:spacing w:before="120"/>
              <w:rPr>
                <w:b/>
                <w:sz w:val="20"/>
              </w:rPr>
            </w:pPr>
            <w:r>
              <w:rPr>
                <w:b/>
                <w:color w:val="231F20"/>
                <w:sz w:val="20"/>
              </w:rPr>
              <w:t>0.65</w:t>
            </w:r>
          </w:p>
        </w:tc>
        <w:tc>
          <w:tcPr>
            <w:tcW w:w="1237" w:type="dxa"/>
            <w:shd w:val="clear" w:color="auto" w:fill="D3D8ED"/>
          </w:tcPr>
          <w:p w:rsidR="009C4845" w:rsidRDefault="00DE0E3F">
            <w:pPr>
              <w:pStyle w:val="TableParagraph"/>
              <w:spacing w:before="120"/>
              <w:rPr>
                <w:b/>
                <w:sz w:val="20"/>
              </w:rPr>
            </w:pPr>
            <w:r>
              <w:rPr>
                <w:b/>
                <w:color w:val="231F20"/>
                <w:sz w:val="20"/>
              </w:rPr>
              <w:t>2.6</w:t>
            </w:r>
          </w:p>
        </w:tc>
      </w:tr>
    </w:tbl>
    <w:p w:rsidR="009C4845" w:rsidRDefault="009C4845">
      <w:pPr>
        <w:rPr>
          <w:sz w:val="20"/>
        </w:rPr>
        <w:sectPr w:rsidR="009C4845">
          <w:pgSz w:w="10780" w:h="14750"/>
          <w:pgMar w:top="1000" w:right="1000" w:bottom="1060" w:left="980" w:header="0" w:footer="820" w:gutter="0"/>
          <w:cols w:space="720"/>
        </w:sectPr>
      </w:pPr>
    </w:p>
    <w:p w:rsidR="009C4845" w:rsidRDefault="00DE0E3F">
      <w:pPr>
        <w:pStyle w:val="BodyText"/>
        <w:spacing w:before="78" w:line="271" w:lineRule="auto"/>
        <w:ind w:left="153" w:right="130"/>
        <w:jc w:val="both"/>
      </w:pPr>
      <w:r>
        <w:rPr>
          <w:color w:val="231F20"/>
        </w:rPr>
        <w:lastRenderedPageBreak/>
        <w:t>The Department shall liaise with respective Dzongkhag administrations for nomination of participants and other logistic arrangement for conduct at the Dzongkhag centers, while for TTIs,</w:t>
      </w:r>
      <w:r>
        <w:rPr>
          <w:color w:val="231F20"/>
          <w:spacing w:val="-7"/>
        </w:rPr>
        <w:t xml:space="preserve"> </w:t>
      </w:r>
      <w:r>
        <w:rPr>
          <w:color w:val="231F20"/>
        </w:rPr>
        <w:t>a</w:t>
      </w:r>
      <w:r>
        <w:rPr>
          <w:color w:val="231F20"/>
          <w:spacing w:val="-6"/>
        </w:rPr>
        <w:t xml:space="preserve"> </w:t>
      </w:r>
      <w:r>
        <w:rPr>
          <w:color w:val="231F20"/>
        </w:rPr>
        <w:t>prior</w:t>
      </w:r>
      <w:r>
        <w:rPr>
          <w:color w:val="231F20"/>
          <w:spacing w:val="-7"/>
        </w:rPr>
        <w:t xml:space="preserve"> </w:t>
      </w:r>
      <w:r>
        <w:rPr>
          <w:color w:val="231F20"/>
        </w:rPr>
        <w:t>approval</w:t>
      </w:r>
      <w:r>
        <w:rPr>
          <w:color w:val="231F20"/>
          <w:spacing w:val="-6"/>
        </w:rPr>
        <w:t xml:space="preserve"> </w:t>
      </w:r>
      <w:r>
        <w:rPr>
          <w:color w:val="231F20"/>
        </w:rPr>
        <w:t>shall</w:t>
      </w:r>
      <w:r>
        <w:rPr>
          <w:color w:val="231F20"/>
          <w:spacing w:val="-6"/>
        </w:rPr>
        <w:t xml:space="preserve"> </w:t>
      </w:r>
      <w:r>
        <w:rPr>
          <w:color w:val="231F20"/>
        </w:rPr>
        <w:t>be</w:t>
      </w:r>
      <w:r>
        <w:rPr>
          <w:color w:val="231F20"/>
          <w:spacing w:val="-7"/>
        </w:rPr>
        <w:t xml:space="preserve"> </w:t>
      </w:r>
      <w:r>
        <w:rPr>
          <w:color w:val="231F20"/>
        </w:rPr>
        <w:t>sought</w:t>
      </w:r>
      <w:r>
        <w:rPr>
          <w:color w:val="231F20"/>
          <w:spacing w:val="-6"/>
        </w:rPr>
        <w:t xml:space="preserve"> </w:t>
      </w:r>
      <w:r>
        <w:rPr>
          <w:color w:val="231F20"/>
        </w:rPr>
        <w:t>from</w:t>
      </w:r>
      <w:r>
        <w:rPr>
          <w:color w:val="231F20"/>
          <w:spacing w:val="-7"/>
        </w:rPr>
        <w:t xml:space="preserve"> </w:t>
      </w:r>
      <w:r>
        <w:rPr>
          <w:color w:val="231F20"/>
        </w:rPr>
        <w:t>the</w:t>
      </w:r>
      <w:r>
        <w:rPr>
          <w:color w:val="231F20"/>
          <w:spacing w:val="-6"/>
        </w:rPr>
        <w:t xml:space="preserve"> </w:t>
      </w:r>
      <w:r>
        <w:rPr>
          <w:color w:val="231F20"/>
        </w:rPr>
        <w:t>Department</w:t>
      </w:r>
      <w:r>
        <w:rPr>
          <w:color w:val="231F20"/>
          <w:spacing w:val="-7"/>
        </w:rPr>
        <w:t xml:space="preserve"> </w:t>
      </w:r>
      <w:r>
        <w:rPr>
          <w:color w:val="231F20"/>
        </w:rPr>
        <w:t>of</w:t>
      </w:r>
      <w:r>
        <w:rPr>
          <w:color w:val="231F20"/>
          <w:spacing w:val="-11"/>
        </w:rPr>
        <w:t xml:space="preserve"> </w:t>
      </w:r>
      <w:r>
        <w:rPr>
          <w:color w:val="231F20"/>
        </w:rPr>
        <w:t>Technical</w:t>
      </w:r>
      <w:r>
        <w:rPr>
          <w:color w:val="231F20"/>
          <w:spacing w:val="-6"/>
        </w:rPr>
        <w:t xml:space="preserve"> </w:t>
      </w:r>
      <w:r>
        <w:rPr>
          <w:color w:val="231F20"/>
        </w:rPr>
        <w:t>Education</w:t>
      </w:r>
      <w:r>
        <w:rPr>
          <w:color w:val="231F20"/>
          <w:spacing w:val="-6"/>
        </w:rPr>
        <w:t xml:space="preserve"> </w:t>
      </w:r>
      <w:r>
        <w:rPr>
          <w:color w:val="231F20"/>
        </w:rPr>
        <w:t>under</w:t>
      </w:r>
      <w:r>
        <w:rPr>
          <w:color w:val="231F20"/>
          <w:spacing w:val="-7"/>
        </w:rPr>
        <w:t xml:space="preserve"> </w:t>
      </w:r>
      <w:r>
        <w:rPr>
          <w:color w:val="231F20"/>
        </w:rPr>
        <w:t>the Ministry of Labour &amp; Human Resources, and then fix the date with respective principals of the institutes.</w:t>
      </w:r>
    </w:p>
    <w:p w:rsidR="009C4845" w:rsidRDefault="009C4845">
      <w:pPr>
        <w:pStyle w:val="BodyText"/>
        <w:spacing w:before="6"/>
        <w:rPr>
          <w:sz w:val="26"/>
        </w:rPr>
      </w:pPr>
    </w:p>
    <w:p w:rsidR="009C4845" w:rsidRDefault="00DE0E3F">
      <w:pPr>
        <w:pStyle w:val="BodyText"/>
        <w:spacing w:line="271" w:lineRule="auto"/>
        <w:ind w:left="153" w:right="132"/>
        <w:jc w:val="both"/>
      </w:pPr>
      <w:r>
        <w:rPr>
          <w:color w:val="231F20"/>
        </w:rPr>
        <w:t>During the workshop, participants will be given working lunch, tea &amp; snacks, and minimum per diem as per applicable financial rules.</w:t>
      </w:r>
    </w:p>
    <w:p w:rsidR="009C4845" w:rsidRDefault="009C4845">
      <w:pPr>
        <w:pStyle w:val="BodyText"/>
        <w:spacing w:before="3"/>
        <w:rPr>
          <w:sz w:val="26"/>
        </w:rPr>
      </w:pPr>
    </w:p>
    <w:p w:rsidR="009C4845" w:rsidRDefault="00DE0E3F">
      <w:pPr>
        <w:pStyle w:val="Heading1"/>
        <w:numPr>
          <w:ilvl w:val="1"/>
          <w:numId w:val="15"/>
        </w:numPr>
        <w:tabs>
          <w:tab w:val="left" w:pos="495"/>
        </w:tabs>
        <w:ind w:left="494" w:hanging="342"/>
      </w:pPr>
      <w:r>
        <w:rPr>
          <w:color w:val="231F20"/>
          <w:spacing w:val="-3"/>
        </w:rPr>
        <w:t xml:space="preserve">Technology </w:t>
      </w:r>
      <w:r>
        <w:rPr>
          <w:color w:val="231F20"/>
        </w:rPr>
        <w:t>database for CSIs [DCSI - 1</w:t>
      </w:r>
      <w:r>
        <w:rPr>
          <w:color w:val="231F20"/>
          <w:spacing w:val="-5"/>
        </w:rPr>
        <w:t xml:space="preserve"> </w:t>
      </w:r>
      <w:r>
        <w:rPr>
          <w:color w:val="231F20"/>
        </w:rPr>
        <w:t>m]</w:t>
      </w:r>
    </w:p>
    <w:p w:rsidR="009C4845" w:rsidRDefault="009C4845">
      <w:pPr>
        <w:pStyle w:val="BodyText"/>
        <w:spacing w:before="2"/>
        <w:rPr>
          <w:b/>
          <w:sz w:val="29"/>
        </w:rPr>
      </w:pPr>
    </w:p>
    <w:p w:rsidR="009C4845" w:rsidRDefault="00DE0E3F">
      <w:pPr>
        <w:pStyle w:val="BodyText"/>
        <w:spacing w:line="271" w:lineRule="auto"/>
        <w:ind w:left="153" w:right="129"/>
        <w:jc w:val="both"/>
      </w:pPr>
      <w:r>
        <w:rPr>
          <w:color w:val="231F20"/>
        </w:rPr>
        <w:t>Recognizing technological competence as one of the primary determinants for cottage and small industries, especially production &amp; manufacturing, to survive in the face of increasing market</w:t>
      </w:r>
      <w:r>
        <w:rPr>
          <w:color w:val="231F20"/>
          <w:spacing w:val="-4"/>
        </w:rPr>
        <w:t xml:space="preserve"> </w:t>
      </w:r>
      <w:r>
        <w:rPr>
          <w:color w:val="231F20"/>
        </w:rPr>
        <w:t>competition,</w:t>
      </w:r>
      <w:r>
        <w:rPr>
          <w:color w:val="231F20"/>
          <w:spacing w:val="-4"/>
        </w:rPr>
        <w:t xml:space="preserve"> </w:t>
      </w:r>
      <w:r>
        <w:rPr>
          <w:color w:val="231F20"/>
        </w:rPr>
        <w:t>development</w:t>
      </w:r>
      <w:r>
        <w:rPr>
          <w:color w:val="231F20"/>
          <w:spacing w:val="-2"/>
        </w:rPr>
        <w:t xml:space="preserve"> </w:t>
      </w:r>
      <w:r>
        <w:rPr>
          <w:color w:val="231F20"/>
        </w:rPr>
        <w:t>of</w:t>
      </w:r>
      <w:r>
        <w:rPr>
          <w:color w:val="231F20"/>
          <w:spacing w:val="-4"/>
        </w:rPr>
        <w:t xml:space="preserve"> </w:t>
      </w:r>
      <w:r>
        <w:rPr>
          <w:color w:val="231F20"/>
        </w:rPr>
        <w:t>a</w:t>
      </w:r>
      <w:r>
        <w:rPr>
          <w:color w:val="231F20"/>
          <w:spacing w:val="-3"/>
        </w:rPr>
        <w:t xml:space="preserve"> </w:t>
      </w:r>
      <w:r>
        <w:rPr>
          <w:color w:val="231F20"/>
        </w:rPr>
        <w:t>technology</w:t>
      </w:r>
      <w:r>
        <w:rPr>
          <w:color w:val="231F20"/>
          <w:spacing w:val="-3"/>
        </w:rPr>
        <w:t xml:space="preserve"> </w:t>
      </w:r>
      <w:r>
        <w:rPr>
          <w:color w:val="231F20"/>
        </w:rPr>
        <w:t>database</w:t>
      </w:r>
      <w:r>
        <w:rPr>
          <w:color w:val="231F20"/>
          <w:spacing w:val="-4"/>
        </w:rPr>
        <w:t xml:space="preserve"> </w:t>
      </w:r>
      <w:r>
        <w:rPr>
          <w:color w:val="231F20"/>
        </w:rPr>
        <w:t>is</w:t>
      </w:r>
      <w:r>
        <w:rPr>
          <w:color w:val="231F20"/>
          <w:spacing w:val="-3"/>
        </w:rPr>
        <w:t xml:space="preserve"> </w:t>
      </w:r>
      <w:r>
        <w:rPr>
          <w:color w:val="231F20"/>
        </w:rPr>
        <w:t>seen</w:t>
      </w:r>
      <w:r>
        <w:rPr>
          <w:color w:val="231F20"/>
          <w:spacing w:val="-3"/>
        </w:rPr>
        <w:t xml:space="preserve"> </w:t>
      </w:r>
      <w:r>
        <w:rPr>
          <w:color w:val="231F20"/>
        </w:rPr>
        <w:t>crucial.</w:t>
      </w:r>
      <w:r>
        <w:rPr>
          <w:color w:val="231F20"/>
          <w:spacing w:val="-8"/>
        </w:rPr>
        <w:t xml:space="preserve"> </w:t>
      </w:r>
      <w:r>
        <w:rPr>
          <w:color w:val="231F20"/>
        </w:rPr>
        <w:t>The</w:t>
      </w:r>
      <w:r>
        <w:rPr>
          <w:color w:val="231F20"/>
          <w:spacing w:val="-3"/>
        </w:rPr>
        <w:t xml:space="preserve"> </w:t>
      </w:r>
      <w:r>
        <w:rPr>
          <w:color w:val="231F20"/>
        </w:rPr>
        <w:t>database</w:t>
      </w:r>
      <w:r>
        <w:rPr>
          <w:color w:val="231F20"/>
          <w:spacing w:val="-3"/>
        </w:rPr>
        <w:t xml:space="preserve"> </w:t>
      </w:r>
      <w:r>
        <w:rPr>
          <w:color w:val="231F20"/>
        </w:rPr>
        <w:t>will facilitate CSIs to adopt right and appropriate technology required for operating a particular business and thus, lead to increased productivity and growth.</w:t>
      </w:r>
    </w:p>
    <w:p w:rsidR="009C4845" w:rsidRDefault="009C4845">
      <w:pPr>
        <w:pStyle w:val="BodyText"/>
        <w:spacing w:before="6"/>
        <w:rPr>
          <w:sz w:val="26"/>
        </w:rPr>
      </w:pPr>
    </w:p>
    <w:p w:rsidR="009C4845" w:rsidRDefault="00DE0E3F">
      <w:pPr>
        <w:pStyle w:val="BodyText"/>
        <w:spacing w:before="1" w:line="271" w:lineRule="auto"/>
        <w:ind w:left="153" w:right="128"/>
        <w:jc w:val="both"/>
      </w:pPr>
      <w:r>
        <w:rPr>
          <w:color w:val="231F20"/>
        </w:rPr>
        <w:t>Currently,</w:t>
      </w:r>
      <w:r>
        <w:rPr>
          <w:color w:val="231F20"/>
          <w:spacing w:val="-10"/>
        </w:rPr>
        <w:t xml:space="preserve"> </w:t>
      </w:r>
      <w:r>
        <w:rPr>
          <w:color w:val="231F20"/>
        </w:rPr>
        <w:t>CSIs’</w:t>
      </w:r>
      <w:r>
        <w:rPr>
          <w:color w:val="231F20"/>
          <w:spacing w:val="-26"/>
        </w:rPr>
        <w:t xml:space="preserve"> </w:t>
      </w:r>
      <w:r>
        <w:rPr>
          <w:color w:val="231F20"/>
        </w:rPr>
        <w:t>access</w:t>
      </w:r>
      <w:r>
        <w:rPr>
          <w:color w:val="231F20"/>
          <w:spacing w:val="-10"/>
        </w:rPr>
        <w:t xml:space="preserve"> </w:t>
      </w:r>
      <w:r>
        <w:rPr>
          <w:color w:val="231F20"/>
        </w:rPr>
        <w:t>to</w:t>
      </w:r>
      <w:r>
        <w:rPr>
          <w:color w:val="231F20"/>
          <w:spacing w:val="-10"/>
        </w:rPr>
        <w:t xml:space="preserve"> </w:t>
      </w:r>
      <w:r>
        <w:rPr>
          <w:color w:val="231F20"/>
        </w:rPr>
        <w:t>technology</w:t>
      </w:r>
      <w:r>
        <w:rPr>
          <w:color w:val="231F20"/>
          <w:spacing w:val="-9"/>
        </w:rPr>
        <w:t xml:space="preserve"> </w:t>
      </w:r>
      <w:r>
        <w:rPr>
          <w:color w:val="231F20"/>
        </w:rPr>
        <w:t>is</w:t>
      </w:r>
      <w:r>
        <w:rPr>
          <w:color w:val="231F20"/>
          <w:spacing w:val="-10"/>
        </w:rPr>
        <w:t xml:space="preserve"> </w:t>
      </w:r>
      <w:r>
        <w:rPr>
          <w:color w:val="231F20"/>
        </w:rPr>
        <w:t>limited</w:t>
      </w:r>
      <w:r>
        <w:rPr>
          <w:color w:val="231F20"/>
          <w:spacing w:val="-10"/>
        </w:rPr>
        <w:t xml:space="preserve"> </w:t>
      </w:r>
      <w:r>
        <w:rPr>
          <w:color w:val="231F20"/>
        </w:rPr>
        <w:t>by</w:t>
      </w:r>
      <w:r>
        <w:rPr>
          <w:color w:val="231F20"/>
          <w:spacing w:val="-10"/>
        </w:rPr>
        <w:t xml:space="preserve"> </w:t>
      </w:r>
      <w:r>
        <w:rPr>
          <w:color w:val="231F20"/>
        </w:rPr>
        <w:t>factors</w:t>
      </w:r>
      <w:r>
        <w:rPr>
          <w:color w:val="231F20"/>
          <w:spacing w:val="-9"/>
        </w:rPr>
        <w:t xml:space="preserve"> </w:t>
      </w:r>
      <w:r>
        <w:rPr>
          <w:color w:val="231F20"/>
        </w:rPr>
        <w:t>such</w:t>
      </w:r>
      <w:r>
        <w:rPr>
          <w:color w:val="231F20"/>
          <w:spacing w:val="-10"/>
        </w:rPr>
        <w:t xml:space="preserve"> </w:t>
      </w:r>
      <w:r>
        <w:rPr>
          <w:color w:val="231F20"/>
        </w:rPr>
        <w:t>as</w:t>
      </w:r>
      <w:r>
        <w:rPr>
          <w:color w:val="231F20"/>
          <w:spacing w:val="-10"/>
        </w:rPr>
        <w:t xml:space="preserve"> </w:t>
      </w:r>
      <w:r>
        <w:rPr>
          <w:color w:val="231F20"/>
        </w:rPr>
        <w:t>lack</w:t>
      </w:r>
      <w:r>
        <w:rPr>
          <w:color w:val="231F20"/>
          <w:spacing w:val="-9"/>
        </w:rPr>
        <w:t xml:space="preserve"> </w:t>
      </w:r>
      <w:r>
        <w:rPr>
          <w:color w:val="231F20"/>
        </w:rPr>
        <w:t>of</w:t>
      </w:r>
      <w:r>
        <w:rPr>
          <w:color w:val="231F20"/>
          <w:spacing w:val="-10"/>
        </w:rPr>
        <w:t xml:space="preserve"> </w:t>
      </w:r>
      <w:r>
        <w:rPr>
          <w:color w:val="231F20"/>
        </w:rPr>
        <w:t>financial</w:t>
      </w:r>
      <w:r>
        <w:rPr>
          <w:color w:val="231F20"/>
          <w:spacing w:val="-10"/>
        </w:rPr>
        <w:t xml:space="preserve"> </w:t>
      </w:r>
      <w:r>
        <w:rPr>
          <w:color w:val="231F20"/>
        </w:rPr>
        <w:t>resources, reliable information about its source and availability, operational capacity of the firm etc. The fact that all industrial equipment/machinery need to be imported from outside makes the challenge more severe. An aspiring entrepreneur has to spend a significant amount of time and energy looking for the right machine/equipment. It is for these reasons that most CSIs adopt simple, low quality, manually operated and, perhaps inappropriate and outdated technology that frequently breaks down resulting in low productivity, poor competitiveness, and sluggish growth</w:t>
      </w:r>
      <w:r>
        <w:rPr>
          <w:color w:val="231F20"/>
          <w:spacing w:val="-2"/>
        </w:rPr>
        <w:t xml:space="preserve"> </w:t>
      </w:r>
      <w:r>
        <w:rPr>
          <w:color w:val="231F20"/>
        </w:rPr>
        <w:t>rate.</w:t>
      </w:r>
    </w:p>
    <w:p w:rsidR="009C4845" w:rsidRDefault="009C4845">
      <w:pPr>
        <w:pStyle w:val="BodyText"/>
        <w:spacing w:before="9"/>
        <w:rPr>
          <w:sz w:val="26"/>
        </w:rPr>
      </w:pPr>
    </w:p>
    <w:p w:rsidR="009C4845" w:rsidRDefault="00DE0E3F">
      <w:pPr>
        <w:pStyle w:val="BodyText"/>
        <w:spacing w:line="271" w:lineRule="auto"/>
        <w:ind w:left="153" w:right="130"/>
        <w:jc w:val="both"/>
      </w:pPr>
      <w:r>
        <w:rPr>
          <w:color w:val="231F20"/>
        </w:rPr>
        <w:t>The</w:t>
      </w:r>
      <w:r>
        <w:rPr>
          <w:color w:val="231F20"/>
          <w:spacing w:val="-28"/>
        </w:rPr>
        <w:t xml:space="preserve"> </w:t>
      </w:r>
      <w:r>
        <w:rPr>
          <w:color w:val="231F20"/>
        </w:rPr>
        <w:t>Department</w:t>
      </w:r>
      <w:r>
        <w:rPr>
          <w:color w:val="231F20"/>
          <w:spacing w:val="-28"/>
        </w:rPr>
        <w:t xml:space="preserve"> </w:t>
      </w:r>
      <w:r>
        <w:rPr>
          <w:color w:val="231F20"/>
        </w:rPr>
        <w:t>in</w:t>
      </w:r>
      <w:r>
        <w:rPr>
          <w:color w:val="231F20"/>
          <w:spacing w:val="-27"/>
        </w:rPr>
        <w:t xml:space="preserve"> </w:t>
      </w:r>
      <w:r>
        <w:rPr>
          <w:color w:val="231F20"/>
        </w:rPr>
        <w:t>collaboration</w:t>
      </w:r>
      <w:r>
        <w:rPr>
          <w:color w:val="231F20"/>
          <w:spacing w:val="-28"/>
        </w:rPr>
        <w:t xml:space="preserve"> </w:t>
      </w:r>
      <w:r>
        <w:rPr>
          <w:color w:val="231F20"/>
        </w:rPr>
        <w:t>with</w:t>
      </w:r>
      <w:r>
        <w:rPr>
          <w:color w:val="231F20"/>
          <w:spacing w:val="-27"/>
        </w:rPr>
        <w:t xml:space="preserve"> </w:t>
      </w:r>
      <w:r>
        <w:rPr>
          <w:color w:val="231F20"/>
        </w:rPr>
        <w:t>UNESCAP</w:t>
      </w:r>
      <w:r>
        <w:rPr>
          <w:color w:val="231F20"/>
          <w:spacing w:val="-35"/>
        </w:rPr>
        <w:t xml:space="preserve"> </w:t>
      </w:r>
      <w:r>
        <w:rPr>
          <w:color w:val="231F20"/>
        </w:rPr>
        <w:t>and</w:t>
      </w:r>
      <w:r>
        <w:rPr>
          <w:color w:val="231F20"/>
          <w:spacing w:val="-28"/>
        </w:rPr>
        <w:t xml:space="preserve"> </w:t>
      </w:r>
      <w:r>
        <w:rPr>
          <w:color w:val="231F20"/>
        </w:rPr>
        <w:t>IT</w:t>
      </w:r>
      <w:r>
        <w:rPr>
          <w:color w:val="231F20"/>
          <w:spacing w:val="-31"/>
        </w:rPr>
        <w:t xml:space="preserve"> </w:t>
      </w:r>
      <w:r>
        <w:rPr>
          <w:color w:val="231F20"/>
        </w:rPr>
        <w:t>Division,</w:t>
      </w:r>
      <w:r>
        <w:rPr>
          <w:color w:val="231F20"/>
          <w:spacing w:val="-28"/>
        </w:rPr>
        <w:t xml:space="preserve"> </w:t>
      </w:r>
      <w:r>
        <w:rPr>
          <w:color w:val="231F20"/>
        </w:rPr>
        <w:t>MoEA</w:t>
      </w:r>
      <w:r>
        <w:rPr>
          <w:color w:val="231F20"/>
          <w:spacing w:val="-39"/>
        </w:rPr>
        <w:t xml:space="preserve"> </w:t>
      </w:r>
      <w:r>
        <w:rPr>
          <w:color w:val="231F20"/>
        </w:rPr>
        <w:t>would</w:t>
      </w:r>
      <w:r>
        <w:rPr>
          <w:color w:val="231F20"/>
          <w:spacing w:val="-28"/>
        </w:rPr>
        <w:t xml:space="preserve"> </w:t>
      </w:r>
      <w:r>
        <w:rPr>
          <w:color w:val="231F20"/>
        </w:rPr>
        <w:t>be</w:t>
      </w:r>
      <w:r>
        <w:rPr>
          <w:color w:val="231F20"/>
          <w:spacing w:val="-27"/>
        </w:rPr>
        <w:t xml:space="preserve"> </w:t>
      </w:r>
      <w:r>
        <w:rPr>
          <w:color w:val="231F20"/>
        </w:rPr>
        <w:t>developing the technology database for CISs in Bhutan. The database development will take place in two phases: i) development of blueprint, ii) and system development. The experts from UNESCAP will provide assistance in developing the blueprint and the system development will be done by IT Division, MoEA. The department will provide administrative support on: information,</w:t>
      </w:r>
      <w:r>
        <w:rPr>
          <w:color w:val="231F20"/>
          <w:spacing w:val="-7"/>
        </w:rPr>
        <w:t xml:space="preserve"> </w:t>
      </w:r>
      <w:r>
        <w:rPr>
          <w:color w:val="231F20"/>
        </w:rPr>
        <w:t>organizing</w:t>
      </w:r>
      <w:r>
        <w:rPr>
          <w:color w:val="231F20"/>
          <w:spacing w:val="-7"/>
        </w:rPr>
        <w:t xml:space="preserve"> </w:t>
      </w:r>
      <w:r>
        <w:rPr>
          <w:color w:val="231F20"/>
        </w:rPr>
        <w:t>meetings/workshops</w:t>
      </w:r>
      <w:r>
        <w:rPr>
          <w:color w:val="231F20"/>
          <w:spacing w:val="-5"/>
        </w:rPr>
        <w:t xml:space="preserve"> </w:t>
      </w:r>
      <w:r>
        <w:rPr>
          <w:color w:val="231F20"/>
        </w:rPr>
        <w:t>etc.</w:t>
      </w:r>
      <w:r>
        <w:rPr>
          <w:color w:val="231F20"/>
          <w:spacing w:val="-11"/>
        </w:rPr>
        <w:t xml:space="preserve"> </w:t>
      </w:r>
      <w:r>
        <w:rPr>
          <w:color w:val="231F20"/>
        </w:rPr>
        <w:t>The</w:t>
      </w:r>
      <w:r>
        <w:rPr>
          <w:color w:val="231F20"/>
          <w:spacing w:val="-6"/>
        </w:rPr>
        <w:t xml:space="preserve"> </w:t>
      </w:r>
      <w:r>
        <w:rPr>
          <w:color w:val="231F20"/>
        </w:rPr>
        <w:t>IT</w:t>
      </w:r>
      <w:r>
        <w:rPr>
          <w:color w:val="231F20"/>
          <w:spacing w:val="-10"/>
        </w:rPr>
        <w:t xml:space="preserve"> </w:t>
      </w:r>
      <w:r>
        <w:rPr>
          <w:color w:val="231F20"/>
        </w:rPr>
        <w:t>Division</w:t>
      </w:r>
      <w:r>
        <w:rPr>
          <w:color w:val="231F20"/>
          <w:spacing w:val="-7"/>
        </w:rPr>
        <w:t xml:space="preserve"> </w:t>
      </w:r>
      <w:r>
        <w:rPr>
          <w:color w:val="231F20"/>
        </w:rPr>
        <w:t>will</w:t>
      </w:r>
      <w:r>
        <w:rPr>
          <w:color w:val="231F20"/>
          <w:spacing w:val="-6"/>
        </w:rPr>
        <w:t xml:space="preserve"> </w:t>
      </w:r>
      <w:r>
        <w:rPr>
          <w:color w:val="231F20"/>
        </w:rPr>
        <w:t>train</w:t>
      </w:r>
      <w:r>
        <w:rPr>
          <w:color w:val="231F20"/>
          <w:spacing w:val="-7"/>
        </w:rPr>
        <w:t xml:space="preserve"> </w:t>
      </w:r>
      <w:r>
        <w:rPr>
          <w:color w:val="231F20"/>
        </w:rPr>
        <w:t>relevant</w:t>
      </w:r>
      <w:r>
        <w:rPr>
          <w:color w:val="231F20"/>
          <w:spacing w:val="-7"/>
        </w:rPr>
        <w:t xml:space="preserve"> </w:t>
      </w:r>
      <w:r>
        <w:rPr>
          <w:color w:val="231F20"/>
        </w:rPr>
        <w:t>officials of the department on the usage of the system for effecting regular</w:t>
      </w:r>
      <w:r>
        <w:rPr>
          <w:color w:val="231F20"/>
          <w:spacing w:val="-4"/>
        </w:rPr>
        <w:t xml:space="preserve"> </w:t>
      </w:r>
      <w:r>
        <w:rPr>
          <w:color w:val="231F20"/>
        </w:rPr>
        <w:t>updates.</w:t>
      </w:r>
    </w:p>
    <w:p w:rsidR="009C4845" w:rsidRDefault="009C4845">
      <w:pPr>
        <w:pStyle w:val="BodyText"/>
        <w:spacing w:before="6"/>
        <w:rPr>
          <w:sz w:val="26"/>
        </w:r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732"/>
        <w:gridCol w:w="1261"/>
        <w:gridCol w:w="1998"/>
        <w:gridCol w:w="1464"/>
        <w:gridCol w:w="1980"/>
        <w:gridCol w:w="1054"/>
      </w:tblGrid>
      <w:tr w:rsidR="009C4845">
        <w:trPr>
          <w:trHeight w:val="238"/>
        </w:trPr>
        <w:tc>
          <w:tcPr>
            <w:tcW w:w="732" w:type="dxa"/>
            <w:shd w:val="clear" w:color="auto" w:fill="0053A5"/>
          </w:tcPr>
          <w:p w:rsidR="009C4845" w:rsidRDefault="00DE0E3F">
            <w:pPr>
              <w:pStyle w:val="TableParagraph"/>
              <w:spacing w:before="0" w:line="218" w:lineRule="exact"/>
              <w:rPr>
                <w:b/>
                <w:sz w:val="20"/>
              </w:rPr>
            </w:pPr>
            <w:r>
              <w:rPr>
                <w:b/>
                <w:color w:val="FFFFFF"/>
                <w:sz w:val="20"/>
              </w:rPr>
              <w:t>Sl. No.</w:t>
            </w:r>
          </w:p>
        </w:tc>
        <w:tc>
          <w:tcPr>
            <w:tcW w:w="1261" w:type="dxa"/>
            <w:shd w:val="clear" w:color="auto" w:fill="0053A5"/>
          </w:tcPr>
          <w:p w:rsidR="009C4845" w:rsidRDefault="00DE0E3F">
            <w:pPr>
              <w:pStyle w:val="TableParagraph"/>
              <w:spacing w:before="0" w:line="218" w:lineRule="exact"/>
              <w:rPr>
                <w:b/>
                <w:sz w:val="20"/>
              </w:rPr>
            </w:pPr>
            <w:r>
              <w:rPr>
                <w:b/>
                <w:color w:val="FFFFFF"/>
                <w:sz w:val="20"/>
              </w:rPr>
              <w:t>Activities</w:t>
            </w:r>
          </w:p>
        </w:tc>
        <w:tc>
          <w:tcPr>
            <w:tcW w:w="1998" w:type="dxa"/>
            <w:shd w:val="clear" w:color="auto" w:fill="0053A5"/>
          </w:tcPr>
          <w:p w:rsidR="009C4845" w:rsidRDefault="00DE0E3F">
            <w:pPr>
              <w:pStyle w:val="TableParagraph"/>
              <w:spacing w:before="0" w:line="218" w:lineRule="exact"/>
              <w:ind w:left="57"/>
              <w:rPr>
                <w:b/>
                <w:sz w:val="20"/>
              </w:rPr>
            </w:pPr>
            <w:r>
              <w:rPr>
                <w:b/>
                <w:color w:val="FFFFFF"/>
                <w:sz w:val="20"/>
              </w:rPr>
              <w:t>Target</w:t>
            </w:r>
          </w:p>
        </w:tc>
        <w:tc>
          <w:tcPr>
            <w:tcW w:w="1464" w:type="dxa"/>
            <w:shd w:val="clear" w:color="auto" w:fill="0053A5"/>
          </w:tcPr>
          <w:p w:rsidR="009C4845" w:rsidRDefault="00DE0E3F">
            <w:pPr>
              <w:pStyle w:val="TableParagraph"/>
              <w:spacing w:before="0" w:line="218" w:lineRule="exact"/>
              <w:ind w:left="57"/>
              <w:rPr>
                <w:b/>
                <w:sz w:val="20"/>
              </w:rPr>
            </w:pPr>
            <w:r>
              <w:rPr>
                <w:b/>
                <w:color w:val="FFFFFF"/>
                <w:sz w:val="20"/>
              </w:rPr>
              <w:t>Amount (Nu.m)</w:t>
            </w:r>
          </w:p>
        </w:tc>
        <w:tc>
          <w:tcPr>
            <w:tcW w:w="1980" w:type="dxa"/>
            <w:shd w:val="clear" w:color="auto" w:fill="0053A5"/>
          </w:tcPr>
          <w:p w:rsidR="009C4845" w:rsidRDefault="00DE0E3F">
            <w:pPr>
              <w:pStyle w:val="TableParagraph"/>
              <w:spacing w:before="0" w:line="218" w:lineRule="exact"/>
              <w:ind w:left="57"/>
              <w:rPr>
                <w:b/>
                <w:sz w:val="20"/>
              </w:rPr>
            </w:pPr>
            <w:r>
              <w:rPr>
                <w:b/>
                <w:color w:val="FFFFFF"/>
                <w:sz w:val="20"/>
              </w:rPr>
              <w:t>Outcome</w:t>
            </w:r>
          </w:p>
        </w:tc>
        <w:tc>
          <w:tcPr>
            <w:tcW w:w="1054" w:type="dxa"/>
            <w:shd w:val="clear" w:color="auto" w:fill="0053A5"/>
          </w:tcPr>
          <w:p w:rsidR="009C4845" w:rsidRDefault="00DE0E3F">
            <w:pPr>
              <w:pStyle w:val="TableParagraph"/>
              <w:spacing w:before="0" w:line="218" w:lineRule="exact"/>
              <w:ind w:left="37" w:right="211"/>
              <w:jc w:val="center"/>
              <w:rPr>
                <w:b/>
                <w:sz w:val="20"/>
              </w:rPr>
            </w:pPr>
            <w:r>
              <w:rPr>
                <w:b/>
                <w:color w:val="FFFFFF"/>
                <w:sz w:val="20"/>
              </w:rPr>
              <w:t>Timeline</w:t>
            </w:r>
          </w:p>
        </w:tc>
      </w:tr>
      <w:tr w:rsidR="009C4845">
        <w:trPr>
          <w:trHeight w:val="482"/>
        </w:trPr>
        <w:tc>
          <w:tcPr>
            <w:tcW w:w="732" w:type="dxa"/>
            <w:shd w:val="clear" w:color="auto" w:fill="D3D8ED"/>
          </w:tcPr>
          <w:p w:rsidR="009C4845" w:rsidRDefault="00DE0E3F">
            <w:pPr>
              <w:pStyle w:val="TableParagraph"/>
              <w:rPr>
                <w:sz w:val="20"/>
              </w:rPr>
            </w:pPr>
            <w:r>
              <w:rPr>
                <w:color w:val="231F20"/>
                <w:sz w:val="20"/>
              </w:rPr>
              <w:t>1</w:t>
            </w:r>
          </w:p>
        </w:tc>
        <w:tc>
          <w:tcPr>
            <w:tcW w:w="1261" w:type="dxa"/>
            <w:shd w:val="clear" w:color="auto" w:fill="D3D8ED"/>
          </w:tcPr>
          <w:p w:rsidR="009C4845" w:rsidRDefault="00DE0E3F">
            <w:pPr>
              <w:pStyle w:val="TableParagraph"/>
              <w:rPr>
                <w:sz w:val="20"/>
              </w:rPr>
            </w:pPr>
            <w:r>
              <w:rPr>
                <w:color w:val="231F20"/>
                <w:sz w:val="20"/>
              </w:rPr>
              <w:t>Development</w:t>
            </w:r>
          </w:p>
          <w:p w:rsidR="009C4845" w:rsidRDefault="00DE0E3F">
            <w:pPr>
              <w:pStyle w:val="TableParagraph"/>
              <w:spacing w:before="10" w:line="218" w:lineRule="exact"/>
              <w:rPr>
                <w:sz w:val="20"/>
              </w:rPr>
            </w:pPr>
            <w:r>
              <w:rPr>
                <w:color w:val="231F20"/>
                <w:sz w:val="20"/>
              </w:rPr>
              <w:t>of Blueprint</w:t>
            </w:r>
          </w:p>
        </w:tc>
        <w:tc>
          <w:tcPr>
            <w:tcW w:w="1998" w:type="dxa"/>
            <w:shd w:val="clear" w:color="auto" w:fill="D3D8ED"/>
          </w:tcPr>
          <w:p w:rsidR="009C4845" w:rsidRDefault="00DE0E3F">
            <w:pPr>
              <w:pStyle w:val="TableParagraph"/>
              <w:ind w:left="57"/>
              <w:rPr>
                <w:sz w:val="20"/>
              </w:rPr>
            </w:pPr>
            <w:r>
              <w:rPr>
                <w:color w:val="231F20"/>
                <w:sz w:val="20"/>
              </w:rPr>
              <w:t>technology blueprint</w:t>
            </w:r>
          </w:p>
        </w:tc>
        <w:tc>
          <w:tcPr>
            <w:tcW w:w="1464" w:type="dxa"/>
            <w:vMerge w:val="restart"/>
            <w:shd w:val="clear" w:color="auto" w:fill="D3D8ED"/>
          </w:tcPr>
          <w:p w:rsidR="009C4845" w:rsidRDefault="00DE0E3F">
            <w:pPr>
              <w:pStyle w:val="TableParagraph"/>
              <w:ind w:left="57"/>
              <w:rPr>
                <w:sz w:val="20"/>
              </w:rPr>
            </w:pPr>
            <w:r>
              <w:rPr>
                <w:color w:val="231F20"/>
                <w:sz w:val="20"/>
              </w:rPr>
              <w:t>1.00</w:t>
            </w:r>
          </w:p>
        </w:tc>
        <w:tc>
          <w:tcPr>
            <w:tcW w:w="1980" w:type="dxa"/>
            <w:vMerge w:val="restart"/>
            <w:shd w:val="clear" w:color="auto" w:fill="D3D8ED"/>
          </w:tcPr>
          <w:p w:rsidR="009C4845" w:rsidRDefault="00DE0E3F">
            <w:pPr>
              <w:pStyle w:val="TableParagraph"/>
              <w:spacing w:line="249" w:lineRule="auto"/>
              <w:ind w:left="57" w:right="88"/>
              <w:rPr>
                <w:sz w:val="20"/>
              </w:rPr>
            </w:pPr>
            <w:r>
              <w:rPr>
                <w:color w:val="231F20"/>
                <w:sz w:val="20"/>
              </w:rPr>
              <w:t>Up-to-date technology related information available via database</w:t>
            </w:r>
          </w:p>
        </w:tc>
        <w:tc>
          <w:tcPr>
            <w:tcW w:w="1054" w:type="dxa"/>
            <w:shd w:val="clear" w:color="auto" w:fill="D3D8ED"/>
          </w:tcPr>
          <w:p w:rsidR="009C4845" w:rsidRDefault="00DE0E3F">
            <w:pPr>
              <w:pStyle w:val="TableParagraph"/>
              <w:ind w:left="37" w:right="97"/>
              <w:jc w:val="center"/>
              <w:rPr>
                <w:sz w:val="20"/>
              </w:rPr>
            </w:pPr>
            <w:r>
              <w:rPr>
                <w:color w:val="231F20"/>
                <w:sz w:val="20"/>
              </w:rPr>
              <w:t>2019-2020</w:t>
            </w:r>
          </w:p>
        </w:tc>
      </w:tr>
      <w:tr w:rsidR="009C4845">
        <w:trPr>
          <w:trHeight w:val="722"/>
        </w:trPr>
        <w:tc>
          <w:tcPr>
            <w:tcW w:w="732" w:type="dxa"/>
            <w:shd w:val="clear" w:color="auto" w:fill="D3D8ED"/>
          </w:tcPr>
          <w:p w:rsidR="009C4845" w:rsidRDefault="00DE0E3F">
            <w:pPr>
              <w:pStyle w:val="TableParagraph"/>
              <w:rPr>
                <w:sz w:val="20"/>
              </w:rPr>
            </w:pPr>
            <w:r>
              <w:rPr>
                <w:color w:val="231F20"/>
                <w:sz w:val="20"/>
              </w:rPr>
              <w:t>2</w:t>
            </w:r>
          </w:p>
        </w:tc>
        <w:tc>
          <w:tcPr>
            <w:tcW w:w="1261" w:type="dxa"/>
            <w:shd w:val="clear" w:color="auto" w:fill="D3D8ED"/>
          </w:tcPr>
          <w:p w:rsidR="009C4845" w:rsidRDefault="00DE0E3F">
            <w:pPr>
              <w:pStyle w:val="TableParagraph"/>
              <w:spacing w:line="249" w:lineRule="auto"/>
              <w:ind w:right="97"/>
              <w:rPr>
                <w:sz w:val="20"/>
              </w:rPr>
            </w:pPr>
            <w:r>
              <w:rPr>
                <w:color w:val="231F20"/>
                <w:sz w:val="20"/>
              </w:rPr>
              <w:t>Development of Database</w:t>
            </w:r>
          </w:p>
        </w:tc>
        <w:tc>
          <w:tcPr>
            <w:tcW w:w="1998" w:type="dxa"/>
            <w:shd w:val="clear" w:color="auto" w:fill="D3D8ED"/>
          </w:tcPr>
          <w:p w:rsidR="009C4845" w:rsidRDefault="00DE0E3F">
            <w:pPr>
              <w:pStyle w:val="TableParagraph"/>
              <w:spacing w:line="249" w:lineRule="auto"/>
              <w:ind w:left="57"/>
              <w:rPr>
                <w:sz w:val="20"/>
              </w:rPr>
            </w:pPr>
            <w:r>
              <w:rPr>
                <w:color w:val="231F20"/>
                <w:sz w:val="20"/>
              </w:rPr>
              <w:t>Database linked with CSI portal/Ministry’s</w:t>
            </w:r>
          </w:p>
          <w:p w:rsidR="009C4845" w:rsidRDefault="00DE0E3F">
            <w:pPr>
              <w:pStyle w:val="TableParagraph"/>
              <w:spacing w:before="2" w:line="219" w:lineRule="exact"/>
              <w:ind w:left="57"/>
              <w:rPr>
                <w:sz w:val="20"/>
              </w:rPr>
            </w:pPr>
            <w:r>
              <w:rPr>
                <w:color w:val="231F20"/>
                <w:sz w:val="20"/>
              </w:rPr>
              <w:t>website</w:t>
            </w:r>
          </w:p>
        </w:tc>
        <w:tc>
          <w:tcPr>
            <w:tcW w:w="1464" w:type="dxa"/>
            <w:vMerge/>
            <w:tcBorders>
              <w:top w:val="nil"/>
            </w:tcBorders>
            <w:shd w:val="clear" w:color="auto" w:fill="D3D8ED"/>
          </w:tcPr>
          <w:p w:rsidR="009C4845" w:rsidRDefault="009C4845">
            <w:pPr>
              <w:rPr>
                <w:sz w:val="2"/>
                <w:szCs w:val="2"/>
              </w:rPr>
            </w:pPr>
          </w:p>
        </w:tc>
        <w:tc>
          <w:tcPr>
            <w:tcW w:w="1980" w:type="dxa"/>
            <w:vMerge/>
            <w:tcBorders>
              <w:top w:val="nil"/>
            </w:tcBorders>
            <w:shd w:val="clear" w:color="auto" w:fill="D3D8ED"/>
          </w:tcPr>
          <w:p w:rsidR="009C4845" w:rsidRDefault="009C4845">
            <w:pPr>
              <w:rPr>
                <w:sz w:val="2"/>
                <w:szCs w:val="2"/>
              </w:rPr>
            </w:pPr>
          </w:p>
        </w:tc>
        <w:tc>
          <w:tcPr>
            <w:tcW w:w="1054" w:type="dxa"/>
            <w:shd w:val="clear" w:color="auto" w:fill="D3D8ED"/>
          </w:tcPr>
          <w:p w:rsidR="009C4845" w:rsidRDefault="00DE0E3F">
            <w:pPr>
              <w:pStyle w:val="TableParagraph"/>
              <w:ind w:left="37" w:right="97"/>
              <w:jc w:val="center"/>
              <w:rPr>
                <w:sz w:val="20"/>
              </w:rPr>
            </w:pPr>
            <w:r>
              <w:rPr>
                <w:color w:val="231F20"/>
                <w:sz w:val="20"/>
              </w:rPr>
              <w:t>2020-2021</w:t>
            </w:r>
          </w:p>
        </w:tc>
      </w:tr>
    </w:tbl>
    <w:p w:rsidR="009C4845" w:rsidRDefault="009C4845">
      <w:pPr>
        <w:jc w:val="center"/>
        <w:rPr>
          <w:sz w:val="20"/>
        </w:rPr>
        <w:sectPr w:rsidR="009C4845">
          <w:pgSz w:w="10780" w:h="14750"/>
          <w:pgMar w:top="1000" w:right="1000" w:bottom="1060" w:left="980" w:header="0" w:footer="820" w:gutter="0"/>
          <w:cols w:space="720"/>
        </w:sectPr>
      </w:pPr>
    </w:p>
    <w:p w:rsidR="009C4845" w:rsidRDefault="00DE0E3F">
      <w:pPr>
        <w:pStyle w:val="Heading1"/>
        <w:numPr>
          <w:ilvl w:val="0"/>
          <w:numId w:val="10"/>
        </w:numPr>
        <w:tabs>
          <w:tab w:val="left" w:pos="557"/>
        </w:tabs>
        <w:spacing w:before="74"/>
        <w:ind w:hanging="404"/>
      </w:pPr>
      <w:bookmarkStart w:id="27" w:name="_TOC_250016"/>
      <w:r>
        <w:rPr>
          <w:color w:val="3B68A6"/>
          <w:spacing w:val="-3"/>
        </w:rPr>
        <w:lastRenderedPageBreak/>
        <w:t>STRATEGIC</w:t>
      </w:r>
      <w:bookmarkEnd w:id="27"/>
      <w:r>
        <w:rPr>
          <w:color w:val="3B68A6"/>
        </w:rPr>
        <w:t xml:space="preserve"> FRAMEWORK</w:t>
      </w:r>
    </w:p>
    <w:p w:rsidR="009C4845" w:rsidRDefault="009C4845">
      <w:pPr>
        <w:pStyle w:val="BodyText"/>
        <w:spacing w:before="2"/>
        <w:rPr>
          <w:b/>
          <w:sz w:val="29"/>
        </w:rPr>
      </w:pPr>
    </w:p>
    <w:p w:rsidR="009C4845" w:rsidRDefault="00DE0E3F">
      <w:pPr>
        <w:pStyle w:val="BodyText"/>
        <w:spacing w:line="271" w:lineRule="auto"/>
        <w:ind w:left="153" w:right="131"/>
        <w:jc w:val="both"/>
      </w:pPr>
      <w:r>
        <w:rPr>
          <w:color w:val="231F20"/>
        </w:rPr>
        <w:t>The program’s key strategy is to provide end-to-end support for the businesses identified for support. Some of the key interventions include skills development, mentoring and guidance, product development and testing, industries development schemes business development services, marketing and linkage support, access to finance and land support among others. The</w:t>
      </w:r>
      <w:r>
        <w:rPr>
          <w:color w:val="231F20"/>
          <w:spacing w:val="-7"/>
        </w:rPr>
        <w:t xml:space="preserve"> </w:t>
      </w:r>
      <w:r>
        <w:rPr>
          <w:color w:val="231F20"/>
        </w:rPr>
        <w:t>following</w:t>
      </w:r>
      <w:r>
        <w:rPr>
          <w:color w:val="231F20"/>
          <w:spacing w:val="-7"/>
        </w:rPr>
        <w:t xml:space="preserve"> </w:t>
      </w:r>
      <w:r>
        <w:rPr>
          <w:color w:val="231F20"/>
        </w:rPr>
        <w:t>table</w:t>
      </w:r>
      <w:r>
        <w:rPr>
          <w:color w:val="231F20"/>
          <w:spacing w:val="-6"/>
        </w:rPr>
        <w:t xml:space="preserve"> </w:t>
      </w:r>
      <w:r>
        <w:rPr>
          <w:color w:val="231F20"/>
        </w:rPr>
        <w:t>shows</w:t>
      </w:r>
      <w:r>
        <w:rPr>
          <w:color w:val="231F20"/>
          <w:spacing w:val="-7"/>
        </w:rPr>
        <w:t xml:space="preserve"> </w:t>
      </w:r>
      <w:r>
        <w:rPr>
          <w:color w:val="231F20"/>
        </w:rPr>
        <w:t>specific</w:t>
      </w:r>
      <w:r>
        <w:rPr>
          <w:color w:val="231F20"/>
          <w:spacing w:val="-6"/>
        </w:rPr>
        <w:t xml:space="preserve"> </w:t>
      </w:r>
      <w:r>
        <w:rPr>
          <w:color w:val="231F20"/>
        </w:rPr>
        <w:t>support</w:t>
      </w:r>
      <w:r>
        <w:rPr>
          <w:color w:val="231F20"/>
          <w:spacing w:val="-7"/>
        </w:rPr>
        <w:t xml:space="preserve"> </w:t>
      </w:r>
      <w:r>
        <w:rPr>
          <w:color w:val="231F20"/>
        </w:rPr>
        <w:t>interventions</w:t>
      </w:r>
      <w:r>
        <w:rPr>
          <w:color w:val="231F20"/>
          <w:spacing w:val="-6"/>
        </w:rPr>
        <w:t xml:space="preserve"> </w:t>
      </w:r>
      <w:r>
        <w:rPr>
          <w:color w:val="231F20"/>
        </w:rPr>
        <w:t>that</w:t>
      </w:r>
      <w:r>
        <w:rPr>
          <w:color w:val="231F20"/>
          <w:spacing w:val="-7"/>
        </w:rPr>
        <w:t xml:space="preserve"> </w:t>
      </w:r>
      <w:r>
        <w:rPr>
          <w:color w:val="231F20"/>
        </w:rPr>
        <w:t>the</w:t>
      </w:r>
      <w:r>
        <w:rPr>
          <w:color w:val="231F20"/>
          <w:spacing w:val="-7"/>
        </w:rPr>
        <w:t xml:space="preserve"> </w:t>
      </w:r>
      <w:r>
        <w:rPr>
          <w:color w:val="231F20"/>
        </w:rPr>
        <w:t>program</w:t>
      </w:r>
      <w:r>
        <w:rPr>
          <w:color w:val="231F20"/>
          <w:spacing w:val="-6"/>
        </w:rPr>
        <w:t xml:space="preserve"> </w:t>
      </w:r>
      <w:r>
        <w:rPr>
          <w:color w:val="231F20"/>
        </w:rPr>
        <w:t>will</w:t>
      </w:r>
      <w:r>
        <w:rPr>
          <w:color w:val="231F20"/>
          <w:spacing w:val="-7"/>
        </w:rPr>
        <w:t xml:space="preserve"> </w:t>
      </w:r>
      <w:r>
        <w:rPr>
          <w:color w:val="231F20"/>
        </w:rPr>
        <w:t>provide</w:t>
      </w:r>
      <w:r>
        <w:rPr>
          <w:color w:val="231F20"/>
          <w:spacing w:val="-6"/>
        </w:rPr>
        <w:t xml:space="preserve"> </w:t>
      </w:r>
      <w:r>
        <w:rPr>
          <w:color w:val="231F20"/>
        </w:rPr>
        <w:t>based on the approaches.</w:t>
      </w:r>
    </w:p>
    <w:p w:rsidR="009C4845" w:rsidRDefault="009C4845">
      <w:pPr>
        <w:pStyle w:val="BodyText"/>
        <w:spacing w:before="7"/>
        <w:rPr>
          <w:sz w:val="26"/>
        </w:rPr>
      </w:pPr>
    </w:p>
    <w:p w:rsidR="009C4845" w:rsidRDefault="00DE0E3F">
      <w:pPr>
        <w:pStyle w:val="Heading1"/>
        <w:numPr>
          <w:ilvl w:val="1"/>
          <w:numId w:val="10"/>
        </w:numPr>
        <w:tabs>
          <w:tab w:val="left" w:pos="614"/>
        </w:tabs>
        <w:spacing w:before="1"/>
        <w:ind w:hanging="461"/>
      </w:pPr>
      <w:bookmarkStart w:id="28" w:name="_TOC_250015"/>
      <w:r>
        <w:rPr>
          <w:color w:val="231F20"/>
        </w:rPr>
        <w:t xml:space="preserve">PROGRAM </w:t>
      </w:r>
      <w:r>
        <w:rPr>
          <w:color w:val="231F20"/>
          <w:spacing w:val="-5"/>
        </w:rPr>
        <w:t xml:space="preserve">RESULT </w:t>
      </w:r>
      <w:bookmarkEnd w:id="28"/>
      <w:r>
        <w:rPr>
          <w:color w:val="231F20"/>
          <w:spacing w:val="-3"/>
        </w:rPr>
        <w:t>MATRIX</w:t>
      </w:r>
    </w:p>
    <w:p w:rsidR="009C4845" w:rsidRDefault="009C4845">
      <w:pPr>
        <w:pStyle w:val="BodyText"/>
        <w:spacing w:before="8" w:after="1"/>
        <w:rPr>
          <w:b/>
          <w:sz w:val="28"/>
        </w:rPr>
      </w:pPr>
    </w:p>
    <w:tbl>
      <w:tblPr>
        <w:tblW w:w="0" w:type="auto"/>
        <w:tblInd w:w="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993"/>
        <w:gridCol w:w="1417"/>
        <w:gridCol w:w="822"/>
        <w:gridCol w:w="850"/>
        <w:gridCol w:w="680"/>
        <w:gridCol w:w="680"/>
        <w:gridCol w:w="680"/>
        <w:gridCol w:w="680"/>
        <w:gridCol w:w="680"/>
      </w:tblGrid>
      <w:tr w:rsidR="009C4845">
        <w:trPr>
          <w:trHeight w:val="478"/>
        </w:trPr>
        <w:tc>
          <w:tcPr>
            <w:tcW w:w="1993" w:type="dxa"/>
            <w:shd w:val="clear" w:color="auto" w:fill="0053A5"/>
          </w:tcPr>
          <w:p w:rsidR="009C4845" w:rsidRDefault="00DE0E3F">
            <w:pPr>
              <w:pStyle w:val="TableParagraph"/>
              <w:spacing w:before="120"/>
              <w:rPr>
                <w:b/>
                <w:sz w:val="20"/>
              </w:rPr>
            </w:pPr>
            <w:r>
              <w:rPr>
                <w:b/>
                <w:color w:val="FFFFFF"/>
                <w:sz w:val="20"/>
              </w:rPr>
              <w:t>Results (Outcome)</w:t>
            </w:r>
          </w:p>
        </w:tc>
        <w:tc>
          <w:tcPr>
            <w:tcW w:w="1417" w:type="dxa"/>
            <w:shd w:val="clear" w:color="auto" w:fill="0053A5"/>
          </w:tcPr>
          <w:p w:rsidR="009C4845" w:rsidRDefault="00DE0E3F">
            <w:pPr>
              <w:pStyle w:val="TableParagraph"/>
              <w:spacing w:before="120"/>
              <w:ind w:left="57"/>
              <w:rPr>
                <w:b/>
                <w:sz w:val="20"/>
              </w:rPr>
            </w:pPr>
            <w:r>
              <w:rPr>
                <w:b/>
                <w:color w:val="FFFFFF"/>
                <w:sz w:val="20"/>
              </w:rPr>
              <w:t>KPIs</w:t>
            </w:r>
          </w:p>
        </w:tc>
        <w:tc>
          <w:tcPr>
            <w:tcW w:w="822" w:type="dxa"/>
            <w:shd w:val="clear" w:color="auto" w:fill="0053A5"/>
          </w:tcPr>
          <w:p w:rsidR="009C4845" w:rsidRDefault="00DE0E3F">
            <w:pPr>
              <w:pStyle w:val="TableParagraph"/>
              <w:spacing w:before="120"/>
              <w:ind w:left="57"/>
              <w:rPr>
                <w:b/>
                <w:sz w:val="20"/>
              </w:rPr>
            </w:pPr>
            <w:r>
              <w:rPr>
                <w:b/>
                <w:color w:val="FFFFFF"/>
                <w:sz w:val="20"/>
              </w:rPr>
              <w:t>Unit</w:t>
            </w:r>
          </w:p>
        </w:tc>
        <w:tc>
          <w:tcPr>
            <w:tcW w:w="850" w:type="dxa"/>
            <w:shd w:val="clear" w:color="auto" w:fill="0053A5"/>
          </w:tcPr>
          <w:p w:rsidR="009C4845" w:rsidRDefault="00DE0E3F">
            <w:pPr>
              <w:pStyle w:val="TableParagraph"/>
              <w:spacing w:before="120"/>
              <w:ind w:left="57"/>
              <w:rPr>
                <w:b/>
                <w:sz w:val="20"/>
              </w:rPr>
            </w:pPr>
            <w:r>
              <w:rPr>
                <w:b/>
                <w:color w:val="FFFFFF"/>
                <w:sz w:val="20"/>
              </w:rPr>
              <w:t>Baseline</w:t>
            </w:r>
          </w:p>
        </w:tc>
        <w:tc>
          <w:tcPr>
            <w:tcW w:w="680" w:type="dxa"/>
            <w:shd w:val="clear" w:color="auto" w:fill="0053A5"/>
          </w:tcPr>
          <w:p w:rsidR="009C4845" w:rsidRDefault="00DE0E3F">
            <w:pPr>
              <w:pStyle w:val="TableParagraph"/>
              <w:spacing w:before="0"/>
              <w:ind w:left="57"/>
              <w:rPr>
                <w:b/>
                <w:sz w:val="20"/>
              </w:rPr>
            </w:pPr>
            <w:r>
              <w:rPr>
                <w:b/>
                <w:color w:val="FFFFFF"/>
                <w:sz w:val="20"/>
              </w:rPr>
              <w:t>Total</w:t>
            </w:r>
          </w:p>
          <w:p w:rsidR="009C4845" w:rsidRDefault="00DE0E3F">
            <w:pPr>
              <w:pStyle w:val="TableParagraph"/>
              <w:spacing w:before="10" w:line="218" w:lineRule="exact"/>
              <w:ind w:left="57"/>
              <w:rPr>
                <w:b/>
                <w:sz w:val="20"/>
              </w:rPr>
            </w:pPr>
            <w:r>
              <w:rPr>
                <w:b/>
                <w:color w:val="FFFFFF"/>
                <w:sz w:val="20"/>
              </w:rPr>
              <w:t>target</w:t>
            </w:r>
          </w:p>
        </w:tc>
        <w:tc>
          <w:tcPr>
            <w:tcW w:w="2720" w:type="dxa"/>
            <w:gridSpan w:val="4"/>
            <w:shd w:val="clear" w:color="auto" w:fill="0053A5"/>
          </w:tcPr>
          <w:p w:rsidR="009C4845" w:rsidRDefault="00DE0E3F">
            <w:pPr>
              <w:pStyle w:val="TableParagraph"/>
              <w:spacing w:before="120"/>
              <w:ind w:left="58"/>
              <w:rPr>
                <w:b/>
                <w:sz w:val="20"/>
              </w:rPr>
            </w:pPr>
            <w:r>
              <w:rPr>
                <w:b/>
                <w:color w:val="FFFFFF"/>
                <w:sz w:val="20"/>
              </w:rPr>
              <w:t>Annual Target</w:t>
            </w:r>
          </w:p>
        </w:tc>
      </w:tr>
      <w:tr w:rsidR="009C4845">
        <w:trPr>
          <w:trHeight w:val="242"/>
        </w:trPr>
        <w:tc>
          <w:tcPr>
            <w:tcW w:w="1993" w:type="dxa"/>
            <w:shd w:val="clear" w:color="auto" w:fill="0053A5"/>
          </w:tcPr>
          <w:p w:rsidR="009C4845" w:rsidRDefault="009C4845">
            <w:pPr>
              <w:pStyle w:val="TableParagraph"/>
              <w:spacing w:before="0"/>
              <w:ind w:left="0"/>
              <w:rPr>
                <w:sz w:val="16"/>
              </w:rPr>
            </w:pPr>
          </w:p>
        </w:tc>
        <w:tc>
          <w:tcPr>
            <w:tcW w:w="1417" w:type="dxa"/>
            <w:shd w:val="clear" w:color="auto" w:fill="0053A5"/>
          </w:tcPr>
          <w:p w:rsidR="009C4845" w:rsidRDefault="009C4845">
            <w:pPr>
              <w:pStyle w:val="TableParagraph"/>
              <w:spacing w:before="0"/>
              <w:ind w:left="0"/>
              <w:rPr>
                <w:sz w:val="16"/>
              </w:rPr>
            </w:pPr>
          </w:p>
        </w:tc>
        <w:tc>
          <w:tcPr>
            <w:tcW w:w="822" w:type="dxa"/>
            <w:shd w:val="clear" w:color="auto" w:fill="0053A5"/>
          </w:tcPr>
          <w:p w:rsidR="009C4845" w:rsidRDefault="009C4845">
            <w:pPr>
              <w:pStyle w:val="TableParagraph"/>
              <w:spacing w:before="0"/>
              <w:ind w:left="0"/>
              <w:rPr>
                <w:sz w:val="16"/>
              </w:rPr>
            </w:pPr>
          </w:p>
        </w:tc>
        <w:tc>
          <w:tcPr>
            <w:tcW w:w="850" w:type="dxa"/>
            <w:shd w:val="clear" w:color="auto" w:fill="0053A5"/>
          </w:tcPr>
          <w:p w:rsidR="009C4845" w:rsidRDefault="009C4845">
            <w:pPr>
              <w:pStyle w:val="TableParagraph"/>
              <w:spacing w:before="0"/>
              <w:ind w:left="0"/>
              <w:rPr>
                <w:sz w:val="16"/>
              </w:rPr>
            </w:pPr>
          </w:p>
        </w:tc>
        <w:tc>
          <w:tcPr>
            <w:tcW w:w="680" w:type="dxa"/>
            <w:shd w:val="clear" w:color="auto" w:fill="0053A5"/>
          </w:tcPr>
          <w:p w:rsidR="009C4845" w:rsidRDefault="009C4845">
            <w:pPr>
              <w:pStyle w:val="TableParagraph"/>
              <w:spacing w:before="0"/>
              <w:ind w:left="0"/>
              <w:rPr>
                <w:sz w:val="16"/>
              </w:rPr>
            </w:pPr>
          </w:p>
        </w:tc>
        <w:tc>
          <w:tcPr>
            <w:tcW w:w="680" w:type="dxa"/>
            <w:shd w:val="clear" w:color="auto" w:fill="0053A5"/>
          </w:tcPr>
          <w:p w:rsidR="009C4845" w:rsidRDefault="00DE0E3F">
            <w:pPr>
              <w:pStyle w:val="TableParagraph"/>
              <w:spacing w:before="2" w:line="220" w:lineRule="exact"/>
              <w:ind w:left="58"/>
              <w:rPr>
                <w:b/>
                <w:sz w:val="20"/>
              </w:rPr>
            </w:pPr>
            <w:r>
              <w:rPr>
                <w:b/>
                <w:color w:val="FFFFFF"/>
                <w:sz w:val="20"/>
              </w:rPr>
              <w:t>Year 1</w:t>
            </w:r>
          </w:p>
        </w:tc>
        <w:tc>
          <w:tcPr>
            <w:tcW w:w="680" w:type="dxa"/>
            <w:shd w:val="clear" w:color="auto" w:fill="0053A5"/>
          </w:tcPr>
          <w:p w:rsidR="009C4845" w:rsidRDefault="00DE0E3F">
            <w:pPr>
              <w:pStyle w:val="TableParagraph"/>
              <w:spacing w:before="2" w:line="220" w:lineRule="exact"/>
              <w:ind w:left="58"/>
              <w:rPr>
                <w:b/>
                <w:sz w:val="20"/>
              </w:rPr>
            </w:pPr>
            <w:r>
              <w:rPr>
                <w:b/>
                <w:color w:val="FFFFFF"/>
                <w:sz w:val="20"/>
              </w:rPr>
              <w:t>Year 2</w:t>
            </w:r>
          </w:p>
        </w:tc>
        <w:tc>
          <w:tcPr>
            <w:tcW w:w="680" w:type="dxa"/>
            <w:shd w:val="clear" w:color="auto" w:fill="0053A5"/>
          </w:tcPr>
          <w:p w:rsidR="009C4845" w:rsidRDefault="00DE0E3F">
            <w:pPr>
              <w:pStyle w:val="TableParagraph"/>
              <w:spacing w:before="2" w:line="220" w:lineRule="exact"/>
              <w:ind w:left="59"/>
              <w:rPr>
                <w:b/>
                <w:sz w:val="20"/>
              </w:rPr>
            </w:pPr>
            <w:r>
              <w:rPr>
                <w:b/>
                <w:color w:val="FFFFFF"/>
                <w:sz w:val="20"/>
              </w:rPr>
              <w:t>Year 3</w:t>
            </w:r>
          </w:p>
        </w:tc>
        <w:tc>
          <w:tcPr>
            <w:tcW w:w="680" w:type="dxa"/>
            <w:shd w:val="clear" w:color="auto" w:fill="0053A5"/>
          </w:tcPr>
          <w:p w:rsidR="009C4845" w:rsidRDefault="00DE0E3F">
            <w:pPr>
              <w:pStyle w:val="TableParagraph"/>
              <w:spacing w:before="2" w:line="220" w:lineRule="exact"/>
              <w:ind w:left="59"/>
              <w:rPr>
                <w:b/>
                <w:sz w:val="20"/>
              </w:rPr>
            </w:pPr>
            <w:r>
              <w:rPr>
                <w:b/>
                <w:color w:val="FFFFFF"/>
                <w:sz w:val="20"/>
              </w:rPr>
              <w:t>Year 4</w:t>
            </w:r>
          </w:p>
        </w:tc>
      </w:tr>
      <w:tr w:rsidR="009C4845">
        <w:trPr>
          <w:trHeight w:val="722"/>
        </w:trPr>
        <w:tc>
          <w:tcPr>
            <w:tcW w:w="1993" w:type="dxa"/>
            <w:shd w:val="clear" w:color="auto" w:fill="D3D8ED"/>
          </w:tcPr>
          <w:p w:rsidR="009C4845" w:rsidRDefault="00DE0E3F">
            <w:pPr>
              <w:pStyle w:val="TableParagraph"/>
              <w:ind w:left="57"/>
              <w:rPr>
                <w:b/>
                <w:sz w:val="20"/>
              </w:rPr>
            </w:pPr>
            <w:r>
              <w:rPr>
                <w:b/>
                <w:color w:val="231F20"/>
                <w:sz w:val="20"/>
              </w:rPr>
              <w:t>Outcome 1:</w:t>
            </w:r>
          </w:p>
          <w:p w:rsidR="009C4845" w:rsidRDefault="00DE0E3F">
            <w:pPr>
              <w:pStyle w:val="TableParagraph"/>
              <w:spacing w:before="0" w:line="240" w:lineRule="atLeast"/>
              <w:ind w:left="57" w:right="45"/>
              <w:rPr>
                <w:sz w:val="20"/>
              </w:rPr>
            </w:pPr>
            <w:r>
              <w:rPr>
                <w:color w:val="231F20"/>
                <w:sz w:val="20"/>
              </w:rPr>
              <w:t>Employment generated in CSI</w:t>
            </w:r>
          </w:p>
        </w:tc>
        <w:tc>
          <w:tcPr>
            <w:tcW w:w="1417" w:type="dxa"/>
            <w:shd w:val="clear" w:color="auto" w:fill="D3D8ED"/>
          </w:tcPr>
          <w:p w:rsidR="009C4845" w:rsidRDefault="00DE0E3F">
            <w:pPr>
              <w:pStyle w:val="TableParagraph"/>
              <w:spacing w:line="249" w:lineRule="auto"/>
              <w:ind w:left="57" w:right="146"/>
              <w:rPr>
                <w:sz w:val="20"/>
              </w:rPr>
            </w:pPr>
            <w:r>
              <w:rPr>
                <w:color w:val="231F20"/>
                <w:sz w:val="20"/>
              </w:rPr>
              <w:t>Number of additional jobs</w:t>
            </w:r>
          </w:p>
          <w:p w:rsidR="009C4845" w:rsidRDefault="00DE0E3F">
            <w:pPr>
              <w:pStyle w:val="TableParagraph"/>
              <w:spacing w:before="2" w:line="219" w:lineRule="exact"/>
              <w:ind w:left="57"/>
              <w:rPr>
                <w:sz w:val="20"/>
              </w:rPr>
            </w:pPr>
            <w:r>
              <w:rPr>
                <w:color w:val="231F20"/>
                <w:sz w:val="20"/>
              </w:rPr>
              <w:t>in CSI sector</w:t>
            </w:r>
          </w:p>
        </w:tc>
        <w:tc>
          <w:tcPr>
            <w:tcW w:w="822" w:type="dxa"/>
            <w:shd w:val="clear" w:color="auto" w:fill="D3D8ED"/>
          </w:tcPr>
          <w:p w:rsidR="009C4845" w:rsidRDefault="00DE0E3F">
            <w:pPr>
              <w:pStyle w:val="TableParagraph"/>
              <w:ind w:left="57"/>
              <w:rPr>
                <w:sz w:val="20"/>
              </w:rPr>
            </w:pPr>
            <w:r>
              <w:rPr>
                <w:color w:val="231F20"/>
                <w:sz w:val="20"/>
              </w:rPr>
              <w:t>Number</w:t>
            </w:r>
          </w:p>
        </w:tc>
        <w:tc>
          <w:tcPr>
            <w:tcW w:w="850" w:type="dxa"/>
            <w:shd w:val="clear" w:color="auto" w:fill="D3D8ED"/>
          </w:tcPr>
          <w:p w:rsidR="009C4845" w:rsidRDefault="009C4845">
            <w:pPr>
              <w:pStyle w:val="TableParagraph"/>
              <w:spacing w:before="2"/>
              <w:ind w:left="0"/>
              <w:rPr>
                <w:b/>
                <w:sz w:val="21"/>
              </w:rPr>
            </w:pPr>
          </w:p>
          <w:p w:rsidR="009C4845" w:rsidRDefault="00DE0E3F">
            <w:pPr>
              <w:pStyle w:val="TableParagraph"/>
              <w:spacing w:before="0"/>
              <w:ind w:left="57"/>
              <w:rPr>
                <w:sz w:val="20"/>
              </w:rPr>
            </w:pPr>
            <w:r>
              <w:rPr>
                <w:color w:val="231F20"/>
                <w:sz w:val="20"/>
              </w:rPr>
              <w:t>0</w:t>
            </w:r>
          </w:p>
        </w:tc>
        <w:tc>
          <w:tcPr>
            <w:tcW w:w="680" w:type="dxa"/>
            <w:shd w:val="clear" w:color="auto" w:fill="D3D8ED"/>
          </w:tcPr>
          <w:p w:rsidR="009C4845" w:rsidRDefault="009C4845">
            <w:pPr>
              <w:pStyle w:val="TableParagraph"/>
              <w:spacing w:before="2"/>
              <w:ind w:left="0"/>
              <w:rPr>
                <w:b/>
                <w:sz w:val="21"/>
              </w:rPr>
            </w:pPr>
          </w:p>
          <w:p w:rsidR="009C4845" w:rsidRDefault="00DE0E3F">
            <w:pPr>
              <w:pStyle w:val="TableParagraph"/>
              <w:spacing w:before="0"/>
              <w:ind w:left="58"/>
              <w:rPr>
                <w:sz w:val="20"/>
              </w:rPr>
            </w:pPr>
            <w:r>
              <w:rPr>
                <w:color w:val="231F20"/>
                <w:sz w:val="20"/>
              </w:rPr>
              <w:t>2000</w:t>
            </w:r>
          </w:p>
        </w:tc>
        <w:tc>
          <w:tcPr>
            <w:tcW w:w="680" w:type="dxa"/>
            <w:shd w:val="clear" w:color="auto" w:fill="D3D8ED"/>
          </w:tcPr>
          <w:p w:rsidR="009C4845" w:rsidRDefault="009C4845">
            <w:pPr>
              <w:pStyle w:val="TableParagraph"/>
              <w:spacing w:before="2"/>
              <w:ind w:left="0"/>
              <w:rPr>
                <w:b/>
                <w:sz w:val="21"/>
              </w:rPr>
            </w:pPr>
          </w:p>
          <w:p w:rsidR="009C4845" w:rsidRDefault="00DE0E3F">
            <w:pPr>
              <w:pStyle w:val="TableParagraph"/>
              <w:spacing w:before="0"/>
              <w:ind w:left="58"/>
              <w:rPr>
                <w:sz w:val="20"/>
              </w:rPr>
            </w:pPr>
            <w:r>
              <w:rPr>
                <w:color w:val="231F20"/>
                <w:sz w:val="20"/>
              </w:rPr>
              <w:t>500</w:t>
            </w:r>
          </w:p>
        </w:tc>
        <w:tc>
          <w:tcPr>
            <w:tcW w:w="680" w:type="dxa"/>
            <w:shd w:val="clear" w:color="auto" w:fill="D3D8ED"/>
          </w:tcPr>
          <w:p w:rsidR="009C4845" w:rsidRDefault="009C4845">
            <w:pPr>
              <w:pStyle w:val="TableParagraph"/>
              <w:spacing w:before="2"/>
              <w:ind w:left="0"/>
              <w:rPr>
                <w:b/>
                <w:sz w:val="21"/>
              </w:rPr>
            </w:pPr>
          </w:p>
          <w:p w:rsidR="009C4845" w:rsidRDefault="00DE0E3F">
            <w:pPr>
              <w:pStyle w:val="TableParagraph"/>
              <w:spacing w:before="0"/>
              <w:ind w:left="59"/>
              <w:rPr>
                <w:sz w:val="20"/>
              </w:rPr>
            </w:pPr>
            <w:r>
              <w:rPr>
                <w:color w:val="231F20"/>
                <w:sz w:val="20"/>
              </w:rPr>
              <w:t>500</w:t>
            </w:r>
          </w:p>
        </w:tc>
        <w:tc>
          <w:tcPr>
            <w:tcW w:w="680" w:type="dxa"/>
            <w:shd w:val="clear" w:color="auto" w:fill="D3D8ED"/>
          </w:tcPr>
          <w:p w:rsidR="009C4845" w:rsidRDefault="009C4845">
            <w:pPr>
              <w:pStyle w:val="TableParagraph"/>
              <w:spacing w:before="2"/>
              <w:ind w:left="0"/>
              <w:rPr>
                <w:b/>
                <w:sz w:val="21"/>
              </w:rPr>
            </w:pPr>
          </w:p>
          <w:p w:rsidR="009C4845" w:rsidRDefault="00DE0E3F">
            <w:pPr>
              <w:pStyle w:val="TableParagraph"/>
              <w:spacing w:before="0"/>
              <w:ind w:left="59"/>
              <w:rPr>
                <w:sz w:val="20"/>
              </w:rPr>
            </w:pPr>
            <w:r>
              <w:rPr>
                <w:color w:val="231F20"/>
                <w:sz w:val="20"/>
              </w:rPr>
              <w:t>500</w:t>
            </w:r>
          </w:p>
        </w:tc>
        <w:tc>
          <w:tcPr>
            <w:tcW w:w="680" w:type="dxa"/>
            <w:shd w:val="clear" w:color="auto" w:fill="D3D8ED"/>
          </w:tcPr>
          <w:p w:rsidR="009C4845" w:rsidRDefault="009C4845">
            <w:pPr>
              <w:pStyle w:val="TableParagraph"/>
              <w:spacing w:before="2"/>
              <w:ind w:left="0"/>
              <w:rPr>
                <w:b/>
                <w:sz w:val="21"/>
              </w:rPr>
            </w:pPr>
          </w:p>
          <w:p w:rsidR="009C4845" w:rsidRDefault="00DE0E3F">
            <w:pPr>
              <w:pStyle w:val="TableParagraph"/>
              <w:spacing w:before="0"/>
              <w:ind w:left="59"/>
              <w:rPr>
                <w:sz w:val="20"/>
              </w:rPr>
            </w:pPr>
            <w:r>
              <w:rPr>
                <w:color w:val="231F20"/>
                <w:sz w:val="20"/>
              </w:rPr>
              <w:t>500</w:t>
            </w:r>
          </w:p>
        </w:tc>
      </w:tr>
      <w:tr w:rsidR="009C4845">
        <w:trPr>
          <w:trHeight w:val="722"/>
        </w:trPr>
        <w:tc>
          <w:tcPr>
            <w:tcW w:w="1993" w:type="dxa"/>
            <w:shd w:val="clear" w:color="auto" w:fill="D3D8ED"/>
          </w:tcPr>
          <w:p w:rsidR="009C4845" w:rsidRDefault="00DE0E3F">
            <w:pPr>
              <w:pStyle w:val="TableParagraph"/>
              <w:ind w:left="57"/>
              <w:rPr>
                <w:b/>
                <w:sz w:val="20"/>
              </w:rPr>
            </w:pPr>
            <w:r>
              <w:rPr>
                <w:b/>
                <w:color w:val="231F20"/>
                <w:sz w:val="20"/>
              </w:rPr>
              <w:t>Outcome 1.1:</w:t>
            </w:r>
          </w:p>
          <w:p w:rsidR="009C4845" w:rsidRDefault="00DE0E3F">
            <w:pPr>
              <w:pStyle w:val="TableParagraph"/>
              <w:spacing w:before="0" w:line="240" w:lineRule="atLeast"/>
              <w:ind w:left="57" w:right="173"/>
              <w:rPr>
                <w:sz w:val="20"/>
              </w:rPr>
            </w:pPr>
            <w:r>
              <w:rPr>
                <w:color w:val="231F20"/>
                <w:sz w:val="20"/>
              </w:rPr>
              <w:t>Establishment of new CSIs</w:t>
            </w:r>
          </w:p>
        </w:tc>
        <w:tc>
          <w:tcPr>
            <w:tcW w:w="1417" w:type="dxa"/>
            <w:shd w:val="clear" w:color="auto" w:fill="D3D8ED"/>
          </w:tcPr>
          <w:p w:rsidR="009C4845" w:rsidRDefault="00DE0E3F">
            <w:pPr>
              <w:pStyle w:val="TableParagraph"/>
              <w:spacing w:line="249" w:lineRule="auto"/>
              <w:ind w:left="57" w:right="458"/>
              <w:rPr>
                <w:sz w:val="20"/>
              </w:rPr>
            </w:pPr>
            <w:r>
              <w:rPr>
                <w:color w:val="231F20"/>
                <w:sz w:val="20"/>
              </w:rPr>
              <w:t>Number of new CSIs</w:t>
            </w:r>
          </w:p>
          <w:p w:rsidR="009C4845" w:rsidRDefault="00DE0E3F">
            <w:pPr>
              <w:pStyle w:val="TableParagraph"/>
              <w:spacing w:before="2" w:line="219" w:lineRule="exact"/>
              <w:ind w:left="57"/>
              <w:rPr>
                <w:sz w:val="20"/>
              </w:rPr>
            </w:pPr>
            <w:r>
              <w:rPr>
                <w:color w:val="231F20"/>
                <w:sz w:val="20"/>
              </w:rPr>
              <w:t>established</w:t>
            </w:r>
          </w:p>
        </w:tc>
        <w:tc>
          <w:tcPr>
            <w:tcW w:w="822" w:type="dxa"/>
            <w:shd w:val="clear" w:color="auto" w:fill="D3D8ED"/>
          </w:tcPr>
          <w:p w:rsidR="009C4845" w:rsidRDefault="00DE0E3F">
            <w:pPr>
              <w:pStyle w:val="TableParagraph"/>
              <w:ind w:left="58"/>
              <w:rPr>
                <w:sz w:val="20"/>
              </w:rPr>
            </w:pPr>
            <w:r>
              <w:rPr>
                <w:color w:val="231F20"/>
                <w:sz w:val="20"/>
              </w:rPr>
              <w:t>Number</w:t>
            </w:r>
          </w:p>
        </w:tc>
        <w:tc>
          <w:tcPr>
            <w:tcW w:w="850" w:type="dxa"/>
            <w:shd w:val="clear" w:color="auto" w:fill="D3D8ED"/>
          </w:tcPr>
          <w:p w:rsidR="009C4845" w:rsidRDefault="009C4845">
            <w:pPr>
              <w:pStyle w:val="TableParagraph"/>
              <w:spacing w:before="2"/>
              <w:ind w:left="0"/>
              <w:rPr>
                <w:b/>
                <w:sz w:val="21"/>
              </w:rPr>
            </w:pPr>
          </w:p>
          <w:p w:rsidR="009C4845" w:rsidRDefault="00DE0E3F">
            <w:pPr>
              <w:pStyle w:val="TableParagraph"/>
              <w:spacing w:before="0"/>
              <w:ind w:left="58"/>
              <w:rPr>
                <w:sz w:val="20"/>
              </w:rPr>
            </w:pPr>
            <w:r>
              <w:rPr>
                <w:color w:val="231F20"/>
                <w:sz w:val="20"/>
              </w:rPr>
              <w:t>0</w:t>
            </w:r>
          </w:p>
        </w:tc>
        <w:tc>
          <w:tcPr>
            <w:tcW w:w="680" w:type="dxa"/>
            <w:shd w:val="clear" w:color="auto" w:fill="D3D8ED"/>
          </w:tcPr>
          <w:p w:rsidR="009C4845" w:rsidRDefault="009C4845">
            <w:pPr>
              <w:pStyle w:val="TableParagraph"/>
              <w:spacing w:before="2"/>
              <w:ind w:left="0"/>
              <w:rPr>
                <w:b/>
                <w:sz w:val="21"/>
              </w:rPr>
            </w:pPr>
          </w:p>
          <w:p w:rsidR="009C4845" w:rsidRDefault="00DE0E3F">
            <w:pPr>
              <w:pStyle w:val="TableParagraph"/>
              <w:spacing w:before="0"/>
              <w:ind w:left="58"/>
              <w:rPr>
                <w:sz w:val="20"/>
              </w:rPr>
            </w:pPr>
            <w:r>
              <w:rPr>
                <w:color w:val="231F20"/>
                <w:sz w:val="20"/>
              </w:rPr>
              <w:t>361</w:t>
            </w:r>
          </w:p>
        </w:tc>
        <w:tc>
          <w:tcPr>
            <w:tcW w:w="680" w:type="dxa"/>
            <w:shd w:val="clear" w:color="auto" w:fill="D3D8ED"/>
          </w:tcPr>
          <w:p w:rsidR="009C4845" w:rsidRDefault="009C4845">
            <w:pPr>
              <w:pStyle w:val="TableParagraph"/>
              <w:spacing w:before="2"/>
              <w:ind w:left="0"/>
              <w:rPr>
                <w:b/>
                <w:sz w:val="21"/>
              </w:rPr>
            </w:pPr>
          </w:p>
          <w:p w:rsidR="009C4845" w:rsidRDefault="00DE0E3F">
            <w:pPr>
              <w:pStyle w:val="TableParagraph"/>
              <w:spacing w:before="0"/>
              <w:ind w:left="59"/>
              <w:rPr>
                <w:sz w:val="20"/>
              </w:rPr>
            </w:pPr>
            <w:r>
              <w:rPr>
                <w:color w:val="231F20"/>
                <w:sz w:val="20"/>
              </w:rPr>
              <w:t>90</w:t>
            </w:r>
          </w:p>
        </w:tc>
        <w:tc>
          <w:tcPr>
            <w:tcW w:w="680" w:type="dxa"/>
            <w:shd w:val="clear" w:color="auto" w:fill="D3D8ED"/>
          </w:tcPr>
          <w:p w:rsidR="009C4845" w:rsidRDefault="009C4845">
            <w:pPr>
              <w:pStyle w:val="TableParagraph"/>
              <w:spacing w:before="2"/>
              <w:ind w:left="0"/>
              <w:rPr>
                <w:b/>
                <w:sz w:val="21"/>
              </w:rPr>
            </w:pPr>
          </w:p>
          <w:p w:rsidR="009C4845" w:rsidRDefault="00DE0E3F">
            <w:pPr>
              <w:pStyle w:val="TableParagraph"/>
              <w:spacing w:before="0"/>
              <w:ind w:left="59"/>
              <w:rPr>
                <w:sz w:val="20"/>
              </w:rPr>
            </w:pPr>
            <w:r>
              <w:rPr>
                <w:color w:val="231F20"/>
                <w:sz w:val="20"/>
              </w:rPr>
              <w:t>90</w:t>
            </w:r>
          </w:p>
        </w:tc>
        <w:tc>
          <w:tcPr>
            <w:tcW w:w="680" w:type="dxa"/>
            <w:shd w:val="clear" w:color="auto" w:fill="D3D8ED"/>
          </w:tcPr>
          <w:p w:rsidR="009C4845" w:rsidRDefault="009C4845">
            <w:pPr>
              <w:pStyle w:val="TableParagraph"/>
              <w:spacing w:before="2"/>
              <w:ind w:left="0"/>
              <w:rPr>
                <w:b/>
                <w:sz w:val="21"/>
              </w:rPr>
            </w:pPr>
          </w:p>
          <w:p w:rsidR="009C4845" w:rsidRDefault="00DE0E3F">
            <w:pPr>
              <w:pStyle w:val="TableParagraph"/>
              <w:spacing w:before="0"/>
              <w:ind w:left="59"/>
              <w:rPr>
                <w:sz w:val="20"/>
              </w:rPr>
            </w:pPr>
            <w:r>
              <w:rPr>
                <w:color w:val="231F20"/>
                <w:sz w:val="20"/>
              </w:rPr>
              <w:t>90</w:t>
            </w:r>
          </w:p>
        </w:tc>
        <w:tc>
          <w:tcPr>
            <w:tcW w:w="680" w:type="dxa"/>
            <w:shd w:val="clear" w:color="auto" w:fill="D3D8ED"/>
          </w:tcPr>
          <w:p w:rsidR="009C4845" w:rsidRDefault="009C4845">
            <w:pPr>
              <w:pStyle w:val="TableParagraph"/>
              <w:spacing w:before="2"/>
              <w:ind w:left="0"/>
              <w:rPr>
                <w:b/>
                <w:sz w:val="21"/>
              </w:rPr>
            </w:pPr>
          </w:p>
          <w:p w:rsidR="009C4845" w:rsidRDefault="00DE0E3F">
            <w:pPr>
              <w:pStyle w:val="TableParagraph"/>
              <w:spacing w:before="0"/>
              <w:ind w:left="60"/>
              <w:rPr>
                <w:sz w:val="20"/>
              </w:rPr>
            </w:pPr>
            <w:r>
              <w:rPr>
                <w:color w:val="231F20"/>
                <w:sz w:val="20"/>
              </w:rPr>
              <w:t>91</w:t>
            </w:r>
          </w:p>
        </w:tc>
      </w:tr>
      <w:tr w:rsidR="009C4845">
        <w:trPr>
          <w:trHeight w:val="878"/>
        </w:trPr>
        <w:tc>
          <w:tcPr>
            <w:tcW w:w="1993" w:type="dxa"/>
            <w:shd w:val="clear" w:color="auto" w:fill="D3D8ED"/>
          </w:tcPr>
          <w:p w:rsidR="009C4845" w:rsidRDefault="00DE0E3F">
            <w:pPr>
              <w:pStyle w:val="TableParagraph"/>
              <w:spacing w:before="0"/>
              <w:ind w:left="57"/>
              <w:rPr>
                <w:b/>
                <w:sz w:val="20"/>
              </w:rPr>
            </w:pPr>
            <w:r>
              <w:rPr>
                <w:b/>
                <w:color w:val="231F20"/>
                <w:sz w:val="20"/>
              </w:rPr>
              <w:t>Outcome 1.2:</w:t>
            </w:r>
          </w:p>
          <w:p w:rsidR="009C4845" w:rsidRDefault="00DE0E3F">
            <w:pPr>
              <w:pStyle w:val="TableParagraph"/>
              <w:spacing w:before="160" w:line="240" w:lineRule="atLeast"/>
              <w:ind w:left="57" w:right="350"/>
              <w:rPr>
                <w:sz w:val="20"/>
              </w:rPr>
            </w:pPr>
            <w:r>
              <w:rPr>
                <w:color w:val="231F20"/>
                <w:sz w:val="20"/>
              </w:rPr>
              <w:t>Number of existing CSIs</w:t>
            </w:r>
            <w:r>
              <w:rPr>
                <w:color w:val="231F20"/>
                <w:spacing w:val="-2"/>
                <w:sz w:val="20"/>
              </w:rPr>
              <w:t xml:space="preserve"> </w:t>
            </w:r>
            <w:r>
              <w:rPr>
                <w:color w:val="231F20"/>
                <w:sz w:val="20"/>
              </w:rPr>
              <w:t>supported</w:t>
            </w:r>
          </w:p>
        </w:tc>
        <w:tc>
          <w:tcPr>
            <w:tcW w:w="1417" w:type="dxa"/>
            <w:shd w:val="clear" w:color="auto" w:fill="D3D8ED"/>
          </w:tcPr>
          <w:p w:rsidR="009C4845" w:rsidRDefault="00DE0E3F">
            <w:pPr>
              <w:pStyle w:val="TableParagraph"/>
              <w:spacing w:line="249" w:lineRule="auto"/>
              <w:ind w:left="58" w:right="256"/>
              <w:rPr>
                <w:sz w:val="20"/>
              </w:rPr>
            </w:pPr>
            <w:r>
              <w:rPr>
                <w:color w:val="231F20"/>
                <w:sz w:val="20"/>
              </w:rPr>
              <w:t>Number of existing CSIs supported</w:t>
            </w:r>
          </w:p>
        </w:tc>
        <w:tc>
          <w:tcPr>
            <w:tcW w:w="822" w:type="dxa"/>
            <w:shd w:val="clear" w:color="auto" w:fill="D3D8ED"/>
          </w:tcPr>
          <w:p w:rsidR="009C4845" w:rsidRDefault="00DE0E3F">
            <w:pPr>
              <w:pStyle w:val="TableParagraph"/>
              <w:ind w:left="58"/>
              <w:rPr>
                <w:sz w:val="20"/>
              </w:rPr>
            </w:pPr>
            <w:r>
              <w:rPr>
                <w:color w:val="231F20"/>
                <w:sz w:val="20"/>
              </w:rPr>
              <w:t>Number</w:t>
            </w:r>
          </w:p>
        </w:tc>
        <w:tc>
          <w:tcPr>
            <w:tcW w:w="850" w:type="dxa"/>
            <w:shd w:val="clear" w:color="auto" w:fill="D3D8ED"/>
          </w:tcPr>
          <w:p w:rsidR="009C4845" w:rsidRDefault="009C4845">
            <w:pPr>
              <w:pStyle w:val="TableParagraph"/>
              <w:spacing w:before="11"/>
              <w:ind w:left="0"/>
              <w:rPr>
                <w:b/>
                <w:sz w:val="27"/>
              </w:rPr>
            </w:pPr>
          </w:p>
          <w:p w:rsidR="009C4845" w:rsidRDefault="00DE0E3F">
            <w:pPr>
              <w:pStyle w:val="TableParagraph"/>
              <w:spacing w:before="0"/>
              <w:ind w:left="58"/>
              <w:rPr>
                <w:sz w:val="20"/>
              </w:rPr>
            </w:pPr>
            <w:r>
              <w:rPr>
                <w:color w:val="231F20"/>
                <w:sz w:val="20"/>
              </w:rPr>
              <w:t>0</w:t>
            </w:r>
          </w:p>
        </w:tc>
        <w:tc>
          <w:tcPr>
            <w:tcW w:w="680" w:type="dxa"/>
            <w:shd w:val="clear" w:color="auto" w:fill="D3D8ED"/>
          </w:tcPr>
          <w:p w:rsidR="009C4845" w:rsidRDefault="009C4845">
            <w:pPr>
              <w:pStyle w:val="TableParagraph"/>
              <w:spacing w:before="11"/>
              <w:ind w:left="0"/>
              <w:rPr>
                <w:b/>
                <w:sz w:val="27"/>
              </w:rPr>
            </w:pPr>
          </w:p>
          <w:p w:rsidR="009C4845" w:rsidRDefault="00DE0E3F">
            <w:pPr>
              <w:pStyle w:val="TableParagraph"/>
              <w:spacing w:before="0"/>
              <w:ind w:left="59"/>
              <w:rPr>
                <w:sz w:val="20"/>
              </w:rPr>
            </w:pPr>
            <w:r>
              <w:rPr>
                <w:color w:val="231F20"/>
                <w:sz w:val="20"/>
              </w:rPr>
              <w:t>385</w:t>
            </w:r>
          </w:p>
        </w:tc>
        <w:tc>
          <w:tcPr>
            <w:tcW w:w="680" w:type="dxa"/>
            <w:shd w:val="clear" w:color="auto" w:fill="D3D8ED"/>
          </w:tcPr>
          <w:p w:rsidR="009C4845" w:rsidRDefault="009C4845">
            <w:pPr>
              <w:pStyle w:val="TableParagraph"/>
              <w:spacing w:before="11"/>
              <w:ind w:left="0"/>
              <w:rPr>
                <w:b/>
                <w:sz w:val="27"/>
              </w:rPr>
            </w:pPr>
          </w:p>
          <w:p w:rsidR="009C4845" w:rsidRDefault="00DE0E3F">
            <w:pPr>
              <w:pStyle w:val="TableParagraph"/>
              <w:spacing w:before="0"/>
              <w:ind w:left="59"/>
              <w:rPr>
                <w:sz w:val="20"/>
              </w:rPr>
            </w:pPr>
            <w:r>
              <w:rPr>
                <w:color w:val="231F20"/>
                <w:sz w:val="20"/>
              </w:rPr>
              <w:t>96</w:t>
            </w:r>
          </w:p>
        </w:tc>
        <w:tc>
          <w:tcPr>
            <w:tcW w:w="680" w:type="dxa"/>
            <w:shd w:val="clear" w:color="auto" w:fill="D3D8ED"/>
          </w:tcPr>
          <w:p w:rsidR="009C4845" w:rsidRDefault="009C4845">
            <w:pPr>
              <w:pStyle w:val="TableParagraph"/>
              <w:spacing w:before="11"/>
              <w:ind w:left="0"/>
              <w:rPr>
                <w:b/>
                <w:sz w:val="27"/>
              </w:rPr>
            </w:pPr>
          </w:p>
          <w:p w:rsidR="009C4845" w:rsidRDefault="00DE0E3F">
            <w:pPr>
              <w:pStyle w:val="TableParagraph"/>
              <w:spacing w:before="0"/>
              <w:ind w:left="59"/>
              <w:rPr>
                <w:sz w:val="20"/>
              </w:rPr>
            </w:pPr>
            <w:r>
              <w:rPr>
                <w:color w:val="231F20"/>
                <w:sz w:val="20"/>
              </w:rPr>
              <w:t>96</w:t>
            </w:r>
          </w:p>
        </w:tc>
        <w:tc>
          <w:tcPr>
            <w:tcW w:w="680" w:type="dxa"/>
            <w:shd w:val="clear" w:color="auto" w:fill="D3D8ED"/>
          </w:tcPr>
          <w:p w:rsidR="009C4845" w:rsidRDefault="009C4845">
            <w:pPr>
              <w:pStyle w:val="TableParagraph"/>
              <w:spacing w:before="11"/>
              <w:ind w:left="0"/>
              <w:rPr>
                <w:b/>
                <w:sz w:val="27"/>
              </w:rPr>
            </w:pPr>
          </w:p>
          <w:p w:rsidR="009C4845" w:rsidRDefault="00DE0E3F">
            <w:pPr>
              <w:pStyle w:val="TableParagraph"/>
              <w:spacing w:before="0"/>
              <w:ind w:left="60"/>
              <w:rPr>
                <w:sz w:val="20"/>
              </w:rPr>
            </w:pPr>
            <w:r>
              <w:rPr>
                <w:color w:val="231F20"/>
                <w:sz w:val="20"/>
              </w:rPr>
              <w:t>96</w:t>
            </w:r>
          </w:p>
        </w:tc>
        <w:tc>
          <w:tcPr>
            <w:tcW w:w="680" w:type="dxa"/>
            <w:shd w:val="clear" w:color="auto" w:fill="D3D8ED"/>
          </w:tcPr>
          <w:p w:rsidR="009C4845" w:rsidRDefault="009C4845">
            <w:pPr>
              <w:pStyle w:val="TableParagraph"/>
              <w:spacing w:before="11"/>
              <w:ind w:left="0"/>
              <w:rPr>
                <w:b/>
                <w:sz w:val="27"/>
              </w:rPr>
            </w:pPr>
          </w:p>
          <w:p w:rsidR="009C4845" w:rsidRDefault="00DE0E3F">
            <w:pPr>
              <w:pStyle w:val="TableParagraph"/>
              <w:spacing w:before="0"/>
              <w:ind w:left="60"/>
              <w:rPr>
                <w:sz w:val="20"/>
              </w:rPr>
            </w:pPr>
            <w:r>
              <w:rPr>
                <w:color w:val="231F20"/>
                <w:sz w:val="20"/>
              </w:rPr>
              <w:t>97</w:t>
            </w:r>
          </w:p>
        </w:tc>
      </w:tr>
      <w:tr w:rsidR="009C4845">
        <w:trPr>
          <w:trHeight w:val="878"/>
        </w:trPr>
        <w:tc>
          <w:tcPr>
            <w:tcW w:w="1993" w:type="dxa"/>
            <w:shd w:val="clear" w:color="auto" w:fill="D3D8ED"/>
          </w:tcPr>
          <w:p w:rsidR="009C4845" w:rsidRDefault="00DE0E3F">
            <w:pPr>
              <w:pStyle w:val="TableParagraph"/>
              <w:spacing w:before="0"/>
              <w:ind w:left="58"/>
              <w:rPr>
                <w:b/>
                <w:sz w:val="20"/>
              </w:rPr>
            </w:pPr>
            <w:r>
              <w:rPr>
                <w:b/>
                <w:color w:val="231F20"/>
                <w:sz w:val="20"/>
              </w:rPr>
              <w:t>Outcome 1.3:</w:t>
            </w:r>
          </w:p>
          <w:p w:rsidR="009C4845" w:rsidRDefault="00DE0E3F">
            <w:pPr>
              <w:pStyle w:val="TableParagraph"/>
              <w:spacing w:before="160" w:line="240" w:lineRule="atLeast"/>
              <w:ind w:left="58" w:right="671"/>
              <w:rPr>
                <w:sz w:val="20"/>
              </w:rPr>
            </w:pPr>
            <w:r>
              <w:rPr>
                <w:color w:val="231F20"/>
                <w:sz w:val="20"/>
              </w:rPr>
              <w:t>Number of CSI products</w:t>
            </w:r>
          </w:p>
        </w:tc>
        <w:tc>
          <w:tcPr>
            <w:tcW w:w="1417" w:type="dxa"/>
            <w:shd w:val="clear" w:color="auto" w:fill="D3D8ED"/>
          </w:tcPr>
          <w:p w:rsidR="009C4845" w:rsidRDefault="00DE0E3F">
            <w:pPr>
              <w:pStyle w:val="TableParagraph"/>
              <w:spacing w:line="249" w:lineRule="auto"/>
              <w:ind w:left="58" w:right="457"/>
              <w:rPr>
                <w:sz w:val="20"/>
              </w:rPr>
            </w:pPr>
            <w:r>
              <w:rPr>
                <w:color w:val="231F20"/>
                <w:sz w:val="20"/>
              </w:rPr>
              <w:t>Number of products</w:t>
            </w:r>
          </w:p>
        </w:tc>
        <w:tc>
          <w:tcPr>
            <w:tcW w:w="822" w:type="dxa"/>
            <w:shd w:val="clear" w:color="auto" w:fill="D3D8ED"/>
          </w:tcPr>
          <w:p w:rsidR="009C4845" w:rsidRDefault="00DE0E3F">
            <w:pPr>
              <w:pStyle w:val="TableParagraph"/>
              <w:ind w:left="59"/>
              <w:rPr>
                <w:sz w:val="20"/>
              </w:rPr>
            </w:pPr>
            <w:r>
              <w:rPr>
                <w:color w:val="231F20"/>
                <w:sz w:val="20"/>
              </w:rPr>
              <w:t>Number</w:t>
            </w:r>
          </w:p>
        </w:tc>
        <w:tc>
          <w:tcPr>
            <w:tcW w:w="850" w:type="dxa"/>
            <w:shd w:val="clear" w:color="auto" w:fill="D3D8ED"/>
          </w:tcPr>
          <w:p w:rsidR="009C4845" w:rsidRDefault="00DE0E3F">
            <w:pPr>
              <w:pStyle w:val="TableParagraph"/>
              <w:spacing w:before="121"/>
              <w:ind w:left="59"/>
              <w:rPr>
                <w:sz w:val="20"/>
              </w:rPr>
            </w:pPr>
            <w:r>
              <w:rPr>
                <w:color w:val="231F20"/>
                <w:sz w:val="20"/>
              </w:rPr>
              <w:t>0</w:t>
            </w:r>
          </w:p>
        </w:tc>
        <w:tc>
          <w:tcPr>
            <w:tcW w:w="680" w:type="dxa"/>
            <w:shd w:val="clear" w:color="auto" w:fill="D3D8ED"/>
          </w:tcPr>
          <w:p w:rsidR="009C4845" w:rsidRDefault="00DE0E3F">
            <w:pPr>
              <w:pStyle w:val="TableParagraph"/>
              <w:spacing w:before="121"/>
              <w:ind w:left="59"/>
              <w:rPr>
                <w:sz w:val="20"/>
              </w:rPr>
            </w:pPr>
            <w:r>
              <w:rPr>
                <w:color w:val="231F20"/>
                <w:sz w:val="20"/>
              </w:rPr>
              <w:t>21</w:t>
            </w:r>
          </w:p>
        </w:tc>
        <w:tc>
          <w:tcPr>
            <w:tcW w:w="680" w:type="dxa"/>
            <w:shd w:val="clear" w:color="auto" w:fill="D3D8ED"/>
          </w:tcPr>
          <w:p w:rsidR="009C4845" w:rsidRDefault="009C4845">
            <w:pPr>
              <w:pStyle w:val="TableParagraph"/>
              <w:spacing w:before="11"/>
              <w:ind w:left="0"/>
              <w:rPr>
                <w:b/>
                <w:sz w:val="27"/>
              </w:rPr>
            </w:pPr>
          </w:p>
          <w:p w:rsidR="009C4845" w:rsidRDefault="00DE0E3F">
            <w:pPr>
              <w:pStyle w:val="TableParagraph"/>
              <w:spacing w:before="0"/>
              <w:ind w:left="59"/>
              <w:rPr>
                <w:sz w:val="20"/>
              </w:rPr>
            </w:pPr>
            <w:r>
              <w:rPr>
                <w:color w:val="231F20"/>
                <w:sz w:val="20"/>
              </w:rPr>
              <w:t>5</w:t>
            </w:r>
          </w:p>
        </w:tc>
        <w:tc>
          <w:tcPr>
            <w:tcW w:w="680" w:type="dxa"/>
            <w:shd w:val="clear" w:color="auto" w:fill="D3D8ED"/>
          </w:tcPr>
          <w:p w:rsidR="009C4845" w:rsidRDefault="009C4845">
            <w:pPr>
              <w:pStyle w:val="TableParagraph"/>
              <w:spacing w:before="11"/>
              <w:ind w:left="0"/>
              <w:rPr>
                <w:b/>
                <w:sz w:val="27"/>
              </w:rPr>
            </w:pPr>
          </w:p>
          <w:p w:rsidR="009C4845" w:rsidRDefault="00DE0E3F">
            <w:pPr>
              <w:pStyle w:val="TableParagraph"/>
              <w:spacing w:before="0"/>
              <w:ind w:left="60"/>
              <w:rPr>
                <w:sz w:val="20"/>
              </w:rPr>
            </w:pPr>
            <w:r>
              <w:rPr>
                <w:color w:val="231F20"/>
                <w:sz w:val="20"/>
              </w:rPr>
              <w:t>5</w:t>
            </w:r>
          </w:p>
        </w:tc>
        <w:tc>
          <w:tcPr>
            <w:tcW w:w="680" w:type="dxa"/>
            <w:shd w:val="clear" w:color="auto" w:fill="D3D8ED"/>
          </w:tcPr>
          <w:p w:rsidR="009C4845" w:rsidRDefault="009C4845">
            <w:pPr>
              <w:pStyle w:val="TableParagraph"/>
              <w:spacing w:before="11"/>
              <w:ind w:left="0"/>
              <w:rPr>
                <w:b/>
                <w:sz w:val="27"/>
              </w:rPr>
            </w:pPr>
          </w:p>
          <w:p w:rsidR="009C4845" w:rsidRDefault="00DE0E3F">
            <w:pPr>
              <w:pStyle w:val="TableParagraph"/>
              <w:spacing w:before="0"/>
              <w:ind w:left="60"/>
              <w:rPr>
                <w:sz w:val="20"/>
              </w:rPr>
            </w:pPr>
            <w:r>
              <w:rPr>
                <w:color w:val="231F20"/>
                <w:sz w:val="20"/>
              </w:rPr>
              <w:t>5</w:t>
            </w:r>
          </w:p>
        </w:tc>
        <w:tc>
          <w:tcPr>
            <w:tcW w:w="680" w:type="dxa"/>
            <w:shd w:val="clear" w:color="auto" w:fill="D3D8ED"/>
          </w:tcPr>
          <w:p w:rsidR="009C4845" w:rsidRDefault="009C4845">
            <w:pPr>
              <w:pStyle w:val="TableParagraph"/>
              <w:spacing w:before="11"/>
              <w:ind w:left="0"/>
              <w:rPr>
                <w:b/>
                <w:sz w:val="27"/>
              </w:rPr>
            </w:pPr>
          </w:p>
          <w:p w:rsidR="009C4845" w:rsidRDefault="00DE0E3F">
            <w:pPr>
              <w:pStyle w:val="TableParagraph"/>
              <w:spacing w:before="0"/>
              <w:ind w:left="61"/>
              <w:rPr>
                <w:sz w:val="20"/>
              </w:rPr>
            </w:pPr>
            <w:r>
              <w:rPr>
                <w:color w:val="231F20"/>
                <w:sz w:val="20"/>
              </w:rPr>
              <w:t>6</w:t>
            </w:r>
          </w:p>
        </w:tc>
      </w:tr>
    </w:tbl>
    <w:p w:rsidR="009C4845" w:rsidRDefault="009C4845">
      <w:pPr>
        <w:rPr>
          <w:sz w:val="20"/>
        </w:rPr>
        <w:sectPr w:rsidR="009C4845">
          <w:pgSz w:w="10780" w:h="14750"/>
          <w:pgMar w:top="1000" w:right="1000" w:bottom="1060" w:left="980" w:header="0" w:footer="820" w:gutter="0"/>
          <w:cols w:space="720"/>
        </w:sectPr>
      </w:pPr>
    </w:p>
    <w:p w:rsidR="009C4845" w:rsidRDefault="00C63A0F">
      <w:pPr>
        <w:pStyle w:val="Heading1"/>
        <w:spacing w:before="83"/>
        <w:ind w:left="113"/>
      </w:pPr>
      <w:r>
        <w:rPr>
          <w:noProof/>
          <w:lang w:val="en-GB" w:eastAsia="en-GB" w:bidi="bo-CN"/>
        </w:rPr>
        <w:lastRenderedPageBreak/>
        <mc:AlternateContent>
          <mc:Choice Requires="wps">
            <w:drawing>
              <wp:anchor distT="0" distB="0" distL="114300" distR="114300" simplePos="0" relativeHeight="251664384" behindDoc="0" locked="0" layoutInCell="1" allowOverlap="1">
                <wp:simplePos x="0" y="0"/>
                <wp:positionH relativeFrom="page">
                  <wp:posOffset>504825</wp:posOffset>
                </wp:positionH>
                <wp:positionV relativeFrom="page">
                  <wp:posOffset>3263265</wp:posOffset>
                </wp:positionV>
                <wp:extent cx="193675" cy="314325"/>
                <wp:effectExtent l="0" t="0" r="0" b="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845" w:rsidRDefault="00DE0E3F">
                            <w:pPr>
                              <w:spacing w:before="20"/>
                              <w:ind w:left="20"/>
                              <w:rPr>
                                <w:rFonts w:ascii="Calibri"/>
                              </w:rPr>
                            </w:pPr>
                            <w:r>
                              <w:rPr>
                                <w:rFonts w:ascii="Calibri"/>
                                <w:color w:val="231F20"/>
                              </w:rPr>
                              <w:t>- 57 -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39.75pt;margin-top:256.95pt;width:15.25pt;height:24.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" filled="f" stroked="f">
                <v:textbox style="layout-flow:vertical" inset="0,0,0,0">
                  <w:txbxContent>
                    <w:p w:rsidR="009C4845" w:rsidRDefault="00DE0E3F">
                      <w:pPr>
                        <w:spacing w:before="20"/>
                        <w:ind w:left="20"/>
                        <w:rPr>
                          <w:rFonts w:ascii="Calibri"/>
                        </w:rPr>
                      </w:pPr>
                      <w:r>
                        <w:rPr>
                          <w:rFonts w:ascii="Calibri"/>
                          <w:color w:val="231F20"/>
                        </w:rPr>
                        <w:t>- 57 -</w:t>
                      </w:r>
                    </w:p>
                  </w:txbxContent>
                </v:textbox>
                <w10:wrap anchorx="page" anchory="page"/>
              </v:shape>
            </w:pict>
          </mc:Fallback>
        </mc:AlternateContent>
      </w:r>
      <w:bookmarkStart w:id="29" w:name="_TOC_250014"/>
      <w:bookmarkEnd w:id="29"/>
      <w:r w:rsidR="00DE0E3F">
        <w:rPr>
          <w:color w:val="231F20"/>
        </w:rPr>
        <w:t>15. 2 PROGRAM ACTIVITIES BY OUTPUT, ESTIMATED BUDGET AND AGENCIES</w:t>
      </w:r>
    </w:p>
    <w:p w:rsidR="009C4845" w:rsidRDefault="00DE0E3F">
      <w:pPr>
        <w:pStyle w:val="Heading1"/>
        <w:spacing w:before="92" w:after="31"/>
        <w:ind w:left="113"/>
      </w:pPr>
      <w:bookmarkStart w:id="30" w:name="_TOC_250013"/>
      <w:bookmarkEnd w:id="30"/>
      <w:r>
        <w:rPr>
          <w:color w:val="231F20"/>
        </w:rPr>
        <w:t>15.2.1 Entrepreneurship Culture (Skills Development)</w:t>
      </w:r>
    </w:p>
    <w:tbl>
      <w:tblPr>
        <w:tblW w:w="0" w:type="auto"/>
        <w:tblInd w:w="1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795"/>
        <w:gridCol w:w="2948"/>
        <w:gridCol w:w="953"/>
        <w:gridCol w:w="1718"/>
        <w:gridCol w:w="1646"/>
        <w:gridCol w:w="850"/>
        <w:gridCol w:w="850"/>
        <w:gridCol w:w="850"/>
        <w:gridCol w:w="850"/>
      </w:tblGrid>
      <w:tr w:rsidR="009C4845">
        <w:trPr>
          <w:trHeight w:val="478"/>
        </w:trPr>
        <w:tc>
          <w:tcPr>
            <w:tcW w:w="1795" w:type="dxa"/>
            <w:shd w:val="clear" w:color="auto" w:fill="0053A5"/>
          </w:tcPr>
          <w:p w:rsidR="009C4845" w:rsidRDefault="00DE0E3F">
            <w:pPr>
              <w:pStyle w:val="TableParagraph"/>
              <w:spacing w:before="120"/>
              <w:rPr>
                <w:b/>
                <w:sz w:val="20"/>
              </w:rPr>
            </w:pPr>
            <w:r>
              <w:rPr>
                <w:b/>
                <w:color w:val="FFFFFF"/>
                <w:sz w:val="20"/>
              </w:rPr>
              <w:t>Outputs</w:t>
            </w:r>
          </w:p>
        </w:tc>
        <w:tc>
          <w:tcPr>
            <w:tcW w:w="2948" w:type="dxa"/>
            <w:shd w:val="clear" w:color="auto" w:fill="0053A5"/>
          </w:tcPr>
          <w:p w:rsidR="009C4845" w:rsidRDefault="00DE0E3F">
            <w:pPr>
              <w:pStyle w:val="TableParagraph"/>
              <w:spacing w:before="120"/>
              <w:rPr>
                <w:b/>
                <w:sz w:val="20"/>
              </w:rPr>
            </w:pPr>
            <w:r>
              <w:rPr>
                <w:b/>
                <w:color w:val="FFFFFF"/>
                <w:sz w:val="20"/>
              </w:rPr>
              <w:t>Detail activities</w:t>
            </w:r>
          </w:p>
        </w:tc>
        <w:tc>
          <w:tcPr>
            <w:tcW w:w="953" w:type="dxa"/>
            <w:shd w:val="clear" w:color="auto" w:fill="0053A5"/>
          </w:tcPr>
          <w:p w:rsidR="009C4845" w:rsidRDefault="00DE0E3F">
            <w:pPr>
              <w:pStyle w:val="TableParagraph"/>
              <w:spacing w:before="0"/>
              <w:rPr>
                <w:b/>
                <w:sz w:val="20"/>
              </w:rPr>
            </w:pPr>
            <w:r>
              <w:rPr>
                <w:b/>
                <w:color w:val="FFFFFF"/>
                <w:sz w:val="20"/>
              </w:rPr>
              <w:t>Lead</w:t>
            </w:r>
          </w:p>
          <w:p w:rsidR="009C4845" w:rsidRDefault="00DE0E3F">
            <w:pPr>
              <w:pStyle w:val="TableParagraph"/>
              <w:spacing w:before="10" w:line="218" w:lineRule="exact"/>
              <w:rPr>
                <w:b/>
                <w:sz w:val="20"/>
              </w:rPr>
            </w:pPr>
            <w:r>
              <w:rPr>
                <w:b/>
                <w:color w:val="FFFFFF"/>
                <w:sz w:val="20"/>
              </w:rPr>
              <w:t>Agency</w:t>
            </w:r>
          </w:p>
        </w:tc>
        <w:tc>
          <w:tcPr>
            <w:tcW w:w="1718" w:type="dxa"/>
            <w:shd w:val="clear" w:color="auto" w:fill="0053A5"/>
          </w:tcPr>
          <w:p w:rsidR="009C4845" w:rsidRDefault="00DE0E3F">
            <w:pPr>
              <w:pStyle w:val="TableParagraph"/>
              <w:spacing w:before="0"/>
              <w:ind w:left="57"/>
              <w:rPr>
                <w:b/>
                <w:sz w:val="20"/>
              </w:rPr>
            </w:pPr>
            <w:r>
              <w:rPr>
                <w:b/>
                <w:color w:val="FFFFFF"/>
                <w:sz w:val="20"/>
              </w:rPr>
              <w:t>Indicative outlay</w:t>
            </w:r>
          </w:p>
          <w:p w:rsidR="009C4845" w:rsidRDefault="00DE0E3F">
            <w:pPr>
              <w:pStyle w:val="TableParagraph"/>
              <w:spacing w:before="10" w:line="218" w:lineRule="exact"/>
              <w:ind w:left="57"/>
              <w:rPr>
                <w:b/>
                <w:sz w:val="20"/>
              </w:rPr>
            </w:pPr>
            <w:r>
              <w:rPr>
                <w:b/>
                <w:color w:val="FFFFFF"/>
                <w:sz w:val="20"/>
              </w:rPr>
              <w:t>(Nu in million)</w:t>
            </w:r>
          </w:p>
        </w:tc>
        <w:tc>
          <w:tcPr>
            <w:tcW w:w="1646" w:type="dxa"/>
            <w:shd w:val="clear" w:color="auto" w:fill="0053A5"/>
          </w:tcPr>
          <w:p w:rsidR="009C4845" w:rsidRDefault="00DE0E3F">
            <w:pPr>
              <w:pStyle w:val="TableParagraph"/>
              <w:spacing w:before="0"/>
              <w:ind w:left="57"/>
              <w:rPr>
                <w:b/>
                <w:sz w:val="20"/>
              </w:rPr>
            </w:pPr>
            <w:r>
              <w:rPr>
                <w:b/>
                <w:color w:val="FFFFFF"/>
                <w:sz w:val="20"/>
              </w:rPr>
              <w:t>Collaborative</w:t>
            </w:r>
          </w:p>
          <w:p w:rsidR="009C4845" w:rsidRDefault="00DE0E3F">
            <w:pPr>
              <w:pStyle w:val="TableParagraph"/>
              <w:spacing w:before="10" w:line="218" w:lineRule="exact"/>
              <w:ind w:left="57"/>
              <w:rPr>
                <w:b/>
                <w:sz w:val="20"/>
              </w:rPr>
            </w:pPr>
            <w:r>
              <w:rPr>
                <w:b/>
                <w:color w:val="FFFFFF"/>
                <w:sz w:val="20"/>
              </w:rPr>
              <w:t>Agencies</w:t>
            </w:r>
          </w:p>
        </w:tc>
        <w:tc>
          <w:tcPr>
            <w:tcW w:w="850" w:type="dxa"/>
            <w:shd w:val="clear" w:color="auto" w:fill="0053A5"/>
          </w:tcPr>
          <w:p w:rsidR="009C4845" w:rsidRDefault="00DE0E3F">
            <w:pPr>
              <w:pStyle w:val="TableParagraph"/>
              <w:spacing w:before="120"/>
              <w:ind w:left="37" w:right="104"/>
              <w:jc w:val="center"/>
              <w:rPr>
                <w:b/>
                <w:sz w:val="20"/>
              </w:rPr>
            </w:pPr>
            <w:r>
              <w:rPr>
                <w:b/>
                <w:color w:val="FFFFFF"/>
                <w:sz w:val="20"/>
              </w:rPr>
              <w:t>2019/20</w:t>
            </w:r>
          </w:p>
        </w:tc>
        <w:tc>
          <w:tcPr>
            <w:tcW w:w="850" w:type="dxa"/>
            <w:shd w:val="clear" w:color="auto" w:fill="0053A5"/>
          </w:tcPr>
          <w:p w:rsidR="009C4845" w:rsidRDefault="00DE0E3F">
            <w:pPr>
              <w:pStyle w:val="TableParagraph"/>
              <w:spacing w:before="120"/>
              <w:ind w:left="38" w:right="104"/>
              <w:jc w:val="center"/>
              <w:rPr>
                <w:b/>
                <w:sz w:val="20"/>
              </w:rPr>
            </w:pPr>
            <w:r>
              <w:rPr>
                <w:b/>
                <w:color w:val="FFFFFF"/>
                <w:sz w:val="20"/>
              </w:rPr>
              <w:t>2020/21</w:t>
            </w:r>
          </w:p>
        </w:tc>
        <w:tc>
          <w:tcPr>
            <w:tcW w:w="850" w:type="dxa"/>
            <w:shd w:val="clear" w:color="auto" w:fill="0053A5"/>
          </w:tcPr>
          <w:p w:rsidR="009C4845" w:rsidRDefault="00DE0E3F">
            <w:pPr>
              <w:pStyle w:val="TableParagraph"/>
              <w:spacing w:before="120"/>
              <w:ind w:left="38" w:right="103"/>
              <w:jc w:val="center"/>
              <w:rPr>
                <w:b/>
                <w:sz w:val="20"/>
              </w:rPr>
            </w:pPr>
            <w:r>
              <w:rPr>
                <w:b/>
                <w:color w:val="FFFFFF"/>
                <w:sz w:val="20"/>
              </w:rPr>
              <w:t>2021/22</w:t>
            </w:r>
          </w:p>
        </w:tc>
        <w:tc>
          <w:tcPr>
            <w:tcW w:w="850" w:type="dxa"/>
            <w:shd w:val="clear" w:color="auto" w:fill="0053A5"/>
          </w:tcPr>
          <w:p w:rsidR="009C4845" w:rsidRDefault="00DE0E3F">
            <w:pPr>
              <w:pStyle w:val="TableParagraph"/>
              <w:spacing w:before="120"/>
              <w:ind w:left="38" w:right="103"/>
              <w:jc w:val="center"/>
              <w:rPr>
                <w:b/>
                <w:sz w:val="20"/>
              </w:rPr>
            </w:pPr>
            <w:r>
              <w:rPr>
                <w:b/>
                <w:color w:val="FFFFFF"/>
                <w:sz w:val="20"/>
              </w:rPr>
              <w:t>2022/23</w:t>
            </w:r>
          </w:p>
        </w:tc>
      </w:tr>
      <w:tr w:rsidR="009C4845">
        <w:trPr>
          <w:trHeight w:val="722"/>
        </w:trPr>
        <w:tc>
          <w:tcPr>
            <w:tcW w:w="1795" w:type="dxa"/>
            <w:shd w:val="clear" w:color="auto" w:fill="D3D8ED"/>
          </w:tcPr>
          <w:p w:rsidR="009C4845" w:rsidRDefault="00DE0E3F">
            <w:pPr>
              <w:pStyle w:val="TableParagraph"/>
              <w:spacing w:line="249" w:lineRule="auto"/>
              <w:ind w:right="281"/>
              <w:rPr>
                <w:sz w:val="20"/>
              </w:rPr>
            </w:pPr>
            <w:r>
              <w:rPr>
                <w:color w:val="231F20"/>
                <w:sz w:val="20"/>
              </w:rPr>
              <w:t>Capacity building of DCSI officials,</w:t>
            </w:r>
          </w:p>
          <w:p w:rsidR="009C4845" w:rsidRDefault="00DE0E3F">
            <w:pPr>
              <w:pStyle w:val="TableParagraph"/>
              <w:spacing w:before="2" w:line="218" w:lineRule="exact"/>
              <w:rPr>
                <w:sz w:val="20"/>
              </w:rPr>
            </w:pPr>
            <w:r>
              <w:rPr>
                <w:color w:val="231F20"/>
                <w:sz w:val="20"/>
              </w:rPr>
              <w:t>TWG and EDOs</w:t>
            </w:r>
          </w:p>
        </w:tc>
        <w:tc>
          <w:tcPr>
            <w:tcW w:w="2948" w:type="dxa"/>
            <w:shd w:val="clear" w:color="auto" w:fill="D3D8ED"/>
          </w:tcPr>
          <w:p w:rsidR="009C4845" w:rsidRDefault="00DE0E3F">
            <w:pPr>
              <w:pStyle w:val="TableParagraph"/>
              <w:spacing w:before="123" w:line="249" w:lineRule="auto"/>
              <w:ind w:right="118"/>
              <w:rPr>
                <w:sz w:val="20"/>
              </w:rPr>
            </w:pPr>
            <w:r>
              <w:rPr>
                <w:color w:val="231F20"/>
                <w:sz w:val="20"/>
              </w:rPr>
              <w:t>Capacity building of DCSI officials, TWG and EDOs (100)</w:t>
            </w:r>
          </w:p>
        </w:tc>
        <w:tc>
          <w:tcPr>
            <w:tcW w:w="953" w:type="dxa"/>
            <w:shd w:val="clear" w:color="auto" w:fill="D3D8ED"/>
          </w:tcPr>
          <w:p w:rsidR="009C4845" w:rsidRDefault="009C4845">
            <w:pPr>
              <w:pStyle w:val="TableParagraph"/>
              <w:spacing w:before="2"/>
              <w:ind w:left="0"/>
              <w:rPr>
                <w:b/>
                <w:sz w:val="21"/>
              </w:rPr>
            </w:pPr>
          </w:p>
          <w:p w:rsidR="009C4845" w:rsidRDefault="00DE0E3F">
            <w:pPr>
              <w:pStyle w:val="TableParagraph"/>
              <w:spacing w:before="0"/>
              <w:rPr>
                <w:sz w:val="20"/>
              </w:rPr>
            </w:pPr>
            <w:r>
              <w:rPr>
                <w:color w:val="231F20"/>
                <w:sz w:val="20"/>
              </w:rPr>
              <w:t>DCSI</w:t>
            </w:r>
          </w:p>
        </w:tc>
        <w:tc>
          <w:tcPr>
            <w:tcW w:w="1718" w:type="dxa"/>
            <w:shd w:val="clear" w:color="auto" w:fill="D3D8ED"/>
          </w:tcPr>
          <w:p w:rsidR="009C4845" w:rsidRDefault="009C4845">
            <w:pPr>
              <w:pStyle w:val="TableParagraph"/>
              <w:spacing w:before="2"/>
              <w:ind w:left="0"/>
              <w:rPr>
                <w:b/>
                <w:sz w:val="21"/>
              </w:rPr>
            </w:pPr>
          </w:p>
          <w:p w:rsidR="009C4845" w:rsidRDefault="00DE0E3F">
            <w:pPr>
              <w:pStyle w:val="TableParagraph"/>
              <w:spacing w:before="0"/>
              <w:ind w:left="634"/>
              <w:rPr>
                <w:sz w:val="20"/>
              </w:rPr>
            </w:pPr>
            <w:r>
              <w:rPr>
                <w:color w:val="231F20"/>
                <w:sz w:val="20"/>
              </w:rPr>
              <w:t>20.00</w:t>
            </w:r>
          </w:p>
        </w:tc>
        <w:tc>
          <w:tcPr>
            <w:tcW w:w="1646" w:type="dxa"/>
            <w:shd w:val="clear" w:color="auto" w:fill="D3D8ED"/>
          </w:tcPr>
          <w:p w:rsidR="009C4845" w:rsidRDefault="009C4845">
            <w:pPr>
              <w:pStyle w:val="TableParagraph"/>
              <w:spacing w:before="0"/>
              <w:ind w:left="0"/>
              <w:rPr>
                <w:sz w:val="20"/>
              </w:rPr>
            </w:pPr>
          </w:p>
        </w:tc>
        <w:tc>
          <w:tcPr>
            <w:tcW w:w="850" w:type="dxa"/>
            <w:shd w:val="clear" w:color="auto" w:fill="D3D8ED"/>
          </w:tcPr>
          <w:p w:rsidR="009C4845" w:rsidRDefault="009C4845">
            <w:pPr>
              <w:pStyle w:val="TableParagraph"/>
              <w:spacing w:before="2"/>
              <w:ind w:left="0"/>
              <w:rPr>
                <w:b/>
                <w:sz w:val="21"/>
              </w:rPr>
            </w:pPr>
          </w:p>
          <w:p w:rsidR="009C4845" w:rsidRDefault="00DE0E3F">
            <w:pPr>
              <w:pStyle w:val="TableParagraph"/>
              <w:spacing w:before="0"/>
              <w:ind w:left="12"/>
              <w:jc w:val="center"/>
              <w:rPr>
                <w:sz w:val="20"/>
              </w:rPr>
            </w:pPr>
            <w:r>
              <w:rPr>
                <w:color w:val="231F20"/>
                <w:sz w:val="20"/>
              </w:rPr>
              <w:t>3</w:t>
            </w:r>
          </w:p>
        </w:tc>
        <w:tc>
          <w:tcPr>
            <w:tcW w:w="850" w:type="dxa"/>
            <w:shd w:val="clear" w:color="auto" w:fill="D3D8ED"/>
          </w:tcPr>
          <w:p w:rsidR="009C4845" w:rsidRDefault="009C4845">
            <w:pPr>
              <w:pStyle w:val="TableParagraph"/>
              <w:spacing w:before="2"/>
              <w:ind w:left="0"/>
              <w:rPr>
                <w:b/>
                <w:sz w:val="21"/>
              </w:rPr>
            </w:pPr>
          </w:p>
          <w:p w:rsidR="009C4845" w:rsidRDefault="00DE0E3F">
            <w:pPr>
              <w:pStyle w:val="TableParagraph"/>
              <w:spacing w:before="0"/>
              <w:ind w:left="38" w:right="26"/>
              <w:jc w:val="center"/>
              <w:rPr>
                <w:sz w:val="20"/>
              </w:rPr>
            </w:pPr>
            <w:r>
              <w:rPr>
                <w:color w:val="231F20"/>
                <w:sz w:val="20"/>
              </w:rPr>
              <w:t>5.5</w:t>
            </w:r>
          </w:p>
        </w:tc>
        <w:tc>
          <w:tcPr>
            <w:tcW w:w="850" w:type="dxa"/>
            <w:shd w:val="clear" w:color="auto" w:fill="D3D8ED"/>
          </w:tcPr>
          <w:p w:rsidR="009C4845" w:rsidRDefault="009C4845">
            <w:pPr>
              <w:pStyle w:val="TableParagraph"/>
              <w:spacing w:before="2"/>
              <w:ind w:left="0"/>
              <w:rPr>
                <w:b/>
                <w:sz w:val="21"/>
              </w:rPr>
            </w:pPr>
          </w:p>
          <w:p w:rsidR="009C4845" w:rsidRDefault="00DE0E3F">
            <w:pPr>
              <w:pStyle w:val="TableParagraph"/>
              <w:spacing w:before="0"/>
              <w:ind w:left="38" w:right="25"/>
              <w:jc w:val="center"/>
              <w:rPr>
                <w:sz w:val="20"/>
              </w:rPr>
            </w:pPr>
            <w:r>
              <w:rPr>
                <w:color w:val="231F20"/>
                <w:sz w:val="20"/>
              </w:rPr>
              <w:t>5.5</w:t>
            </w:r>
          </w:p>
        </w:tc>
        <w:tc>
          <w:tcPr>
            <w:tcW w:w="850" w:type="dxa"/>
            <w:tcBorders>
              <w:right w:val="nil"/>
            </w:tcBorders>
            <w:shd w:val="clear" w:color="auto" w:fill="D3D8ED"/>
          </w:tcPr>
          <w:p w:rsidR="009C4845" w:rsidRDefault="009C4845">
            <w:pPr>
              <w:pStyle w:val="TableParagraph"/>
              <w:spacing w:before="2"/>
              <w:ind w:left="0"/>
              <w:rPr>
                <w:b/>
                <w:sz w:val="21"/>
              </w:rPr>
            </w:pPr>
          </w:p>
          <w:p w:rsidR="009C4845" w:rsidRDefault="00DE0E3F">
            <w:pPr>
              <w:pStyle w:val="TableParagraph"/>
              <w:spacing w:before="0"/>
              <w:ind w:left="9"/>
              <w:jc w:val="center"/>
              <w:rPr>
                <w:sz w:val="20"/>
              </w:rPr>
            </w:pPr>
            <w:r>
              <w:rPr>
                <w:color w:val="231F20"/>
                <w:sz w:val="20"/>
              </w:rPr>
              <w:t>6</w:t>
            </w:r>
          </w:p>
        </w:tc>
      </w:tr>
      <w:tr w:rsidR="009C4845">
        <w:trPr>
          <w:trHeight w:val="722"/>
        </w:trPr>
        <w:tc>
          <w:tcPr>
            <w:tcW w:w="1795" w:type="dxa"/>
            <w:shd w:val="clear" w:color="auto" w:fill="D3D8ED"/>
          </w:tcPr>
          <w:p w:rsidR="009C4845" w:rsidRDefault="009C4845">
            <w:pPr>
              <w:pStyle w:val="TableParagraph"/>
              <w:spacing w:before="2"/>
              <w:ind w:left="0"/>
              <w:rPr>
                <w:b/>
                <w:sz w:val="21"/>
              </w:rPr>
            </w:pPr>
          </w:p>
          <w:p w:rsidR="009C4845" w:rsidRDefault="00DE0E3F">
            <w:pPr>
              <w:pStyle w:val="TableParagraph"/>
              <w:spacing w:before="0"/>
              <w:rPr>
                <w:sz w:val="20"/>
              </w:rPr>
            </w:pPr>
            <w:r>
              <w:rPr>
                <w:color w:val="231F20"/>
                <w:sz w:val="20"/>
              </w:rPr>
              <w:t>Mentorship program</w:t>
            </w:r>
          </w:p>
        </w:tc>
        <w:tc>
          <w:tcPr>
            <w:tcW w:w="2948" w:type="dxa"/>
            <w:shd w:val="clear" w:color="auto" w:fill="D3D8ED"/>
          </w:tcPr>
          <w:p w:rsidR="009C4845" w:rsidRDefault="00DE0E3F">
            <w:pPr>
              <w:pStyle w:val="TableParagraph"/>
              <w:spacing w:line="249" w:lineRule="auto"/>
              <w:rPr>
                <w:sz w:val="20"/>
              </w:rPr>
            </w:pPr>
            <w:r>
              <w:rPr>
                <w:color w:val="231F20"/>
                <w:sz w:val="20"/>
              </w:rPr>
              <w:t>To institutionalize mentorship program, honorarium and fielding</w:t>
            </w:r>
          </w:p>
          <w:p w:rsidR="009C4845" w:rsidRDefault="00DE0E3F">
            <w:pPr>
              <w:pStyle w:val="TableParagraph"/>
              <w:spacing w:before="2" w:line="219" w:lineRule="exact"/>
              <w:rPr>
                <w:sz w:val="20"/>
              </w:rPr>
            </w:pPr>
            <w:r>
              <w:rPr>
                <w:color w:val="231F20"/>
                <w:sz w:val="20"/>
              </w:rPr>
              <w:t>in of expert</w:t>
            </w:r>
          </w:p>
        </w:tc>
        <w:tc>
          <w:tcPr>
            <w:tcW w:w="953" w:type="dxa"/>
            <w:shd w:val="clear" w:color="auto" w:fill="D3D8ED"/>
          </w:tcPr>
          <w:p w:rsidR="009C4845" w:rsidRDefault="009C4845">
            <w:pPr>
              <w:pStyle w:val="TableParagraph"/>
              <w:spacing w:before="2"/>
              <w:ind w:left="0"/>
              <w:rPr>
                <w:b/>
                <w:sz w:val="21"/>
              </w:rPr>
            </w:pPr>
          </w:p>
          <w:p w:rsidR="009C4845" w:rsidRDefault="00DE0E3F">
            <w:pPr>
              <w:pStyle w:val="TableParagraph"/>
              <w:spacing w:before="0"/>
              <w:rPr>
                <w:sz w:val="20"/>
              </w:rPr>
            </w:pPr>
            <w:r>
              <w:rPr>
                <w:color w:val="231F20"/>
                <w:sz w:val="20"/>
              </w:rPr>
              <w:t>DCSI</w:t>
            </w:r>
          </w:p>
        </w:tc>
        <w:tc>
          <w:tcPr>
            <w:tcW w:w="1718" w:type="dxa"/>
            <w:shd w:val="clear" w:color="auto" w:fill="D3D8ED"/>
          </w:tcPr>
          <w:p w:rsidR="009C4845" w:rsidRDefault="009C4845">
            <w:pPr>
              <w:pStyle w:val="TableParagraph"/>
              <w:spacing w:before="2"/>
              <w:ind w:left="0"/>
              <w:rPr>
                <w:b/>
                <w:sz w:val="21"/>
              </w:rPr>
            </w:pPr>
          </w:p>
          <w:p w:rsidR="009C4845" w:rsidRDefault="00DE0E3F">
            <w:pPr>
              <w:pStyle w:val="TableParagraph"/>
              <w:spacing w:before="0"/>
              <w:ind w:left="684"/>
              <w:rPr>
                <w:sz w:val="20"/>
              </w:rPr>
            </w:pPr>
            <w:r>
              <w:rPr>
                <w:color w:val="231F20"/>
                <w:sz w:val="20"/>
              </w:rPr>
              <w:t>4.00</w:t>
            </w:r>
          </w:p>
        </w:tc>
        <w:tc>
          <w:tcPr>
            <w:tcW w:w="1646" w:type="dxa"/>
            <w:shd w:val="clear" w:color="auto" w:fill="D3D8ED"/>
          </w:tcPr>
          <w:p w:rsidR="009C4845" w:rsidRDefault="00DE0E3F">
            <w:pPr>
              <w:pStyle w:val="TableParagraph"/>
              <w:spacing w:line="249" w:lineRule="auto"/>
              <w:ind w:left="57" w:right="597"/>
              <w:rPr>
                <w:sz w:val="20"/>
              </w:rPr>
            </w:pPr>
            <w:r>
              <w:rPr>
                <w:color w:val="231F20"/>
                <w:sz w:val="20"/>
              </w:rPr>
              <w:t>Baeyul Foundation,</w:t>
            </w:r>
          </w:p>
          <w:p w:rsidR="009C4845" w:rsidRDefault="00DE0E3F">
            <w:pPr>
              <w:pStyle w:val="TableParagraph"/>
              <w:spacing w:before="2" w:line="219" w:lineRule="exact"/>
              <w:ind w:left="57"/>
              <w:rPr>
                <w:sz w:val="20"/>
              </w:rPr>
            </w:pPr>
            <w:r>
              <w:rPr>
                <w:color w:val="231F20"/>
                <w:sz w:val="20"/>
              </w:rPr>
              <w:t>Private Experts</w:t>
            </w:r>
          </w:p>
        </w:tc>
        <w:tc>
          <w:tcPr>
            <w:tcW w:w="850" w:type="dxa"/>
            <w:shd w:val="clear" w:color="auto" w:fill="D3D8ED"/>
          </w:tcPr>
          <w:p w:rsidR="009C4845" w:rsidRDefault="009C4845">
            <w:pPr>
              <w:pStyle w:val="TableParagraph"/>
              <w:spacing w:before="2"/>
              <w:ind w:left="0"/>
              <w:rPr>
                <w:b/>
                <w:sz w:val="21"/>
              </w:rPr>
            </w:pPr>
          </w:p>
          <w:p w:rsidR="009C4845" w:rsidRDefault="00DE0E3F">
            <w:pPr>
              <w:pStyle w:val="TableParagraph"/>
              <w:spacing w:before="0"/>
              <w:ind w:left="12"/>
              <w:jc w:val="center"/>
              <w:rPr>
                <w:sz w:val="20"/>
              </w:rPr>
            </w:pPr>
            <w:r>
              <w:rPr>
                <w:color w:val="231F20"/>
                <w:sz w:val="20"/>
              </w:rPr>
              <w:t>1</w:t>
            </w:r>
          </w:p>
        </w:tc>
        <w:tc>
          <w:tcPr>
            <w:tcW w:w="850" w:type="dxa"/>
            <w:shd w:val="clear" w:color="auto" w:fill="D3D8ED"/>
          </w:tcPr>
          <w:p w:rsidR="009C4845" w:rsidRDefault="009C4845">
            <w:pPr>
              <w:pStyle w:val="TableParagraph"/>
              <w:spacing w:before="2"/>
              <w:ind w:left="0"/>
              <w:rPr>
                <w:b/>
                <w:sz w:val="21"/>
              </w:rPr>
            </w:pPr>
          </w:p>
          <w:p w:rsidR="009C4845" w:rsidRDefault="00DE0E3F">
            <w:pPr>
              <w:pStyle w:val="TableParagraph"/>
              <w:spacing w:before="0"/>
              <w:ind w:left="12"/>
              <w:jc w:val="center"/>
              <w:rPr>
                <w:sz w:val="20"/>
              </w:rPr>
            </w:pPr>
            <w:r>
              <w:rPr>
                <w:color w:val="231F20"/>
                <w:sz w:val="20"/>
              </w:rPr>
              <w:t>1</w:t>
            </w:r>
          </w:p>
        </w:tc>
        <w:tc>
          <w:tcPr>
            <w:tcW w:w="850" w:type="dxa"/>
            <w:shd w:val="clear" w:color="auto" w:fill="D3D8ED"/>
          </w:tcPr>
          <w:p w:rsidR="009C4845" w:rsidRDefault="009C4845">
            <w:pPr>
              <w:pStyle w:val="TableParagraph"/>
              <w:spacing w:before="2"/>
              <w:ind w:left="0"/>
              <w:rPr>
                <w:b/>
                <w:sz w:val="21"/>
              </w:rPr>
            </w:pPr>
          </w:p>
          <w:p w:rsidR="009C4845" w:rsidRDefault="00DE0E3F">
            <w:pPr>
              <w:pStyle w:val="TableParagraph"/>
              <w:spacing w:before="0"/>
              <w:ind w:left="13"/>
              <w:jc w:val="center"/>
              <w:rPr>
                <w:sz w:val="20"/>
              </w:rPr>
            </w:pPr>
            <w:r>
              <w:rPr>
                <w:color w:val="231F20"/>
                <w:sz w:val="20"/>
              </w:rPr>
              <w:t>1</w:t>
            </w:r>
          </w:p>
        </w:tc>
        <w:tc>
          <w:tcPr>
            <w:tcW w:w="850" w:type="dxa"/>
            <w:tcBorders>
              <w:right w:val="nil"/>
            </w:tcBorders>
            <w:shd w:val="clear" w:color="auto" w:fill="D3D8ED"/>
          </w:tcPr>
          <w:p w:rsidR="009C4845" w:rsidRDefault="009C4845">
            <w:pPr>
              <w:pStyle w:val="TableParagraph"/>
              <w:spacing w:before="2"/>
              <w:ind w:left="0"/>
              <w:rPr>
                <w:b/>
                <w:sz w:val="21"/>
              </w:rPr>
            </w:pPr>
          </w:p>
          <w:p w:rsidR="009C4845" w:rsidRDefault="00DE0E3F">
            <w:pPr>
              <w:pStyle w:val="TableParagraph"/>
              <w:spacing w:before="0"/>
              <w:ind w:left="9"/>
              <w:jc w:val="center"/>
              <w:rPr>
                <w:sz w:val="20"/>
              </w:rPr>
            </w:pPr>
            <w:r>
              <w:rPr>
                <w:color w:val="231F20"/>
                <w:sz w:val="20"/>
              </w:rPr>
              <w:t>1</w:t>
            </w:r>
          </w:p>
        </w:tc>
      </w:tr>
      <w:tr w:rsidR="009C4845">
        <w:trPr>
          <w:trHeight w:val="719"/>
        </w:trPr>
        <w:tc>
          <w:tcPr>
            <w:tcW w:w="1795" w:type="dxa"/>
            <w:vMerge w:val="restart"/>
            <w:tcBorders>
              <w:left w:val="single" w:sz="6" w:space="0" w:color="FFFFFF"/>
              <w:bottom w:val="single" w:sz="6" w:space="0" w:color="FFFFFF"/>
              <w:right w:val="single" w:sz="6" w:space="0" w:color="FFFFFF"/>
            </w:tcBorders>
            <w:shd w:val="clear" w:color="auto" w:fill="D3D8ED"/>
          </w:tcPr>
          <w:p w:rsidR="009C4845" w:rsidRDefault="009C4845">
            <w:pPr>
              <w:pStyle w:val="TableParagraph"/>
              <w:spacing w:before="0"/>
              <w:ind w:left="0"/>
              <w:rPr>
                <w:b/>
              </w:rPr>
            </w:pPr>
          </w:p>
          <w:p w:rsidR="009C4845" w:rsidRDefault="009C4845">
            <w:pPr>
              <w:pStyle w:val="TableParagraph"/>
              <w:spacing w:before="0"/>
              <w:ind w:left="0"/>
              <w:rPr>
                <w:b/>
              </w:rPr>
            </w:pPr>
          </w:p>
          <w:p w:rsidR="009C4845" w:rsidRDefault="009C4845">
            <w:pPr>
              <w:pStyle w:val="TableParagraph"/>
              <w:spacing w:before="0"/>
              <w:ind w:left="0"/>
              <w:rPr>
                <w:b/>
              </w:rPr>
            </w:pPr>
          </w:p>
          <w:p w:rsidR="009C4845" w:rsidRDefault="009C4845">
            <w:pPr>
              <w:pStyle w:val="TableParagraph"/>
              <w:spacing w:before="0"/>
              <w:ind w:left="0"/>
              <w:rPr>
                <w:b/>
              </w:rPr>
            </w:pPr>
          </w:p>
          <w:p w:rsidR="009C4845" w:rsidRDefault="009C4845">
            <w:pPr>
              <w:pStyle w:val="TableParagraph"/>
              <w:spacing w:before="0"/>
              <w:ind w:left="0"/>
              <w:rPr>
                <w:b/>
              </w:rPr>
            </w:pPr>
          </w:p>
          <w:p w:rsidR="009C4845" w:rsidRDefault="009C4845">
            <w:pPr>
              <w:pStyle w:val="TableParagraph"/>
              <w:spacing w:before="0"/>
              <w:ind w:left="0"/>
              <w:rPr>
                <w:b/>
              </w:rPr>
            </w:pPr>
          </w:p>
          <w:p w:rsidR="009C4845" w:rsidRDefault="009C4845">
            <w:pPr>
              <w:pStyle w:val="TableParagraph"/>
              <w:spacing w:before="0"/>
              <w:ind w:left="0"/>
              <w:rPr>
                <w:b/>
              </w:rPr>
            </w:pPr>
          </w:p>
          <w:p w:rsidR="009C4845" w:rsidRDefault="009C4845">
            <w:pPr>
              <w:pStyle w:val="TableParagraph"/>
              <w:spacing w:before="0"/>
              <w:ind w:left="0"/>
              <w:rPr>
                <w:b/>
              </w:rPr>
            </w:pPr>
          </w:p>
          <w:p w:rsidR="009C4845" w:rsidRDefault="009C4845">
            <w:pPr>
              <w:pStyle w:val="TableParagraph"/>
              <w:spacing w:before="0"/>
              <w:ind w:left="0"/>
              <w:rPr>
                <w:b/>
              </w:rPr>
            </w:pPr>
          </w:p>
          <w:p w:rsidR="009C4845" w:rsidRDefault="009C4845">
            <w:pPr>
              <w:pStyle w:val="TableParagraph"/>
              <w:spacing w:before="0"/>
              <w:ind w:left="0"/>
              <w:rPr>
                <w:b/>
              </w:rPr>
            </w:pPr>
          </w:p>
          <w:p w:rsidR="009C4845" w:rsidRDefault="00DE0E3F">
            <w:pPr>
              <w:pStyle w:val="TableParagraph"/>
              <w:spacing w:before="174" w:line="249" w:lineRule="auto"/>
              <w:ind w:left="54" w:right="39"/>
              <w:rPr>
                <w:sz w:val="20"/>
              </w:rPr>
            </w:pPr>
            <w:r>
              <w:rPr>
                <w:color w:val="231F20"/>
                <w:sz w:val="20"/>
              </w:rPr>
              <w:t>Startup trainings and programs (185)</w:t>
            </w:r>
          </w:p>
        </w:tc>
        <w:tc>
          <w:tcPr>
            <w:tcW w:w="2948" w:type="dxa"/>
            <w:shd w:val="clear" w:color="auto" w:fill="D3D8ED"/>
          </w:tcPr>
          <w:p w:rsidR="009C4845" w:rsidRDefault="00DE0E3F">
            <w:pPr>
              <w:pStyle w:val="TableParagraph"/>
              <w:spacing w:line="249" w:lineRule="auto"/>
              <w:rPr>
                <w:sz w:val="20"/>
              </w:rPr>
            </w:pPr>
            <w:r>
              <w:rPr>
                <w:color w:val="231F20"/>
                <w:sz w:val="20"/>
              </w:rPr>
              <w:t>Startup Entrepreneurship Development Training Programs</w:t>
            </w:r>
          </w:p>
          <w:p w:rsidR="009C4845" w:rsidRDefault="00DE0E3F">
            <w:pPr>
              <w:pStyle w:val="TableParagraph"/>
              <w:spacing w:before="2" w:line="216" w:lineRule="exact"/>
              <w:rPr>
                <w:sz w:val="20"/>
              </w:rPr>
            </w:pPr>
            <w:r>
              <w:rPr>
                <w:color w:val="231F20"/>
                <w:sz w:val="20"/>
              </w:rPr>
              <w:t>(through CEFE)</w:t>
            </w:r>
          </w:p>
        </w:tc>
        <w:tc>
          <w:tcPr>
            <w:tcW w:w="953" w:type="dxa"/>
            <w:shd w:val="clear" w:color="auto" w:fill="D3D8ED"/>
          </w:tcPr>
          <w:p w:rsidR="009C4845" w:rsidRDefault="009C4845">
            <w:pPr>
              <w:pStyle w:val="TableParagraph"/>
              <w:spacing w:before="2"/>
              <w:ind w:left="0"/>
              <w:rPr>
                <w:b/>
                <w:sz w:val="21"/>
              </w:rPr>
            </w:pPr>
          </w:p>
          <w:p w:rsidR="009C4845" w:rsidRDefault="00DE0E3F">
            <w:pPr>
              <w:pStyle w:val="TableParagraph"/>
              <w:spacing w:before="0"/>
              <w:rPr>
                <w:sz w:val="20"/>
              </w:rPr>
            </w:pPr>
            <w:r>
              <w:rPr>
                <w:color w:val="231F20"/>
                <w:sz w:val="20"/>
              </w:rPr>
              <w:t>MoLHR</w:t>
            </w:r>
          </w:p>
        </w:tc>
        <w:tc>
          <w:tcPr>
            <w:tcW w:w="1718" w:type="dxa"/>
            <w:shd w:val="clear" w:color="auto" w:fill="D3D8ED"/>
          </w:tcPr>
          <w:p w:rsidR="009C4845" w:rsidRDefault="009C4845">
            <w:pPr>
              <w:pStyle w:val="TableParagraph"/>
              <w:spacing w:before="2"/>
              <w:ind w:left="0"/>
              <w:rPr>
                <w:b/>
                <w:sz w:val="21"/>
              </w:rPr>
            </w:pPr>
          </w:p>
          <w:p w:rsidR="009C4845" w:rsidRDefault="00DE0E3F">
            <w:pPr>
              <w:pStyle w:val="TableParagraph"/>
              <w:spacing w:before="0"/>
              <w:ind w:left="634"/>
              <w:rPr>
                <w:sz w:val="20"/>
              </w:rPr>
            </w:pPr>
            <w:r>
              <w:rPr>
                <w:color w:val="231F20"/>
                <w:sz w:val="20"/>
              </w:rPr>
              <w:t>37.00</w:t>
            </w:r>
          </w:p>
        </w:tc>
        <w:tc>
          <w:tcPr>
            <w:tcW w:w="1646" w:type="dxa"/>
            <w:shd w:val="clear" w:color="auto" w:fill="D3D8ED"/>
          </w:tcPr>
          <w:p w:rsidR="009C4845" w:rsidRDefault="00DE0E3F">
            <w:pPr>
              <w:pStyle w:val="TableParagraph"/>
              <w:spacing w:before="123"/>
              <w:ind w:left="57"/>
              <w:rPr>
                <w:sz w:val="20"/>
              </w:rPr>
            </w:pPr>
            <w:r>
              <w:rPr>
                <w:color w:val="231F20"/>
                <w:sz w:val="20"/>
              </w:rPr>
              <w:t>TTIs, IZCs,</w:t>
            </w:r>
          </w:p>
          <w:p w:rsidR="009C4845" w:rsidRDefault="00DE0E3F">
            <w:pPr>
              <w:pStyle w:val="TableParagraph"/>
              <w:spacing w:before="10"/>
              <w:ind w:left="57"/>
              <w:rPr>
                <w:sz w:val="20"/>
              </w:rPr>
            </w:pPr>
            <w:r>
              <w:rPr>
                <w:color w:val="231F20"/>
                <w:sz w:val="20"/>
              </w:rPr>
              <w:t>Colleges</w:t>
            </w:r>
          </w:p>
        </w:tc>
        <w:tc>
          <w:tcPr>
            <w:tcW w:w="850" w:type="dxa"/>
            <w:shd w:val="clear" w:color="auto" w:fill="D3D8ED"/>
          </w:tcPr>
          <w:p w:rsidR="009C4845" w:rsidRDefault="009C4845">
            <w:pPr>
              <w:pStyle w:val="TableParagraph"/>
              <w:spacing w:before="2"/>
              <w:ind w:left="0"/>
              <w:rPr>
                <w:b/>
                <w:sz w:val="21"/>
              </w:rPr>
            </w:pPr>
          </w:p>
          <w:p w:rsidR="009C4845" w:rsidRDefault="00DE0E3F">
            <w:pPr>
              <w:pStyle w:val="TableParagraph"/>
              <w:spacing w:before="0"/>
              <w:ind w:left="12"/>
              <w:jc w:val="center"/>
              <w:rPr>
                <w:sz w:val="20"/>
              </w:rPr>
            </w:pPr>
            <w:r>
              <w:rPr>
                <w:color w:val="231F20"/>
                <w:sz w:val="20"/>
              </w:rPr>
              <w:t>7</w:t>
            </w:r>
          </w:p>
        </w:tc>
        <w:tc>
          <w:tcPr>
            <w:tcW w:w="850" w:type="dxa"/>
            <w:shd w:val="clear" w:color="auto" w:fill="D3D8ED"/>
          </w:tcPr>
          <w:p w:rsidR="009C4845" w:rsidRDefault="009C4845">
            <w:pPr>
              <w:pStyle w:val="TableParagraph"/>
              <w:spacing w:before="2"/>
              <w:ind w:left="0"/>
              <w:rPr>
                <w:b/>
                <w:sz w:val="21"/>
              </w:rPr>
            </w:pPr>
          </w:p>
          <w:p w:rsidR="009C4845" w:rsidRDefault="00DE0E3F">
            <w:pPr>
              <w:pStyle w:val="TableParagraph"/>
              <w:spacing w:before="0"/>
              <w:ind w:left="38" w:right="26"/>
              <w:jc w:val="center"/>
              <w:rPr>
                <w:sz w:val="20"/>
              </w:rPr>
            </w:pPr>
            <w:r>
              <w:rPr>
                <w:color w:val="231F20"/>
                <w:sz w:val="20"/>
              </w:rPr>
              <w:t>10</w:t>
            </w:r>
          </w:p>
        </w:tc>
        <w:tc>
          <w:tcPr>
            <w:tcW w:w="850" w:type="dxa"/>
            <w:shd w:val="clear" w:color="auto" w:fill="D3D8ED"/>
          </w:tcPr>
          <w:p w:rsidR="009C4845" w:rsidRDefault="009C4845">
            <w:pPr>
              <w:pStyle w:val="TableParagraph"/>
              <w:spacing w:before="2"/>
              <w:ind w:left="0"/>
              <w:rPr>
                <w:b/>
                <w:sz w:val="21"/>
              </w:rPr>
            </w:pPr>
          </w:p>
          <w:p w:rsidR="009C4845" w:rsidRDefault="00DE0E3F">
            <w:pPr>
              <w:pStyle w:val="TableParagraph"/>
              <w:spacing w:before="0"/>
              <w:ind w:left="38" w:right="25"/>
              <w:jc w:val="center"/>
              <w:rPr>
                <w:sz w:val="20"/>
              </w:rPr>
            </w:pPr>
            <w:r>
              <w:rPr>
                <w:color w:val="231F20"/>
                <w:sz w:val="20"/>
              </w:rPr>
              <w:t>10</w:t>
            </w:r>
          </w:p>
        </w:tc>
        <w:tc>
          <w:tcPr>
            <w:tcW w:w="850" w:type="dxa"/>
            <w:tcBorders>
              <w:right w:val="nil"/>
            </w:tcBorders>
            <w:shd w:val="clear" w:color="auto" w:fill="D3D8ED"/>
          </w:tcPr>
          <w:p w:rsidR="009C4845" w:rsidRDefault="009C4845">
            <w:pPr>
              <w:pStyle w:val="TableParagraph"/>
              <w:spacing w:before="2"/>
              <w:ind w:left="0"/>
              <w:rPr>
                <w:b/>
                <w:sz w:val="21"/>
              </w:rPr>
            </w:pPr>
          </w:p>
          <w:p w:rsidR="009C4845" w:rsidRDefault="00DE0E3F">
            <w:pPr>
              <w:pStyle w:val="TableParagraph"/>
              <w:spacing w:before="0"/>
              <w:ind w:left="282" w:right="273"/>
              <w:jc w:val="center"/>
              <w:rPr>
                <w:sz w:val="20"/>
              </w:rPr>
            </w:pPr>
            <w:r>
              <w:rPr>
                <w:color w:val="231F20"/>
                <w:sz w:val="20"/>
              </w:rPr>
              <w:t>10</w:t>
            </w:r>
          </w:p>
        </w:tc>
      </w:tr>
      <w:tr w:rsidR="009C4845">
        <w:trPr>
          <w:trHeight w:val="477"/>
        </w:trPr>
        <w:tc>
          <w:tcPr>
            <w:tcW w:w="1795" w:type="dxa"/>
            <w:vMerge/>
            <w:tcBorders>
              <w:top w:val="nil"/>
              <w:left w:val="single" w:sz="6" w:space="0" w:color="FFFFFF"/>
              <w:bottom w:val="single" w:sz="6" w:space="0" w:color="FFFFFF"/>
              <w:right w:val="single" w:sz="6" w:space="0" w:color="FFFFFF"/>
            </w:tcBorders>
            <w:shd w:val="clear" w:color="auto" w:fill="D3D8ED"/>
          </w:tcPr>
          <w:p w:rsidR="009C4845" w:rsidRDefault="009C4845">
            <w:pPr>
              <w:rPr>
                <w:sz w:val="2"/>
                <w:szCs w:val="2"/>
              </w:rPr>
            </w:pPr>
          </w:p>
        </w:tc>
        <w:tc>
          <w:tcPr>
            <w:tcW w:w="2948" w:type="dxa"/>
            <w:shd w:val="clear" w:color="auto" w:fill="D3D8ED"/>
          </w:tcPr>
          <w:p w:rsidR="009C4845" w:rsidRDefault="00DE0E3F">
            <w:pPr>
              <w:pStyle w:val="TableParagraph"/>
              <w:spacing w:before="1"/>
              <w:rPr>
                <w:sz w:val="20"/>
              </w:rPr>
            </w:pPr>
            <w:r>
              <w:rPr>
                <w:color w:val="231F20"/>
                <w:sz w:val="20"/>
              </w:rPr>
              <w:t>Student Business Seedling</w:t>
            </w:r>
          </w:p>
          <w:p w:rsidR="009C4845" w:rsidRDefault="00DE0E3F">
            <w:pPr>
              <w:pStyle w:val="TableParagraph"/>
              <w:spacing w:before="10" w:line="216" w:lineRule="exact"/>
              <w:rPr>
                <w:sz w:val="20"/>
              </w:rPr>
            </w:pPr>
            <w:r>
              <w:rPr>
                <w:color w:val="231F20"/>
                <w:sz w:val="20"/>
              </w:rPr>
              <w:t>program</w:t>
            </w:r>
          </w:p>
        </w:tc>
        <w:tc>
          <w:tcPr>
            <w:tcW w:w="953" w:type="dxa"/>
            <w:shd w:val="clear" w:color="auto" w:fill="D3D8ED"/>
          </w:tcPr>
          <w:p w:rsidR="009C4845" w:rsidRDefault="00DE0E3F">
            <w:pPr>
              <w:pStyle w:val="TableParagraph"/>
              <w:spacing w:before="121"/>
              <w:rPr>
                <w:sz w:val="20"/>
              </w:rPr>
            </w:pPr>
            <w:r>
              <w:rPr>
                <w:color w:val="231F20"/>
                <w:sz w:val="20"/>
              </w:rPr>
              <w:t>MoLHR</w:t>
            </w:r>
          </w:p>
        </w:tc>
        <w:tc>
          <w:tcPr>
            <w:tcW w:w="1718" w:type="dxa"/>
            <w:shd w:val="clear" w:color="auto" w:fill="D3D8ED"/>
          </w:tcPr>
          <w:p w:rsidR="009C4845" w:rsidRDefault="00DE0E3F">
            <w:pPr>
              <w:pStyle w:val="TableParagraph"/>
              <w:spacing w:before="121"/>
              <w:ind w:left="684"/>
              <w:rPr>
                <w:sz w:val="20"/>
              </w:rPr>
            </w:pPr>
            <w:r>
              <w:rPr>
                <w:color w:val="231F20"/>
                <w:sz w:val="20"/>
              </w:rPr>
              <w:t>6.00</w:t>
            </w:r>
          </w:p>
        </w:tc>
        <w:tc>
          <w:tcPr>
            <w:tcW w:w="1646" w:type="dxa"/>
            <w:shd w:val="clear" w:color="auto" w:fill="D3D8ED"/>
          </w:tcPr>
          <w:p w:rsidR="009C4845" w:rsidRDefault="00DE0E3F">
            <w:pPr>
              <w:pStyle w:val="TableParagraph"/>
              <w:spacing w:before="1"/>
              <w:ind w:left="57"/>
              <w:rPr>
                <w:sz w:val="20"/>
              </w:rPr>
            </w:pPr>
            <w:r>
              <w:rPr>
                <w:color w:val="231F20"/>
                <w:sz w:val="20"/>
              </w:rPr>
              <w:t>TTIs/IZCs,</w:t>
            </w:r>
          </w:p>
          <w:p w:rsidR="009C4845" w:rsidRDefault="00DE0E3F">
            <w:pPr>
              <w:pStyle w:val="TableParagraph"/>
              <w:spacing w:before="10" w:line="216" w:lineRule="exact"/>
              <w:ind w:left="57"/>
              <w:rPr>
                <w:sz w:val="20"/>
              </w:rPr>
            </w:pPr>
            <w:r>
              <w:rPr>
                <w:color w:val="231F20"/>
                <w:sz w:val="20"/>
              </w:rPr>
              <w:t>Colleges</w:t>
            </w:r>
          </w:p>
        </w:tc>
        <w:tc>
          <w:tcPr>
            <w:tcW w:w="850" w:type="dxa"/>
            <w:shd w:val="clear" w:color="auto" w:fill="D3D8ED"/>
          </w:tcPr>
          <w:p w:rsidR="009C4845" w:rsidRDefault="00DE0E3F">
            <w:pPr>
              <w:pStyle w:val="TableParagraph"/>
              <w:spacing w:before="121"/>
              <w:ind w:left="38" w:right="26"/>
              <w:jc w:val="center"/>
              <w:rPr>
                <w:sz w:val="20"/>
              </w:rPr>
            </w:pPr>
            <w:r>
              <w:rPr>
                <w:color w:val="231F20"/>
                <w:sz w:val="20"/>
              </w:rPr>
              <w:t>1.5</w:t>
            </w:r>
          </w:p>
        </w:tc>
        <w:tc>
          <w:tcPr>
            <w:tcW w:w="850" w:type="dxa"/>
            <w:shd w:val="clear" w:color="auto" w:fill="D3D8ED"/>
          </w:tcPr>
          <w:p w:rsidR="009C4845" w:rsidRDefault="00DE0E3F">
            <w:pPr>
              <w:pStyle w:val="TableParagraph"/>
              <w:spacing w:before="121"/>
              <w:ind w:left="38" w:right="26"/>
              <w:jc w:val="center"/>
              <w:rPr>
                <w:sz w:val="20"/>
              </w:rPr>
            </w:pPr>
            <w:r>
              <w:rPr>
                <w:color w:val="231F20"/>
                <w:sz w:val="20"/>
              </w:rPr>
              <w:t>1.5</w:t>
            </w:r>
          </w:p>
        </w:tc>
        <w:tc>
          <w:tcPr>
            <w:tcW w:w="850" w:type="dxa"/>
            <w:shd w:val="clear" w:color="auto" w:fill="D3D8ED"/>
          </w:tcPr>
          <w:p w:rsidR="009C4845" w:rsidRDefault="00DE0E3F">
            <w:pPr>
              <w:pStyle w:val="TableParagraph"/>
              <w:spacing w:before="121"/>
              <w:ind w:left="38" w:right="25"/>
              <w:jc w:val="center"/>
              <w:rPr>
                <w:sz w:val="20"/>
              </w:rPr>
            </w:pPr>
            <w:r>
              <w:rPr>
                <w:color w:val="231F20"/>
                <w:sz w:val="20"/>
              </w:rPr>
              <w:t>1.5</w:t>
            </w:r>
          </w:p>
        </w:tc>
        <w:tc>
          <w:tcPr>
            <w:tcW w:w="850" w:type="dxa"/>
            <w:tcBorders>
              <w:right w:val="nil"/>
            </w:tcBorders>
            <w:shd w:val="clear" w:color="auto" w:fill="D3D8ED"/>
          </w:tcPr>
          <w:p w:rsidR="009C4845" w:rsidRDefault="00DE0E3F">
            <w:pPr>
              <w:pStyle w:val="TableParagraph"/>
              <w:spacing w:before="121"/>
              <w:ind w:left="282" w:right="273"/>
              <w:jc w:val="center"/>
              <w:rPr>
                <w:sz w:val="20"/>
              </w:rPr>
            </w:pPr>
            <w:r>
              <w:rPr>
                <w:color w:val="231F20"/>
                <w:sz w:val="20"/>
              </w:rPr>
              <w:t>1.5</w:t>
            </w:r>
          </w:p>
        </w:tc>
      </w:tr>
      <w:tr w:rsidR="009C4845">
        <w:trPr>
          <w:trHeight w:val="477"/>
        </w:trPr>
        <w:tc>
          <w:tcPr>
            <w:tcW w:w="1795" w:type="dxa"/>
            <w:vMerge/>
            <w:tcBorders>
              <w:top w:val="nil"/>
              <w:left w:val="single" w:sz="6" w:space="0" w:color="FFFFFF"/>
              <w:bottom w:val="single" w:sz="6" w:space="0" w:color="FFFFFF"/>
              <w:right w:val="single" w:sz="6" w:space="0" w:color="FFFFFF"/>
            </w:tcBorders>
            <w:shd w:val="clear" w:color="auto" w:fill="D3D8ED"/>
          </w:tcPr>
          <w:p w:rsidR="009C4845" w:rsidRDefault="009C4845">
            <w:pPr>
              <w:rPr>
                <w:sz w:val="2"/>
                <w:szCs w:val="2"/>
              </w:rPr>
            </w:pPr>
          </w:p>
        </w:tc>
        <w:tc>
          <w:tcPr>
            <w:tcW w:w="2948" w:type="dxa"/>
            <w:shd w:val="clear" w:color="auto" w:fill="D3D8ED"/>
          </w:tcPr>
          <w:p w:rsidR="009C4845" w:rsidRDefault="00DE0E3F">
            <w:pPr>
              <w:pStyle w:val="TableParagraph"/>
              <w:spacing w:before="1"/>
              <w:rPr>
                <w:sz w:val="20"/>
              </w:rPr>
            </w:pPr>
            <w:r>
              <w:rPr>
                <w:color w:val="231F20"/>
                <w:sz w:val="20"/>
              </w:rPr>
              <w:t>Micro-works and Online</w:t>
            </w:r>
          </w:p>
          <w:p w:rsidR="009C4845" w:rsidRDefault="00DE0E3F">
            <w:pPr>
              <w:pStyle w:val="TableParagraph"/>
              <w:spacing w:before="10" w:line="216" w:lineRule="exact"/>
              <w:rPr>
                <w:sz w:val="20"/>
              </w:rPr>
            </w:pPr>
            <w:r>
              <w:rPr>
                <w:color w:val="231F20"/>
                <w:sz w:val="20"/>
              </w:rPr>
              <w:t>freelancing</w:t>
            </w:r>
          </w:p>
        </w:tc>
        <w:tc>
          <w:tcPr>
            <w:tcW w:w="953" w:type="dxa"/>
            <w:shd w:val="clear" w:color="auto" w:fill="D3D8ED"/>
          </w:tcPr>
          <w:p w:rsidR="009C4845" w:rsidRDefault="00DE0E3F">
            <w:pPr>
              <w:pStyle w:val="TableParagraph"/>
              <w:spacing w:before="121"/>
              <w:rPr>
                <w:sz w:val="20"/>
              </w:rPr>
            </w:pPr>
            <w:r>
              <w:rPr>
                <w:color w:val="231F20"/>
                <w:sz w:val="20"/>
              </w:rPr>
              <w:t>MoLHR</w:t>
            </w:r>
          </w:p>
        </w:tc>
        <w:tc>
          <w:tcPr>
            <w:tcW w:w="1718" w:type="dxa"/>
            <w:shd w:val="clear" w:color="auto" w:fill="D3D8ED"/>
          </w:tcPr>
          <w:p w:rsidR="009C4845" w:rsidRDefault="00DE0E3F">
            <w:pPr>
              <w:pStyle w:val="TableParagraph"/>
              <w:spacing w:before="121"/>
              <w:ind w:left="684"/>
              <w:rPr>
                <w:sz w:val="20"/>
              </w:rPr>
            </w:pPr>
            <w:r>
              <w:rPr>
                <w:color w:val="231F20"/>
                <w:sz w:val="20"/>
              </w:rPr>
              <w:t>3.50</w:t>
            </w:r>
          </w:p>
        </w:tc>
        <w:tc>
          <w:tcPr>
            <w:tcW w:w="1646" w:type="dxa"/>
            <w:shd w:val="clear" w:color="auto" w:fill="D3D8ED"/>
          </w:tcPr>
          <w:p w:rsidR="009C4845" w:rsidRDefault="00DE0E3F">
            <w:pPr>
              <w:pStyle w:val="TableParagraph"/>
              <w:spacing w:before="121"/>
              <w:ind w:left="38" w:right="107"/>
              <w:jc w:val="center"/>
              <w:rPr>
                <w:sz w:val="20"/>
              </w:rPr>
            </w:pPr>
            <w:r>
              <w:rPr>
                <w:color w:val="231F20"/>
                <w:sz w:val="20"/>
              </w:rPr>
              <w:t>Relevant agencies</w:t>
            </w:r>
          </w:p>
        </w:tc>
        <w:tc>
          <w:tcPr>
            <w:tcW w:w="850" w:type="dxa"/>
            <w:shd w:val="clear" w:color="auto" w:fill="D3D8ED"/>
          </w:tcPr>
          <w:p w:rsidR="009C4845" w:rsidRDefault="00DE0E3F">
            <w:pPr>
              <w:pStyle w:val="TableParagraph"/>
              <w:spacing w:before="121"/>
              <w:ind w:left="38" w:right="26"/>
              <w:jc w:val="center"/>
              <w:rPr>
                <w:sz w:val="20"/>
              </w:rPr>
            </w:pPr>
            <w:r>
              <w:rPr>
                <w:color w:val="231F20"/>
                <w:sz w:val="20"/>
              </w:rPr>
              <w:t>0.5</w:t>
            </w:r>
          </w:p>
        </w:tc>
        <w:tc>
          <w:tcPr>
            <w:tcW w:w="850" w:type="dxa"/>
            <w:shd w:val="clear" w:color="auto" w:fill="D3D8ED"/>
          </w:tcPr>
          <w:p w:rsidR="009C4845" w:rsidRDefault="00DE0E3F">
            <w:pPr>
              <w:pStyle w:val="TableParagraph"/>
              <w:spacing w:before="121"/>
              <w:ind w:left="12"/>
              <w:jc w:val="center"/>
              <w:rPr>
                <w:sz w:val="20"/>
              </w:rPr>
            </w:pPr>
            <w:r>
              <w:rPr>
                <w:color w:val="231F20"/>
                <w:sz w:val="20"/>
              </w:rPr>
              <w:t>1</w:t>
            </w:r>
          </w:p>
        </w:tc>
        <w:tc>
          <w:tcPr>
            <w:tcW w:w="850" w:type="dxa"/>
            <w:shd w:val="clear" w:color="auto" w:fill="D3D8ED"/>
          </w:tcPr>
          <w:p w:rsidR="009C4845" w:rsidRDefault="00DE0E3F">
            <w:pPr>
              <w:pStyle w:val="TableParagraph"/>
              <w:spacing w:before="121"/>
              <w:ind w:left="13"/>
              <w:jc w:val="center"/>
              <w:rPr>
                <w:sz w:val="20"/>
              </w:rPr>
            </w:pPr>
            <w:r>
              <w:rPr>
                <w:color w:val="231F20"/>
                <w:sz w:val="20"/>
              </w:rPr>
              <w:t>1</w:t>
            </w:r>
          </w:p>
        </w:tc>
        <w:tc>
          <w:tcPr>
            <w:tcW w:w="850" w:type="dxa"/>
            <w:tcBorders>
              <w:right w:val="nil"/>
            </w:tcBorders>
            <w:shd w:val="clear" w:color="auto" w:fill="D3D8ED"/>
          </w:tcPr>
          <w:p w:rsidR="009C4845" w:rsidRDefault="00DE0E3F">
            <w:pPr>
              <w:pStyle w:val="TableParagraph"/>
              <w:spacing w:before="121"/>
              <w:ind w:left="9"/>
              <w:jc w:val="center"/>
              <w:rPr>
                <w:sz w:val="20"/>
              </w:rPr>
            </w:pPr>
            <w:r>
              <w:rPr>
                <w:color w:val="231F20"/>
                <w:sz w:val="20"/>
              </w:rPr>
              <w:t>1</w:t>
            </w:r>
          </w:p>
        </w:tc>
      </w:tr>
      <w:tr w:rsidR="009C4845">
        <w:trPr>
          <w:trHeight w:val="237"/>
        </w:trPr>
        <w:tc>
          <w:tcPr>
            <w:tcW w:w="1795" w:type="dxa"/>
            <w:vMerge/>
            <w:tcBorders>
              <w:top w:val="nil"/>
              <w:left w:val="single" w:sz="6" w:space="0" w:color="FFFFFF"/>
              <w:bottom w:val="single" w:sz="6" w:space="0" w:color="FFFFFF"/>
              <w:right w:val="single" w:sz="6" w:space="0" w:color="FFFFFF"/>
            </w:tcBorders>
            <w:shd w:val="clear" w:color="auto" w:fill="D3D8ED"/>
          </w:tcPr>
          <w:p w:rsidR="009C4845" w:rsidRDefault="009C4845">
            <w:pPr>
              <w:rPr>
                <w:sz w:val="2"/>
                <w:szCs w:val="2"/>
              </w:rPr>
            </w:pPr>
          </w:p>
        </w:tc>
        <w:tc>
          <w:tcPr>
            <w:tcW w:w="2948" w:type="dxa"/>
            <w:shd w:val="clear" w:color="auto" w:fill="D3D8ED"/>
          </w:tcPr>
          <w:p w:rsidR="009C4845" w:rsidRDefault="00DE0E3F">
            <w:pPr>
              <w:pStyle w:val="TableParagraph"/>
              <w:spacing w:before="1" w:line="216" w:lineRule="exact"/>
              <w:rPr>
                <w:sz w:val="20"/>
              </w:rPr>
            </w:pPr>
            <w:r>
              <w:rPr>
                <w:color w:val="231F20"/>
                <w:sz w:val="20"/>
              </w:rPr>
              <w:t>TOT on New Business Creation</w:t>
            </w:r>
          </w:p>
        </w:tc>
        <w:tc>
          <w:tcPr>
            <w:tcW w:w="953" w:type="dxa"/>
            <w:shd w:val="clear" w:color="auto" w:fill="D3D8ED"/>
          </w:tcPr>
          <w:p w:rsidR="009C4845" w:rsidRDefault="00DE0E3F">
            <w:pPr>
              <w:pStyle w:val="TableParagraph"/>
              <w:spacing w:before="1" w:line="216" w:lineRule="exact"/>
              <w:rPr>
                <w:sz w:val="20"/>
              </w:rPr>
            </w:pPr>
            <w:r>
              <w:rPr>
                <w:color w:val="231F20"/>
                <w:sz w:val="20"/>
              </w:rPr>
              <w:t>MoLHR</w:t>
            </w:r>
          </w:p>
        </w:tc>
        <w:tc>
          <w:tcPr>
            <w:tcW w:w="1718" w:type="dxa"/>
            <w:shd w:val="clear" w:color="auto" w:fill="D3D8ED"/>
          </w:tcPr>
          <w:p w:rsidR="009C4845" w:rsidRDefault="00DE0E3F">
            <w:pPr>
              <w:pStyle w:val="TableParagraph"/>
              <w:spacing w:before="1" w:line="216" w:lineRule="exact"/>
              <w:ind w:left="684"/>
              <w:rPr>
                <w:sz w:val="20"/>
              </w:rPr>
            </w:pPr>
            <w:r>
              <w:rPr>
                <w:color w:val="231F20"/>
                <w:sz w:val="20"/>
              </w:rPr>
              <w:t>8.50</w:t>
            </w:r>
          </w:p>
        </w:tc>
        <w:tc>
          <w:tcPr>
            <w:tcW w:w="1646" w:type="dxa"/>
            <w:shd w:val="clear" w:color="auto" w:fill="D3D8ED"/>
          </w:tcPr>
          <w:p w:rsidR="009C4845" w:rsidRDefault="00DE0E3F">
            <w:pPr>
              <w:pStyle w:val="TableParagraph"/>
              <w:spacing w:before="1" w:line="216" w:lineRule="exact"/>
              <w:ind w:left="38" w:right="107"/>
              <w:jc w:val="center"/>
              <w:rPr>
                <w:sz w:val="20"/>
              </w:rPr>
            </w:pPr>
            <w:r>
              <w:rPr>
                <w:color w:val="231F20"/>
                <w:sz w:val="20"/>
              </w:rPr>
              <w:t>Relevant agencies</w:t>
            </w:r>
          </w:p>
        </w:tc>
        <w:tc>
          <w:tcPr>
            <w:tcW w:w="850" w:type="dxa"/>
            <w:shd w:val="clear" w:color="auto" w:fill="D3D8ED"/>
          </w:tcPr>
          <w:p w:rsidR="009C4845" w:rsidRDefault="00DE0E3F">
            <w:pPr>
              <w:pStyle w:val="TableParagraph"/>
              <w:spacing w:before="1" w:line="216" w:lineRule="exact"/>
              <w:ind w:left="38" w:right="26"/>
              <w:jc w:val="center"/>
              <w:rPr>
                <w:sz w:val="20"/>
              </w:rPr>
            </w:pPr>
            <w:r>
              <w:rPr>
                <w:color w:val="231F20"/>
                <w:sz w:val="20"/>
              </w:rPr>
              <w:t>1.5</w:t>
            </w:r>
          </w:p>
        </w:tc>
        <w:tc>
          <w:tcPr>
            <w:tcW w:w="850" w:type="dxa"/>
            <w:shd w:val="clear" w:color="auto" w:fill="D3D8ED"/>
          </w:tcPr>
          <w:p w:rsidR="009C4845" w:rsidRDefault="00DE0E3F">
            <w:pPr>
              <w:pStyle w:val="TableParagraph"/>
              <w:spacing w:before="1" w:line="216" w:lineRule="exact"/>
              <w:ind w:left="38" w:right="26"/>
              <w:jc w:val="center"/>
              <w:rPr>
                <w:sz w:val="20"/>
              </w:rPr>
            </w:pPr>
            <w:r>
              <w:rPr>
                <w:color w:val="231F20"/>
                <w:sz w:val="20"/>
              </w:rPr>
              <w:t>3.0</w:t>
            </w:r>
          </w:p>
        </w:tc>
        <w:tc>
          <w:tcPr>
            <w:tcW w:w="850" w:type="dxa"/>
            <w:shd w:val="clear" w:color="auto" w:fill="D3D8ED"/>
          </w:tcPr>
          <w:p w:rsidR="009C4845" w:rsidRDefault="00DE0E3F">
            <w:pPr>
              <w:pStyle w:val="TableParagraph"/>
              <w:spacing w:before="1" w:line="216" w:lineRule="exact"/>
              <w:ind w:left="38" w:right="25"/>
              <w:jc w:val="center"/>
              <w:rPr>
                <w:sz w:val="20"/>
              </w:rPr>
            </w:pPr>
            <w:r>
              <w:rPr>
                <w:color w:val="231F20"/>
                <w:sz w:val="20"/>
              </w:rPr>
              <w:t>2.0</w:t>
            </w:r>
          </w:p>
        </w:tc>
        <w:tc>
          <w:tcPr>
            <w:tcW w:w="850" w:type="dxa"/>
            <w:tcBorders>
              <w:right w:val="nil"/>
            </w:tcBorders>
            <w:shd w:val="clear" w:color="auto" w:fill="D3D8ED"/>
          </w:tcPr>
          <w:p w:rsidR="009C4845" w:rsidRDefault="00DE0E3F">
            <w:pPr>
              <w:pStyle w:val="TableParagraph"/>
              <w:spacing w:before="1" w:line="216" w:lineRule="exact"/>
              <w:ind w:left="282" w:right="273"/>
              <w:jc w:val="center"/>
              <w:rPr>
                <w:sz w:val="20"/>
              </w:rPr>
            </w:pPr>
            <w:r>
              <w:rPr>
                <w:color w:val="231F20"/>
                <w:sz w:val="20"/>
              </w:rPr>
              <w:t>2.0</w:t>
            </w:r>
          </w:p>
        </w:tc>
      </w:tr>
      <w:tr w:rsidR="009C4845">
        <w:trPr>
          <w:trHeight w:val="717"/>
        </w:trPr>
        <w:tc>
          <w:tcPr>
            <w:tcW w:w="1795" w:type="dxa"/>
            <w:vMerge/>
            <w:tcBorders>
              <w:top w:val="nil"/>
              <w:left w:val="single" w:sz="6" w:space="0" w:color="FFFFFF"/>
              <w:bottom w:val="single" w:sz="6" w:space="0" w:color="FFFFFF"/>
              <w:right w:val="single" w:sz="6" w:space="0" w:color="FFFFFF"/>
            </w:tcBorders>
            <w:shd w:val="clear" w:color="auto" w:fill="D3D8ED"/>
          </w:tcPr>
          <w:p w:rsidR="009C4845" w:rsidRDefault="009C4845">
            <w:pPr>
              <w:rPr>
                <w:sz w:val="2"/>
                <w:szCs w:val="2"/>
              </w:rPr>
            </w:pPr>
          </w:p>
        </w:tc>
        <w:tc>
          <w:tcPr>
            <w:tcW w:w="2948" w:type="dxa"/>
            <w:shd w:val="clear" w:color="auto" w:fill="D3D8ED"/>
          </w:tcPr>
          <w:p w:rsidR="009C4845" w:rsidRDefault="00DE0E3F">
            <w:pPr>
              <w:pStyle w:val="TableParagraph"/>
              <w:spacing w:before="1" w:line="249" w:lineRule="auto"/>
              <w:ind w:right="118"/>
              <w:rPr>
                <w:sz w:val="20"/>
              </w:rPr>
            </w:pPr>
            <w:r>
              <w:rPr>
                <w:color w:val="231F20"/>
                <w:sz w:val="20"/>
              </w:rPr>
              <w:t>Entrepreneurship Curriculum development for Entrepreneurship</w:t>
            </w:r>
          </w:p>
          <w:p w:rsidR="009C4845" w:rsidRDefault="00DE0E3F">
            <w:pPr>
              <w:pStyle w:val="TableParagraph"/>
              <w:spacing w:before="1" w:line="216" w:lineRule="exact"/>
              <w:rPr>
                <w:sz w:val="20"/>
              </w:rPr>
            </w:pPr>
            <w:r>
              <w:rPr>
                <w:color w:val="231F20"/>
                <w:sz w:val="20"/>
              </w:rPr>
              <w:t>Education</w:t>
            </w:r>
          </w:p>
        </w:tc>
        <w:tc>
          <w:tcPr>
            <w:tcW w:w="953" w:type="dxa"/>
            <w:shd w:val="clear" w:color="auto" w:fill="D3D8ED"/>
          </w:tcPr>
          <w:p w:rsidR="009C4845" w:rsidRDefault="009C4845">
            <w:pPr>
              <w:pStyle w:val="TableParagraph"/>
              <w:spacing w:before="10"/>
              <w:ind w:left="0"/>
              <w:rPr>
                <w:b/>
                <w:sz w:val="20"/>
              </w:rPr>
            </w:pPr>
          </w:p>
          <w:p w:rsidR="009C4845" w:rsidRDefault="00DE0E3F">
            <w:pPr>
              <w:pStyle w:val="TableParagraph"/>
              <w:spacing w:before="1"/>
              <w:rPr>
                <w:sz w:val="20"/>
              </w:rPr>
            </w:pPr>
            <w:r>
              <w:rPr>
                <w:color w:val="231F20"/>
                <w:sz w:val="20"/>
              </w:rPr>
              <w:t>MoLHR</w:t>
            </w:r>
          </w:p>
        </w:tc>
        <w:tc>
          <w:tcPr>
            <w:tcW w:w="1718" w:type="dxa"/>
            <w:shd w:val="clear" w:color="auto" w:fill="D3D8ED"/>
          </w:tcPr>
          <w:p w:rsidR="009C4845" w:rsidRDefault="009C4845">
            <w:pPr>
              <w:pStyle w:val="TableParagraph"/>
              <w:spacing w:before="10"/>
              <w:ind w:left="0"/>
              <w:rPr>
                <w:b/>
                <w:sz w:val="20"/>
              </w:rPr>
            </w:pPr>
          </w:p>
          <w:p w:rsidR="009C4845" w:rsidRDefault="00DE0E3F">
            <w:pPr>
              <w:pStyle w:val="TableParagraph"/>
              <w:spacing w:before="1"/>
              <w:ind w:left="684"/>
              <w:rPr>
                <w:sz w:val="20"/>
              </w:rPr>
            </w:pPr>
            <w:r>
              <w:rPr>
                <w:color w:val="231F20"/>
                <w:sz w:val="20"/>
              </w:rPr>
              <w:t>2.00</w:t>
            </w:r>
          </w:p>
        </w:tc>
        <w:tc>
          <w:tcPr>
            <w:tcW w:w="1646" w:type="dxa"/>
            <w:shd w:val="clear" w:color="auto" w:fill="D3D8ED"/>
          </w:tcPr>
          <w:p w:rsidR="009C4845" w:rsidRDefault="00DE0E3F">
            <w:pPr>
              <w:pStyle w:val="TableParagraph"/>
              <w:spacing w:before="1" w:line="249" w:lineRule="auto"/>
              <w:ind w:left="57" w:right="220"/>
              <w:rPr>
                <w:sz w:val="20"/>
              </w:rPr>
            </w:pPr>
            <w:r>
              <w:rPr>
                <w:color w:val="231F20"/>
                <w:sz w:val="20"/>
              </w:rPr>
              <w:t>Royal Education Council,</w:t>
            </w:r>
            <w:r>
              <w:rPr>
                <w:color w:val="231F20"/>
                <w:spacing w:val="-1"/>
                <w:sz w:val="20"/>
              </w:rPr>
              <w:t xml:space="preserve"> </w:t>
            </w:r>
            <w:r>
              <w:rPr>
                <w:color w:val="231F20"/>
                <w:sz w:val="20"/>
              </w:rPr>
              <w:t>UN</w:t>
            </w:r>
          </w:p>
          <w:p w:rsidR="009C4845" w:rsidRDefault="00DE0E3F">
            <w:pPr>
              <w:pStyle w:val="TableParagraph"/>
              <w:spacing w:before="1" w:line="216" w:lineRule="exact"/>
              <w:ind w:left="57"/>
              <w:rPr>
                <w:sz w:val="20"/>
              </w:rPr>
            </w:pPr>
            <w:r>
              <w:rPr>
                <w:color w:val="231F20"/>
                <w:sz w:val="20"/>
              </w:rPr>
              <w:t>bodies,</w:t>
            </w:r>
            <w:r>
              <w:rPr>
                <w:color w:val="231F20"/>
                <w:spacing w:val="-3"/>
                <w:sz w:val="20"/>
              </w:rPr>
              <w:t xml:space="preserve"> </w:t>
            </w:r>
            <w:r>
              <w:rPr>
                <w:color w:val="231F20"/>
                <w:sz w:val="20"/>
              </w:rPr>
              <w:t>NGO</w:t>
            </w:r>
          </w:p>
        </w:tc>
        <w:tc>
          <w:tcPr>
            <w:tcW w:w="850" w:type="dxa"/>
            <w:shd w:val="clear" w:color="auto" w:fill="D3D8ED"/>
          </w:tcPr>
          <w:p w:rsidR="009C4845" w:rsidRDefault="009C4845">
            <w:pPr>
              <w:pStyle w:val="TableParagraph"/>
              <w:spacing w:before="0"/>
              <w:ind w:left="0"/>
              <w:rPr>
                <w:sz w:val="20"/>
              </w:rPr>
            </w:pPr>
          </w:p>
        </w:tc>
        <w:tc>
          <w:tcPr>
            <w:tcW w:w="850" w:type="dxa"/>
            <w:shd w:val="clear" w:color="auto" w:fill="D3D8ED"/>
          </w:tcPr>
          <w:p w:rsidR="009C4845" w:rsidRDefault="009C4845">
            <w:pPr>
              <w:pStyle w:val="TableParagraph"/>
              <w:spacing w:before="10"/>
              <w:ind w:left="0"/>
              <w:rPr>
                <w:b/>
                <w:sz w:val="20"/>
              </w:rPr>
            </w:pPr>
          </w:p>
          <w:p w:rsidR="009C4845" w:rsidRDefault="00DE0E3F">
            <w:pPr>
              <w:pStyle w:val="TableParagraph"/>
              <w:spacing w:before="1"/>
              <w:ind w:left="38" w:right="26"/>
              <w:jc w:val="center"/>
              <w:rPr>
                <w:sz w:val="20"/>
              </w:rPr>
            </w:pPr>
            <w:r>
              <w:rPr>
                <w:color w:val="231F20"/>
                <w:sz w:val="20"/>
              </w:rPr>
              <w:t>2.0</w:t>
            </w:r>
          </w:p>
        </w:tc>
        <w:tc>
          <w:tcPr>
            <w:tcW w:w="850" w:type="dxa"/>
            <w:shd w:val="clear" w:color="auto" w:fill="D3D8ED"/>
          </w:tcPr>
          <w:p w:rsidR="009C4845" w:rsidRDefault="009C4845">
            <w:pPr>
              <w:pStyle w:val="TableParagraph"/>
              <w:spacing w:before="0"/>
              <w:ind w:left="0"/>
              <w:rPr>
                <w:sz w:val="20"/>
              </w:rPr>
            </w:pPr>
          </w:p>
        </w:tc>
        <w:tc>
          <w:tcPr>
            <w:tcW w:w="850" w:type="dxa"/>
            <w:tcBorders>
              <w:right w:val="nil"/>
            </w:tcBorders>
            <w:shd w:val="clear" w:color="auto" w:fill="D3D8ED"/>
          </w:tcPr>
          <w:p w:rsidR="009C4845" w:rsidRDefault="009C4845">
            <w:pPr>
              <w:pStyle w:val="TableParagraph"/>
              <w:spacing w:before="0"/>
              <w:ind w:left="0"/>
              <w:rPr>
                <w:sz w:val="20"/>
              </w:rPr>
            </w:pPr>
          </w:p>
        </w:tc>
      </w:tr>
      <w:tr w:rsidR="009C4845">
        <w:trPr>
          <w:trHeight w:val="477"/>
        </w:trPr>
        <w:tc>
          <w:tcPr>
            <w:tcW w:w="1795" w:type="dxa"/>
            <w:vMerge/>
            <w:tcBorders>
              <w:top w:val="nil"/>
              <w:left w:val="single" w:sz="6" w:space="0" w:color="FFFFFF"/>
              <w:bottom w:val="single" w:sz="6" w:space="0" w:color="FFFFFF"/>
              <w:right w:val="single" w:sz="6" w:space="0" w:color="FFFFFF"/>
            </w:tcBorders>
            <w:shd w:val="clear" w:color="auto" w:fill="D3D8ED"/>
          </w:tcPr>
          <w:p w:rsidR="009C4845" w:rsidRDefault="009C4845">
            <w:pPr>
              <w:rPr>
                <w:sz w:val="2"/>
                <w:szCs w:val="2"/>
              </w:rPr>
            </w:pPr>
          </w:p>
        </w:tc>
        <w:tc>
          <w:tcPr>
            <w:tcW w:w="2948" w:type="dxa"/>
            <w:shd w:val="clear" w:color="auto" w:fill="D3D8ED"/>
          </w:tcPr>
          <w:p w:rsidR="009C4845" w:rsidRDefault="00DE0E3F">
            <w:pPr>
              <w:pStyle w:val="TableParagraph"/>
              <w:spacing w:before="1"/>
              <w:rPr>
                <w:sz w:val="20"/>
              </w:rPr>
            </w:pPr>
            <w:r>
              <w:rPr>
                <w:color w:val="231F20"/>
                <w:sz w:val="20"/>
              </w:rPr>
              <w:t>Entrepreneurship Education</w:t>
            </w:r>
          </w:p>
          <w:p w:rsidR="009C4845" w:rsidRDefault="00DE0E3F">
            <w:pPr>
              <w:pStyle w:val="TableParagraph"/>
              <w:spacing w:before="10" w:line="216" w:lineRule="exact"/>
              <w:rPr>
                <w:sz w:val="20"/>
              </w:rPr>
            </w:pPr>
            <w:r>
              <w:rPr>
                <w:color w:val="231F20"/>
                <w:sz w:val="20"/>
              </w:rPr>
              <w:t>Capacity Development</w:t>
            </w:r>
          </w:p>
        </w:tc>
        <w:tc>
          <w:tcPr>
            <w:tcW w:w="953" w:type="dxa"/>
            <w:shd w:val="clear" w:color="auto" w:fill="D3D8ED"/>
          </w:tcPr>
          <w:p w:rsidR="009C4845" w:rsidRDefault="00DE0E3F">
            <w:pPr>
              <w:pStyle w:val="TableParagraph"/>
              <w:spacing w:before="121"/>
              <w:rPr>
                <w:sz w:val="20"/>
              </w:rPr>
            </w:pPr>
            <w:r>
              <w:rPr>
                <w:color w:val="231F20"/>
                <w:sz w:val="20"/>
              </w:rPr>
              <w:t>MoLHR</w:t>
            </w:r>
          </w:p>
        </w:tc>
        <w:tc>
          <w:tcPr>
            <w:tcW w:w="1718" w:type="dxa"/>
            <w:shd w:val="clear" w:color="auto" w:fill="D3D8ED"/>
          </w:tcPr>
          <w:p w:rsidR="009C4845" w:rsidRDefault="00DE0E3F">
            <w:pPr>
              <w:pStyle w:val="TableParagraph"/>
              <w:spacing w:before="121"/>
              <w:ind w:left="684"/>
              <w:rPr>
                <w:sz w:val="20"/>
              </w:rPr>
            </w:pPr>
            <w:r>
              <w:rPr>
                <w:color w:val="231F20"/>
                <w:sz w:val="20"/>
              </w:rPr>
              <w:t>6.00</w:t>
            </w:r>
          </w:p>
        </w:tc>
        <w:tc>
          <w:tcPr>
            <w:tcW w:w="1646" w:type="dxa"/>
            <w:shd w:val="clear" w:color="auto" w:fill="D3D8ED"/>
          </w:tcPr>
          <w:p w:rsidR="009C4845" w:rsidRDefault="00DE0E3F">
            <w:pPr>
              <w:pStyle w:val="TableParagraph"/>
              <w:spacing w:before="121"/>
              <w:ind w:left="38" w:right="107"/>
              <w:jc w:val="center"/>
              <w:rPr>
                <w:sz w:val="20"/>
              </w:rPr>
            </w:pPr>
            <w:r>
              <w:rPr>
                <w:color w:val="231F20"/>
                <w:sz w:val="20"/>
              </w:rPr>
              <w:t>Relevant agencies</w:t>
            </w:r>
          </w:p>
        </w:tc>
        <w:tc>
          <w:tcPr>
            <w:tcW w:w="850" w:type="dxa"/>
            <w:shd w:val="clear" w:color="auto" w:fill="D3D8ED"/>
          </w:tcPr>
          <w:p w:rsidR="009C4845" w:rsidRDefault="009C4845">
            <w:pPr>
              <w:pStyle w:val="TableParagraph"/>
              <w:spacing w:before="0"/>
              <w:ind w:left="0"/>
              <w:rPr>
                <w:sz w:val="20"/>
              </w:rPr>
            </w:pPr>
          </w:p>
        </w:tc>
        <w:tc>
          <w:tcPr>
            <w:tcW w:w="850" w:type="dxa"/>
            <w:shd w:val="clear" w:color="auto" w:fill="D3D8ED"/>
          </w:tcPr>
          <w:p w:rsidR="009C4845" w:rsidRDefault="00DE0E3F">
            <w:pPr>
              <w:pStyle w:val="TableParagraph"/>
              <w:spacing w:before="121"/>
              <w:ind w:left="38" w:right="26"/>
              <w:jc w:val="center"/>
              <w:rPr>
                <w:sz w:val="20"/>
              </w:rPr>
            </w:pPr>
            <w:r>
              <w:rPr>
                <w:color w:val="231F20"/>
                <w:sz w:val="20"/>
              </w:rPr>
              <w:t>2.0</w:t>
            </w:r>
          </w:p>
        </w:tc>
        <w:tc>
          <w:tcPr>
            <w:tcW w:w="850" w:type="dxa"/>
            <w:shd w:val="clear" w:color="auto" w:fill="D3D8ED"/>
          </w:tcPr>
          <w:p w:rsidR="009C4845" w:rsidRDefault="00DE0E3F">
            <w:pPr>
              <w:pStyle w:val="TableParagraph"/>
              <w:spacing w:before="121"/>
              <w:ind w:left="38" w:right="25"/>
              <w:jc w:val="center"/>
              <w:rPr>
                <w:sz w:val="20"/>
              </w:rPr>
            </w:pPr>
            <w:r>
              <w:rPr>
                <w:color w:val="231F20"/>
                <w:sz w:val="20"/>
              </w:rPr>
              <w:t>2.0</w:t>
            </w:r>
          </w:p>
        </w:tc>
        <w:tc>
          <w:tcPr>
            <w:tcW w:w="850" w:type="dxa"/>
            <w:tcBorders>
              <w:right w:val="nil"/>
            </w:tcBorders>
            <w:shd w:val="clear" w:color="auto" w:fill="D3D8ED"/>
          </w:tcPr>
          <w:p w:rsidR="009C4845" w:rsidRDefault="00DE0E3F">
            <w:pPr>
              <w:pStyle w:val="TableParagraph"/>
              <w:spacing w:before="121"/>
              <w:ind w:left="282" w:right="273"/>
              <w:jc w:val="center"/>
              <w:rPr>
                <w:sz w:val="20"/>
              </w:rPr>
            </w:pPr>
            <w:r>
              <w:rPr>
                <w:color w:val="231F20"/>
                <w:sz w:val="20"/>
              </w:rPr>
              <w:t>2.0</w:t>
            </w:r>
          </w:p>
        </w:tc>
      </w:tr>
      <w:tr w:rsidR="009C4845">
        <w:trPr>
          <w:trHeight w:val="477"/>
        </w:trPr>
        <w:tc>
          <w:tcPr>
            <w:tcW w:w="1795" w:type="dxa"/>
            <w:vMerge/>
            <w:tcBorders>
              <w:top w:val="nil"/>
              <w:left w:val="single" w:sz="6" w:space="0" w:color="FFFFFF"/>
              <w:bottom w:val="single" w:sz="6" w:space="0" w:color="FFFFFF"/>
              <w:right w:val="single" w:sz="6" w:space="0" w:color="FFFFFF"/>
            </w:tcBorders>
            <w:shd w:val="clear" w:color="auto" w:fill="D3D8ED"/>
          </w:tcPr>
          <w:p w:rsidR="009C4845" w:rsidRDefault="009C4845">
            <w:pPr>
              <w:rPr>
                <w:sz w:val="2"/>
                <w:szCs w:val="2"/>
              </w:rPr>
            </w:pPr>
          </w:p>
        </w:tc>
        <w:tc>
          <w:tcPr>
            <w:tcW w:w="2948" w:type="dxa"/>
            <w:shd w:val="clear" w:color="auto" w:fill="D3D8ED"/>
          </w:tcPr>
          <w:p w:rsidR="009C4845" w:rsidRDefault="00DE0E3F">
            <w:pPr>
              <w:pStyle w:val="TableParagraph"/>
              <w:spacing w:before="1"/>
              <w:rPr>
                <w:sz w:val="20"/>
              </w:rPr>
            </w:pPr>
            <w:r>
              <w:rPr>
                <w:color w:val="231F20"/>
                <w:sz w:val="20"/>
              </w:rPr>
              <w:t>Startup Innovation Tech week on</w:t>
            </w:r>
          </w:p>
          <w:p w:rsidR="009C4845" w:rsidRDefault="00DE0E3F">
            <w:pPr>
              <w:pStyle w:val="TableParagraph"/>
              <w:spacing w:before="10" w:line="216" w:lineRule="exact"/>
              <w:rPr>
                <w:sz w:val="20"/>
              </w:rPr>
            </w:pPr>
            <w:r>
              <w:rPr>
                <w:color w:val="231F20"/>
                <w:sz w:val="20"/>
              </w:rPr>
              <w:t>Lean Startup Launch pad</w:t>
            </w:r>
          </w:p>
        </w:tc>
        <w:tc>
          <w:tcPr>
            <w:tcW w:w="953" w:type="dxa"/>
            <w:shd w:val="clear" w:color="auto" w:fill="D3D8ED"/>
          </w:tcPr>
          <w:p w:rsidR="009C4845" w:rsidRDefault="00DE0E3F">
            <w:pPr>
              <w:pStyle w:val="TableParagraph"/>
              <w:spacing w:before="121"/>
              <w:rPr>
                <w:sz w:val="20"/>
              </w:rPr>
            </w:pPr>
            <w:r>
              <w:rPr>
                <w:color w:val="231F20"/>
                <w:sz w:val="20"/>
              </w:rPr>
              <w:t>MoLHR</w:t>
            </w:r>
          </w:p>
        </w:tc>
        <w:tc>
          <w:tcPr>
            <w:tcW w:w="1718" w:type="dxa"/>
            <w:shd w:val="clear" w:color="auto" w:fill="D3D8ED"/>
          </w:tcPr>
          <w:p w:rsidR="009C4845" w:rsidRDefault="00DE0E3F">
            <w:pPr>
              <w:pStyle w:val="TableParagraph"/>
              <w:spacing w:before="121"/>
              <w:ind w:left="638"/>
              <w:rPr>
                <w:sz w:val="20"/>
              </w:rPr>
            </w:pPr>
            <w:r>
              <w:rPr>
                <w:color w:val="231F20"/>
                <w:sz w:val="20"/>
              </w:rPr>
              <w:t>11.00</w:t>
            </w:r>
          </w:p>
        </w:tc>
        <w:tc>
          <w:tcPr>
            <w:tcW w:w="1646" w:type="dxa"/>
            <w:shd w:val="clear" w:color="auto" w:fill="D3D8ED"/>
          </w:tcPr>
          <w:p w:rsidR="009C4845" w:rsidRDefault="00DE0E3F">
            <w:pPr>
              <w:pStyle w:val="TableParagraph"/>
              <w:spacing w:before="1"/>
              <w:ind w:left="57"/>
              <w:rPr>
                <w:sz w:val="20"/>
              </w:rPr>
            </w:pPr>
            <w:r>
              <w:rPr>
                <w:color w:val="231F20"/>
                <w:sz w:val="20"/>
              </w:rPr>
              <w:t>International</w:t>
            </w:r>
          </w:p>
          <w:p w:rsidR="009C4845" w:rsidRDefault="00DE0E3F">
            <w:pPr>
              <w:pStyle w:val="TableParagraph"/>
              <w:spacing w:before="10" w:line="216" w:lineRule="exact"/>
              <w:ind w:left="57"/>
              <w:rPr>
                <w:sz w:val="20"/>
              </w:rPr>
            </w:pPr>
            <w:r>
              <w:rPr>
                <w:color w:val="231F20"/>
                <w:sz w:val="20"/>
              </w:rPr>
              <w:t>agencies</w:t>
            </w:r>
          </w:p>
        </w:tc>
        <w:tc>
          <w:tcPr>
            <w:tcW w:w="850" w:type="dxa"/>
            <w:shd w:val="clear" w:color="auto" w:fill="D3D8ED"/>
          </w:tcPr>
          <w:p w:rsidR="009C4845" w:rsidRDefault="00DE0E3F">
            <w:pPr>
              <w:pStyle w:val="TableParagraph"/>
              <w:spacing w:before="121"/>
              <w:ind w:left="38" w:right="27"/>
              <w:jc w:val="center"/>
              <w:rPr>
                <w:sz w:val="20"/>
              </w:rPr>
            </w:pPr>
            <w:r>
              <w:rPr>
                <w:color w:val="231F20"/>
                <w:sz w:val="20"/>
              </w:rPr>
              <w:t>2.0</w:t>
            </w:r>
          </w:p>
        </w:tc>
        <w:tc>
          <w:tcPr>
            <w:tcW w:w="850" w:type="dxa"/>
            <w:shd w:val="clear" w:color="auto" w:fill="D3D8ED"/>
          </w:tcPr>
          <w:p w:rsidR="009C4845" w:rsidRDefault="00DE0E3F">
            <w:pPr>
              <w:pStyle w:val="TableParagraph"/>
              <w:spacing w:before="121"/>
              <w:ind w:left="38" w:right="26"/>
              <w:jc w:val="center"/>
              <w:rPr>
                <w:sz w:val="20"/>
              </w:rPr>
            </w:pPr>
            <w:r>
              <w:rPr>
                <w:color w:val="231F20"/>
                <w:sz w:val="20"/>
              </w:rPr>
              <w:t>3.0</w:t>
            </w:r>
          </w:p>
        </w:tc>
        <w:tc>
          <w:tcPr>
            <w:tcW w:w="850" w:type="dxa"/>
            <w:shd w:val="clear" w:color="auto" w:fill="D3D8ED"/>
          </w:tcPr>
          <w:p w:rsidR="009C4845" w:rsidRDefault="00DE0E3F">
            <w:pPr>
              <w:pStyle w:val="TableParagraph"/>
              <w:spacing w:before="121"/>
              <w:ind w:left="38" w:right="25"/>
              <w:jc w:val="center"/>
              <w:rPr>
                <w:sz w:val="20"/>
              </w:rPr>
            </w:pPr>
            <w:r>
              <w:rPr>
                <w:color w:val="231F20"/>
                <w:sz w:val="20"/>
              </w:rPr>
              <w:t>3.0</w:t>
            </w:r>
          </w:p>
        </w:tc>
        <w:tc>
          <w:tcPr>
            <w:tcW w:w="850" w:type="dxa"/>
            <w:tcBorders>
              <w:right w:val="nil"/>
            </w:tcBorders>
            <w:shd w:val="clear" w:color="auto" w:fill="D3D8ED"/>
          </w:tcPr>
          <w:p w:rsidR="009C4845" w:rsidRDefault="00DE0E3F">
            <w:pPr>
              <w:pStyle w:val="TableParagraph"/>
              <w:spacing w:before="121"/>
              <w:ind w:left="282" w:right="273"/>
              <w:jc w:val="center"/>
              <w:rPr>
                <w:sz w:val="20"/>
              </w:rPr>
            </w:pPr>
            <w:r>
              <w:rPr>
                <w:color w:val="231F20"/>
                <w:sz w:val="20"/>
              </w:rPr>
              <w:t>3.0</w:t>
            </w:r>
          </w:p>
        </w:tc>
      </w:tr>
      <w:tr w:rsidR="009C4845">
        <w:trPr>
          <w:trHeight w:val="477"/>
        </w:trPr>
        <w:tc>
          <w:tcPr>
            <w:tcW w:w="1795" w:type="dxa"/>
            <w:vMerge/>
            <w:tcBorders>
              <w:top w:val="nil"/>
              <w:left w:val="single" w:sz="6" w:space="0" w:color="FFFFFF"/>
              <w:bottom w:val="single" w:sz="6" w:space="0" w:color="FFFFFF"/>
              <w:right w:val="single" w:sz="6" w:space="0" w:color="FFFFFF"/>
            </w:tcBorders>
            <w:shd w:val="clear" w:color="auto" w:fill="D3D8ED"/>
          </w:tcPr>
          <w:p w:rsidR="009C4845" w:rsidRDefault="009C4845">
            <w:pPr>
              <w:rPr>
                <w:sz w:val="2"/>
                <w:szCs w:val="2"/>
              </w:rPr>
            </w:pPr>
          </w:p>
        </w:tc>
        <w:tc>
          <w:tcPr>
            <w:tcW w:w="2948" w:type="dxa"/>
            <w:shd w:val="clear" w:color="auto" w:fill="D3D8ED"/>
          </w:tcPr>
          <w:p w:rsidR="009C4845" w:rsidRDefault="00DE0E3F">
            <w:pPr>
              <w:pStyle w:val="TableParagraph"/>
              <w:spacing w:before="0"/>
              <w:rPr>
                <w:sz w:val="20"/>
              </w:rPr>
            </w:pPr>
            <w:r>
              <w:rPr>
                <w:color w:val="231F20"/>
                <w:sz w:val="20"/>
              </w:rPr>
              <w:t>Vibrant Bhutan Grand Challenge</w:t>
            </w:r>
          </w:p>
          <w:p w:rsidR="009C4845" w:rsidRDefault="00DE0E3F">
            <w:pPr>
              <w:pStyle w:val="TableParagraph"/>
              <w:spacing w:before="10" w:line="216" w:lineRule="exact"/>
              <w:rPr>
                <w:sz w:val="20"/>
              </w:rPr>
            </w:pPr>
            <w:r>
              <w:rPr>
                <w:color w:val="231F20"/>
                <w:sz w:val="20"/>
              </w:rPr>
              <w:t>on Innovative Solution</w:t>
            </w:r>
          </w:p>
        </w:tc>
        <w:tc>
          <w:tcPr>
            <w:tcW w:w="953" w:type="dxa"/>
            <w:shd w:val="clear" w:color="auto" w:fill="D3D8ED"/>
          </w:tcPr>
          <w:p w:rsidR="009C4845" w:rsidRDefault="00DE0E3F">
            <w:pPr>
              <w:pStyle w:val="TableParagraph"/>
              <w:spacing w:before="120"/>
              <w:rPr>
                <w:sz w:val="20"/>
              </w:rPr>
            </w:pPr>
            <w:r>
              <w:rPr>
                <w:color w:val="231F20"/>
                <w:sz w:val="20"/>
              </w:rPr>
              <w:t>MoLHR</w:t>
            </w:r>
          </w:p>
        </w:tc>
        <w:tc>
          <w:tcPr>
            <w:tcW w:w="1718" w:type="dxa"/>
            <w:shd w:val="clear" w:color="auto" w:fill="D3D8ED"/>
          </w:tcPr>
          <w:p w:rsidR="009C4845" w:rsidRDefault="00DE0E3F">
            <w:pPr>
              <w:pStyle w:val="TableParagraph"/>
              <w:spacing w:before="120"/>
              <w:ind w:left="684"/>
              <w:rPr>
                <w:sz w:val="20"/>
              </w:rPr>
            </w:pPr>
            <w:r>
              <w:rPr>
                <w:color w:val="231F20"/>
                <w:sz w:val="20"/>
              </w:rPr>
              <w:t>7.00</w:t>
            </w:r>
          </w:p>
        </w:tc>
        <w:tc>
          <w:tcPr>
            <w:tcW w:w="1646" w:type="dxa"/>
            <w:shd w:val="clear" w:color="auto" w:fill="D3D8ED"/>
          </w:tcPr>
          <w:p w:rsidR="009C4845" w:rsidRDefault="00DE0E3F">
            <w:pPr>
              <w:pStyle w:val="TableParagraph"/>
              <w:spacing w:before="0"/>
              <w:ind w:left="57"/>
              <w:rPr>
                <w:sz w:val="20"/>
              </w:rPr>
            </w:pPr>
            <w:r>
              <w:rPr>
                <w:color w:val="231F20"/>
                <w:sz w:val="20"/>
              </w:rPr>
              <w:t>International</w:t>
            </w:r>
          </w:p>
          <w:p w:rsidR="009C4845" w:rsidRDefault="00DE0E3F">
            <w:pPr>
              <w:pStyle w:val="TableParagraph"/>
              <w:spacing w:before="10" w:line="216" w:lineRule="exact"/>
              <w:ind w:left="57"/>
              <w:rPr>
                <w:sz w:val="20"/>
              </w:rPr>
            </w:pPr>
            <w:r>
              <w:rPr>
                <w:color w:val="231F20"/>
                <w:sz w:val="20"/>
              </w:rPr>
              <w:t>agencies</w:t>
            </w:r>
          </w:p>
        </w:tc>
        <w:tc>
          <w:tcPr>
            <w:tcW w:w="850" w:type="dxa"/>
            <w:shd w:val="clear" w:color="auto" w:fill="D3D8ED"/>
          </w:tcPr>
          <w:p w:rsidR="009C4845" w:rsidRDefault="00DE0E3F">
            <w:pPr>
              <w:pStyle w:val="TableParagraph"/>
              <w:spacing w:before="120"/>
              <w:ind w:left="38" w:right="27"/>
              <w:jc w:val="center"/>
              <w:rPr>
                <w:sz w:val="20"/>
              </w:rPr>
            </w:pPr>
            <w:r>
              <w:rPr>
                <w:color w:val="231F20"/>
                <w:sz w:val="20"/>
              </w:rPr>
              <w:t>1.0</w:t>
            </w:r>
          </w:p>
        </w:tc>
        <w:tc>
          <w:tcPr>
            <w:tcW w:w="850" w:type="dxa"/>
            <w:shd w:val="clear" w:color="auto" w:fill="D3D8ED"/>
          </w:tcPr>
          <w:p w:rsidR="009C4845" w:rsidRDefault="00DE0E3F">
            <w:pPr>
              <w:pStyle w:val="TableParagraph"/>
              <w:spacing w:before="120"/>
              <w:ind w:left="38" w:right="26"/>
              <w:jc w:val="center"/>
              <w:rPr>
                <w:sz w:val="20"/>
              </w:rPr>
            </w:pPr>
            <w:r>
              <w:rPr>
                <w:color w:val="231F20"/>
                <w:sz w:val="20"/>
              </w:rPr>
              <w:t>2.0</w:t>
            </w:r>
          </w:p>
        </w:tc>
        <w:tc>
          <w:tcPr>
            <w:tcW w:w="850" w:type="dxa"/>
            <w:shd w:val="clear" w:color="auto" w:fill="D3D8ED"/>
          </w:tcPr>
          <w:p w:rsidR="009C4845" w:rsidRDefault="00DE0E3F">
            <w:pPr>
              <w:pStyle w:val="TableParagraph"/>
              <w:spacing w:before="120"/>
              <w:ind w:left="38" w:right="25"/>
              <w:jc w:val="center"/>
              <w:rPr>
                <w:sz w:val="20"/>
              </w:rPr>
            </w:pPr>
            <w:r>
              <w:rPr>
                <w:color w:val="231F20"/>
                <w:sz w:val="20"/>
              </w:rPr>
              <w:t>2.0</w:t>
            </w:r>
          </w:p>
        </w:tc>
        <w:tc>
          <w:tcPr>
            <w:tcW w:w="850" w:type="dxa"/>
            <w:tcBorders>
              <w:right w:val="nil"/>
            </w:tcBorders>
            <w:shd w:val="clear" w:color="auto" w:fill="D3D8ED"/>
          </w:tcPr>
          <w:p w:rsidR="009C4845" w:rsidRDefault="00DE0E3F">
            <w:pPr>
              <w:pStyle w:val="TableParagraph"/>
              <w:spacing w:before="120"/>
              <w:ind w:left="282" w:right="273"/>
              <w:jc w:val="center"/>
              <w:rPr>
                <w:sz w:val="20"/>
              </w:rPr>
            </w:pPr>
            <w:r>
              <w:rPr>
                <w:color w:val="231F20"/>
                <w:sz w:val="20"/>
              </w:rPr>
              <w:t>2.0</w:t>
            </w:r>
          </w:p>
        </w:tc>
      </w:tr>
      <w:tr w:rsidR="009C4845">
        <w:trPr>
          <w:trHeight w:val="477"/>
        </w:trPr>
        <w:tc>
          <w:tcPr>
            <w:tcW w:w="1795" w:type="dxa"/>
            <w:vMerge/>
            <w:tcBorders>
              <w:top w:val="nil"/>
              <w:left w:val="single" w:sz="6" w:space="0" w:color="FFFFFF"/>
              <w:bottom w:val="single" w:sz="6" w:space="0" w:color="FFFFFF"/>
              <w:right w:val="single" w:sz="6" w:space="0" w:color="FFFFFF"/>
            </w:tcBorders>
            <w:shd w:val="clear" w:color="auto" w:fill="D3D8ED"/>
          </w:tcPr>
          <w:p w:rsidR="009C4845" w:rsidRDefault="009C4845">
            <w:pPr>
              <w:rPr>
                <w:sz w:val="2"/>
                <w:szCs w:val="2"/>
              </w:rPr>
            </w:pPr>
          </w:p>
        </w:tc>
        <w:tc>
          <w:tcPr>
            <w:tcW w:w="2948" w:type="dxa"/>
            <w:tcBorders>
              <w:bottom w:val="single" w:sz="6" w:space="0" w:color="FFFFFF"/>
            </w:tcBorders>
            <w:shd w:val="clear" w:color="auto" w:fill="D3D8ED"/>
          </w:tcPr>
          <w:p w:rsidR="009C4845" w:rsidRDefault="00DE0E3F">
            <w:pPr>
              <w:pStyle w:val="TableParagraph"/>
              <w:spacing w:before="120"/>
              <w:rPr>
                <w:sz w:val="20"/>
              </w:rPr>
            </w:pPr>
            <w:r>
              <w:rPr>
                <w:color w:val="231F20"/>
                <w:sz w:val="20"/>
              </w:rPr>
              <w:t>Startup Hackathon Challenge</w:t>
            </w:r>
          </w:p>
        </w:tc>
        <w:tc>
          <w:tcPr>
            <w:tcW w:w="953" w:type="dxa"/>
            <w:shd w:val="clear" w:color="auto" w:fill="D3D8ED"/>
          </w:tcPr>
          <w:p w:rsidR="009C4845" w:rsidRDefault="00DE0E3F">
            <w:pPr>
              <w:pStyle w:val="TableParagraph"/>
              <w:spacing w:before="120"/>
              <w:rPr>
                <w:sz w:val="20"/>
              </w:rPr>
            </w:pPr>
            <w:r>
              <w:rPr>
                <w:color w:val="231F20"/>
                <w:sz w:val="20"/>
              </w:rPr>
              <w:t>MoLHR</w:t>
            </w:r>
          </w:p>
        </w:tc>
        <w:tc>
          <w:tcPr>
            <w:tcW w:w="1718" w:type="dxa"/>
            <w:shd w:val="clear" w:color="auto" w:fill="D3D8ED"/>
          </w:tcPr>
          <w:p w:rsidR="009C4845" w:rsidRDefault="00DE0E3F">
            <w:pPr>
              <w:pStyle w:val="TableParagraph"/>
              <w:spacing w:before="120"/>
              <w:ind w:left="684"/>
              <w:rPr>
                <w:sz w:val="20"/>
              </w:rPr>
            </w:pPr>
            <w:r>
              <w:rPr>
                <w:color w:val="231F20"/>
                <w:sz w:val="20"/>
              </w:rPr>
              <w:t>7.50</w:t>
            </w:r>
          </w:p>
        </w:tc>
        <w:tc>
          <w:tcPr>
            <w:tcW w:w="1646" w:type="dxa"/>
            <w:shd w:val="clear" w:color="auto" w:fill="D3D8ED"/>
          </w:tcPr>
          <w:p w:rsidR="009C4845" w:rsidRDefault="00DE0E3F">
            <w:pPr>
              <w:pStyle w:val="TableParagraph"/>
              <w:spacing w:before="0"/>
              <w:ind w:left="57"/>
              <w:rPr>
                <w:sz w:val="20"/>
              </w:rPr>
            </w:pPr>
            <w:r>
              <w:rPr>
                <w:color w:val="231F20"/>
                <w:sz w:val="20"/>
              </w:rPr>
              <w:t>International</w:t>
            </w:r>
          </w:p>
          <w:p w:rsidR="009C4845" w:rsidRDefault="00DE0E3F">
            <w:pPr>
              <w:pStyle w:val="TableParagraph"/>
              <w:spacing w:before="10" w:line="216" w:lineRule="exact"/>
              <w:ind w:left="57"/>
              <w:rPr>
                <w:sz w:val="20"/>
              </w:rPr>
            </w:pPr>
            <w:r>
              <w:rPr>
                <w:color w:val="231F20"/>
                <w:sz w:val="20"/>
              </w:rPr>
              <w:t>agencies</w:t>
            </w:r>
          </w:p>
        </w:tc>
        <w:tc>
          <w:tcPr>
            <w:tcW w:w="850" w:type="dxa"/>
            <w:shd w:val="clear" w:color="auto" w:fill="D3D8ED"/>
          </w:tcPr>
          <w:p w:rsidR="009C4845" w:rsidRDefault="00DE0E3F">
            <w:pPr>
              <w:pStyle w:val="TableParagraph"/>
              <w:spacing w:before="120"/>
              <w:ind w:left="38" w:right="27"/>
              <w:jc w:val="center"/>
              <w:rPr>
                <w:sz w:val="20"/>
              </w:rPr>
            </w:pPr>
            <w:r>
              <w:rPr>
                <w:color w:val="231F20"/>
                <w:sz w:val="20"/>
              </w:rPr>
              <w:t>1.5</w:t>
            </w:r>
          </w:p>
        </w:tc>
        <w:tc>
          <w:tcPr>
            <w:tcW w:w="850" w:type="dxa"/>
            <w:shd w:val="clear" w:color="auto" w:fill="D3D8ED"/>
          </w:tcPr>
          <w:p w:rsidR="009C4845" w:rsidRDefault="00DE0E3F">
            <w:pPr>
              <w:pStyle w:val="TableParagraph"/>
              <w:spacing w:before="120"/>
              <w:ind w:left="38" w:right="26"/>
              <w:jc w:val="center"/>
              <w:rPr>
                <w:sz w:val="20"/>
              </w:rPr>
            </w:pPr>
            <w:r>
              <w:rPr>
                <w:color w:val="231F20"/>
                <w:sz w:val="20"/>
              </w:rPr>
              <w:t>2.0</w:t>
            </w:r>
          </w:p>
        </w:tc>
        <w:tc>
          <w:tcPr>
            <w:tcW w:w="850" w:type="dxa"/>
            <w:shd w:val="clear" w:color="auto" w:fill="D3D8ED"/>
          </w:tcPr>
          <w:p w:rsidR="009C4845" w:rsidRDefault="00DE0E3F">
            <w:pPr>
              <w:pStyle w:val="TableParagraph"/>
              <w:spacing w:before="120"/>
              <w:ind w:left="38" w:right="25"/>
              <w:jc w:val="center"/>
              <w:rPr>
                <w:sz w:val="20"/>
              </w:rPr>
            </w:pPr>
            <w:r>
              <w:rPr>
                <w:color w:val="231F20"/>
                <w:sz w:val="20"/>
              </w:rPr>
              <w:t>2.0</w:t>
            </w:r>
          </w:p>
        </w:tc>
        <w:tc>
          <w:tcPr>
            <w:tcW w:w="850" w:type="dxa"/>
            <w:tcBorders>
              <w:right w:val="nil"/>
            </w:tcBorders>
            <w:shd w:val="clear" w:color="auto" w:fill="D3D8ED"/>
          </w:tcPr>
          <w:p w:rsidR="009C4845" w:rsidRDefault="00DE0E3F">
            <w:pPr>
              <w:pStyle w:val="TableParagraph"/>
              <w:spacing w:before="120"/>
              <w:ind w:left="282" w:right="273"/>
              <w:jc w:val="center"/>
              <w:rPr>
                <w:sz w:val="20"/>
              </w:rPr>
            </w:pPr>
            <w:r>
              <w:rPr>
                <w:color w:val="231F20"/>
                <w:sz w:val="20"/>
              </w:rPr>
              <w:t>2.0</w:t>
            </w:r>
          </w:p>
        </w:tc>
      </w:tr>
      <w:tr w:rsidR="009C4845">
        <w:trPr>
          <w:trHeight w:val="477"/>
        </w:trPr>
        <w:tc>
          <w:tcPr>
            <w:tcW w:w="1795" w:type="dxa"/>
            <w:vMerge/>
            <w:tcBorders>
              <w:top w:val="nil"/>
              <w:left w:val="single" w:sz="6" w:space="0" w:color="FFFFFF"/>
              <w:bottom w:val="single" w:sz="6" w:space="0" w:color="FFFFFF"/>
              <w:right w:val="single" w:sz="6" w:space="0" w:color="FFFFFF"/>
            </w:tcBorders>
            <w:shd w:val="clear" w:color="auto" w:fill="D3D8ED"/>
          </w:tcPr>
          <w:p w:rsidR="009C4845" w:rsidRDefault="009C4845">
            <w:pPr>
              <w:rPr>
                <w:sz w:val="2"/>
                <w:szCs w:val="2"/>
              </w:rPr>
            </w:pPr>
          </w:p>
        </w:tc>
        <w:tc>
          <w:tcPr>
            <w:tcW w:w="2948" w:type="dxa"/>
            <w:tcBorders>
              <w:top w:val="single" w:sz="6" w:space="0" w:color="FFFFFF"/>
              <w:bottom w:val="single" w:sz="6" w:space="0" w:color="FFFFFF"/>
            </w:tcBorders>
            <w:shd w:val="clear" w:color="auto" w:fill="D3D8ED"/>
          </w:tcPr>
          <w:p w:rsidR="009C4845" w:rsidRDefault="00DE0E3F">
            <w:pPr>
              <w:pStyle w:val="TableParagraph"/>
              <w:spacing w:before="0"/>
              <w:rPr>
                <w:sz w:val="20"/>
              </w:rPr>
            </w:pPr>
            <w:r>
              <w:rPr>
                <w:color w:val="231F20"/>
                <w:sz w:val="20"/>
              </w:rPr>
              <w:t>International Business Idea</w:t>
            </w:r>
          </w:p>
          <w:p w:rsidR="009C4845" w:rsidRDefault="00DE0E3F">
            <w:pPr>
              <w:pStyle w:val="TableParagraph"/>
              <w:spacing w:before="10" w:line="216" w:lineRule="exact"/>
              <w:rPr>
                <w:sz w:val="20"/>
              </w:rPr>
            </w:pPr>
            <w:r>
              <w:rPr>
                <w:color w:val="231F20"/>
                <w:sz w:val="20"/>
              </w:rPr>
              <w:t>Competition</w:t>
            </w:r>
          </w:p>
        </w:tc>
        <w:tc>
          <w:tcPr>
            <w:tcW w:w="953" w:type="dxa"/>
            <w:shd w:val="clear" w:color="auto" w:fill="D3D8ED"/>
          </w:tcPr>
          <w:p w:rsidR="009C4845" w:rsidRDefault="00DE0E3F">
            <w:pPr>
              <w:pStyle w:val="TableParagraph"/>
              <w:spacing w:before="120"/>
              <w:rPr>
                <w:sz w:val="20"/>
              </w:rPr>
            </w:pPr>
            <w:r>
              <w:rPr>
                <w:color w:val="231F20"/>
                <w:sz w:val="20"/>
              </w:rPr>
              <w:t>MoLHR</w:t>
            </w:r>
          </w:p>
        </w:tc>
        <w:tc>
          <w:tcPr>
            <w:tcW w:w="1718" w:type="dxa"/>
            <w:shd w:val="clear" w:color="auto" w:fill="D3D8ED"/>
          </w:tcPr>
          <w:p w:rsidR="009C4845" w:rsidRDefault="00DE0E3F">
            <w:pPr>
              <w:pStyle w:val="TableParagraph"/>
              <w:spacing w:before="120"/>
              <w:ind w:left="684"/>
              <w:rPr>
                <w:sz w:val="20"/>
              </w:rPr>
            </w:pPr>
            <w:r>
              <w:rPr>
                <w:color w:val="231F20"/>
                <w:sz w:val="20"/>
              </w:rPr>
              <w:t>7.00</w:t>
            </w:r>
          </w:p>
        </w:tc>
        <w:tc>
          <w:tcPr>
            <w:tcW w:w="1646" w:type="dxa"/>
            <w:shd w:val="clear" w:color="auto" w:fill="D3D8ED"/>
          </w:tcPr>
          <w:p w:rsidR="009C4845" w:rsidRDefault="00DE0E3F">
            <w:pPr>
              <w:pStyle w:val="TableParagraph"/>
              <w:spacing w:before="0"/>
              <w:ind w:left="57"/>
              <w:rPr>
                <w:sz w:val="20"/>
              </w:rPr>
            </w:pPr>
            <w:r>
              <w:rPr>
                <w:color w:val="231F20"/>
                <w:sz w:val="20"/>
              </w:rPr>
              <w:t>International</w:t>
            </w:r>
          </w:p>
          <w:p w:rsidR="009C4845" w:rsidRDefault="00DE0E3F">
            <w:pPr>
              <w:pStyle w:val="TableParagraph"/>
              <w:spacing w:before="10" w:line="216" w:lineRule="exact"/>
              <w:ind w:left="57"/>
              <w:rPr>
                <w:sz w:val="20"/>
              </w:rPr>
            </w:pPr>
            <w:r>
              <w:rPr>
                <w:color w:val="231F20"/>
                <w:sz w:val="20"/>
              </w:rPr>
              <w:t>agencies</w:t>
            </w:r>
          </w:p>
        </w:tc>
        <w:tc>
          <w:tcPr>
            <w:tcW w:w="850" w:type="dxa"/>
            <w:shd w:val="clear" w:color="auto" w:fill="D3D8ED"/>
          </w:tcPr>
          <w:p w:rsidR="009C4845" w:rsidRDefault="00DE0E3F">
            <w:pPr>
              <w:pStyle w:val="TableParagraph"/>
              <w:spacing w:before="120"/>
              <w:ind w:left="38" w:right="27"/>
              <w:jc w:val="center"/>
              <w:rPr>
                <w:sz w:val="20"/>
              </w:rPr>
            </w:pPr>
            <w:r>
              <w:rPr>
                <w:color w:val="231F20"/>
                <w:sz w:val="20"/>
              </w:rPr>
              <w:t>1.0</w:t>
            </w:r>
          </w:p>
        </w:tc>
        <w:tc>
          <w:tcPr>
            <w:tcW w:w="850" w:type="dxa"/>
            <w:shd w:val="clear" w:color="auto" w:fill="D3D8ED"/>
          </w:tcPr>
          <w:p w:rsidR="009C4845" w:rsidRDefault="00DE0E3F">
            <w:pPr>
              <w:pStyle w:val="TableParagraph"/>
              <w:spacing w:before="120"/>
              <w:ind w:left="38" w:right="26"/>
              <w:jc w:val="center"/>
              <w:rPr>
                <w:sz w:val="20"/>
              </w:rPr>
            </w:pPr>
            <w:r>
              <w:rPr>
                <w:color w:val="231F20"/>
                <w:sz w:val="20"/>
              </w:rPr>
              <w:t>2.0</w:t>
            </w:r>
          </w:p>
        </w:tc>
        <w:tc>
          <w:tcPr>
            <w:tcW w:w="850" w:type="dxa"/>
            <w:shd w:val="clear" w:color="auto" w:fill="D3D8ED"/>
          </w:tcPr>
          <w:p w:rsidR="009C4845" w:rsidRDefault="00DE0E3F">
            <w:pPr>
              <w:pStyle w:val="TableParagraph"/>
              <w:spacing w:before="120"/>
              <w:ind w:left="38" w:right="25"/>
              <w:jc w:val="center"/>
              <w:rPr>
                <w:sz w:val="20"/>
              </w:rPr>
            </w:pPr>
            <w:r>
              <w:rPr>
                <w:color w:val="231F20"/>
                <w:sz w:val="20"/>
              </w:rPr>
              <w:t>2.0</w:t>
            </w:r>
          </w:p>
        </w:tc>
        <w:tc>
          <w:tcPr>
            <w:tcW w:w="850" w:type="dxa"/>
            <w:tcBorders>
              <w:right w:val="nil"/>
            </w:tcBorders>
            <w:shd w:val="clear" w:color="auto" w:fill="D3D8ED"/>
          </w:tcPr>
          <w:p w:rsidR="009C4845" w:rsidRDefault="00DE0E3F">
            <w:pPr>
              <w:pStyle w:val="TableParagraph"/>
              <w:spacing w:before="120"/>
              <w:ind w:left="282" w:right="273"/>
              <w:jc w:val="center"/>
              <w:rPr>
                <w:sz w:val="20"/>
              </w:rPr>
            </w:pPr>
            <w:r>
              <w:rPr>
                <w:color w:val="231F20"/>
                <w:sz w:val="20"/>
              </w:rPr>
              <w:t>2.0</w:t>
            </w:r>
          </w:p>
        </w:tc>
      </w:tr>
      <w:tr w:rsidR="009C4845">
        <w:trPr>
          <w:trHeight w:val="717"/>
        </w:trPr>
        <w:tc>
          <w:tcPr>
            <w:tcW w:w="1795" w:type="dxa"/>
            <w:vMerge/>
            <w:tcBorders>
              <w:top w:val="nil"/>
              <w:left w:val="single" w:sz="6" w:space="0" w:color="FFFFFF"/>
              <w:bottom w:val="single" w:sz="6" w:space="0" w:color="FFFFFF"/>
              <w:right w:val="single" w:sz="6" w:space="0" w:color="FFFFFF"/>
            </w:tcBorders>
            <w:shd w:val="clear" w:color="auto" w:fill="D3D8ED"/>
          </w:tcPr>
          <w:p w:rsidR="009C4845" w:rsidRDefault="009C4845">
            <w:pPr>
              <w:rPr>
                <w:sz w:val="2"/>
                <w:szCs w:val="2"/>
              </w:rPr>
            </w:pPr>
          </w:p>
        </w:tc>
        <w:tc>
          <w:tcPr>
            <w:tcW w:w="2948" w:type="dxa"/>
            <w:tcBorders>
              <w:top w:val="single" w:sz="6" w:space="0" w:color="FFFFFF"/>
              <w:bottom w:val="single" w:sz="6" w:space="0" w:color="FFFFFF"/>
            </w:tcBorders>
            <w:shd w:val="clear" w:color="auto" w:fill="D3D8ED"/>
          </w:tcPr>
          <w:p w:rsidR="009C4845" w:rsidRDefault="009C4845">
            <w:pPr>
              <w:pStyle w:val="TableParagraph"/>
              <w:spacing w:before="10"/>
              <w:ind w:left="0"/>
              <w:rPr>
                <w:b/>
                <w:sz w:val="20"/>
              </w:rPr>
            </w:pPr>
          </w:p>
          <w:p w:rsidR="009C4845" w:rsidRDefault="00DE0E3F">
            <w:pPr>
              <w:pStyle w:val="TableParagraph"/>
              <w:spacing w:before="0"/>
              <w:rPr>
                <w:sz w:val="20"/>
              </w:rPr>
            </w:pPr>
            <w:r>
              <w:rPr>
                <w:color w:val="231F20"/>
                <w:sz w:val="20"/>
              </w:rPr>
              <w:t>Promotion and Networking</w:t>
            </w:r>
          </w:p>
        </w:tc>
        <w:tc>
          <w:tcPr>
            <w:tcW w:w="953" w:type="dxa"/>
            <w:shd w:val="clear" w:color="auto" w:fill="D3D8ED"/>
          </w:tcPr>
          <w:p w:rsidR="009C4845" w:rsidRDefault="009C4845">
            <w:pPr>
              <w:pStyle w:val="TableParagraph"/>
              <w:spacing w:before="10"/>
              <w:ind w:left="0"/>
              <w:rPr>
                <w:b/>
                <w:sz w:val="20"/>
              </w:rPr>
            </w:pPr>
          </w:p>
          <w:p w:rsidR="009C4845" w:rsidRDefault="00DE0E3F">
            <w:pPr>
              <w:pStyle w:val="TableParagraph"/>
              <w:spacing w:before="0"/>
              <w:rPr>
                <w:sz w:val="20"/>
              </w:rPr>
            </w:pPr>
            <w:r>
              <w:rPr>
                <w:color w:val="231F20"/>
                <w:sz w:val="20"/>
              </w:rPr>
              <w:t>MoLHR</w:t>
            </w:r>
          </w:p>
        </w:tc>
        <w:tc>
          <w:tcPr>
            <w:tcW w:w="1718" w:type="dxa"/>
            <w:tcBorders>
              <w:bottom w:val="single" w:sz="6" w:space="0" w:color="FFFFFF"/>
            </w:tcBorders>
            <w:shd w:val="clear" w:color="auto" w:fill="D3D8ED"/>
          </w:tcPr>
          <w:p w:rsidR="009C4845" w:rsidRDefault="009C4845">
            <w:pPr>
              <w:pStyle w:val="TableParagraph"/>
              <w:spacing w:before="10"/>
              <w:ind w:left="0"/>
              <w:rPr>
                <w:b/>
                <w:sz w:val="20"/>
              </w:rPr>
            </w:pPr>
          </w:p>
          <w:p w:rsidR="009C4845" w:rsidRDefault="00DE0E3F">
            <w:pPr>
              <w:pStyle w:val="TableParagraph"/>
              <w:spacing w:before="0"/>
              <w:ind w:left="684"/>
              <w:rPr>
                <w:sz w:val="20"/>
              </w:rPr>
            </w:pPr>
            <w:r>
              <w:rPr>
                <w:color w:val="231F20"/>
                <w:sz w:val="20"/>
              </w:rPr>
              <w:t>8.00</w:t>
            </w:r>
          </w:p>
        </w:tc>
        <w:tc>
          <w:tcPr>
            <w:tcW w:w="1646" w:type="dxa"/>
            <w:tcBorders>
              <w:bottom w:val="single" w:sz="6" w:space="0" w:color="FFFFFF"/>
            </w:tcBorders>
            <w:shd w:val="clear" w:color="auto" w:fill="D3D8ED"/>
          </w:tcPr>
          <w:p w:rsidR="009C4845" w:rsidRDefault="00DE0E3F">
            <w:pPr>
              <w:pStyle w:val="TableParagraph"/>
              <w:spacing w:before="0" w:line="249" w:lineRule="auto"/>
              <w:ind w:left="57" w:right="537"/>
              <w:rPr>
                <w:sz w:val="20"/>
              </w:rPr>
            </w:pPr>
            <w:r>
              <w:rPr>
                <w:color w:val="231F20"/>
                <w:sz w:val="20"/>
              </w:rPr>
              <w:t>National &amp; International</w:t>
            </w:r>
          </w:p>
          <w:p w:rsidR="009C4845" w:rsidRDefault="00DE0E3F">
            <w:pPr>
              <w:pStyle w:val="TableParagraph"/>
              <w:spacing w:before="2" w:line="216" w:lineRule="exact"/>
              <w:ind w:left="57"/>
              <w:rPr>
                <w:sz w:val="20"/>
              </w:rPr>
            </w:pPr>
            <w:r>
              <w:rPr>
                <w:color w:val="231F20"/>
                <w:sz w:val="20"/>
              </w:rPr>
              <w:t>agencies</w:t>
            </w:r>
          </w:p>
        </w:tc>
        <w:tc>
          <w:tcPr>
            <w:tcW w:w="850" w:type="dxa"/>
            <w:shd w:val="clear" w:color="auto" w:fill="D3D8ED"/>
          </w:tcPr>
          <w:p w:rsidR="009C4845" w:rsidRDefault="009C4845">
            <w:pPr>
              <w:pStyle w:val="TableParagraph"/>
              <w:spacing w:before="10"/>
              <w:ind w:left="0"/>
              <w:rPr>
                <w:b/>
                <w:sz w:val="20"/>
              </w:rPr>
            </w:pPr>
          </w:p>
          <w:p w:rsidR="009C4845" w:rsidRDefault="00DE0E3F">
            <w:pPr>
              <w:pStyle w:val="TableParagraph"/>
              <w:spacing w:before="0"/>
              <w:ind w:left="38" w:right="27"/>
              <w:jc w:val="center"/>
              <w:rPr>
                <w:sz w:val="20"/>
              </w:rPr>
            </w:pPr>
            <w:r>
              <w:rPr>
                <w:color w:val="231F20"/>
                <w:sz w:val="20"/>
              </w:rPr>
              <w:t>2.0</w:t>
            </w:r>
          </w:p>
        </w:tc>
        <w:tc>
          <w:tcPr>
            <w:tcW w:w="850" w:type="dxa"/>
            <w:shd w:val="clear" w:color="auto" w:fill="D3D8ED"/>
          </w:tcPr>
          <w:p w:rsidR="009C4845" w:rsidRDefault="009C4845">
            <w:pPr>
              <w:pStyle w:val="TableParagraph"/>
              <w:spacing w:before="10"/>
              <w:ind w:left="0"/>
              <w:rPr>
                <w:b/>
                <w:sz w:val="20"/>
              </w:rPr>
            </w:pPr>
          </w:p>
          <w:p w:rsidR="009C4845" w:rsidRDefault="00DE0E3F">
            <w:pPr>
              <w:pStyle w:val="TableParagraph"/>
              <w:spacing w:before="0"/>
              <w:ind w:left="38" w:right="26"/>
              <w:jc w:val="center"/>
              <w:rPr>
                <w:sz w:val="20"/>
              </w:rPr>
            </w:pPr>
            <w:r>
              <w:rPr>
                <w:color w:val="231F20"/>
                <w:sz w:val="20"/>
              </w:rPr>
              <w:t>2.0</w:t>
            </w:r>
          </w:p>
        </w:tc>
        <w:tc>
          <w:tcPr>
            <w:tcW w:w="850" w:type="dxa"/>
            <w:shd w:val="clear" w:color="auto" w:fill="D3D8ED"/>
          </w:tcPr>
          <w:p w:rsidR="009C4845" w:rsidRDefault="009C4845">
            <w:pPr>
              <w:pStyle w:val="TableParagraph"/>
              <w:spacing w:before="10"/>
              <w:ind w:left="0"/>
              <w:rPr>
                <w:b/>
                <w:sz w:val="20"/>
              </w:rPr>
            </w:pPr>
          </w:p>
          <w:p w:rsidR="009C4845" w:rsidRDefault="00DE0E3F">
            <w:pPr>
              <w:pStyle w:val="TableParagraph"/>
              <w:spacing w:before="0"/>
              <w:ind w:left="38" w:right="25"/>
              <w:jc w:val="center"/>
              <w:rPr>
                <w:sz w:val="20"/>
              </w:rPr>
            </w:pPr>
            <w:r>
              <w:rPr>
                <w:color w:val="231F20"/>
                <w:sz w:val="20"/>
              </w:rPr>
              <w:t>2.0</w:t>
            </w:r>
          </w:p>
        </w:tc>
        <w:tc>
          <w:tcPr>
            <w:tcW w:w="850" w:type="dxa"/>
            <w:tcBorders>
              <w:right w:val="nil"/>
            </w:tcBorders>
            <w:shd w:val="clear" w:color="auto" w:fill="D3D8ED"/>
          </w:tcPr>
          <w:p w:rsidR="009C4845" w:rsidRDefault="009C4845">
            <w:pPr>
              <w:pStyle w:val="TableParagraph"/>
              <w:spacing w:before="10"/>
              <w:ind w:left="0"/>
              <w:rPr>
                <w:b/>
                <w:sz w:val="20"/>
              </w:rPr>
            </w:pPr>
          </w:p>
          <w:p w:rsidR="009C4845" w:rsidRDefault="00DE0E3F">
            <w:pPr>
              <w:pStyle w:val="TableParagraph"/>
              <w:spacing w:before="0"/>
              <w:ind w:left="282" w:right="273"/>
              <w:jc w:val="center"/>
              <w:rPr>
                <w:sz w:val="20"/>
              </w:rPr>
            </w:pPr>
            <w:r>
              <w:rPr>
                <w:color w:val="231F20"/>
                <w:sz w:val="20"/>
              </w:rPr>
              <w:t>2.0</w:t>
            </w:r>
          </w:p>
        </w:tc>
      </w:tr>
    </w:tbl>
    <w:p w:rsidR="009C4845" w:rsidRDefault="009C4845">
      <w:pPr>
        <w:jc w:val="center"/>
        <w:rPr>
          <w:sz w:val="20"/>
        </w:rPr>
        <w:sectPr w:rsidR="009C4845">
          <w:footerReference w:type="default" r:id="rId19"/>
          <w:pgSz w:w="14750" w:h="10780" w:orient="landscape"/>
          <w:pgMar w:top="980" w:right="1000" w:bottom="280" w:left="1020" w:header="0" w:footer="0" w:gutter="0"/>
          <w:cols w:space="720"/>
        </w:sectPr>
      </w:pPr>
    </w:p>
    <w:p w:rsidR="009C4845" w:rsidRDefault="00C63A0F">
      <w:pPr>
        <w:pStyle w:val="BodyText"/>
        <w:spacing w:before="4"/>
        <w:rPr>
          <w:sz w:val="12"/>
        </w:rPr>
      </w:pPr>
      <w:r>
        <w:rPr>
          <w:noProof/>
          <w:lang w:val="en-GB" w:eastAsia="en-GB" w:bidi="bo-CN"/>
        </w:rPr>
        <w:lastRenderedPageBreak/>
        <mc:AlternateContent>
          <mc:Choice Requires="wps">
            <w:drawing>
              <wp:anchor distT="0" distB="0" distL="114300" distR="114300" simplePos="0" relativeHeight="251665408" behindDoc="0" locked="0" layoutInCell="1" allowOverlap="1">
                <wp:simplePos x="0" y="0"/>
                <wp:positionH relativeFrom="page">
                  <wp:posOffset>504825</wp:posOffset>
                </wp:positionH>
                <wp:positionV relativeFrom="page">
                  <wp:posOffset>3263265</wp:posOffset>
                </wp:positionV>
                <wp:extent cx="193675" cy="314325"/>
                <wp:effectExtent l="0" t="0" r="0" b="0"/>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845" w:rsidRDefault="00DE0E3F">
                            <w:pPr>
                              <w:spacing w:before="20"/>
                              <w:ind w:left="20"/>
                              <w:rPr>
                                <w:rFonts w:ascii="Calibri"/>
                              </w:rPr>
                            </w:pPr>
                            <w:r>
                              <w:rPr>
                                <w:rFonts w:ascii="Calibri"/>
                                <w:color w:val="231F20"/>
                              </w:rPr>
                              <w:t>- 58 -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39.75pt;margin-top:256.95pt;width:15.25pt;height:24.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" filled="f" stroked="f">
                <v:textbox style="layout-flow:vertical" inset="0,0,0,0">
                  <w:txbxContent>
                    <w:p w:rsidR="009C4845" w:rsidRDefault="00DE0E3F">
                      <w:pPr>
                        <w:spacing w:before="20"/>
                        <w:ind w:left="20"/>
                        <w:rPr>
                          <w:rFonts w:ascii="Calibri"/>
                        </w:rPr>
                      </w:pPr>
                      <w:r>
                        <w:rPr>
                          <w:rFonts w:ascii="Calibri"/>
                          <w:color w:val="231F20"/>
                        </w:rPr>
                        <w:t>- 58 -</w:t>
                      </w:r>
                    </w:p>
                  </w:txbxContent>
                </v:textbox>
                <w10:wrap anchorx="page" anchory="page"/>
              </v:shape>
            </w:pict>
          </mc:Fallback>
        </mc:AlternateContent>
      </w:r>
    </w:p>
    <w:tbl>
      <w:tblPr>
        <w:tblW w:w="0" w:type="auto"/>
        <w:tblInd w:w="1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795"/>
        <w:gridCol w:w="2948"/>
        <w:gridCol w:w="953"/>
        <w:gridCol w:w="1718"/>
        <w:gridCol w:w="1646"/>
        <w:gridCol w:w="850"/>
        <w:gridCol w:w="850"/>
        <w:gridCol w:w="850"/>
        <w:gridCol w:w="850"/>
      </w:tblGrid>
      <w:tr w:rsidR="009C4845">
        <w:trPr>
          <w:trHeight w:val="482"/>
        </w:trPr>
        <w:tc>
          <w:tcPr>
            <w:tcW w:w="1795" w:type="dxa"/>
            <w:vMerge w:val="restart"/>
            <w:tcBorders>
              <w:left w:val="single" w:sz="6" w:space="0" w:color="FFFFFF"/>
            </w:tcBorders>
            <w:shd w:val="clear" w:color="auto" w:fill="D3D8ED"/>
          </w:tcPr>
          <w:p w:rsidR="009C4845" w:rsidRDefault="009C4845">
            <w:pPr>
              <w:pStyle w:val="TableParagraph"/>
              <w:spacing w:before="0"/>
              <w:ind w:left="0"/>
              <w:rPr>
                <w:sz w:val="20"/>
              </w:rPr>
            </w:pPr>
          </w:p>
        </w:tc>
        <w:tc>
          <w:tcPr>
            <w:tcW w:w="2948" w:type="dxa"/>
            <w:shd w:val="clear" w:color="auto" w:fill="D3D8ED"/>
          </w:tcPr>
          <w:p w:rsidR="009C4845" w:rsidRDefault="00DE0E3F">
            <w:pPr>
              <w:pStyle w:val="TableParagraph"/>
              <w:spacing w:before="123"/>
              <w:rPr>
                <w:sz w:val="20"/>
              </w:rPr>
            </w:pPr>
            <w:r>
              <w:rPr>
                <w:color w:val="231F20"/>
                <w:sz w:val="20"/>
              </w:rPr>
              <w:t>Start-up Acceleration program</w:t>
            </w:r>
          </w:p>
        </w:tc>
        <w:tc>
          <w:tcPr>
            <w:tcW w:w="953" w:type="dxa"/>
            <w:shd w:val="clear" w:color="auto" w:fill="D3D8ED"/>
          </w:tcPr>
          <w:p w:rsidR="009C4845" w:rsidRDefault="00DE0E3F">
            <w:pPr>
              <w:pStyle w:val="TableParagraph"/>
              <w:spacing w:before="123"/>
              <w:rPr>
                <w:sz w:val="20"/>
              </w:rPr>
            </w:pPr>
            <w:r>
              <w:rPr>
                <w:color w:val="231F20"/>
                <w:sz w:val="20"/>
              </w:rPr>
              <w:t>MoLHR</w:t>
            </w:r>
          </w:p>
        </w:tc>
        <w:tc>
          <w:tcPr>
            <w:tcW w:w="1718" w:type="dxa"/>
            <w:shd w:val="clear" w:color="auto" w:fill="D3D8ED"/>
          </w:tcPr>
          <w:p w:rsidR="009C4845" w:rsidRDefault="00DE0E3F">
            <w:pPr>
              <w:pStyle w:val="TableParagraph"/>
              <w:spacing w:before="123"/>
              <w:ind w:left="634"/>
              <w:rPr>
                <w:sz w:val="20"/>
              </w:rPr>
            </w:pPr>
            <w:r>
              <w:rPr>
                <w:color w:val="231F20"/>
                <w:sz w:val="20"/>
              </w:rPr>
              <w:t>10.50</w:t>
            </w:r>
          </w:p>
        </w:tc>
        <w:tc>
          <w:tcPr>
            <w:tcW w:w="1646" w:type="dxa"/>
            <w:shd w:val="clear" w:color="auto" w:fill="D3D8ED"/>
          </w:tcPr>
          <w:p w:rsidR="009C4845" w:rsidRDefault="00DE0E3F">
            <w:pPr>
              <w:pStyle w:val="TableParagraph"/>
              <w:ind w:left="57"/>
              <w:rPr>
                <w:sz w:val="20"/>
              </w:rPr>
            </w:pPr>
            <w:r>
              <w:rPr>
                <w:color w:val="231F20"/>
                <w:sz w:val="20"/>
              </w:rPr>
              <w:t>International</w:t>
            </w:r>
          </w:p>
          <w:p w:rsidR="009C4845" w:rsidRDefault="00DE0E3F">
            <w:pPr>
              <w:pStyle w:val="TableParagraph"/>
              <w:spacing w:before="10" w:line="218" w:lineRule="exact"/>
              <w:ind w:left="57"/>
              <w:rPr>
                <w:sz w:val="20"/>
              </w:rPr>
            </w:pPr>
            <w:r>
              <w:rPr>
                <w:color w:val="231F20"/>
                <w:sz w:val="20"/>
              </w:rPr>
              <w:t>agencies</w:t>
            </w:r>
          </w:p>
        </w:tc>
        <w:tc>
          <w:tcPr>
            <w:tcW w:w="850" w:type="dxa"/>
            <w:shd w:val="clear" w:color="auto" w:fill="D3D8ED"/>
          </w:tcPr>
          <w:p w:rsidR="009C4845" w:rsidRDefault="00DE0E3F">
            <w:pPr>
              <w:pStyle w:val="TableParagraph"/>
              <w:spacing w:before="123"/>
              <w:ind w:left="38" w:right="27"/>
              <w:jc w:val="center"/>
              <w:rPr>
                <w:sz w:val="20"/>
              </w:rPr>
            </w:pPr>
            <w:r>
              <w:rPr>
                <w:color w:val="231F20"/>
                <w:sz w:val="20"/>
              </w:rPr>
              <w:t>1.5</w:t>
            </w:r>
          </w:p>
        </w:tc>
        <w:tc>
          <w:tcPr>
            <w:tcW w:w="850" w:type="dxa"/>
            <w:shd w:val="clear" w:color="auto" w:fill="D3D8ED"/>
          </w:tcPr>
          <w:p w:rsidR="009C4845" w:rsidRDefault="00DE0E3F">
            <w:pPr>
              <w:pStyle w:val="TableParagraph"/>
              <w:spacing w:before="123"/>
              <w:ind w:left="301"/>
              <w:rPr>
                <w:sz w:val="20"/>
              </w:rPr>
            </w:pPr>
            <w:r>
              <w:rPr>
                <w:color w:val="231F20"/>
                <w:sz w:val="20"/>
              </w:rPr>
              <w:t>3.0</w:t>
            </w:r>
          </w:p>
        </w:tc>
        <w:tc>
          <w:tcPr>
            <w:tcW w:w="850" w:type="dxa"/>
            <w:shd w:val="clear" w:color="auto" w:fill="D3D8ED"/>
          </w:tcPr>
          <w:p w:rsidR="009C4845" w:rsidRDefault="00DE0E3F">
            <w:pPr>
              <w:pStyle w:val="TableParagraph"/>
              <w:spacing w:before="123"/>
              <w:ind w:left="38" w:right="25"/>
              <w:jc w:val="center"/>
              <w:rPr>
                <w:sz w:val="20"/>
              </w:rPr>
            </w:pPr>
            <w:r>
              <w:rPr>
                <w:color w:val="231F20"/>
                <w:sz w:val="20"/>
              </w:rPr>
              <w:t>3.0</w:t>
            </w:r>
          </w:p>
        </w:tc>
        <w:tc>
          <w:tcPr>
            <w:tcW w:w="850" w:type="dxa"/>
            <w:shd w:val="clear" w:color="auto" w:fill="D3D8ED"/>
          </w:tcPr>
          <w:p w:rsidR="009C4845" w:rsidRDefault="00DE0E3F">
            <w:pPr>
              <w:pStyle w:val="TableParagraph"/>
              <w:spacing w:before="123"/>
              <w:ind w:left="38" w:right="24"/>
              <w:jc w:val="center"/>
              <w:rPr>
                <w:sz w:val="20"/>
              </w:rPr>
            </w:pPr>
            <w:r>
              <w:rPr>
                <w:color w:val="231F20"/>
                <w:sz w:val="20"/>
              </w:rPr>
              <w:t>3.0</w:t>
            </w:r>
          </w:p>
        </w:tc>
      </w:tr>
      <w:tr w:rsidR="009C4845">
        <w:trPr>
          <w:trHeight w:val="482"/>
        </w:trPr>
        <w:tc>
          <w:tcPr>
            <w:tcW w:w="1795" w:type="dxa"/>
            <w:vMerge/>
            <w:tcBorders>
              <w:top w:val="nil"/>
              <w:left w:val="single" w:sz="6" w:space="0" w:color="FFFFFF"/>
            </w:tcBorders>
            <w:shd w:val="clear" w:color="auto" w:fill="D3D8ED"/>
          </w:tcPr>
          <w:p w:rsidR="009C4845" w:rsidRDefault="009C4845">
            <w:pPr>
              <w:rPr>
                <w:sz w:val="2"/>
                <w:szCs w:val="2"/>
              </w:rPr>
            </w:pPr>
          </w:p>
        </w:tc>
        <w:tc>
          <w:tcPr>
            <w:tcW w:w="2948" w:type="dxa"/>
            <w:shd w:val="clear" w:color="auto" w:fill="D3D8ED"/>
          </w:tcPr>
          <w:p w:rsidR="009C4845" w:rsidRDefault="00DE0E3F">
            <w:pPr>
              <w:pStyle w:val="TableParagraph"/>
              <w:rPr>
                <w:sz w:val="20"/>
              </w:rPr>
            </w:pPr>
            <w:r>
              <w:rPr>
                <w:color w:val="231F20"/>
                <w:sz w:val="20"/>
              </w:rPr>
              <w:t>Product/service prototyping</w:t>
            </w:r>
          </w:p>
          <w:p w:rsidR="009C4845" w:rsidRDefault="00DE0E3F">
            <w:pPr>
              <w:pStyle w:val="TableParagraph"/>
              <w:spacing w:before="10" w:line="218" w:lineRule="exact"/>
              <w:rPr>
                <w:sz w:val="20"/>
              </w:rPr>
            </w:pPr>
            <w:r>
              <w:rPr>
                <w:color w:val="231F20"/>
                <w:sz w:val="20"/>
              </w:rPr>
              <w:t>support</w:t>
            </w:r>
          </w:p>
        </w:tc>
        <w:tc>
          <w:tcPr>
            <w:tcW w:w="953" w:type="dxa"/>
            <w:shd w:val="clear" w:color="auto" w:fill="D3D8ED"/>
          </w:tcPr>
          <w:p w:rsidR="009C4845" w:rsidRDefault="00DE0E3F">
            <w:pPr>
              <w:pStyle w:val="TableParagraph"/>
              <w:spacing w:before="123"/>
              <w:rPr>
                <w:sz w:val="20"/>
              </w:rPr>
            </w:pPr>
            <w:r>
              <w:rPr>
                <w:color w:val="231F20"/>
                <w:sz w:val="20"/>
              </w:rPr>
              <w:t>MoLHR</w:t>
            </w:r>
          </w:p>
        </w:tc>
        <w:tc>
          <w:tcPr>
            <w:tcW w:w="1718" w:type="dxa"/>
            <w:shd w:val="clear" w:color="auto" w:fill="D3D8ED"/>
          </w:tcPr>
          <w:p w:rsidR="009C4845" w:rsidRDefault="00DE0E3F">
            <w:pPr>
              <w:pStyle w:val="TableParagraph"/>
              <w:spacing w:before="123"/>
              <w:ind w:left="634"/>
              <w:rPr>
                <w:sz w:val="20"/>
              </w:rPr>
            </w:pPr>
            <w:r>
              <w:rPr>
                <w:color w:val="231F20"/>
                <w:sz w:val="20"/>
              </w:rPr>
              <w:t>13.00</w:t>
            </w:r>
          </w:p>
        </w:tc>
        <w:tc>
          <w:tcPr>
            <w:tcW w:w="1646" w:type="dxa"/>
            <w:shd w:val="clear" w:color="auto" w:fill="D3D8ED"/>
          </w:tcPr>
          <w:p w:rsidR="009C4845" w:rsidRDefault="009C4845">
            <w:pPr>
              <w:pStyle w:val="TableParagraph"/>
              <w:spacing w:before="0"/>
              <w:ind w:left="0"/>
              <w:rPr>
                <w:sz w:val="20"/>
              </w:rPr>
            </w:pPr>
          </w:p>
        </w:tc>
        <w:tc>
          <w:tcPr>
            <w:tcW w:w="850" w:type="dxa"/>
            <w:shd w:val="clear" w:color="auto" w:fill="D3D8ED"/>
          </w:tcPr>
          <w:p w:rsidR="009C4845" w:rsidRDefault="00DE0E3F">
            <w:pPr>
              <w:pStyle w:val="TableParagraph"/>
              <w:spacing w:before="123"/>
              <w:ind w:left="38" w:right="27"/>
              <w:jc w:val="center"/>
              <w:rPr>
                <w:sz w:val="20"/>
              </w:rPr>
            </w:pPr>
            <w:r>
              <w:rPr>
                <w:color w:val="231F20"/>
                <w:sz w:val="20"/>
              </w:rPr>
              <w:t>1.0</w:t>
            </w:r>
          </w:p>
        </w:tc>
        <w:tc>
          <w:tcPr>
            <w:tcW w:w="850" w:type="dxa"/>
            <w:shd w:val="clear" w:color="auto" w:fill="D3D8ED"/>
          </w:tcPr>
          <w:p w:rsidR="009C4845" w:rsidRDefault="00DE0E3F">
            <w:pPr>
              <w:pStyle w:val="TableParagraph"/>
              <w:spacing w:before="123"/>
              <w:ind w:left="301"/>
              <w:rPr>
                <w:sz w:val="20"/>
              </w:rPr>
            </w:pPr>
            <w:r>
              <w:rPr>
                <w:color w:val="231F20"/>
                <w:sz w:val="20"/>
              </w:rPr>
              <w:t>4.0</w:t>
            </w:r>
          </w:p>
        </w:tc>
        <w:tc>
          <w:tcPr>
            <w:tcW w:w="850" w:type="dxa"/>
            <w:shd w:val="clear" w:color="auto" w:fill="D3D8ED"/>
          </w:tcPr>
          <w:p w:rsidR="009C4845" w:rsidRDefault="00DE0E3F">
            <w:pPr>
              <w:pStyle w:val="TableParagraph"/>
              <w:spacing w:before="123"/>
              <w:ind w:left="38" w:right="25"/>
              <w:jc w:val="center"/>
              <w:rPr>
                <w:sz w:val="20"/>
              </w:rPr>
            </w:pPr>
            <w:r>
              <w:rPr>
                <w:color w:val="231F20"/>
                <w:sz w:val="20"/>
              </w:rPr>
              <w:t>4.0</w:t>
            </w:r>
          </w:p>
        </w:tc>
        <w:tc>
          <w:tcPr>
            <w:tcW w:w="850" w:type="dxa"/>
            <w:shd w:val="clear" w:color="auto" w:fill="D3D8ED"/>
          </w:tcPr>
          <w:p w:rsidR="009C4845" w:rsidRDefault="00DE0E3F">
            <w:pPr>
              <w:pStyle w:val="TableParagraph"/>
              <w:spacing w:before="123"/>
              <w:ind w:left="38" w:right="24"/>
              <w:jc w:val="center"/>
              <w:rPr>
                <w:sz w:val="20"/>
              </w:rPr>
            </w:pPr>
            <w:r>
              <w:rPr>
                <w:color w:val="231F20"/>
                <w:sz w:val="20"/>
              </w:rPr>
              <w:t>4.0</w:t>
            </w:r>
          </w:p>
        </w:tc>
      </w:tr>
      <w:tr w:rsidR="009C4845">
        <w:trPr>
          <w:trHeight w:val="482"/>
        </w:trPr>
        <w:tc>
          <w:tcPr>
            <w:tcW w:w="1795" w:type="dxa"/>
            <w:vMerge/>
            <w:tcBorders>
              <w:top w:val="nil"/>
              <w:left w:val="single" w:sz="6" w:space="0" w:color="FFFFFF"/>
            </w:tcBorders>
            <w:shd w:val="clear" w:color="auto" w:fill="D3D8ED"/>
          </w:tcPr>
          <w:p w:rsidR="009C4845" w:rsidRDefault="009C4845">
            <w:pPr>
              <w:rPr>
                <w:sz w:val="2"/>
                <w:szCs w:val="2"/>
              </w:rPr>
            </w:pPr>
          </w:p>
        </w:tc>
        <w:tc>
          <w:tcPr>
            <w:tcW w:w="2948" w:type="dxa"/>
            <w:shd w:val="clear" w:color="auto" w:fill="D3D8ED"/>
          </w:tcPr>
          <w:p w:rsidR="009C4845" w:rsidRDefault="00DE0E3F">
            <w:pPr>
              <w:pStyle w:val="TableParagraph"/>
              <w:rPr>
                <w:sz w:val="20"/>
              </w:rPr>
            </w:pPr>
            <w:r>
              <w:rPr>
                <w:color w:val="231F20"/>
                <w:sz w:val="20"/>
              </w:rPr>
              <w:t>Business Incubation</w:t>
            </w:r>
            <w:r>
              <w:rPr>
                <w:color w:val="231F20"/>
                <w:spacing w:val="-10"/>
                <w:sz w:val="20"/>
              </w:rPr>
              <w:t xml:space="preserve"> </w:t>
            </w:r>
            <w:r>
              <w:rPr>
                <w:color w:val="231F20"/>
                <w:sz w:val="20"/>
              </w:rPr>
              <w:t>Management</w:t>
            </w:r>
          </w:p>
          <w:p w:rsidR="009C4845" w:rsidRDefault="00DE0E3F">
            <w:pPr>
              <w:pStyle w:val="TableParagraph"/>
              <w:spacing w:before="10" w:line="219" w:lineRule="exact"/>
              <w:rPr>
                <w:sz w:val="20"/>
              </w:rPr>
            </w:pPr>
            <w:r>
              <w:rPr>
                <w:color w:val="231F20"/>
                <w:sz w:val="20"/>
              </w:rPr>
              <w:t>capacity development for trainers</w:t>
            </w:r>
          </w:p>
        </w:tc>
        <w:tc>
          <w:tcPr>
            <w:tcW w:w="953" w:type="dxa"/>
            <w:shd w:val="clear" w:color="auto" w:fill="D3D8ED"/>
          </w:tcPr>
          <w:p w:rsidR="009C4845" w:rsidRDefault="00DE0E3F">
            <w:pPr>
              <w:pStyle w:val="TableParagraph"/>
              <w:spacing w:before="123"/>
              <w:rPr>
                <w:sz w:val="20"/>
              </w:rPr>
            </w:pPr>
            <w:r>
              <w:rPr>
                <w:color w:val="231F20"/>
                <w:sz w:val="20"/>
              </w:rPr>
              <w:t>MoLHR</w:t>
            </w:r>
          </w:p>
        </w:tc>
        <w:tc>
          <w:tcPr>
            <w:tcW w:w="1718" w:type="dxa"/>
            <w:shd w:val="clear" w:color="auto" w:fill="D3D8ED"/>
          </w:tcPr>
          <w:p w:rsidR="009C4845" w:rsidRDefault="00DE0E3F">
            <w:pPr>
              <w:pStyle w:val="TableParagraph"/>
              <w:spacing w:before="123"/>
              <w:ind w:left="684"/>
              <w:rPr>
                <w:sz w:val="20"/>
              </w:rPr>
            </w:pPr>
            <w:r>
              <w:rPr>
                <w:color w:val="231F20"/>
                <w:sz w:val="20"/>
              </w:rPr>
              <w:t>8.00</w:t>
            </w:r>
          </w:p>
        </w:tc>
        <w:tc>
          <w:tcPr>
            <w:tcW w:w="1646" w:type="dxa"/>
            <w:shd w:val="clear" w:color="auto" w:fill="D3D8ED"/>
          </w:tcPr>
          <w:p w:rsidR="009C4845" w:rsidRDefault="00DE0E3F">
            <w:pPr>
              <w:pStyle w:val="TableParagraph"/>
              <w:ind w:left="57"/>
              <w:rPr>
                <w:sz w:val="20"/>
              </w:rPr>
            </w:pPr>
            <w:r>
              <w:rPr>
                <w:color w:val="231F20"/>
                <w:sz w:val="20"/>
              </w:rPr>
              <w:t>International</w:t>
            </w:r>
          </w:p>
          <w:p w:rsidR="009C4845" w:rsidRDefault="00DE0E3F">
            <w:pPr>
              <w:pStyle w:val="TableParagraph"/>
              <w:spacing w:before="10" w:line="219" w:lineRule="exact"/>
              <w:ind w:left="57"/>
              <w:rPr>
                <w:sz w:val="20"/>
              </w:rPr>
            </w:pPr>
            <w:r>
              <w:rPr>
                <w:color w:val="231F20"/>
                <w:sz w:val="20"/>
              </w:rPr>
              <w:t>agencies</w:t>
            </w:r>
          </w:p>
        </w:tc>
        <w:tc>
          <w:tcPr>
            <w:tcW w:w="850" w:type="dxa"/>
            <w:shd w:val="clear" w:color="auto" w:fill="D3D8ED"/>
          </w:tcPr>
          <w:p w:rsidR="009C4845" w:rsidRDefault="00DE0E3F">
            <w:pPr>
              <w:pStyle w:val="TableParagraph"/>
              <w:spacing w:before="123"/>
              <w:ind w:left="38" w:right="27"/>
              <w:jc w:val="center"/>
              <w:rPr>
                <w:sz w:val="20"/>
              </w:rPr>
            </w:pPr>
            <w:r>
              <w:rPr>
                <w:color w:val="231F20"/>
                <w:sz w:val="20"/>
              </w:rPr>
              <w:t>2.0</w:t>
            </w:r>
          </w:p>
        </w:tc>
        <w:tc>
          <w:tcPr>
            <w:tcW w:w="850" w:type="dxa"/>
            <w:shd w:val="clear" w:color="auto" w:fill="D3D8ED"/>
          </w:tcPr>
          <w:p w:rsidR="009C4845" w:rsidRDefault="00DE0E3F">
            <w:pPr>
              <w:pStyle w:val="TableParagraph"/>
              <w:spacing w:before="123"/>
              <w:ind w:left="301"/>
              <w:rPr>
                <w:sz w:val="20"/>
              </w:rPr>
            </w:pPr>
            <w:r>
              <w:rPr>
                <w:color w:val="231F20"/>
                <w:sz w:val="20"/>
              </w:rPr>
              <w:t>3.0</w:t>
            </w:r>
          </w:p>
        </w:tc>
        <w:tc>
          <w:tcPr>
            <w:tcW w:w="850" w:type="dxa"/>
            <w:shd w:val="clear" w:color="auto" w:fill="D3D8ED"/>
          </w:tcPr>
          <w:p w:rsidR="009C4845" w:rsidRDefault="00DE0E3F">
            <w:pPr>
              <w:pStyle w:val="TableParagraph"/>
              <w:spacing w:before="123"/>
              <w:ind w:left="38" w:right="25"/>
              <w:jc w:val="center"/>
              <w:rPr>
                <w:sz w:val="20"/>
              </w:rPr>
            </w:pPr>
            <w:r>
              <w:rPr>
                <w:color w:val="231F20"/>
                <w:sz w:val="20"/>
              </w:rPr>
              <w:t>3.0</w:t>
            </w:r>
          </w:p>
        </w:tc>
        <w:tc>
          <w:tcPr>
            <w:tcW w:w="850" w:type="dxa"/>
            <w:shd w:val="clear" w:color="auto" w:fill="D3D8ED"/>
          </w:tcPr>
          <w:p w:rsidR="009C4845" w:rsidRDefault="00DE0E3F">
            <w:pPr>
              <w:pStyle w:val="TableParagraph"/>
              <w:spacing w:before="123"/>
              <w:ind w:left="38" w:right="24"/>
              <w:jc w:val="center"/>
              <w:rPr>
                <w:sz w:val="20"/>
              </w:rPr>
            </w:pPr>
            <w:r>
              <w:rPr>
                <w:color w:val="231F20"/>
                <w:sz w:val="20"/>
              </w:rPr>
              <w:t>0.0</w:t>
            </w:r>
          </w:p>
        </w:tc>
      </w:tr>
      <w:tr w:rsidR="009C4845">
        <w:trPr>
          <w:trHeight w:val="722"/>
        </w:trPr>
        <w:tc>
          <w:tcPr>
            <w:tcW w:w="1795" w:type="dxa"/>
            <w:vMerge/>
            <w:tcBorders>
              <w:top w:val="nil"/>
              <w:left w:val="single" w:sz="6" w:space="0" w:color="FFFFFF"/>
            </w:tcBorders>
            <w:shd w:val="clear" w:color="auto" w:fill="D3D8ED"/>
          </w:tcPr>
          <w:p w:rsidR="009C4845" w:rsidRDefault="009C4845">
            <w:pPr>
              <w:rPr>
                <w:sz w:val="2"/>
                <w:szCs w:val="2"/>
              </w:rPr>
            </w:pPr>
          </w:p>
        </w:tc>
        <w:tc>
          <w:tcPr>
            <w:tcW w:w="2948" w:type="dxa"/>
            <w:shd w:val="clear" w:color="auto" w:fill="D3D8ED"/>
          </w:tcPr>
          <w:p w:rsidR="009C4845" w:rsidRDefault="00DE0E3F">
            <w:pPr>
              <w:pStyle w:val="TableParagraph"/>
              <w:spacing w:line="249" w:lineRule="auto"/>
              <w:ind w:right="568"/>
              <w:rPr>
                <w:sz w:val="20"/>
              </w:rPr>
            </w:pPr>
            <w:r>
              <w:rPr>
                <w:color w:val="231F20"/>
                <w:sz w:val="20"/>
              </w:rPr>
              <w:t>Skill Development for under Business Incubation centres</w:t>
            </w:r>
          </w:p>
          <w:p w:rsidR="009C4845" w:rsidRDefault="00DE0E3F">
            <w:pPr>
              <w:pStyle w:val="TableParagraph"/>
              <w:spacing w:before="2" w:line="219" w:lineRule="exact"/>
              <w:rPr>
                <w:sz w:val="20"/>
              </w:rPr>
            </w:pPr>
            <w:r>
              <w:rPr>
                <w:color w:val="231F20"/>
                <w:sz w:val="20"/>
              </w:rPr>
              <w:t>trainees</w:t>
            </w:r>
          </w:p>
        </w:tc>
        <w:tc>
          <w:tcPr>
            <w:tcW w:w="953" w:type="dxa"/>
            <w:shd w:val="clear" w:color="auto" w:fill="D3D8ED"/>
          </w:tcPr>
          <w:p w:rsidR="009C4845" w:rsidRDefault="009C4845">
            <w:pPr>
              <w:pStyle w:val="TableParagraph"/>
              <w:spacing w:before="2"/>
              <w:ind w:left="0"/>
              <w:rPr>
                <w:sz w:val="21"/>
              </w:rPr>
            </w:pPr>
          </w:p>
          <w:p w:rsidR="009C4845" w:rsidRDefault="00DE0E3F">
            <w:pPr>
              <w:pStyle w:val="TableParagraph"/>
              <w:spacing w:before="0"/>
              <w:rPr>
                <w:sz w:val="20"/>
              </w:rPr>
            </w:pPr>
            <w:r>
              <w:rPr>
                <w:color w:val="231F20"/>
                <w:sz w:val="20"/>
              </w:rPr>
              <w:t>MoLHR</w:t>
            </w:r>
          </w:p>
        </w:tc>
        <w:tc>
          <w:tcPr>
            <w:tcW w:w="1718" w:type="dxa"/>
            <w:shd w:val="clear" w:color="auto" w:fill="D3D8ED"/>
          </w:tcPr>
          <w:p w:rsidR="009C4845" w:rsidRDefault="009C4845">
            <w:pPr>
              <w:pStyle w:val="TableParagraph"/>
              <w:spacing w:before="2"/>
              <w:ind w:left="0"/>
              <w:rPr>
                <w:sz w:val="21"/>
              </w:rPr>
            </w:pPr>
          </w:p>
          <w:p w:rsidR="009C4845" w:rsidRDefault="00DE0E3F">
            <w:pPr>
              <w:pStyle w:val="TableParagraph"/>
              <w:spacing w:before="0"/>
              <w:ind w:left="634"/>
              <w:rPr>
                <w:sz w:val="20"/>
              </w:rPr>
            </w:pPr>
            <w:r>
              <w:rPr>
                <w:color w:val="231F20"/>
                <w:sz w:val="20"/>
              </w:rPr>
              <w:t>25.00</w:t>
            </w:r>
          </w:p>
        </w:tc>
        <w:tc>
          <w:tcPr>
            <w:tcW w:w="1646" w:type="dxa"/>
            <w:shd w:val="clear" w:color="auto" w:fill="D3D8ED"/>
          </w:tcPr>
          <w:p w:rsidR="009C4845" w:rsidRDefault="00DE0E3F">
            <w:pPr>
              <w:pStyle w:val="TableParagraph"/>
              <w:spacing w:before="123" w:line="249" w:lineRule="auto"/>
              <w:ind w:left="57" w:right="537"/>
              <w:rPr>
                <w:sz w:val="20"/>
              </w:rPr>
            </w:pPr>
            <w:r>
              <w:rPr>
                <w:color w:val="231F20"/>
                <w:sz w:val="20"/>
              </w:rPr>
              <w:t>International agencies</w:t>
            </w:r>
          </w:p>
        </w:tc>
        <w:tc>
          <w:tcPr>
            <w:tcW w:w="850" w:type="dxa"/>
            <w:shd w:val="clear" w:color="auto" w:fill="D3D8ED"/>
          </w:tcPr>
          <w:p w:rsidR="009C4845" w:rsidRDefault="009C4845">
            <w:pPr>
              <w:pStyle w:val="TableParagraph"/>
              <w:spacing w:before="2"/>
              <w:ind w:left="0"/>
              <w:rPr>
                <w:sz w:val="21"/>
              </w:rPr>
            </w:pPr>
          </w:p>
          <w:p w:rsidR="009C4845" w:rsidRDefault="00DE0E3F">
            <w:pPr>
              <w:pStyle w:val="TableParagraph"/>
              <w:spacing w:before="0"/>
              <w:ind w:left="38" w:right="27"/>
              <w:jc w:val="center"/>
              <w:rPr>
                <w:sz w:val="20"/>
              </w:rPr>
            </w:pPr>
            <w:r>
              <w:rPr>
                <w:color w:val="231F20"/>
                <w:sz w:val="20"/>
              </w:rPr>
              <w:t>0.0</w:t>
            </w:r>
          </w:p>
        </w:tc>
        <w:tc>
          <w:tcPr>
            <w:tcW w:w="850" w:type="dxa"/>
            <w:shd w:val="clear" w:color="auto" w:fill="D3D8ED"/>
          </w:tcPr>
          <w:p w:rsidR="009C4845" w:rsidRDefault="009C4845">
            <w:pPr>
              <w:pStyle w:val="TableParagraph"/>
              <w:spacing w:before="2"/>
              <w:ind w:left="0"/>
              <w:rPr>
                <w:sz w:val="21"/>
              </w:rPr>
            </w:pPr>
          </w:p>
          <w:p w:rsidR="009C4845" w:rsidRDefault="00DE0E3F">
            <w:pPr>
              <w:pStyle w:val="TableParagraph"/>
              <w:spacing w:before="0"/>
              <w:ind w:left="301"/>
              <w:rPr>
                <w:sz w:val="20"/>
              </w:rPr>
            </w:pPr>
            <w:r>
              <w:rPr>
                <w:color w:val="231F20"/>
                <w:sz w:val="20"/>
              </w:rPr>
              <w:t>8.0</w:t>
            </w:r>
          </w:p>
        </w:tc>
        <w:tc>
          <w:tcPr>
            <w:tcW w:w="850" w:type="dxa"/>
            <w:shd w:val="clear" w:color="auto" w:fill="D3D8ED"/>
          </w:tcPr>
          <w:p w:rsidR="009C4845" w:rsidRDefault="009C4845">
            <w:pPr>
              <w:pStyle w:val="TableParagraph"/>
              <w:spacing w:before="2"/>
              <w:ind w:left="0"/>
              <w:rPr>
                <w:sz w:val="21"/>
              </w:rPr>
            </w:pPr>
          </w:p>
          <w:p w:rsidR="009C4845" w:rsidRDefault="00DE0E3F">
            <w:pPr>
              <w:pStyle w:val="TableParagraph"/>
              <w:spacing w:before="0"/>
              <w:ind w:left="38" w:right="25"/>
              <w:jc w:val="center"/>
              <w:rPr>
                <w:sz w:val="20"/>
              </w:rPr>
            </w:pPr>
            <w:r>
              <w:rPr>
                <w:color w:val="231F20"/>
                <w:sz w:val="20"/>
              </w:rPr>
              <w:t>9.0</w:t>
            </w:r>
          </w:p>
        </w:tc>
        <w:tc>
          <w:tcPr>
            <w:tcW w:w="850" w:type="dxa"/>
            <w:shd w:val="clear" w:color="auto" w:fill="D3D8ED"/>
          </w:tcPr>
          <w:p w:rsidR="009C4845" w:rsidRDefault="009C4845">
            <w:pPr>
              <w:pStyle w:val="TableParagraph"/>
              <w:spacing w:before="2"/>
              <w:ind w:left="0"/>
              <w:rPr>
                <w:sz w:val="21"/>
              </w:rPr>
            </w:pPr>
          </w:p>
          <w:p w:rsidR="009C4845" w:rsidRDefault="00DE0E3F">
            <w:pPr>
              <w:pStyle w:val="TableParagraph"/>
              <w:spacing w:before="0"/>
              <w:ind w:left="38" w:right="24"/>
              <w:jc w:val="center"/>
              <w:rPr>
                <w:sz w:val="20"/>
              </w:rPr>
            </w:pPr>
            <w:r>
              <w:rPr>
                <w:color w:val="231F20"/>
                <w:sz w:val="20"/>
              </w:rPr>
              <w:t>8.0</w:t>
            </w:r>
          </w:p>
        </w:tc>
      </w:tr>
      <w:tr w:rsidR="009C4845">
        <w:trPr>
          <w:trHeight w:val="482"/>
        </w:trPr>
        <w:tc>
          <w:tcPr>
            <w:tcW w:w="1795" w:type="dxa"/>
            <w:vMerge/>
            <w:tcBorders>
              <w:top w:val="nil"/>
              <w:left w:val="single" w:sz="6" w:space="0" w:color="FFFFFF"/>
            </w:tcBorders>
            <w:shd w:val="clear" w:color="auto" w:fill="D3D8ED"/>
          </w:tcPr>
          <w:p w:rsidR="009C4845" w:rsidRDefault="009C4845">
            <w:pPr>
              <w:rPr>
                <w:sz w:val="2"/>
                <w:szCs w:val="2"/>
              </w:rPr>
            </w:pPr>
          </w:p>
        </w:tc>
        <w:tc>
          <w:tcPr>
            <w:tcW w:w="2948" w:type="dxa"/>
            <w:shd w:val="clear" w:color="auto" w:fill="D3D8ED"/>
          </w:tcPr>
          <w:p w:rsidR="009C4845" w:rsidRDefault="00DE0E3F">
            <w:pPr>
              <w:pStyle w:val="TableParagraph"/>
              <w:rPr>
                <w:sz w:val="20"/>
              </w:rPr>
            </w:pPr>
            <w:r>
              <w:rPr>
                <w:color w:val="231F20"/>
                <w:sz w:val="20"/>
              </w:rPr>
              <w:t>Digital Fabrication (Fablab)</w:t>
            </w:r>
          </w:p>
          <w:p w:rsidR="009C4845" w:rsidRDefault="00DE0E3F">
            <w:pPr>
              <w:pStyle w:val="TableParagraph"/>
              <w:spacing w:before="10" w:line="219" w:lineRule="exact"/>
              <w:rPr>
                <w:sz w:val="20"/>
              </w:rPr>
            </w:pPr>
            <w:r>
              <w:rPr>
                <w:color w:val="231F20"/>
                <w:sz w:val="20"/>
              </w:rPr>
              <w:t>capacity development for trainers</w:t>
            </w:r>
          </w:p>
        </w:tc>
        <w:tc>
          <w:tcPr>
            <w:tcW w:w="953" w:type="dxa"/>
            <w:shd w:val="clear" w:color="auto" w:fill="D3D8ED"/>
          </w:tcPr>
          <w:p w:rsidR="009C4845" w:rsidRDefault="00DE0E3F">
            <w:pPr>
              <w:pStyle w:val="TableParagraph"/>
              <w:spacing w:before="123"/>
              <w:rPr>
                <w:sz w:val="20"/>
              </w:rPr>
            </w:pPr>
            <w:r>
              <w:rPr>
                <w:color w:val="231F20"/>
                <w:sz w:val="20"/>
              </w:rPr>
              <w:t>MoLHR</w:t>
            </w:r>
          </w:p>
        </w:tc>
        <w:tc>
          <w:tcPr>
            <w:tcW w:w="1718" w:type="dxa"/>
            <w:shd w:val="clear" w:color="auto" w:fill="D3D8ED"/>
          </w:tcPr>
          <w:p w:rsidR="009C4845" w:rsidRDefault="00DE0E3F">
            <w:pPr>
              <w:pStyle w:val="TableParagraph"/>
              <w:spacing w:before="123"/>
              <w:ind w:left="684"/>
              <w:rPr>
                <w:sz w:val="20"/>
              </w:rPr>
            </w:pPr>
            <w:r>
              <w:rPr>
                <w:color w:val="231F20"/>
                <w:sz w:val="20"/>
              </w:rPr>
              <w:t>6.00</w:t>
            </w:r>
          </w:p>
        </w:tc>
        <w:tc>
          <w:tcPr>
            <w:tcW w:w="1646" w:type="dxa"/>
            <w:shd w:val="clear" w:color="auto" w:fill="D3D8ED"/>
          </w:tcPr>
          <w:p w:rsidR="009C4845" w:rsidRDefault="00DE0E3F">
            <w:pPr>
              <w:pStyle w:val="TableParagraph"/>
              <w:ind w:left="57"/>
              <w:rPr>
                <w:sz w:val="20"/>
              </w:rPr>
            </w:pPr>
            <w:r>
              <w:rPr>
                <w:color w:val="231F20"/>
                <w:sz w:val="20"/>
              </w:rPr>
              <w:t>International</w:t>
            </w:r>
          </w:p>
          <w:p w:rsidR="009C4845" w:rsidRDefault="00DE0E3F">
            <w:pPr>
              <w:pStyle w:val="TableParagraph"/>
              <w:spacing w:before="10" w:line="219" w:lineRule="exact"/>
              <w:ind w:left="57"/>
              <w:rPr>
                <w:sz w:val="20"/>
              </w:rPr>
            </w:pPr>
            <w:r>
              <w:rPr>
                <w:color w:val="231F20"/>
                <w:sz w:val="20"/>
              </w:rPr>
              <w:t>agencies</w:t>
            </w:r>
          </w:p>
        </w:tc>
        <w:tc>
          <w:tcPr>
            <w:tcW w:w="850" w:type="dxa"/>
            <w:shd w:val="clear" w:color="auto" w:fill="D3D8ED"/>
          </w:tcPr>
          <w:p w:rsidR="009C4845" w:rsidRDefault="00DE0E3F">
            <w:pPr>
              <w:pStyle w:val="TableParagraph"/>
              <w:spacing w:before="123"/>
              <w:ind w:left="38" w:right="27"/>
              <w:jc w:val="center"/>
              <w:rPr>
                <w:sz w:val="20"/>
              </w:rPr>
            </w:pPr>
            <w:r>
              <w:rPr>
                <w:color w:val="231F20"/>
                <w:sz w:val="20"/>
              </w:rPr>
              <w:t>2.0</w:t>
            </w:r>
          </w:p>
        </w:tc>
        <w:tc>
          <w:tcPr>
            <w:tcW w:w="850" w:type="dxa"/>
            <w:shd w:val="clear" w:color="auto" w:fill="D3D8ED"/>
          </w:tcPr>
          <w:p w:rsidR="009C4845" w:rsidRDefault="00DE0E3F">
            <w:pPr>
              <w:pStyle w:val="TableParagraph"/>
              <w:spacing w:before="123"/>
              <w:ind w:left="301"/>
              <w:rPr>
                <w:sz w:val="20"/>
              </w:rPr>
            </w:pPr>
            <w:r>
              <w:rPr>
                <w:color w:val="231F20"/>
                <w:sz w:val="20"/>
              </w:rPr>
              <w:t>2.0</w:t>
            </w:r>
          </w:p>
        </w:tc>
        <w:tc>
          <w:tcPr>
            <w:tcW w:w="850" w:type="dxa"/>
            <w:shd w:val="clear" w:color="auto" w:fill="D3D8ED"/>
          </w:tcPr>
          <w:p w:rsidR="009C4845" w:rsidRDefault="00DE0E3F">
            <w:pPr>
              <w:pStyle w:val="TableParagraph"/>
              <w:spacing w:before="123"/>
              <w:ind w:left="38" w:right="25"/>
              <w:jc w:val="center"/>
              <w:rPr>
                <w:sz w:val="20"/>
              </w:rPr>
            </w:pPr>
            <w:r>
              <w:rPr>
                <w:color w:val="231F20"/>
                <w:sz w:val="20"/>
              </w:rPr>
              <w:t>2.0</w:t>
            </w:r>
          </w:p>
        </w:tc>
        <w:tc>
          <w:tcPr>
            <w:tcW w:w="850" w:type="dxa"/>
            <w:shd w:val="clear" w:color="auto" w:fill="D3D8ED"/>
          </w:tcPr>
          <w:p w:rsidR="009C4845" w:rsidRDefault="00DE0E3F">
            <w:pPr>
              <w:pStyle w:val="TableParagraph"/>
              <w:spacing w:before="123"/>
              <w:ind w:left="38" w:right="24"/>
              <w:jc w:val="center"/>
              <w:rPr>
                <w:sz w:val="20"/>
              </w:rPr>
            </w:pPr>
            <w:r>
              <w:rPr>
                <w:color w:val="231F20"/>
                <w:sz w:val="20"/>
              </w:rPr>
              <w:t>0.0</w:t>
            </w:r>
          </w:p>
        </w:tc>
      </w:tr>
      <w:tr w:rsidR="009C4845">
        <w:trPr>
          <w:trHeight w:val="482"/>
        </w:trPr>
        <w:tc>
          <w:tcPr>
            <w:tcW w:w="1795" w:type="dxa"/>
            <w:vMerge/>
            <w:tcBorders>
              <w:top w:val="nil"/>
              <w:left w:val="single" w:sz="6" w:space="0" w:color="FFFFFF"/>
            </w:tcBorders>
            <w:shd w:val="clear" w:color="auto" w:fill="D3D8ED"/>
          </w:tcPr>
          <w:p w:rsidR="009C4845" w:rsidRDefault="009C4845">
            <w:pPr>
              <w:rPr>
                <w:sz w:val="2"/>
                <w:szCs w:val="2"/>
              </w:rPr>
            </w:pPr>
          </w:p>
        </w:tc>
        <w:tc>
          <w:tcPr>
            <w:tcW w:w="2948" w:type="dxa"/>
            <w:shd w:val="clear" w:color="auto" w:fill="D3D8ED"/>
          </w:tcPr>
          <w:p w:rsidR="009C4845" w:rsidRDefault="00DE0E3F">
            <w:pPr>
              <w:pStyle w:val="TableParagraph"/>
              <w:rPr>
                <w:sz w:val="20"/>
              </w:rPr>
            </w:pPr>
            <w:r>
              <w:rPr>
                <w:color w:val="231F20"/>
                <w:sz w:val="20"/>
              </w:rPr>
              <w:t>Skill Development on Digital</w:t>
            </w:r>
          </w:p>
          <w:p w:rsidR="009C4845" w:rsidRDefault="00DE0E3F">
            <w:pPr>
              <w:pStyle w:val="TableParagraph"/>
              <w:spacing w:before="10" w:line="219" w:lineRule="exact"/>
              <w:rPr>
                <w:sz w:val="20"/>
              </w:rPr>
            </w:pPr>
            <w:r>
              <w:rPr>
                <w:color w:val="231F20"/>
                <w:sz w:val="20"/>
              </w:rPr>
              <w:t>Fabrication (Fablab) for trainees</w:t>
            </w:r>
          </w:p>
        </w:tc>
        <w:tc>
          <w:tcPr>
            <w:tcW w:w="953" w:type="dxa"/>
            <w:shd w:val="clear" w:color="auto" w:fill="D3D8ED"/>
          </w:tcPr>
          <w:p w:rsidR="009C4845" w:rsidRDefault="00DE0E3F">
            <w:pPr>
              <w:pStyle w:val="TableParagraph"/>
              <w:spacing w:before="123"/>
              <w:rPr>
                <w:sz w:val="20"/>
              </w:rPr>
            </w:pPr>
            <w:r>
              <w:rPr>
                <w:color w:val="231F20"/>
                <w:sz w:val="20"/>
              </w:rPr>
              <w:t>MoLHR</w:t>
            </w:r>
          </w:p>
        </w:tc>
        <w:tc>
          <w:tcPr>
            <w:tcW w:w="1718" w:type="dxa"/>
            <w:shd w:val="clear" w:color="auto" w:fill="D3D8ED"/>
          </w:tcPr>
          <w:p w:rsidR="009C4845" w:rsidRDefault="00DE0E3F">
            <w:pPr>
              <w:pStyle w:val="TableParagraph"/>
              <w:spacing w:before="123"/>
              <w:ind w:left="634"/>
              <w:rPr>
                <w:sz w:val="20"/>
              </w:rPr>
            </w:pPr>
            <w:r>
              <w:rPr>
                <w:color w:val="231F20"/>
                <w:sz w:val="20"/>
              </w:rPr>
              <w:t>19.00</w:t>
            </w:r>
          </w:p>
        </w:tc>
        <w:tc>
          <w:tcPr>
            <w:tcW w:w="1646" w:type="dxa"/>
            <w:shd w:val="clear" w:color="auto" w:fill="D3D8ED"/>
          </w:tcPr>
          <w:p w:rsidR="009C4845" w:rsidRDefault="00DE0E3F">
            <w:pPr>
              <w:pStyle w:val="TableParagraph"/>
              <w:ind w:left="57"/>
              <w:rPr>
                <w:sz w:val="20"/>
              </w:rPr>
            </w:pPr>
            <w:r>
              <w:rPr>
                <w:color w:val="231F20"/>
                <w:sz w:val="20"/>
              </w:rPr>
              <w:t>International</w:t>
            </w:r>
          </w:p>
          <w:p w:rsidR="009C4845" w:rsidRDefault="00DE0E3F">
            <w:pPr>
              <w:pStyle w:val="TableParagraph"/>
              <w:spacing w:before="10" w:line="219" w:lineRule="exact"/>
              <w:ind w:left="57"/>
              <w:rPr>
                <w:sz w:val="20"/>
              </w:rPr>
            </w:pPr>
            <w:r>
              <w:rPr>
                <w:color w:val="231F20"/>
                <w:sz w:val="20"/>
              </w:rPr>
              <w:t>agencies</w:t>
            </w:r>
          </w:p>
        </w:tc>
        <w:tc>
          <w:tcPr>
            <w:tcW w:w="850" w:type="dxa"/>
            <w:shd w:val="clear" w:color="auto" w:fill="D3D8ED"/>
          </w:tcPr>
          <w:p w:rsidR="009C4845" w:rsidRDefault="00DE0E3F">
            <w:pPr>
              <w:pStyle w:val="TableParagraph"/>
              <w:spacing w:before="123"/>
              <w:ind w:left="38" w:right="27"/>
              <w:jc w:val="center"/>
              <w:rPr>
                <w:sz w:val="20"/>
              </w:rPr>
            </w:pPr>
            <w:r>
              <w:rPr>
                <w:color w:val="231F20"/>
                <w:sz w:val="20"/>
              </w:rPr>
              <w:t>0.0</w:t>
            </w:r>
          </w:p>
        </w:tc>
        <w:tc>
          <w:tcPr>
            <w:tcW w:w="850" w:type="dxa"/>
            <w:shd w:val="clear" w:color="auto" w:fill="D3D8ED"/>
          </w:tcPr>
          <w:p w:rsidR="009C4845" w:rsidRDefault="00DE0E3F">
            <w:pPr>
              <w:pStyle w:val="TableParagraph"/>
              <w:spacing w:before="123"/>
              <w:ind w:left="301"/>
              <w:rPr>
                <w:sz w:val="20"/>
              </w:rPr>
            </w:pPr>
            <w:r>
              <w:rPr>
                <w:color w:val="231F20"/>
                <w:sz w:val="20"/>
              </w:rPr>
              <w:t>7.0</w:t>
            </w:r>
          </w:p>
        </w:tc>
        <w:tc>
          <w:tcPr>
            <w:tcW w:w="850" w:type="dxa"/>
            <w:shd w:val="clear" w:color="auto" w:fill="D3D8ED"/>
          </w:tcPr>
          <w:p w:rsidR="009C4845" w:rsidRDefault="00DE0E3F">
            <w:pPr>
              <w:pStyle w:val="TableParagraph"/>
              <w:spacing w:before="123"/>
              <w:ind w:left="38" w:right="25"/>
              <w:jc w:val="center"/>
              <w:rPr>
                <w:sz w:val="20"/>
              </w:rPr>
            </w:pPr>
            <w:r>
              <w:rPr>
                <w:color w:val="231F20"/>
                <w:sz w:val="20"/>
              </w:rPr>
              <w:t>6.0</w:t>
            </w:r>
          </w:p>
        </w:tc>
        <w:tc>
          <w:tcPr>
            <w:tcW w:w="850" w:type="dxa"/>
            <w:shd w:val="clear" w:color="auto" w:fill="D3D8ED"/>
          </w:tcPr>
          <w:p w:rsidR="009C4845" w:rsidRDefault="00DE0E3F">
            <w:pPr>
              <w:pStyle w:val="TableParagraph"/>
              <w:spacing w:before="123"/>
              <w:ind w:left="38" w:right="24"/>
              <w:jc w:val="center"/>
              <w:rPr>
                <w:sz w:val="20"/>
              </w:rPr>
            </w:pPr>
            <w:r>
              <w:rPr>
                <w:color w:val="231F20"/>
                <w:sz w:val="20"/>
              </w:rPr>
              <w:t>6.0</w:t>
            </w:r>
          </w:p>
        </w:tc>
      </w:tr>
      <w:tr w:rsidR="009C4845">
        <w:trPr>
          <w:trHeight w:val="242"/>
        </w:trPr>
        <w:tc>
          <w:tcPr>
            <w:tcW w:w="1795" w:type="dxa"/>
            <w:shd w:val="clear" w:color="auto" w:fill="D3D8ED"/>
          </w:tcPr>
          <w:p w:rsidR="009C4845" w:rsidRDefault="009C4845">
            <w:pPr>
              <w:pStyle w:val="TableParagraph"/>
              <w:spacing w:before="0"/>
              <w:ind w:left="0"/>
              <w:rPr>
                <w:sz w:val="16"/>
              </w:rPr>
            </w:pPr>
          </w:p>
        </w:tc>
        <w:tc>
          <w:tcPr>
            <w:tcW w:w="2948" w:type="dxa"/>
            <w:shd w:val="clear" w:color="auto" w:fill="D3D8ED"/>
          </w:tcPr>
          <w:p w:rsidR="009C4845" w:rsidRDefault="00DE0E3F">
            <w:pPr>
              <w:pStyle w:val="TableParagraph"/>
              <w:spacing w:before="1" w:line="220" w:lineRule="exact"/>
              <w:rPr>
                <w:b/>
                <w:sz w:val="20"/>
              </w:rPr>
            </w:pPr>
            <w:r>
              <w:rPr>
                <w:b/>
                <w:color w:val="231F20"/>
                <w:sz w:val="20"/>
              </w:rPr>
              <w:t>Total</w:t>
            </w:r>
          </w:p>
        </w:tc>
        <w:tc>
          <w:tcPr>
            <w:tcW w:w="953" w:type="dxa"/>
            <w:shd w:val="clear" w:color="auto" w:fill="D3D8ED"/>
          </w:tcPr>
          <w:p w:rsidR="009C4845" w:rsidRDefault="009C4845">
            <w:pPr>
              <w:pStyle w:val="TableParagraph"/>
              <w:spacing w:before="0"/>
              <w:ind w:left="0"/>
              <w:rPr>
                <w:sz w:val="16"/>
              </w:rPr>
            </w:pPr>
          </w:p>
        </w:tc>
        <w:tc>
          <w:tcPr>
            <w:tcW w:w="1718" w:type="dxa"/>
            <w:shd w:val="clear" w:color="auto" w:fill="D3D8ED"/>
          </w:tcPr>
          <w:p w:rsidR="009C4845" w:rsidRDefault="00DE0E3F">
            <w:pPr>
              <w:pStyle w:val="TableParagraph"/>
              <w:spacing w:before="1" w:line="220" w:lineRule="exact"/>
              <w:ind w:left="584"/>
              <w:rPr>
                <w:b/>
                <w:sz w:val="20"/>
              </w:rPr>
            </w:pPr>
            <w:r>
              <w:rPr>
                <w:b/>
                <w:color w:val="231F20"/>
                <w:sz w:val="20"/>
              </w:rPr>
              <w:t>209.00</w:t>
            </w:r>
          </w:p>
        </w:tc>
        <w:tc>
          <w:tcPr>
            <w:tcW w:w="1646" w:type="dxa"/>
            <w:shd w:val="clear" w:color="auto" w:fill="D3D8ED"/>
          </w:tcPr>
          <w:p w:rsidR="009C4845" w:rsidRDefault="009C4845">
            <w:pPr>
              <w:pStyle w:val="TableParagraph"/>
              <w:spacing w:before="0"/>
              <w:ind w:left="0"/>
              <w:rPr>
                <w:sz w:val="16"/>
              </w:rPr>
            </w:pPr>
          </w:p>
        </w:tc>
        <w:tc>
          <w:tcPr>
            <w:tcW w:w="850" w:type="dxa"/>
            <w:shd w:val="clear" w:color="auto" w:fill="D3D8ED"/>
          </w:tcPr>
          <w:p w:rsidR="009C4845" w:rsidRDefault="00DE0E3F">
            <w:pPr>
              <w:pStyle w:val="TableParagraph"/>
              <w:spacing w:before="1" w:line="220" w:lineRule="exact"/>
              <w:ind w:left="38" w:right="27"/>
              <w:jc w:val="center"/>
              <w:rPr>
                <w:b/>
                <w:sz w:val="20"/>
              </w:rPr>
            </w:pPr>
            <w:r>
              <w:rPr>
                <w:b/>
                <w:color w:val="231F20"/>
                <w:sz w:val="20"/>
              </w:rPr>
              <w:t>28.5</w:t>
            </w:r>
          </w:p>
        </w:tc>
        <w:tc>
          <w:tcPr>
            <w:tcW w:w="850" w:type="dxa"/>
            <w:shd w:val="clear" w:color="auto" w:fill="D3D8ED"/>
          </w:tcPr>
          <w:p w:rsidR="009C4845" w:rsidRDefault="00DE0E3F">
            <w:pPr>
              <w:pStyle w:val="TableParagraph"/>
              <w:spacing w:before="1" w:line="220" w:lineRule="exact"/>
              <w:ind w:left="251"/>
              <w:rPr>
                <w:b/>
                <w:sz w:val="20"/>
              </w:rPr>
            </w:pPr>
            <w:r>
              <w:rPr>
                <w:b/>
                <w:color w:val="231F20"/>
                <w:sz w:val="20"/>
              </w:rPr>
              <w:t>64.0</w:t>
            </w:r>
          </w:p>
        </w:tc>
        <w:tc>
          <w:tcPr>
            <w:tcW w:w="850" w:type="dxa"/>
            <w:shd w:val="clear" w:color="auto" w:fill="D3D8ED"/>
          </w:tcPr>
          <w:p w:rsidR="009C4845" w:rsidRDefault="00DE0E3F">
            <w:pPr>
              <w:pStyle w:val="TableParagraph"/>
              <w:spacing w:before="1" w:line="220" w:lineRule="exact"/>
              <w:ind w:left="38" w:right="25"/>
              <w:jc w:val="center"/>
              <w:rPr>
                <w:b/>
                <w:sz w:val="20"/>
              </w:rPr>
            </w:pPr>
            <w:r>
              <w:rPr>
                <w:b/>
                <w:color w:val="231F20"/>
                <w:sz w:val="20"/>
              </w:rPr>
              <w:t>61.0</w:t>
            </w:r>
          </w:p>
        </w:tc>
        <w:tc>
          <w:tcPr>
            <w:tcW w:w="850" w:type="dxa"/>
            <w:shd w:val="clear" w:color="auto" w:fill="D3D8ED"/>
          </w:tcPr>
          <w:p w:rsidR="009C4845" w:rsidRDefault="00DE0E3F">
            <w:pPr>
              <w:pStyle w:val="TableParagraph"/>
              <w:spacing w:before="1" w:line="220" w:lineRule="exact"/>
              <w:ind w:left="38" w:right="24"/>
              <w:jc w:val="center"/>
              <w:rPr>
                <w:b/>
                <w:sz w:val="20"/>
              </w:rPr>
            </w:pPr>
            <w:r>
              <w:rPr>
                <w:b/>
                <w:color w:val="231F20"/>
                <w:sz w:val="20"/>
              </w:rPr>
              <w:t>55.5</w:t>
            </w:r>
          </w:p>
        </w:tc>
      </w:tr>
    </w:tbl>
    <w:p w:rsidR="009C4845" w:rsidRDefault="009C4845">
      <w:pPr>
        <w:spacing w:line="220" w:lineRule="exact"/>
        <w:jc w:val="center"/>
        <w:rPr>
          <w:sz w:val="20"/>
        </w:rPr>
        <w:sectPr w:rsidR="009C4845">
          <w:footerReference w:type="default" r:id="rId20"/>
          <w:pgSz w:w="14750" w:h="10780" w:orient="landscape"/>
          <w:pgMar w:top="980" w:right="1000" w:bottom="280" w:left="1020" w:header="0" w:footer="0" w:gutter="0"/>
          <w:cols w:space="720"/>
        </w:sectPr>
      </w:pPr>
    </w:p>
    <w:p w:rsidR="009C4845" w:rsidRDefault="00C63A0F">
      <w:pPr>
        <w:pStyle w:val="Heading1"/>
        <w:numPr>
          <w:ilvl w:val="2"/>
          <w:numId w:val="9"/>
        </w:numPr>
        <w:tabs>
          <w:tab w:val="left" w:pos="834"/>
        </w:tabs>
        <w:spacing w:before="87" w:after="30"/>
        <w:ind w:hanging="721"/>
        <w:rPr>
          <w:color w:val="231F20"/>
        </w:rPr>
      </w:pPr>
      <w:r>
        <w:rPr>
          <w:noProof/>
          <w:lang w:val="en-GB" w:eastAsia="en-GB" w:bidi="bo-CN"/>
        </w:rPr>
        <w:lastRenderedPageBreak/>
        <mc:AlternateContent>
          <mc:Choice Requires="wps">
            <w:drawing>
              <wp:anchor distT="0" distB="0" distL="114300" distR="114300" simplePos="0" relativeHeight="251666432" behindDoc="0" locked="0" layoutInCell="1" allowOverlap="1">
                <wp:simplePos x="0" y="0"/>
                <wp:positionH relativeFrom="page">
                  <wp:posOffset>504825</wp:posOffset>
                </wp:positionH>
                <wp:positionV relativeFrom="page">
                  <wp:posOffset>3263265</wp:posOffset>
                </wp:positionV>
                <wp:extent cx="193675" cy="314325"/>
                <wp:effectExtent l="0" t="0" r="0" b="0"/>
                <wp:wrapNone/>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845" w:rsidRDefault="00DE0E3F">
                            <w:pPr>
                              <w:spacing w:before="20"/>
                              <w:ind w:left="20"/>
                              <w:rPr>
                                <w:rFonts w:ascii="Calibri"/>
                              </w:rPr>
                            </w:pPr>
                            <w:r>
                              <w:rPr>
                                <w:rFonts w:ascii="Calibri"/>
                                <w:color w:val="231F20"/>
                              </w:rPr>
                              <w:t>- 59 -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39.75pt;margin-top:256.95pt;width:15.25pt;height:24.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" filled="f" stroked="f">
                <v:textbox style="layout-flow:vertical" inset="0,0,0,0">
                  <w:txbxContent>
                    <w:p w:rsidR="009C4845" w:rsidRDefault="00DE0E3F">
                      <w:pPr>
                        <w:spacing w:before="20"/>
                        <w:ind w:left="20"/>
                        <w:rPr>
                          <w:rFonts w:ascii="Calibri"/>
                        </w:rPr>
                      </w:pPr>
                      <w:r>
                        <w:rPr>
                          <w:rFonts w:ascii="Calibri"/>
                          <w:color w:val="231F20"/>
                        </w:rPr>
                        <w:t>- 59 -</w:t>
                      </w:r>
                    </w:p>
                  </w:txbxContent>
                </v:textbox>
                <w10:wrap anchorx="page" anchory="page"/>
              </v:shape>
            </w:pict>
          </mc:Fallback>
        </mc:AlternateContent>
      </w:r>
      <w:bookmarkStart w:id="31" w:name="_TOC_250012"/>
      <w:r w:rsidR="00DE0E3F">
        <w:rPr>
          <w:color w:val="231F20"/>
        </w:rPr>
        <w:t>Entrepreneurship Culture</w:t>
      </w:r>
      <w:r w:rsidR="00DE0E3F">
        <w:rPr>
          <w:color w:val="231F20"/>
          <w:spacing w:val="-1"/>
        </w:rPr>
        <w:t xml:space="preserve"> </w:t>
      </w:r>
      <w:bookmarkEnd w:id="31"/>
      <w:r w:rsidR="00DE0E3F">
        <w:rPr>
          <w:color w:val="231F20"/>
        </w:rPr>
        <w:t>(Infrastructure)</w:t>
      </w:r>
    </w:p>
    <w:tbl>
      <w:tblPr>
        <w:tblW w:w="0" w:type="auto"/>
        <w:tblInd w:w="1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149"/>
        <w:gridCol w:w="2749"/>
        <w:gridCol w:w="1015"/>
        <w:gridCol w:w="1596"/>
        <w:gridCol w:w="1525"/>
        <w:gridCol w:w="850"/>
        <w:gridCol w:w="850"/>
        <w:gridCol w:w="850"/>
        <w:gridCol w:w="850"/>
      </w:tblGrid>
      <w:tr w:rsidR="009C4845">
        <w:trPr>
          <w:trHeight w:val="478"/>
        </w:trPr>
        <w:tc>
          <w:tcPr>
            <w:tcW w:w="2149" w:type="dxa"/>
            <w:shd w:val="clear" w:color="auto" w:fill="0053A5"/>
          </w:tcPr>
          <w:p w:rsidR="009C4845" w:rsidRDefault="00DE0E3F">
            <w:pPr>
              <w:pStyle w:val="TableParagraph"/>
              <w:spacing w:before="0"/>
              <w:rPr>
                <w:b/>
                <w:sz w:val="20"/>
              </w:rPr>
            </w:pPr>
            <w:r>
              <w:rPr>
                <w:b/>
                <w:color w:val="FFFFFF"/>
                <w:sz w:val="20"/>
              </w:rPr>
              <w:t>Outputs</w:t>
            </w:r>
          </w:p>
        </w:tc>
        <w:tc>
          <w:tcPr>
            <w:tcW w:w="2749" w:type="dxa"/>
            <w:shd w:val="clear" w:color="auto" w:fill="0053A5"/>
          </w:tcPr>
          <w:p w:rsidR="009C4845" w:rsidRDefault="00DE0E3F">
            <w:pPr>
              <w:pStyle w:val="TableParagraph"/>
              <w:spacing w:before="0"/>
              <w:ind w:left="57"/>
              <w:rPr>
                <w:b/>
                <w:sz w:val="20"/>
              </w:rPr>
            </w:pPr>
            <w:r>
              <w:rPr>
                <w:b/>
                <w:color w:val="FFFFFF"/>
                <w:sz w:val="20"/>
              </w:rPr>
              <w:t>Detail activities</w:t>
            </w:r>
          </w:p>
        </w:tc>
        <w:tc>
          <w:tcPr>
            <w:tcW w:w="1015" w:type="dxa"/>
            <w:shd w:val="clear" w:color="auto" w:fill="0053A5"/>
          </w:tcPr>
          <w:p w:rsidR="009C4845" w:rsidRDefault="00DE0E3F">
            <w:pPr>
              <w:pStyle w:val="TableParagraph"/>
              <w:spacing w:before="0"/>
              <w:ind w:left="57"/>
              <w:rPr>
                <w:b/>
                <w:sz w:val="20"/>
              </w:rPr>
            </w:pPr>
            <w:r>
              <w:rPr>
                <w:b/>
                <w:color w:val="FFFFFF"/>
                <w:sz w:val="20"/>
              </w:rPr>
              <w:t>Lead</w:t>
            </w:r>
          </w:p>
          <w:p w:rsidR="009C4845" w:rsidRDefault="00DE0E3F">
            <w:pPr>
              <w:pStyle w:val="TableParagraph"/>
              <w:spacing w:before="10" w:line="218" w:lineRule="exact"/>
              <w:ind w:left="57"/>
              <w:rPr>
                <w:b/>
                <w:sz w:val="20"/>
              </w:rPr>
            </w:pPr>
            <w:r>
              <w:rPr>
                <w:b/>
                <w:color w:val="FFFFFF"/>
                <w:sz w:val="20"/>
              </w:rPr>
              <w:t>Agency</w:t>
            </w:r>
          </w:p>
        </w:tc>
        <w:tc>
          <w:tcPr>
            <w:tcW w:w="1596" w:type="dxa"/>
            <w:shd w:val="clear" w:color="auto" w:fill="0053A5"/>
          </w:tcPr>
          <w:p w:rsidR="009C4845" w:rsidRDefault="00DE0E3F">
            <w:pPr>
              <w:pStyle w:val="TableParagraph"/>
              <w:spacing w:before="0"/>
              <w:ind w:left="58"/>
              <w:rPr>
                <w:b/>
                <w:sz w:val="20"/>
              </w:rPr>
            </w:pPr>
            <w:r>
              <w:rPr>
                <w:b/>
                <w:color w:val="FFFFFF"/>
                <w:sz w:val="20"/>
              </w:rPr>
              <w:t>Indicative outlay</w:t>
            </w:r>
          </w:p>
          <w:p w:rsidR="009C4845" w:rsidRDefault="00DE0E3F">
            <w:pPr>
              <w:pStyle w:val="TableParagraph"/>
              <w:spacing w:before="10" w:line="218" w:lineRule="exact"/>
              <w:ind w:left="58"/>
              <w:rPr>
                <w:b/>
                <w:sz w:val="20"/>
              </w:rPr>
            </w:pPr>
            <w:r>
              <w:rPr>
                <w:b/>
                <w:color w:val="FFFFFF"/>
                <w:sz w:val="20"/>
              </w:rPr>
              <w:t>(Nu in million)</w:t>
            </w:r>
          </w:p>
        </w:tc>
        <w:tc>
          <w:tcPr>
            <w:tcW w:w="1525" w:type="dxa"/>
            <w:shd w:val="clear" w:color="auto" w:fill="0053A5"/>
          </w:tcPr>
          <w:p w:rsidR="009C4845" w:rsidRDefault="00DE0E3F">
            <w:pPr>
              <w:pStyle w:val="TableParagraph"/>
              <w:spacing w:before="0"/>
              <w:ind w:left="58"/>
              <w:rPr>
                <w:b/>
                <w:sz w:val="20"/>
              </w:rPr>
            </w:pPr>
            <w:r>
              <w:rPr>
                <w:b/>
                <w:color w:val="FFFFFF"/>
                <w:sz w:val="20"/>
              </w:rPr>
              <w:t>Collaborative</w:t>
            </w:r>
          </w:p>
          <w:p w:rsidR="009C4845" w:rsidRDefault="00DE0E3F">
            <w:pPr>
              <w:pStyle w:val="TableParagraph"/>
              <w:spacing w:before="10" w:line="218" w:lineRule="exact"/>
              <w:ind w:left="58"/>
              <w:rPr>
                <w:b/>
                <w:sz w:val="20"/>
              </w:rPr>
            </w:pPr>
            <w:r>
              <w:rPr>
                <w:b/>
                <w:color w:val="FFFFFF"/>
                <w:sz w:val="20"/>
              </w:rPr>
              <w:t>Agencies</w:t>
            </w:r>
          </w:p>
        </w:tc>
        <w:tc>
          <w:tcPr>
            <w:tcW w:w="850" w:type="dxa"/>
            <w:shd w:val="clear" w:color="auto" w:fill="0053A5"/>
          </w:tcPr>
          <w:p w:rsidR="009C4845" w:rsidRDefault="00DE0E3F">
            <w:pPr>
              <w:pStyle w:val="TableParagraph"/>
              <w:spacing w:before="0"/>
              <w:ind w:left="59"/>
              <w:rPr>
                <w:b/>
                <w:sz w:val="20"/>
              </w:rPr>
            </w:pPr>
            <w:r>
              <w:rPr>
                <w:b/>
                <w:color w:val="FFFFFF"/>
                <w:sz w:val="20"/>
              </w:rPr>
              <w:t>2019/20</w:t>
            </w:r>
          </w:p>
        </w:tc>
        <w:tc>
          <w:tcPr>
            <w:tcW w:w="850" w:type="dxa"/>
            <w:shd w:val="clear" w:color="auto" w:fill="0053A5"/>
          </w:tcPr>
          <w:p w:rsidR="009C4845" w:rsidRDefault="00DE0E3F">
            <w:pPr>
              <w:pStyle w:val="TableParagraph"/>
              <w:spacing w:before="0"/>
              <w:ind w:left="59"/>
              <w:rPr>
                <w:b/>
                <w:sz w:val="20"/>
              </w:rPr>
            </w:pPr>
            <w:r>
              <w:rPr>
                <w:b/>
                <w:color w:val="FFFFFF"/>
                <w:sz w:val="20"/>
              </w:rPr>
              <w:t>2020/21</w:t>
            </w:r>
          </w:p>
        </w:tc>
        <w:tc>
          <w:tcPr>
            <w:tcW w:w="850" w:type="dxa"/>
            <w:shd w:val="clear" w:color="auto" w:fill="0053A5"/>
          </w:tcPr>
          <w:p w:rsidR="009C4845" w:rsidRDefault="00DE0E3F">
            <w:pPr>
              <w:pStyle w:val="TableParagraph"/>
              <w:spacing w:before="0"/>
              <w:ind w:left="60"/>
              <w:rPr>
                <w:b/>
                <w:sz w:val="20"/>
              </w:rPr>
            </w:pPr>
            <w:r>
              <w:rPr>
                <w:b/>
                <w:color w:val="FFFFFF"/>
                <w:sz w:val="20"/>
              </w:rPr>
              <w:t>2021/22</w:t>
            </w:r>
          </w:p>
        </w:tc>
        <w:tc>
          <w:tcPr>
            <w:tcW w:w="850" w:type="dxa"/>
            <w:shd w:val="clear" w:color="auto" w:fill="0053A5"/>
          </w:tcPr>
          <w:p w:rsidR="009C4845" w:rsidRDefault="00DE0E3F">
            <w:pPr>
              <w:pStyle w:val="TableParagraph"/>
              <w:spacing w:before="0"/>
              <w:ind w:left="60"/>
              <w:rPr>
                <w:b/>
                <w:sz w:val="20"/>
              </w:rPr>
            </w:pPr>
            <w:r>
              <w:rPr>
                <w:b/>
                <w:color w:val="FFFFFF"/>
                <w:sz w:val="20"/>
              </w:rPr>
              <w:t>2022/23</w:t>
            </w:r>
          </w:p>
        </w:tc>
      </w:tr>
      <w:tr w:rsidR="009C4845">
        <w:trPr>
          <w:trHeight w:val="722"/>
        </w:trPr>
        <w:tc>
          <w:tcPr>
            <w:tcW w:w="2149" w:type="dxa"/>
            <w:shd w:val="clear" w:color="auto" w:fill="D3D8ED"/>
          </w:tcPr>
          <w:p w:rsidR="009C4845" w:rsidRDefault="00DE0E3F">
            <w:pPr>
              <w:pStyle w:val="TableParagraph"/>
              <w:spacing w:line="249" w:lineRule="auto"/>
              <w:ind w:right="101"/>
              <w:rPr>
                <w:sz w:val="20"/>
              </w:rPr>
            </w:pPr>
            <w:r>
              <w:rPr>
                <w:color w:val="231F20"/>
                <w:sz w:val="20"/>
              </w:rPr>
              <w:t>Set up Common Facility Center</w:t>
            </w:r>
          </w:p>
        </w:tc>
        <w:tc>
          <w:tcPr>
            <w:tcW w:w="2749" w:type="dxa"/>
            <w:shd w:val="clear" w:color="auto" w:fill="D3D8ED"/>
          </w:tcPr>
          <w:p w:rsidR="009C4845" w:rsidRDefault="00DE0E3F">
            <w:pPr>
              <w:pStyle w:val="TableParagraph"/>
              <w:spacing w:line="249" w:lineRule="auto"/>
              <w:ind w:left="57" w:right="173"/>
              <w:rPr>
                <w:sz w:val="20"/>
              </w:rPr>
            </w:pPr>
            <w:r>
              <w:rPr>
                <w:color w:val="231F20"/>
                <w:sz w:val="20"/>
              </w:rPr>
              <w:t>Procurement of machines for setting up the Common facility</w:t>
            </w:r>
          </w:p>
          <w:p w:rsidR="009C4845" w:rsidRDefault="00DE0E3F">
            <w:pPr>
              <w:pStyle w:val="TableParagraph"/>
              <w:spacing w:before="2" w:line="218" w:lineRule="exact"/>
              <w:ind w:left="57"/>
              <w:rPr>
                <w:sz w:val="20"/>
              </w:rPr>
            </w:pPr>
            <w:r>
              <w:rPr>
                <w:color w:val="231F20"/>
                <w:sz w:val="20"/>
              </w:rPr>
              <w:t>center</w:t>
            </w:r>
          </w:p>
        </w:tc>
        <w:tc>
          <w:tcPr>
            <w:tcW w:w="1015" w:type="dxa"/>
            <w:shd w:val="clear" w:color="auto" w:fill="D3D8ED"/>
          </w:tcPr>
          <w:p w:rsidR="009C4845" w:rsidRDefault="00DE0E3F">
            <w:pPr>
              <w:pStyle w:val="TableParagraph"/>
              <w:ind w:left="57"/>
              <w:rPr>
                <w:sz w:val="20"/>
              </w:rPr>
            </w:pPr>
            <w:r>
              <w:rPr>
                <w:color w:val="231F20"/>
                <w:sz w:val="20"/>
              </w:rPr>
              <w:t>DCSI</w:t>
            </w:r>
          </w:p>
        </w:tc>
        <w:tc>
          <w:tcPr>
            <w:tcW w:w="1596" w:type="dxa"/>
            <w:shd w:val="clear" w:color="auto" w:fill="D3D8ED"/>
          </w:tcPr>
          <w:p w:rsidR="009C4845" w:rsidRDefault="00DE0E3F">
            <w:pPr>
              <w:pStyle w:val="TableParagraph"/>
              <w:ind w:left="58"/>
              <w:rPr>
                <w:sz w:val="20"/>
              </w:rPr>
            </w:pPr>
            <w:r>
              <w:rPr>
                <w:color w:val="231F20"/>
                <w:sz w:val="20"/>
              </w:rPr>
              <w:t>50.00</w:t>
            </w:r>
          </w:p>
        </w:tc>
        <w:tc>
          <w:tcPr>
            <w:tcW w:w="1525" w:type="dxa"/>
            <w:shd w:val="clear" w:color="auto" w:fill="D3D8ED"/>
          </w:tcPr>
          <w:p w:rsidR="009C4845" w:rsidRDefault="009C4845">
            <w:pPr>
              <w:pStyle w:val="TableParagraph"/>
              <w:spacing w:before="0"/>
              <w:ind w:left="0"/>
              <w:rPr>
                <w:sz w:val="20"/>
              </w:rPr>
            </w:pPr>
          </w:p>
        </w:tc>
        <w:tc>
          <w:tcPr>
            <w:tcW w:w="850" w:type="dxa"/>
            <w:shd w:val="clear" w:color="auto" w:fill="D3D8ED"/>
          </w:tcPr>
          <w:p w:rsidR="009C4845" w:rsidRDefault="009C4845">
            <w:pPr>
              <w:pStyle w:val="TableParagraph"/>
              <w:spacing w:before="0"/>
              <w:ind w:left="0"/>
              <w:rPr>
                <w:sz w:val="20"/>
              </w:rPr>
            </w:pPr>
          </w:p>
        </w:tc>
        <w:tc>
          <w:tcPr>
            <w:tcW w:w="850" w:type="dxa"/>
            <w:shd w:val="clear" w:color="auto" w:fill="D3D8ED"/>
          </w:tcPr>
          <w:p w:rsidR="009C4845" w:rsidRDefault="00DE0E3F">
            <w:pPr>
              <w:pStyle w:val="TableParagraph"/>
              <w:ind w:left="60"/>
              <w:rPr>
                <w:sz w:val="20"/>
              </w:rPr>
            </w:pPr>
            <w:r>
              <w:rPr>
                <w:color w:val="231F20"/>
                <w:sz w:val="20"/>
              </w:rPr>
              <w:t>25</w:t>
            </w:r>
          </w:p>
        </w:tc>
        <w:tc>
          <w:tcPr>
            <w:tcW w:w="850" w:type="dxa"/>
            <w:shd w:val="clear" w:color="auto" w:fill="D3D8ED"/>
          </w:tcPr>
          <w:p w:rsidR="009C4845" w:rsidRDefault="00DE0E3F">
            <w:pPr>
              <w:pStyle w:val="TableParagraph"/>
              <w:ind w:left="60"/>
              <w:rPr>
                <w:sz w:val="20"/>
              </w:rPr>
            </w:pPr>
            <w:r>
              <w:rPr>
                <w:color w:val="231F20"/>
                <w:sz w:val="20"/>
              </w:rPr>
              <w:t>25</w:t>
            </w:r>
          </w:p>
        </w:tc>
        <w:tc>
          <w:tcPr>
            <w:tcW w:w="850" w:type="dxa"/>
            <w:shd w:val="clear" w:color="auto" w:fill="D3D8ED"/>
          </w:tcPr>
          <w:p w:rsidR="009C4845" w:rsidRDefault="009C4845">
            <w:pPr>
              <w:pStyle w:val="TableParagraph"/>
              <w:spacing w:before="0"/>
              <w:ind w:left="0"/>
              <w:rPr>
                <w:sz w:val="20"/>
              </w:rPr>
            </w:pPr>
          </w:p>
        </w:tc>
      </w:tr>
      <w:tr w:rsidR="009C4845">
        <w:trPr>
          <w:trHeight w:val="722"/>
        </w:trPr>
        <w:tc>
          <w:tcPr>
            <w:tcW w:w="2149" w:type="dxa"/>
            <w:vMerge w:val="restart"/>
            <w:tcBorders>
              <w:left w:val="single" w:sz="6" w:space="0" w:color="FFFFFF"/>
            </w:tcBorders>
            <w:shd w:val="clear" w:color="auto" w:fill="D3D8ED"/>
          </w:tcPr>
          <w:p w:rsidR="009C4845" w:rsidRDefault="00DE0E3F">
            <w:pPr>
              <w:pStyle w:val="TableParagraph"/>
              <w:spacing w:line="249" w:lineRule="auto"/>
              <w:ind w:left="54" w:right="340"/>
              <w:rPr>
                <w:sz w:val="20"/>
              </w:rPr>
            </w:pPr>
            <w:r>
              <w:rPr>
                <w:color w:val="231F20"/>
                <w:sz w:val="20"/>
              </w:rPr>
              <w:t>Development and furnishing of existing infrastructure</w:t>
            </w:r>
          </w:p>
        </w:tc>
        <w:tc>
          <w:tcPr>
            <w:tcW w:w="2749" w:type="dxa"/>
            <w:shd w:val="clear" w:color="auto" w:fill="D3D8ED"/>
          </w:tcPr>
          <w:p w:rsidR="009C4845" w:rsidRDefault="00DE0E3F">
            <w:pPr>
              <w:pStyle w:val="TableParagraph"/>
              <w:spacing w:line="249" w:lineRule="auto"/>
              <w:ind w:left="57" w:right="373"/>
              <w:rPr>
                <w:sz w:val="20"/>
              </w:rPr>
            </w:pPr>
            <w:r>
              <w:rPr>
                <w:color w:val="231F20"/>
                <w:sz w:val="20"/>
              </w:rPr>
              <w:t>Development of existing infrastructure and furnishing</w:t>
            </w:r>
          </w:p>
          <w:p w:rsidR="009C4845" w:rsidRDefault="00DE0E3F">
            <w:pPr>
              <w:pStyle w:val="TableParagraph"/>
              <w:spacing w:before="2" w:line="219" w:lineRule="exact"/>
              <w:ind w:left="57"/>
              <w:rPr>
                <w:sz w:val="20"/>
              </w:rPr>
            </w:pPr>
            <w:r>
              <w:rPr>
                <w:color w:val="231F20"/>
                <w:sz w:val="20"/>
              </w:rPr>
              <w:t>(Infrastructure)</w:t>
            </w:r>
          </w:p>
        </w:tc>
        <w:tc>
          <w:tcPr>
            <w:tcW w:w="1015" w:type="dxa"/>
            <w:shd w:val="clear" w:color="auto" w:fill="D3D8ED"/>
          </w:tcPr>
          <w:p w:rsidR="009C4845" w:rsidRDefault="00DE0E3F">
            <w:pPr>
              <w:pStyle w:val="TableParagraph"/>
              <w:ind w:left="58"/>
              <w:rPr>
                <w:sz w:val="20"/>
              </w:rPr>
            </w:pPr>
            <w:r>
              <w:rPr>
                <w:color w:val="231F20"/>
                <w:sz w:val="20"/>
              </w:rPr>
              <w:t>DCSI</w:t>
            </w:r>
          </w:p>
        </w:tc>
        <w:tc>
          <w:tcPr>
            <w:tcW w:w="1596" w:type="dxa"/>
            <w:vMerge w:val="restart"/>
            <w:shd w:val="clear" w:color="auto" w:fill="D3D8ED"/>
          </w:tcPr>
          <w:p w:rsidR="009C4845" w:rsidRDefault="00DE0E3F">
            <w:pPr>
              <w:pStyle w:val="TableParagraph"/>
              <w:ind w:left="58"/>
              <w:rPr>
                <w:sz w:val="20"/>
              </w:rPr>
            </w:pPr>
            <w:r>
              <w:rPr>
                <w:color w:val="231F20"/>
                <w:sz w:val="20"/>
              </w:rPr>
              <w:t>12.00</w:t>
            </w:r>
          </w:p>
        </w:tc>
        <w:tc>
          <w:tcPr>
            <w:tcW w:w="1525" w:type="dxa"/>
            <w:shd w:val="clear" w:color="auto" w:fill="D3D8ED"/>
          </w:tcPr>
          <w:p w:rsidR="009C4845" w:rsidRDefault="009C4845">
            <w:pPr>
              <w:pStyle w:val="TableParagraph"/>
              <w:spacing w:before="0"/>
              <w:ind w:left="0"/>
              <w:rPr>
                <w:sz w:val="20"/>
              </w:rPr>
            </w:pPr>
          </w:p>
        </w:tc>
        <w:tc>
          <w:tcPr>
            <w:tcW w:w="850" w:type="dxa"/>
            <w:shd w:val="clear" w:color="auto" w:fill="D3D8ED"/>
          </w:tcPr>
          <w:p w:rsidR="009C4845" w:rsidRDefault="00DE0E3F">
            <w:pPr>
              <w:pStyle w:val="TableParagraph"/>
              <w:ind w:left="59"/>
              <w:rPr>
                <w:sz w:val="20"/>
              </w:rPr>
            </w:pPr>
            <w:r>
              <w:rPr>
                <w:color w:val="231F20"/>
                <w:sz w:val="20"/>
              </w:rPr>
              <w:t>8</w:t>
            </w:r>
          </w:p>
        </w:tc>
        <w:tc>
          <w:tcPr>
            <w:tcW w:w="850" w:type="dxa"/>
            <w:shd w:val="clear" w:color="auto" w:fill="D3D8ED"/>
          </w:tcPr>
          <w:p w:rsidR="009C4845" w:rsidRDefault="009C4845">
            <w:pPr>
              <w:pStyle w:val="TableParagraph"/>
              <w:spacing w:before="0"/>
              <w:ind w:left="0"/>
              <w:rPr>
                <w:sz w:val="20"/>
              </w:rPr>
            </w:pPr>
          </w:p>
        </w:tc>
        <w:tc>
          <w:tcPr>
            <w:tcW w:w="850" w:type="dxa"/>
            <w:shd w:val="clear" w:color="auto" w:fill="D3D8ED"/>
          </w:tcPr>
          <w:p w:rsidR="009C4845" w:rsidRDefault="009C4845">
            <w:pPr>
              <w:pStyle w:val="TableParagraph"/>
              <w:spacing w:before="0"/>
              <w:ind w:left="0"/>
              <w:rPr>
                <w:sz w:val="20"/>
              </w:rPr>
            </w:pPr>
          </w:p>
        </w:tc>
        <w:tc>
          <w:tcPr>
            <w:tcW w:w="850" w:type="dxa"/>
            <w:shd w:val="clear" w:color="auto" w:fill="D3D8ED"/>
          </w:tcPr>
          <w:p w:rsidR="009C4845" w:rsidRDefault="009C4845">
            <w:pPr>
              <w:pStyle w:val="TableParagraph"/>
              <w:spacing w:before="0"/>
              <w:ind w:left="0"/>
              <w:rPr>
                <w:sz w:val="20"/>
              </w:rPr>
            </w:pPr>
          </w:p>
        </w:tc>
      </w:tr>
      <w:tr w:rsidR="009C4845">
        <w:trPr>
          <w:trHeight w:val="722"/>
        </w:trPr>
        <w:tc>
          <w:tcPr>
            <w:tcW w:w="2149" w:type="dxa"/>
            <w:vMerge/>
            <w:tcBorders>
              <w:top w:val="nil"/>
              <w:left w:val="single" w:sz="6" w:space="0" w:color="FFFFFF"/>
            </w:tcBorders>
            <w:shd w:val="clear" w:color="auto" w:fill="D3D8ED"/>
          </w:tcPr>
          <w:p w:rsidR="009C4845" w:rsidRDefault="009C4845">
            <w:pPr>
              <w:rPr>
                <w:sz w:val="2"/>
                <w:szCs w:val="2"/>
              </w:rPr>
            </w:pPr>
          </w:p>
        </w:tc>
        <w:tc>
          <w:tcPr>
            <w:tcW w:w="2749" w:type="dxa"/>
            <w:shd w:val="clear" w:color="auto" w:fill="D3D8ED"/>
          </w:tcPr>
          <w:p w:rsidR="009C4845" w:rsidRDefault="00DE0E3F">
            <w:pPr>
              <w:pStyle w:val="TableParagraph"/>
              <w:spacing w:line="249" w:lineRule="auto"/>
              <w:ind w:left="57" w:right="373"/>
              <w:rPr>
                <w:sz w:val="20"/>
              </w:rPr>
            </w:pPr>
            <w:r>
              <w:rPr>
                <w:color w:val="231F20"/>
                <w:sz w:val="20"/>
              </w:rPr>
              <w:t>Development of existing infrastructure and furnishing</w:t>
            </w:r>
          </w:p>
          <w:p w:rsidR="009C4845" w:rsidRDefault="00DE0E3F">
            <w:pPr>
              <w:pStyle w:val="TableParagraph"/>
              <w:spacing w:before="2" w:line="219" w:lineRule="exact"/>
              <w:ind w:left="57"/>
              <w:rPr>
                <w:sz w:val="20"/>
              </w:rPr>
            </w:pPr>
            <w:r>
              <w:rPr>
                <w:color w:val="231F20"/>
                <w:sz w:val="20"/>
              </w:rPr>
              <w:t>(furnishing)</w:t>
            </w:r>
          </w:p>
        </w:tc>
        <w:tc>
          <w:tcPr>
            <w:tcW w:w="1015" w:type="dxa"/>
            <w:shd w:val="clear" w:color="auto" w:fill="D3D8ED"/>
          </w:tcPr>
          <w:p w:rsidR="009C4845" w:rsidRDefault="00DE0E3F">
            <w:pPr>
              <w:pStyle w:val="TableParagraph"/>
              <w:ind w:left="58"/>
              <w:rPr>
                <w:sz w:val="20"/>
              </w:rPr>
            </w:pPr>
            <w:r>
              <w:rPr>
                <w:color w:val="231F20"/>
                <w:sz w:val="20"/>
              </w:rPr>
              <w:t>DCSI</w:t>
            </w:r>
          </w:p>
        </w:tc>
        <w:tc>
          <w:tcPr>
            <w:tcW w:w="1596" w:type="dxa"/>
            <w:vMerge/>
            <w:tcBorders>
              <w:top w:val="nil"/>
            </w:tcBorders>
            <w:shd w:val="clear" w:color="auto" w:fill="D3D8ED"/>
          </w:tcPr>
          <w:p w:rsidR="009C4845" w:rsidRDefault="009C4845">
            <w:pPr>
              <w:rPr>
                <w:sz w:val="2"/>
                <w:szCs w:val="2"/>
              </w:rPr>
            </w:pPr>
          </w:p>
        </w:tc>
        <w:tc>
          <w:tcPr>
            <w:tcW w:w="1525" w:type="dxa"/>
            <w:shd w:val="clear" w:color="auto" w:fill="D3D8ED"/>
          </w:tcPr>
          <w:p w:rsidR="009C4845" w:rsidRDefault="009C4845">
            <w:pPr>
              <w:pStyle w:val="TableParagraph"/>
              <w:spacing w:before="0"/>
              <w:ind w:left="0"/>
              <w:rPr>
                <w:sz w:val="20"/>
              </w:rPr>
            </w:pPr>
          </w:p>
        </w:tc>
        <w:tc>
          <w:tcPr>
            <w:tcW w:w="850" w:type="dxa"/>
            <w:shd w:val="clear" w:color="auto" w:fill="D3D8ED"/>
          </w:tcPr>
          <w:p w:rsidR="009C4845" w:rsidRDefault="00DE0E3F">
            <w:pPr>
              <w:pStyle w:val="TableParagraph"/>
              <w:ind w:left="59"/>
              <w:rPr>
                <w:sz w:val="20"/>
              </w:rPr>
            </w:pPr>
            <w:r>
              <w:rPr>
                <w:color w:val="231F20"/>
                <w:sz w:val="20"/>
              </w:rPr>
              <w:t>4</w:t>
            </w:r>
          </w:p>
        </w:tc>
        <w:tc>
          <w:tcPr>
            <w:tcW w:w="850" w:type="dxa"/>
            <w:shd w:val="clear" w:color="auto" w:fill="D3D8ED"/>
          </w:tcPr>
          <w:p w:rsidR="009C4845" w:rsidRDefault="009C4845">
            <w:pPr>
              <w:pStyle w:val="TableParagraph"/>
              <w:spacing w:before="0"/>
              <w:ind w:left="0"/>
              <w:rPr>
                <w:sz w:val="20"/>
              </w:rPr>
            </w:pPr>
          </w:p>
        </w:tc>
        <w:tc>
          <w:tcPr>
            <w:tcW w:w="850" w:type="dxa"/>
            <w:shd w:val="clear" w:color="auto" w:fill="D3D8ED"/>
          </w:tcPr>
          <w:p w:rsidR="009C4845" w:rsidRDefault="009C4845">
            <w:pPr>
              <w:pStyle w:val="TableParagraph"/>
              <w:spacing w:before="0"/>
              <w:ind w:left="0"/>
              <w:rPr>
                <w:sz w:val="20"/>
              </w:rPr>
            </w:pPr>
          </w:p>
        </w:tc>
        <w:tc>
          <w:tcPr>
            <w:tcW w:w="850" w:type="dxa"/>
            <w:shd w:val="clear" w:color="auto" w:fill="D3D8ED"/>
          </w:tcPr>
          <w:p w:rsidR="009C4845" w:rsidRDefault="009C4845">
            <w:pPr>
              <w:pStyle w:val="TableParagraph"/>
              <w:spacing w:before="0"/>
              <w:ind w:left="0"/>
              <w:rPr>
                <w:sz w:val="20"/>
              </w:rPr>
            </w:pPr>
          </w:p>
        </w:tc>
      </w:tr>
      <w:tr w:rsidR="009C4845">
        <w:trPr>
          <w:trHeight w:val="242"/>
        </w:trPr>
        <w:tc>
          <w:tcPr>
            <w:tcW w:w="2149" w:type="dxa"/>
            <w:shd w:val="clear" w:color="auto" w:fill="D3D8ED"/>
          </w:tcPr>
          <w:p w:rsidR="009C4845" w:rsidRDefault="00DE0E3F">
            <w:pPr>
              <w:pStyle w:val="TableParagraph"/>
              <w:spacing w:line="219" w:lineRule="exact"/>
              <w:ind w:left="57"/>
              <w:rPr>
                <w:sz w:val="20"/>
              </w:rPr>
            </w:pPr>
            <w:r>
              <w:rPr>
                <w:color w:val="231F20"/>
                <w:sz w:val="20"/>
              </w:rPr>
              <w:t>Security Service</w:t>
            </w:r>
          </w:p>
        </w:tc>
        <w:tc>
          <w:tcPr>
            <w:tcW w:w="2749" w:type="dxa"/>
            <w:shd w:val="clear" w:color="auto" w:fill="D3D8ED"/>
          </w:tcPr>
          <w:p w:rsidR="009C4845" w:rsidRDefault="00DE0E3F">
            <w:pPr>
              <w:pStyle w:val="TableParagraph"/>
              <w:spacing w:line="219" w:lineRule="exact"/>
              <w:ind w:left="57"/>
              <w:rPr>
                <w:sz w:val="20"/>
              </w:rPr>
            </w:pPr>
            <w:r>
              <w:rPr>
                <w:color w:val="231F20"/>
                <w:sz w:val="20"/>
              </w:rPr>
              <w:t>Professional security service</w:t>
            </w:r>
          </w:p>
        </w:tc>
        <w:tc>
          <w:tcPr>
            <w:tcW w:w="1015" w:type="dxa"/>
            <w:shd w:val="clear" w:color="auto" w:fill="D3D8ED"/>
          </w:tcPr>
          <w:p w:rsidR="009C4845" w:rsidRDefault="00DE0E3F">
            <w:pPr>
              <w:pStyle w:val="TableParagraph"/>
              <w:spacing w:line="219" w:lineRule="exact"/>
              <w:ind w:left="58"/>
              <w:rPr>
                <w:sz w:val="20"/>
              </w:rPr>
            </w:pPr>
            <w:r>
              <w:rPr>
                <w:color w:val="231F20"/>
                <w:sz w:val="20"/>
              </w:rPr>
              <w:t>DCSI</w:t>
            </w:r>
          </w:p>
        </w:tc>
        <w:tc>
          <w:tcPr>
            <w:tcW w:w="1596" w:type="dxa"/>
            <w:shd w:val="clear" w:color="auto" w:fill="D3D8ED"/>
          </w:tcPr>
          <w:p w:rsidR="009C4845" w:rsidRDefault="00DE0E3F">
            <w:pPr>
              <w:pStyle w:val="TableParagraph"/>
              <w:spacing w:line="219" w:lineRule="exact"/>
              <w:ind w:left="58"/>
              <w:rPr>
                <w:sz w:val="20"/>
              </w:rPr>
            </w:pPr>
            <w:r>
              <w:rPr>
                <w:color w:val="231F20"/>
                <w:sz w:val="20"/>
              </w:rPr>
              <w:t>2.50</w:t>
            </w:r>
          </w:p>
        </w:tc>
        <w:tc>
          <w:tcPr>
            <w:tcW w:w="1525" w:type="dxa"/>
            <w:shd w:val="clear" w:color="auto" w:fill="D3D8ED"/>
          </w:tcPr>
          <w:p w:rsidR="009C4845" w:rsidRDefault="009C4845">
            <w:pPr>
              <w:pStyle w:val="TableParagraph"/>
              <w:spacing w:before="0"/>
              <w:ind w:left="0"/>
              <w:rPr>
                <w:sz w:val="16"/>
              </w:rPr>
            </w:pPr>
          </w:p>
        </w:tc>
        <w:tc>
          <w:tcPr>
            <w:tcW w:w="850" w:type="dxa"/>
            <w:shd w:val="clear" w:color="auto" w:fill="D3D8ED"/>
          </w:tcPr>
          <w:p w:rsidR="009C4845" w:rsidRDefault="00DE0E3F">
            <w:pPr>
              <w:pStyle w:val="TableParagraph"/>
              <w:spacing w:line="219" w:lineRule="exact"/>
              <w:ind w:left="60"/>
              <w:rPr>
                <w:sz w:val="20"/>
              </w:rPr>
            </w:pPr>
            <w:r>
              <w:rPr>
                <w:color w:val="231F20"/>
                <w:sz w:val="20"/>
              </w:rPr>
              <w:t>0.624</w:t>
            </w:r>
          </w:p>
        </w:tc>
        <w:tc>
          <w:tcPr>
            <w:tcW w:w="850" w:type="dxa"/>
            <w:shd w:val="clear" w:color="auto" w:fill="D3D8ED"/>
          </w:tcPr>
          <w:p w:rsidR="009C4845" w:rsidRDefault="00DE0E3F">
            <w:pPr>
              <w:pStyle w:val="TableParagraph"/>
              <w:spacing w:line="219" w:lineRule="exact"/>
              <w:ind w:left="60"/>
              <w:rPr>
                <w:sz w:val="20"/>
              </w:rPr>
            </w:pPr>
            <w:r>
              <w:rPr>
                <w:color w:val="231F20"/>
                <w:sz w:val="20"/>
              </w:rPr>
              <w:t>0.624</w:t>
            </w:r>
          </w:p>
        </w:tc>
        <w:tc>
          <w:tcPr>
            <w:tcW w:w="850" w:type="dxa"/>
            <w:shd w:val="clear" w:color="auto" w:fill="D3D8ED"/>
          </w:tcPr>
          <w:p w:rsidR="009C4845" w:rsidRDefault="00DE0E3F">
            <w:pPr>
              <w:pStyle w:val="TableParagraph"/>
              <w:spacing w:line="219" w:lineRule="exact"/>
              <w:ind w:left="60"/>
              <w:rPr>
                <w:sz w:val="20"/>
              </w:rPr>
            </w:pPr>
            <w:r>
              <w:rPr>
                <w:color w:val="231F20"/>
                <w:sz w:val="20"/>
              </w:rPr>
              <w:t>0.624</w:t>
            </w:r>
          </w:p>
        </w:tc>
        <w:tc>
          <w:tcPr>
            <w:tcW w:w="850" w:type="dxa"/>
            <w:shd w:val="clear" w:color="auto" w:fill="D3D8ED"/>
          </w:tcPr>
          <w:p w:rsidR="009C4845" w:rsidRDefault="00DE0E3F">
            <w:pPr>
              <w:pStyle w:val="TableParagraph"/>
              <w:spacing w:line="219" w:lineRule="exact"/>
              <w:ind w:left="61"/>
              <w:rPr>
                <w:sz w:val="20"/>
              </w:rPr>
            </w:pPr>
            <w:r>
              <w:rPr>
                <w:color w:val="231F20"/>
                <w:sz w:val="20"/>
              </w:rPr>
              <w:t>0.624</w:t>
            </w:r>
          </w:p>
        </w:tc>
      </w:tr>
      <w:tr w:rsidR="009C4845">
        <w:trPr>
          <w:trHeight w:val="722"/>
        </w:trPr>
        <w:tc>
          <w:tcPr>
            <w:tcW w:w="2149" w:type="dxa"/>
            <w:vMerge w:val="restart"/>
            <w:tcBorders>
              <w:left w:val="single" w:sz="6" w:space="0" w:color="FFFFFF"/>
            </w:tcBorders>
            <w:shd w:val="clear" w:color="auto" w:fill="D3D8ED"/>
          </w:tcPr>
          <w:p w:rsidR="009C4845" w:rsidRDefault="00DE0E3F">
            <w:pPr>
              <w:pStyle w:val="TableParagraph"/>
              <w:spacing w:line="249" w:lineRule="auto"/>
              <w:ind w:left="54" w:right="385"/>
              <w:rPr>
                <w:sz w:val="20"/>
              </w:rPr>
            </w:pPr>
            <w:r>
              <w:rPr>
                <w:color w:val="231F20"/>
                <w:sz w:val="20"/>
              </w:rPr>
              <w:t>Incubation centers in Dhamdum, Samtse and Monggar (10-15</w:t>
            </w:r>
          </w:p>
          <w:p w:rsidR="009C4845" w:rsidRDefault="00DE0E3F">
            <w:pPr>
              <w:pStyle w:val="TableParagraph"/>
              <w:ind w:left="54"/>
              <w:rPr>
                <w:sz w:val="20"/>
              </w:rPr>
            </w:pPr>
            <w:r>
              <w:rPr>
                <w:color w:val="231F20"/>
                <w:sz w:val="20"/>
              </w:rPr>
              <w:t>incubates) 120 m</w:t>
            </w:r>
          </w:p>
        </w:tc>
        <w:tc>
          <w:tcPr>
            <w:tcW w:w="2749" w:type="dxa"/>
            <w:shd w:val="clear" w:color="auto" w:fill="D3D8ED"/>
          </w:tcPr>
          <w:p w:rsidR="009C4845" w:rsidRDefault="00DE0E3F">
            <w:pPr>
              <w:pStyle w:val="TableParagraph"/>
              <w:spacing w:line="249" w:lineRule="auto"/>
              <w:ind w:left="57" w:right="124"/>
              <w:rPr>
                <w:sz w:val="20"/>
              </w:rPr>
            </w:pPr>
            <w:r>
              <w:rPr>
                <w:color w:val="231F20"/>
                <w:sz w:val="20"/>
              </w:rPr>
              <w:t>Architectural design and cost estimates for incubation centers</w:t>
            </w:r>
          </w:p>
          <w:p w:rsidR="009C4845" w:rsidRDefault="00DE0E3F">
            <w:pPr>
              <w:pStyle w:val="TableParagraph"/>
              <w:spacing w:before="2" w:line="219" w:lineRule="exact"/>
              <w:ind w:left="57"/>
              <w:rPr>
                <w:sz w:val="20"/>
              </w:rPr>
            </w:pPr>
            <w:r>
              <w:rPr>
                <w:color w:val="231F20"/>
                <w:sz w:val="20"/>
              </w:rPr>
              <w:t>at Samtse and Mongar</w:t>
            </w:r>
          </w:p>
        </w:tc>
        <w:tc>
          <w:tcPr>
            <w:tcW w:w="1015" w:type="dxa"/>
            <w:shd w:val="clear" w:color="auto" w:fill="D3D8ED"/>
          </w:tcPr>
          <w:p w:rsidR="009C4845" w:rsidRDefault="00DE0E3F">
            <w:pPr>
              <w:pStyle w:val="TableParagraph"/>
              <w:ind w:left="58"/>
              <w:rPr>
                <w:sz w:val="20"/>
              </w:rPr>
            </w:pPr>
            <w:r>
              <w:rPr>
                <w:color w:val="231F20"/>
                <w:sz w:val="20"/>
              </w:rPr>
              <w:t>DCSI</w:t>
            </w:r>
          </w:p>
        </w:tc>
        <w:tc>
          <w:tcPr>
            <w:tcW w:w="1596" w:type="dxa"/>
            <w:shd w:val="clear" w:color="auto" w:fill="D3D8ED"/>
          </w:tcPr>
          <w:p w:rsidR="009C4845" w:rsidRDefault="00DE0E3F">
            <w:pPr>
              <w:pStyle w:val="TableParagraph"/>
              <w:ind w:left="58"/>
              <w:rPr>
                <w:sz w:val="20"/>
              </w:rPr>
            </w:pPr>
            <w:r>
              <w:rPr>
                <w:color w:val="231F20"/>
                <w:sz w:val="20"/>
              </w:rPr>
              <w:t>3.00</w:t>
            </w:r>
          </w:p>
        </w:tc>
        <w:tc>
          <w:tcPr>
            <w:tcW w:w="1525" w:type="dxa"/>
            <w:shd w:val="clear" w:color="auto" w:fill="D3D8ED"/>
          </w:tcPr>
          <w:p w:rsidR="009C4845" w:rsidRDefault="00DE0E3F">
            <w:pPr>
              <w:pStyle w:val="TableParagraph"/>
              <w:ind w:left="59"/>
              <w:rPr>
                <w:sz w:val="20"/>
              </w:rPr>
            </w:pPr>
            <w:r>
              <w:rPr>
                <w:color w:val="231F20"/>
                <w:sz w:val="20"/>
              </w:rPr>
              <w:t>DoI, Dzongkhag</w:t>
            </w:r>
          </w:p>
        </w:tc>
        <w:tc>
          <w:tcPr>
            <w:tcW w:w="850" w:type="dxa"/>
            <w:shd w:val="clear" w:color="auto" w:fill="D3D8ED"/>
          </w:tcPr>
          <w:p w:rsidR="009C4845" w:rsidRDefault="00DE0E3F">
            <w:pPr>
              <w:pStyle w:val="TableParagraph"/>
              <w:ind w:left="60"/>
              <w:rPr>
                <w:sz w:val="20"/>
              </w:rPr>
            </w:pPr>
            <w:r>
              <w:rPr>
                <w:color w:val="231F20"/>
                <w:sz w:val="20"/>
              </w:rPr>
              <w:t>3</w:t>
            </w:r>
          </w:p>
        </w:tc>
        <w:tc>
          <w:tcPr>
            <w:tcW w:w="850" w:type="dxa"/>
            <w:shd w:val="clear" w:color="auto" w:fill="D3D8ED"/>
          </w:tcPr>
          <w:p w:rsidR="009C4845" w:rsidRDefault="009C4845">
            <w:pPr>
              <w:pStyle w:val="TableParagraph"/>
              <w:spacing w:before="0"/>
              <w:ind w:left="0"/>
              <w:rPr>
                <w:sz w:val="20"/>
              </w:rPr>
            </w:pPr>
          </w:p>
        </w:tc>
        <w:tc>
          <w:tcPr>
            <w:tcW w:w="850" w:type="dxa"/>
            <w:shd w:val="clear" w:color="auto" w:fill="D3D8ED"/>
          </w:tcPr>
          <w:p w:rsidR="009C4845" w:rsidRDefault="009C4845">
            <w:pPr>
              <w:pStyle w:val="TableParagraph"/>
              <w:spacing w:before="0"/>
              <w:ind w:left="0"/>
              <w:rPr>
                <w:sz w:val="20"/>
              </w:rPr>
            </w:pPr>
          </w:p>
        </w:tc>
        <w:tc>
          <w:tcPr>
            <w:tcW w:w="850" w:type="dxa"/>
            <w:shd w:val="clear" w:color="auto" w:fill="D3D8ED"/>
          </w:tcPr>
          <w:p w:rsidR="009C4845" w:rsidRDefault="009C4845">
            <w:pPr>
              <w:pStyle w:val="TableParagraph"/>
              <w:spacing w:before="0"/>
              <w:ind w:left="0"/>
              <w:rPr>
                <w:sz w:val="20"/>
              </w:rPr>
            </w:pPr>
          </w:p>
        </w:tc>
      </w:tr>
      <w:tr w:rsidR="009C4845">
        <w:trPr>
          <w:trHeight w:val="482"/>
        </w:trPr>
        <w:tc>
          <w:tcPr>
            <w:tcW w:w="2149" w:type="dxa"/>
            <w:vMerge/>
            <w:tcBorders>
              <w:top w:val="nil"/>
              <w:left w:val="single" w:sz="6" w:space="0" w:color="FFFFFF"/>
            </w:tcBorders>
            <w:shd w:val="clear" w:color="auto" w:fill="D3D8ED"/>
          </w:tcPr>
          <w:p w:rsidR="009C4845" w:rsidRDefault="009C4845">
            <w:pPr>
              <w:rPr>
                <w:sz w:val="2"/>
                <w:szCs w:val="2"/>
              </w:rPr>
            </w:pPr>
          </w:p>
        </w:tc>
        <w:tc>
          <w:tcPr>
            <w:tcW w:w="2749" w:type="dxa"/>
            <w:shd w:val="clear" w:color="auto" w:fill="D3D8ED"/>
          </w:tcPr>
          <w:p w:rsidR="009C4845" w:rsidRDefault="00DE0E3F">
            <w:pPr>
              <w:pStyle w:val="TableParagraph"/>
              <w:ind w:left="57"/>
              <w:rPr>
                <w:sz w:val="20"/>
              </w:rPr>
            </w:pPr>
            <w:r>
              <w:rPr>
                <w:color w:val="231F20"/>
                <w:sz w:val="20"/>
              </w:rPr>
              <w:t>Construction and furnishing of 1</w:t>
            </w:r>
          </w:p>
          <w:p w:rsidR="009C4845" w:rsidRDefault="00DE0E3F">
            <w:pPr>
              <w:pStyle w:val="TableParagraph"/>
              <w:spacing w:before="10" w:line="219" w:lineRule="exact"/>
              <w:ind w:left="57"/>
              <w:rPr>
                <w:sz w:val="20"/>
              </w:rPr>
            </w:pPr>
            <w:r>
              <w:rPr>
                <w:color w:val="231F20"/>
                <w:sz w:val="20"/>
              </w:rPr>
              <w:t>incubation center at Monggar</w:t>
            </w:r>
          </w:p>
        </w:tc>
        <w:tc>
          <w:tcPr>
            <w:tcW w:w="1015" w:type="dxa"/>
            <w:shd w:val="clear" w:color="auto" w:fill="D3D8ED"/>
          </w:tcPr>
          <w:p w:rsidR="009C4845" w:rsidRDefault="00DE0E3F">
            <w:pPr>
              <w:pStyle w:val="TableParagraph"/>
              <w:ind w:left="58"/>
              <w:rPr>
                <w:sz w:val="20"/>
              </w:rPr>
            </w:pPr>
            <w:r>
              <w:rPr>
                <w:color w:val="231F20"/>
                <w:sz w:val="20"/>
              </w:rPr>
              <w:t>DCSI</w:t>
            </w:r>
          </w:p>
        </w:tc>
        <w:tc>
          <w:tcPr>
            <w:tcW w:w="1596" w:type="dxa"/>
            <w:shd w:val="clear" w:color="auto" w:fill="D3D8ED"/>
          </w:tcPr>
          <w:p w:rsidR="009C4845" w:rsidRDefault="00DE0E3F">
            <w:pPr>
              <w:pStyle w:val="TableParagraph"/>
              <w:ind w:left="58"/>
              <w:rPr>
                <w:sz w:val="20"/>
              </w:rPr>
            </w:pPr>
            <w:r>
              <w:rPr>
                <w:color w:val="231F20"/>
                <w:sz w:val="20"/>
              </w:rPr>
              <w:t>58.50</w:t>
            </w:r>
          </w:p>
        </w:tc>
        <w:tc>
          <w:tcPr>
            <w:tcW w:w="1525" w:type="dxa"/>
            <w:shd w:val="clear" w:color="auto" w:fill="D3D8ED"/>
          </w:tcPr>
          <w:p w:rsidR="009C4845" w:rsidRDefault="00DE0E3F">
            <w:pPr>
              <w:pStyle w:val="TableParagraph"/>
              <w:ind w:left="59"/>
              <w:rPr>
                <w:sz w:val="20"/>
              </w:rPr>
            </w:pPr>
            <w:r>
              <w:rPr>
                <w:color w:val="231F20"/>
                <w:sz w:val="20"/>
              </w:rPr>
              <w:t>DoI, Dzongkhag</w:t>
            </w:r>
          </w:p>
        </w:tc>
        <w:tc>
          <w:tcPr>
            <w:tcW w:w="850" w:type="dxa"/>
            <w:shd w:val="clear" w:color="auto" w:fill="D3D8ED"/>
          </w:tcPr>
          <w:p w:rsidR="009C4845" w:rsidRDefault="00DE0E3F">
            <w:pPr>
              <w:pStyle w:val="TableParagraph"/>
              <w:ind w:left="60"/>
              <w:rPr>
                <w:sz w:val="20"/>
              </w:rPr>
            </w:pPr>
            <w:r>
              <w:rPr>
                <w:color w:val="231F20"/>
                <w:sz w:val="20"/>
              </w:rPr>
              <w:t>5</w:t>
            </w:r>
          </w:p>
        </w:tc>
        <w:tc>
          <w:tcPr>
            <w:tcW w:w="850" w:type="dxa"/>
            <w:shd w:val="clear" w:color="auto" w:fill="D3D8ED"/>
          </w:tcPr>
          <w:p w:rsidR="009C4845" w:rsidRDefault="00DE0E3F">
            <w:pPr>
              <w:pStyle w:val="TableParagraph"/>
              <w:ind w:left="60"/>
              <w:rPr>
                <w:sz w:val="20"/>
              </w:rPr>
            </w:pPr>
            <w:r>
              <w:rPr>
                <w:color w:val="231F20"/>
                <w:sz w:val="20"/>
              </w:rPr>
              <w:t>26.75</w:t>
            </w:r>
          </w:p>
        </w:tc>
        <w:tc>
          <w:tcPr>
            <w:tcW w:w="850" w:type="dxa"/>
            <w:shd w:val="clear" w:color="auto" w:fill="D3D8ED"/>
          </w:tcPr>
          <w:p w:rsidR="009C4845" w:rsidRDefault="00DE0E3F">
            <w:pPr>
              <w:pStyle w:val="TableParagraph"/>
              <w:ind w:left="61"/>
              <w:rPr>
                <w:sz w:val="20"/>
              </w:rPr>
            </w:pPr>
            <w:r>
              <w:rPr>
                <w:color w:val="231F20"/>
                <w:sz w:val="20"/>
              </w:rPr>
              <w:t>26.75</w:t>
            </w:r>
          </w:p>
        </w:tc>
        <w:tc>
          <w:tcPr>
            <w:tcW w:w="850" w:type="dxa"/>
            <w:shd w:val="clear" w:color="auto" w:fill="D3D8ED"/>
          </w:tcPr>
          <w:p w:rsidR="009C4845" w:rsidRDefault="009C4845">
            <w:pPr>
              <w:pStyle w:val="TableParagraph"/>
              <w:spacing w:before="0"/>
              <w:ind w:left="0"/>
              <w:rPr>
                <w:sz w:val="20"/>
              </w:rPr>
            </w:pPr>
          </w:p>
        </w:tc>
      </w:tr>
      <w:tr w:rsidR="009C4845">
        <w:trPr>
          <w:trHeight w:val="482"/>
        </w:trPr>
        <w:tc>
          <w:tcPr>
            <w:tcW w:w="2149" w:type="dxa"/>
            <w:vMerge/>
            <w:tcBorders>
              <w:top w:val="nil"/>
              <w:left w:val="single" w:sz="6" w:space="0" w:color="FFFFFF"/>
            </w:tcBorders>
            <w:shd w:val="clear" w:color="auto" w:fill="D3D8ED"/>
          </w:tcPr>
          <w:p w:rsidR="009C4845" w:rsidRDefault="009C4845">
            <w:pPr>
              <w:rPr>
                <w:sz w:val="2"/>
                <w:szCs w:val="2"/>
              </w:rPr>
            </w:pPr>
          </w:p>
        </w:tc>
        <w:tc>
          <w:tcPr>
            <w:tcW w:w="2749" w:type="dxa"/>
            <w:shd w:val="clear" w:color="auto" w:fill="D3D8ED"/>
          </w:tcPr>
          <w:p w:rsidR="009C4845" w:rsidRDefault="00DE0E3F">
            <w:pPr>
              <w:pStyle w:val="TableParagraph"/>
              <w:ind w:left="57"/>
              <w:rPr>
                <w:sz w:val="20"/>
              </w:rPr>
            </w:pPr>
            <w:r>
              <w:rPr>
                <w:color w:val="231F20"/>
                <w:sz w:val="20"/>
              </w:rPr>
              <w:t>Construction and furnishing of 1</w:t>
            </w:r>
          </w:p>
          <w:p w:rsidR="009C4845" w:rsidRDefault="00DE0E3F">
            <w:pPr>
              <w:pStyle w:val="TableParagraph"/>
              <w:spacing w:before="10" w:line="219" w:lineRule="exact"/>
              <w:ind w:left="57"/>
              <w:rPr>
                <w:sz w:val="20"/>
              </w:rPr>
            </w:pPr>
            <w:r>
              <w:rPr>
                <w:color w:val="231F20"/>
                <w:sz w:val="20"/>
              </w:rPr>
              <w:t>incubation center at Samtse</w:t>
            </w:r>
          </w:p>
        </w:tc>
        <w:tc>
          <w:tcPr>
            <w:tcW w:w="1015" w:type="dxa"/>
            <w:shd w:val="clear" w:color="auto" w:fill="D3D8ED"/>
          </w:tcPr>
          <w:p w:rsidR="009C4845" w:rsidRDefault="00DE0E3F">
            <w:pPr>
              <w:pStyle w:val="TableParagraph"/>
              <w:ind w:left="58"/>
              <w:rPr>
                <w:sz w:val="20"/>
              </w:rPr>
            </w:pPr>
            <w:r>
              <w:rPr>
                <w:color w:val="231F20"/>
                <w:sz w:val="20"/>
              </w:rPr>
              <w:t>DCSI</w:t>
            </w:r>
          </w:p>
        </w:tc>
        <w:tc>
          <w:tcPr>
            <w:tcW w:w="1596" w:type="dxa"/>
            <w:shd w:val="clear" w:color="auto" w:fill="D3D8ED"/>
          </w:tcPr>
          <w:p w:rsidR="009C4845" w:rsidRDefault="00DE0E3F">
            <w:pPr>
              <w:pStyle w:val="TableParagraph"/>
              <w:ind w:left="58"/>
              <w:rPr>
                <w:sz w:val="20"/>
              </w:rPr>
            </w:pPr>
            <w:r>
              <w:rPr>
                <w:color w:val="231F20"/>
                <w:sz w:val="20"/>
              </w:rPr>
              <w:t>58.50</w:t>
            </w:r>
          </w:p>
        </w:tc>
        <w:tc>
          <w:tcPr>
            <w:tcW w:w="1525" w:type="dxa"/>
            <w:shd w:val="clear" w:color="auto" w:fill="D3D8ED"/>
          </w:tcPr>
          <w:p w:rsidR="009C4845" w:rsidRDefault="00DE0E3F">
            <w:pPr>
              <w:pStyle w:val="TableParagraph"/>
              <w:ind w:left="59"/>
              <w:rPr>
                <w:sz w:val="20"/>
              </w:rPr>
            </w:pPr>
            <w:r>
              <w:rPr>
                <w:color w:val="231F20"/>
                <w:sz w:val="20"/>
              </w:rPr>
              <w:t>DoI, Dzongkhag</w:t>
            </w:r>
          </w:p>
        </w:tc>
        <w:tc>
          <w:tcPr>
            <w:tcW w:w="850" w:type="dxa"/>
            <w:shd w:val="clear" w:color="auto" w:fill="D3D8ED"/>
          </w:tcPr>
          <w:p w:rsidR="009C4845" w:rsidRDefault="00DE0E3F">
            <w:pPr>
              <w:pStyle w:val="TableParagraph"/>
              <w:ind w:left="60"/>
              <w:rPr>
                <w:sz w:val="20"/>
              </w:rPr>
            </w:pPr>
            <w:r>
              <w:rPr>
                <w:color w:val="231F20"/>
                <w:sz w:val="20"/>
              </w:rPr>
              <w:t>5</w:t>
            </w:r>
          </w:p>
        </w:tc>
        <w:tc>
          <w:tcPr>
            <w:tcW w:w="850" w:type="dxa"/>
            <w:shd w:val="clear" w:color="auto" w:fill="D3D8ED"/>
          </w:tcPr>
          <w:p w:rsidR="009C4845" w:rsidRDefault="00DE0E3F">
            <w:pPr>
              <w:pStyle w:val="TableParagraph"/>
              <w:ind w:left="60"/>
              <w:rPr>
                <w:sz w:val="20"/>
              </w:rPr>
            </w:pPr>
            <w:r>
              <w:rPr>
                <w:color w:val="231F20"/>
                <w:sz w:val="20"/>
              </w:rPr>
              <w:t>26.75</w:t>
            </w:r>
          </w:p>
        </w:tc>
        <w:tc>
          <w:tcPr>
            <w:tcW w:w="850" w:type="dxa"/>
            <w:shd w:val="clear" w:color="auto" w:fill="D3D8ED"/>
          </w:tcPr>
          <w:p w:rsidR="009C4845" w:rsidRDefault="00DE0E3F">
            <w:pPr>
              <w:pStyle w:val="TableParagraph"/>
              <w:ind w:left="61"/>
              <w:rPr>
                <w:sz w:val="20"/>
              </w:rPr>
            </w:pPr>
            <w:r>
              <w:rPr>
                <w:color w:val="231F20"/>
                <w:sz w:val="20"/>
              </w:rPr>
              <w:t>26.75</w:t>
            </w:r>
          </w:p>
        </w:tc>
        <w:tc>
          <w:tcPr>
            <w:tcW w:w="850" w:type="dxa"/>
            <w:shd w:val="clear" w:color="auto" w:fill="D3D8ED"/>
          </w:tcPr>
          <w:p w:rsidR="009C4845" w:rsidRDefault="009C4845">
            <w:pPr>
              <w:pStyle w:val="TableParagraph"/>
              <w:spacing w:before="0"/>
              <w:ind w:left="0"/>
              <w:rPr>
                <w:sz w:val="20"/>
              </w:rPr>
            </w:pPr>
          </w:p>
        </w:tc>
      </w:tr>
      <w:tr w:rsidR="009C4845">
        <w:trPr>
          <w:trHeight w:val="482"/>
        </w:trPr>
        <w:tc>
          <w:tcPr>
            <w:tcW w:w="2149" w:type="dxa"/>
            <w:shd w:val="clear" w:color="auto" w:fill="D3D8ED"/>
          </w:tcPr>
          <w:p w:rsidR="009C4845" w:rsidRDefault="00DE0E3F">
            <w:pPr>
              <w:pStyle w:val="TableParagraph"/>
              <w:ind w:left="57"/>
              <w:rPr>
                <w:sz w:val="20"/>
              </w:rPr>
            </w:pPr>
            <w:r>
              <w:rPr>
                <w:color w:val="231F20"/>
                <w:sz w:val="20"/>
              </w:rPr>
              <w:t>Setting up Business</w:t>
            </w:r>
          </w:p>
          <w:p w:rsidR="009C4845" w:rsidRDefault="00DE0E3F">
            <w:pPr>
              <w:pStyle w:val="TableParagraph"/>
              <w:spacing w:before="10" w:line="219" w:lineRule="exact"/>
              <w:ind w:left="57"/>
              <w:rPr>
                <w:sz w:val="20"/>
              </w:rPr>
            </w:pPr>
            <w:r>
              <w:rPr>
                <w:color w:val="231F20"/>
                <w:sz w:val="20"/>
              </w:rPr>
              <w:t>Incubation Centre</w:t>
            </w:r>
          </w:p>
        </w:tc>
        <w:tc>
          <w:tcPr>
            <w:tcW w:w="2749" w:type="dxa"/>
            <w:shd w:val="clear" w:color="auto" w:fill="D3D8ED"/>
          </w:tcPr>
          <w:p w:rsidR="009C4845" w:rsidRDefault="00DE0E3F">
            <w:pPr>
              <w:pStyle w:val="TableParagraph"/>
              <w:ind w:left="58"/>
              <w:rPr>
                <w:sz w:val="20"/>
              </w:rPr>
            </w:pPr>
            <w:r>
              <w:rPr>
                <w:color w:val="231F20"/>
                <w:sz w:val="20"/>
              </w:rPr>
              <w:t>Establishment of Business</w:t>
            </w:r>
          </w:p>
          <w:p w:rsidR="009C4845" w:rsidRDefault="00DE0E3F">
            <w:pPr>
              <w:pStyle w:val="TableParagraph"/>
              <w:spacing w:before="10" w:line="219" w:lineRule="exact"/>
              <w:ind w:left="58"/>
              <w:rPr>
                <w:sz w:val="20"/>
              </w:rPr>
            </w:pPr>
            <w:r>
              <w:rPr>
                <w:color w:val="231F20"/>
                <w:sz w:val="20"/>
              </w:rPr>
              <w:t>Incubation Center</w:t>
            </w:r>
          </w:p>
        </w:tc>
        <w:tc>
          <w:tcPr>
            <w:tcW w:w="1015" w:type="dxa"/>
            <w:shd w:val="clear" w:color="auto" w:fill="D3D8ED"/>
          </w:tcPr>
          <w:p w:rsidR="009C4845" w:rsidRDefault="00DE0E3F">
            <w:pPr>
              <w:pStyle w:val="TableParagraph"/>
              <w:ind w:left="58"/>
              <w:rPr>
                <w:sz w:val="20"/>
              </w:rPr>
            </w:pPr>
            <w:r>
              <w:rPr>
                <w:color w:val="231F20"/>
                <w:sz w:val="20"/>
              </w:rPr>
              <w:t>MoLHR</w:t>
            </w:r>
          </w:p>
        </w:tc>
        <w:tc>
          <w:tcPr>
            <w:tcW w:w="1596" w:type="dxa"/>
            <w:shd w:val="clear" w:color="auto" w:fill="D3D8ED"/>
          </w:tcPr>
          <w:p w:rsidR="009C4845" w:rsidRDefault="00DE0E3F">
            <w:pPr>
              <w:pStyle w:val="TableParagraph"/>
              <w:ind w:left="59"/>
              <w:rPr>
                <w:sz w:val="20"/>
              </w:rPr>
            </w:pPr>
            <w:r>
              <w:rPr>
                <w:color w:val="231F20"/>
                <w:sz w:val="20"/>
              </w:rPr>
              <w:t>60.00</w:t>
            </w:r>
          </w:p>
        </w:tc>
        <w:tc>
          <w:tcPr>
            <w:tcW w:w="1525" w:type="dxa"/>
            <w:shd w:val="clear" w:color="auto" w:fill="D3D8ED"/>
          </w:tcPr>
          <w:p w:rsidR="009C4845" w:rsidRDefault="00DE0E3F">
            <w:pPr>
              <w:pStyle w:val="TableParagraph"/>
              <w:ind w:left="59"/>
              <w:rPr>
                <w:sz w:val="20"/>
              </w:rPr>
            </w:pPr>
            <w:r>
              <w:rPr>
                <w:color w:val="231F20"/>
                <w:sz w:val="20"/>
              </w:rPr>
              <w:t>TTI, IZCs,</w:t>
            </w:r>
          </w:p>
          <w:p w:rsidR="009C4845" w:rsidRDefault="00DE0E3F">
            <w:pPr>
              <w:pStyle w:val="TableParagraph"/>
              <w:spacing w:before="10" w:line="219" w:lineRule="exact"/>
              <w:ind w:left="59"/>
              <w:rPr>
                <w:sz w:val="20"/>
              </w:rPr>
            </w:pPr>
            <w:r>
              <w:rPr>
                <w:color w:val="231F20"/>
                <w:sz w:val="20"/>
              </w:rPr>
              <w:t>Colleges</w:t>
            </w:r>
          </w:p>
        </w:tc>
        <w:tc>
          <w:tcPr>
            <w:tcW w:w="850" w:type="dxa"/>
            <w:shd w:val="clear" w:color="auto" w:fill="D3D8ED"/>
          </w:tcPr>
          <w:p w:rsidR="009C4845" w:rsidRDefault="00DE0E3F">
            <w:pPr>
              <w:pStyle w:val="TableParagraph"/>
              <w:ind w:left="60"/>
              <w:rPr>
                <w:sz w:val="20"/>
              </w:rPr>
            </w:pPr>
            <w:r>
              <w:rPr>
                <w:color w:val="231F20"/>
                <w:sz w:val="20"/>
              </w:rPr>
              <w:t>15.0</w:t>
            </w:r>
          </w:p>
        </w:tc>
        <w:tc>
          <w:tcPr>
            <w:tcW w:w="850" w:type="dxa"/>
            <w:shd w:val="clear" w:color="auto" w:fill="D3D8ED"/>
          </w:tcPr>
          <w:p w:rsidR="009C4845" w:rsidRDefault="00DE0E3F">
            <w:pPr>
              <w:pStyle w:val="TableParagraph"/>
              <w:ind w:left="60"/>
              <w:rPr>
                <w:sz w:val="20"/>
              </w:rPr>
            </w:pPr>
            <w:r>
              <w:rPr>
                <w:color w:val="231F20"/>
                <w:sz w:val="20"/>
              </w:rPr>
              <w:t>15.0</w:t>
            </w:r>
          </w:p>
        </w:tc>
        <w:tc>
          <w:tcPr>
            <w:tcW w:w="850" w:type="dxa"/>
            <w:shd w:val="clear" w:color="auto" w:fill="D3D8ED"/>
          </w:tcPr>
          <w:p w:rsidR="009C4845" w:rsidRDefault="00DE0E3F">
            <w:pPr>
              <w:pStyle w:val="TableParagraph"/>
              <w:ind w:left="61"/>
              <w:rPr>
                <w:sz w:val="20"/>
              </w:rPr>
            </w:pPr>
            <w:r>
              <w:rPr>
                <w:color w:val="231F20"/>
                <w:sz w:val="20"/>
              </w:rPr>
              <w:t>15.0</w:t>
            </w:r>
          </w:p>
        </w:tc>
        <w:tc>
          <w:tcPr>
            <w:tcW w:w="850" w:type="dxa"/>
            <w:shd w:val="clear" w:color="auto" w:fill="D3D8ED"/>
          </w:tcPr>
          <w:p w:rsidR="009C4845" w:rsidRDefault="00DE0E3F">
            <w:pPr>
              <w:pStyle w:val="TableParagraph"/>
              <w:ind w:left="61"/>
              <w:rPr>
                <w:sz w:val="20"/>
              </w:rPr>
            </w:pPr>
            <w:r>
              <w:rPr>
                <w:color w:val="231F20"/>
                <w:sz w:val="20"/>
              </w:rPr>
              <w:t>15.0</w:t>
            </w:r>
          </w:p>
        </w:tc>
      </w:tr>
      <w:tr w:rsidR="009C4845">
        <w:trPr>
          <w:trHeight w:val="482"/>
        </w:trPr>
        <w:tc>
          <w:tcPr>
            <w:tcW w:w="2149" w:type="dxa"/>
            <w:shd w:val="clear" w:color="auto" w:fill="D3D8ED"/>
          </w:tcPr>
          <w:p w:rsidR="009C4845" w:rsidRDefault="00DE0E3F">
            <w:pPr>
              <w:pStyle w:val="TableParagraph"/>
              <w:ind w:left="57"/>
              <w:rPr>
                <w:sz w:val="20"/>
              </w:rPr>
            </w:pPr>
            <w:r>
              <w:rPr>
                <w:color w:val="231F20"/>
                <w:sz w:val="20"/>
              </w:rPr>
              <w:t>Setting up Fablabs</w:t>
            </w:r>
          </w:p>
        </w:tc>
        <w:tc>
          <w:tcPr>
            <w:tcW w:w="2749" w:type="dxa"/>
            <w:shd w:val="clear" w:color="auto" w:fill="D3D8ED"/>
          </w:tcPr>
          <w:p w:rsidR="009C4845" w:rsidRDefault="00DE0E3F">
            <w:pPr>
              <w:pStyle w:val="TableParagraph"/>
              <w:ind w:left="58"/>
              <w:rPr>
                <w:sz w:val="20"/>
              </w:rPr>
            </w:pPr>
            <w:r>
              <w:rPr>
                <w:color w:val="231F20"/>
                <w:sz w:val="20"/>
              </w:rPr>
              <w:t>Establishment of Fab labs within</w:t>
            </w:r>
          </w:p>
          <w:p w:rsidR="009C4845" w:rsidRDefault="00DE0E3F">
            <w:pPr>
              <w:pStyle w:val="TableParagraph"/>
              <w:spacing w:before="10" w:line="219" w:lineRule="exact"/>
              <w:ind w:left="58"/>
              <w:rPr>
                <w:sz w:val="20"/>
              </w:rPr>
            </w:pPr>
            <w:r>
              <w:rPr>
                <w:color w:val="231F20"/>
                <w:sz w:val="20"/>
              </w:rPr>
              <w:t>TTIs, IZCs and Colleges</w:t>
            </w:r>
          </w:p>
        </w:tc>
        <w:tc>
          <w:tcPr>
            <w:tcW w:w="1015" w:type="dxa"/>
            <w:shd w:val="clear" w:color="auto" w:fill="D3D8ED"/>
          </w:tcPr>
          <w:p w:rsidR="009C4845" w:rsidRDefault="00DE0E3F">
            <w:pPr>
              <w:pStyle w:val="TableParagraph"/>
              <w:ind w:left="58"/>
              <w:rPr>
                <w:sz w:val="20"/>
              </w:rPr>
            </w:pPr>
            <w:r>
              <w:rPr>
                <w:color w:val="231F20"/>
                <w:sz w:val="20"/>
              </w:rPr>
              <w:t>MoLHR</w:t>
            </w:r>
          </w:p>
        </w:tc>
        <w:tc>
          <w:tcPr>
            <w:tcW w:w="1596" w:type="dxa"/>
            <w:shd w:val="clear" w:color="auto" w:fill="D3D8ED"/>
          </w:tcPr>
          <w:p w:rsidR="009C4845" w:rsidRDefault="00DE0E3F">
            <w:pPr>
              <w:pStyle w:val="TableParagraph"/>
              <w:ind w:left="59"/>
              <w:rPr>
                <w:sz w:val="20"/>
              </w:rPr>
            </w:pPr>
            <w:r>
              <w:rPr>
                <w:color w:val="231F20"/>
                <w:sz w:val="20"/>
              </w:rPr>
              <w:t>75.00</w:t>
            </w:r>
          </w:p>
        </w:tc>
        <w:tc>
          <w:tcPr>
            <w:tcW w:w="1525" w:type="dxa"/>
            <w:shd w:val="clear" w:color="auto" w:fill="D3D8ED"/>
          </w:tcPr>
          <w:p w:rsidR="009C4845" w:rsidRDefault="00DE0E3F">
            <w:pPr>
              <w:pStyle w:val="TableParagraph"/>
              <w:ind w:left="59"/>
              <w:rPr>
                <w:sz w:val="20"/>
              </w:rPr>
            </w:pPr>
            <w:r>
              <w:rPr>
                <w:color w:val="231F20"/>
                <w:sz w:val="20"/>
              </w:rPr>
              <w:t>TTI, IZCs,</w:t>
            </w:r>
          </w:p>
          <w:p w:rsidR="009C4845" w:rsidRDefault="00DE0E3F">
            <w:pPr>
              <w:pStyle w:val="TableParagraph"/>
              <w:spacing w:before="10" w:line="219" w:lineRule="exact"/>
              <w:ind w:left="59"/>
              <w:rPr>
                <w:sz w:val="20"/>
              </w:rPr>
            </w:pPr>
            <w:r>
              <w:rPr>
                <w:color w:val="231F20"/>
                <w:sz w:val="20"/>
              </w:rPr>
              <w:t>Colleges</w:t>
            </w:r>
          </w:p>
        </w:tc>
        <w:tc>
          <w:tcPr>
            <w:tcW w:w="850" w:type="dxa"/>
            <w:shd w:val="clear" w:color="auto" w:fill="D3D8ED"/>
          </w:tcPr>
          <w:p w:rsidR="009C4845" w:rsidRDefault="00DE0E3F">
            <w:pPr>
              <w:pStyle w:val="TableParagraph"/>
              <w:ind w:left="60"/>
              <w:rPr>
                <w:sz w:val="20"/>
              </w:rPr>
            </w:pPr>
            <w:r>
              <w:rPr>
                <w:color w:val="231F20"/>
                <w:sz w:val="20"/>
              </w:rPr>
              <w:t>25.0</w:t>
            </w:r>
          </w:p>
        </w:tc>
        <w:tc>
          <w:tcPr>
            <w:tcW w:w="850" w:type="dxa"/>
            <w:shd w:val="clear" w:color="auto" w:fill="D3D8ED"/>
          </w:tcPr>
          <w:p w:rsidR="009C4845" w:rsidRDefault="00DE0E3F">
            <w:pPr>
              <w:pStyle w:val="TableParagraph"/>
              <w:ind w:left="61"/>
              <w:rPr>
                <w:sz w:val="20"/>
              </w:rPr>
            </w:pPr>
            <w:r>
              <w:rPr>
                <w:color w:val="231F20"/>
                <w:sz w:val="20"/>
              </w:rPr>
              <w:t>25.0</w:t>
            </w:r>
          </w:p>
        </w:tc>
        <w:tc>
          <w:tcPr>
            <w:tcW w:w="850" w:type="dxa"/>
            <w:shd w:val="clear" w:color="auto" w:fill="D3D8ED"/>
          </w:tcPr>
          <w:p w:rsidR="009C4845" w:rsidRDefault="00DE0E3F">
            <w:pPr>
              <w:pStyle w:val="TableParagraph"/>
              <w:ind w:left="61"/>
              <w:rPr>
                <w:sz w:val="20"/>
              </w:rPr>
            </w:pPr>
            <w:r>
              <w:rPr>
                <w:color w:val="231F20"/>
                <w:sz w:val="20"/>
              </w:rPr>
              <w:t>25.0</w:t>
            </w:r>
          </w:p>
        </w:tc>
        <w:tc>
          <w:tcPr>
            <w:tcW w:w="850" w:type="dxa"/>
            <w:shd w:val="clear" w:color="auto" w:fill="D3D8ED"/>
          </w:tcPr>
          <w:p w:rsidR="009C4845" w:rsidRDefault="00DE0E3F">
            <w:pPr>
              <w:pStyle w:val="TableParagraph"/>
              <w:ind w:left="61"/>
              <w:rPr>
                <w:sz w:val="20"/>
              </w:rPr>
            </w:pPr>
            <w:r>
              <w:rPr>
                <w:color w:val="231F20"/>
                <w:sz w:val="20"/>
              </w:rPr>
              <w:t>0.0</w:t>
            </w:r>
          </w:p>
        </w:tc>
      </w:tr>
      <w:tr w:rsidR="009C4845">
        <w:trPr>
          <w:trHeight w:val="242"/>
        </w:trPr>
        <w:tc>
          <w:tcPr>
            <w:tcW w:w="2149" w:type="dxa"/>
            <w:shd w:val="clear" w:color="auto" w:fill="D3D8ED"/>
          </w:tcPr>
          <w:p w:rsidR="009C4845" w:rsidRDefault="009C4845">
            <w:pPr>
              <w:pStyle w:val="TableParagraph"/>
              <w:spacing w:before="0"/>
              <w:ind w:left="0"/>
              <w:rPr>
                <w:sz w:val="16"/>
              </w:rPr>
            </w:pPr>
          </w:p>
        </w:tc>
        <w:tc>
          <w:tcPr>
            <w:tcW w:w="2749" w:type="dxa"/>
            <w:shd w:val="clear" w:color="auto" w:fill="D3D8ED"/>
          </w:tcPr>
          <w:p w:rsidR="009C4845" w:rsidRDefault="00DE0E3F">
            <w:pPr>
              <w:pStyle w:val="TableParagraph"/>
              <w:spacing w:before="0" w:line="222" w:lineRule="exact"/>
              <w:ind w:left="58"/>
              <w:rPr>
                <w:b/>
                <w:sz w:val="20"/>
              </w:rPr>
            </w:pPr>
            <w:r>
              <w:rPr>
                <w:b/>
                <w:color w:val="231F20"/>
                <w:sz w:val="20"/>
              </w:rPr>
              <w:t>Total</w:t>
            </w:r>
          </w:p>
        </w:tc>
        <w:tc>
          <w:tcPr>
            <w:tcW w:w="1015" w:type="dxa"/>
            <w:shd w:val="clear" w:color="auto" w:fill="D3D8ED"/>
          </w:tcPr>
          <w:p w:rsidR="009C4845" w:rsidRDefault="009C4845">
            <w:pPr>
              <w:pStyle w:val="TableParagraph"/>
              <w:spacing w:before="0"/>
              <w:ind w:left="0"/>
              <w:rPr>
                <w:sz w:val="16"/>
              </w:rPr>
            </w:pPr>
          </w:p>
        </w:tc>
        <w:tc>
          <w:tcPr>
            <w:tcW w:w="1596" w:type="dxa"/>
            <w:shd w:val="clear" w:color="auto" w:fill="D3D8ED"/>
          </w:tcPr>
          <w:p w:rsidR="009C4845" w:rsidRDefault="00DE0E3F">
            <w:pPr>
              <w:pStyle w:val="TableParagraph"/>
              <w:spacing w:before="0" w:line="222" w:lineRule="exact"/>
              <w:ind w:left="59"/>
              <w:rPr>
                <w:b/>
                <w:sz w:val="20"/>
              </w:rPr>
            </w:pPr>
            <w:r>
              <w:rPr>
                <w:b/>
                <w:color w:val="231F20"/>
                <w:sz w:val="20"/>
              </w:rPr>
              <w:t>319.50</w:t>
            </w:r>
          </w:p>
        </w:tc>
        <w:tc>
          <w:tcPr>
            <w:tcW w:w="1525" w:type="dxa"/>
            <w:shd w:val="clear" w:color="auto" w:fill="D3D8ED"/>
          </w:tcPr>
          <w:p w:rsidR="009C4845" w:rsidRDefault="009C4845">
            <w:pPr>
              <w:pStyle w:val="TableParagraph"/>
              <w:spacing w:before="0"/>
              <w:ind w:left="0"/>
              <w:rPr>
                <w:sz w:val="16"/>
              </w:rPr>
            </w:pPr>
          </w:p>
        </w:tc>
        <w:tc>
          <w:tcPr>
            <w:tcW w:w="850" w:type="dxa"/>
            <w:shd w:val="clear" w:color="auto" w:fill="D3D8ED"/>
          </w:tcPr>
          <w:p w:rsidR="009C4845" w:rsidRDefault="00DE0E3F">
            <w:pPr>
              <w:pStyle w:val="TableParagraph"/>
              <w:spacing w:before="0" w:line="222" w:lineRule="exact"/>
              <w:ind w:left="60"/>
              <w:rPr>
                <w:b/>
                <w:sz w:val="20"/>
              </w:rPr>
            </w:pPr>
            <w:r>
              <w:rPr>
                <w:b/>
                <w:color w:val="231F20"/>
                <w:sz w:val="20"/>
              </w:rPr>
              <w:t>65.6</w:t>
            </w:r>
          </w:p>
        </w:tc>
        <w:tc>
          <w:tcPr>
            <w:tcW w:w="850" w:type="dxa"/>
            <w:shd w:val="clear" w:color="auto" w:fill="D3D8ED"/>
          </w:tcPr>
          <w:p w:rsidR="009C4845" w:rsidRDefault="00DE0E3F">
            <w:pPr>
              <w:pStyle w:val="TableParagraph"/>
              <w:spacing w:before="0" w:line="222" w:lineRule="exact"/>
              <w:ind w:left="61"/>
              <w:rPr>
                <w:b/>
                <w:sz w:val="20"/>
              </w:rPr>
            </w:pPr>
            <w:r>
              <w:rPr>
                <w:b/>
                <w:color w:val="231F20"/>
                <w:sz w:val="20"/>
              </w:rPr>
              <w:t>119.1</w:t>
            </w:r>
          </w:p>
        </w:tc>
        <w:tc>
          <w:tcPr>
            <w:tcW w:w="850" w:type="dxa"/>
            <w:shd w:val="clear" w:color="auto" w:fill="D3D8ED"/>
          </w:tcPr>
          <w:p w:rsidR="009C4845" w:rsidRDefault="00DE0E3F">
            <w:pPr>
              <w:pStyle w:val="TableParagraph"/>
              <w:spacing w:before="0" w:line="222" w:lineRule="exact"/>
              <w:ind w:left="61"/>
              <w:rPr>
                <w:b/>
                <w:sz w:val="20"/>
              </w:rPr>
            </w:pPr>
            <w:r>
              <w:rPr>
                <w:b/>
                <w:color w:val="231F20"/>
                <w:sz w:val="20"/>
              </w:rPr>
              <w:t>119.1</w:t>
            </w:r>
          </w:p>
        </w:tc>
        <w:tc>
          <w:tcPr>
            <w:tcW w:w="850" w:type="dxa"/>
            <w:shd w:val="clear" w:color="auto" w:fill="D3D8ED"/>
          </w:tcPr>
          <w:p w:rsidR="009C4845" w:rsidRDefault="00DE0E3F">
            <w:pPr>
              <w:pStyle w:val="TableParagraph"/>
              <w:spacing w:before="0" w:line="222" w:lineRule="exact"/>
              <w:ind w:left="62"/>
              <w:rPr>
                <w:b/>
                <w:sz w:val="20"/>
              </w:rPr>
            </w:pPr>
            <w:r>
              <w:rPr>
                <w:b/>
                <w:color w:val="231F20"/>
                <w:sz w:val="20"/>
              </w:rPr>
              <w:t>15.6</w:t>
            </w:r>
          </w:p>
        </w:tc>
      </w:tr>
    </w:tbl>
    <w:p w:rsidR="009C4845" w:rsidRDefault="009C4845">
      <w:pPr>
        <w:spacing w:line="222" w:lineRule="exact"/>
        <w:rPr>
          <w:sz w:val="20"/>
        </w:rPr>
        <w:sectPr w:rsidR="009C4845">
          <w:footerReference w:type="default" r:id="rId21"/>
          <w:pgSz w:w="14750" w:h="10780" w:orient="landscape"/>
          <w:pgMar w:top="980" w:right="1000" w:bottom="280" w:left="1020" w:header="0" w:footer="0" w:gutter="0"/>
          <w:cols w:space="720"/>
        </w:sectPr>
      </w:pPr>
    </w:p>
    <w:p w:rsidR="009C4845" w:rsidRDefault="00C63A0F">
      <w:pPr>
        <w:pStyle w:val="ListParagraph"/>
        <w:numPr>
          <w:ilvl w:val="2"/>
          <w:numId w:val="9"/>
        </w:numPr>
        <w:tabs>
          <w:tab w:val="left" w:pos="715"/>
        </w:tabs>
        <w:spacing w:before="80"/>
        <w:ind w:left="714" w:hanging="602"/>
        <w:rPr>
          <w:b/>
          <w:color w:val="231F20"/>
        </w:rPr>
      </w:pPr>
      <w:r>
        <w:rPr>
          <w:noProof/>
          <w:lang w:val="en-GB" w:eastAsia="en-GB" w:bidi="bo-CN"/>
        </w:rPr>
        <w:lastRenderedPageBreak/>
        <mc:AlternateContent>
          <mc:Choice Requires="wps">
            <w:drawing>
              <wp:anchor distT="0" distB="0" distL="114300" distR="114300" simplePos="0" relativeHeight="251667456" behindDoc="0" locked="0" layoutInCell="1" allowOverlap="1">
                <wp:simplePos x="0" y="0"/>
                <wp:positionH relativeFrom="page">
                  <wp:posOffset>504825</wp:posOffset>
                </wp:positionH>
                <wp:positionV relativeFrom="page">
                  <wp:posOffset>3263265</wp:posOffset>
                </wp:positionV>
                <wp:extent cx="193675" cy="314325"/>
                <wp:effectExtent l="0" t="0" r="0" b="0"/>
                <wp:wrapNone/>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845" w:rsidRDefault="00DE0E3F">
                            <w:pPr>
                              <w:spacing w:before="20"/>
                              <w:ind w:left="20"/>
                              <w:rPr>
                                <w:rFonts w:ascii="Calibri"/>
                              </w:rPr>
                            </w:pPr>
                            <w:r>
                              <w:rPr>
                                <w:rFonts w:ascii="Calibri"/>
                                <w:color w:val="231F20"/>
                              </w:rPr>
                              <w:t>- 60 -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9.75pt;margin-top:256.95pt;width:15.25pt;height:24.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" filled="f" stroked="f">
                <v:textbox style="layout-flow:vertical" inset="0,0,0,0">
                  <w:txbxContent>
                    <w:p w:rsidR="009C4845" w:rsidRDefault="00DE0E3F">
                      <w:pPr>
                        <w:spacing w:before="20"/>
                        <w:ind w:left="20"/>
                        <w:rPr>
                          <w:rFonts w:ascii="Calibri"/>
                        </w:rPr>
                      </w:pPr>
                      <w:r>
                        <w:rPr>
                          <w:rFonts w:ascii="Calibri"/>
                          <w:color w:val="231F20"/>
                        </w:rPr>
                        <w:t>- 60 -</w:t>
                      </w:r>
                    </w:p>
                  </w:txbxContent>
                </v:textbox>
                <w10:wrap anchorx="page" anchory="page"/>
              </v:shape>
            </w:pict>
          </mc:Fallback>
        </mc:AlternateContent>
      </w:r>
      <w:bookmarkStart w:id="32" w:name="_TOC_250011"/>
      <w:bookmarkEnd w:id="32"/>
      <w:r w:rsidR="00DE0E3F">
        <w:rPr>
          <w:b/>
          <w:color w:val="231F20"/>
          <w:sz w:val="24"/>
        </w:rPr>
        <w:t>: Legal and Policy Framework</w:t>
      </w:r>
    </w:p>
    <w:p w:rsidR="009C4845" w:rsidRDefault="009C4845">
      <w:pPr>
        <w:pStyle w:val="BodyText"/>
        <w:spacing w:before="11"/>
        <w:rPr>
          <w:b/>
          <w:sz w:val="5"/>
        </w:rPr>
      </w:pPr>
    </w:p>
    <w:tbl>
      <w:tblPr>
        <w:tblW w:w="0" w:type="auto"/>
        <w:tblInd w:w="1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653"/>
        <w:gridCol w:w="2329"/>
        <w:gridCol w:w="808"/>
        <w:gridCol w:w="1417"/>
        <w:gridCol w:w="1469"/>
        <w:gridCol w:w="1611"/>
        <w:gridCol w:w="794"/>
        <w:gridCol w:w="794"/>
        <w:gridCol w:w="794"/>
        <w:gridCol w:w="794"/>
      </w:tblGrid>
      <w:tr w:rsidR="009C4845">
        <w:trPr>
          <w:trHeight w:val="718"/>
        </w:trPr>
        <w:tc>
          <w:tcPr>
            <w:tcW w:w="1653" w:type="dxa"/>
            <w:shd w:val="clear" w:color="auto" w:fill="0053A5"/>
          </w:tcPr>
          <w:p w:rsidR="009C4845" w:rsidRDefault="00DE0E3F">
            <w:pPr>
              <w:pStyle w:val="TableParagraph"/>
              <w:spacing w:before="0"/>
              <w:rPr>
                <w:b/>
                <w:sz w:val="20"/>
              </w:rPr>
            </w:pPr>
            <w:r>
              <w:rPr>
                <w:b/>
                <w:color w:val="FFFFFF"/>
                <w:sz w:val="20"/>
              </w:rPr>
              <w:t>Outputs</w:t>
            </w:r>
          </w:p>
        </w:tc>
        <w:tc>
          <w:tcPr>
            <w:tcW w:w="2329" w:type="dxa"/>
            <w:shd w:val="clear" w:color="auto" w:fill="0053A5"/>
          </w:tcPr>
          <w:p w:rsidR="009C4845" w:rsidRDefault="00DE0E3F">
            <w:pPr>
              <w:pStyle w:val="TableParagraph"/>
              <w:spacing w:before="0"/>
              <w:rPr>
                <w:b/>
                <w:sz w:val="20"/>
              </w:rPr>
            </w:pPr>
            <w:r>
              <w:rPr>
                <w:b/>
                <w:color w:val="FFFFFF"/>
                <w:sz w:val="20"/>
              </w:rPr>
              <w:t>Detail activities</w:t>
            </w:r>
          </w:p>
        </w:tc>
        <w:tc>
          <w:tcPr>
            <w:tcW w:w="808" w:type="dxa"/>
            <w:shd w:val="clear" w:color="auto" w:fill="0053A5"/>
          </w:tcPr>
          <w:p w:rsidR="009C4845" w:rsidRDefault="00DE0E3F">
            <w:pPr>
              <w:pStyle w:val="TableParagraph"/>
              <w:spacing w:before="0" w:line="249" w:lineRule="auto"/>
              <w:ind w:left="57" w:right="87"/>
              <w:rPr>
                <w:b/>
                <w:sz w:val="20"/>
              </w:rPr>
            </w:pPr>
            <w:r>
              <w:rPr>
                <w:b/>
                <w:color w:val="FFFFFF"/>
                <w:sz w:val="20"/>
              </w:rPr>
              <w:t>Lead Agency</w:t>
            </w:r>
          </w:p>
        </w:tc>
        <w:tc>
          <w:tcPr>
            <w:tcW w:w="1417" w:type="dxa"/>
            <w:shd w:val="clear" w:color="auto" w:fill="0053A5"/>
          </w:tcPr>
          <w:p w:rsidR="009C4845" w:rsidRDefault="00DE0E3F">
            <w:pPr>
              <w:pStyle w:val="TableParagraph"/>
              <w:spacing w:before="0" w:line="249" w:lineRule="auto"/>
              <w:ind w:right="475"/>
              <w:rPr>
                <w:b/>
                <w:sz w:val="20"/>
              </w:rPr>
            </w:pPr>
            <w:r>
              <w:rPr>
                <w:b/>
                <w:color w:val="FFFFFF"/>
                <w:sz w:val="20"/>
              </w:rPr>
              <w:t>Indicative outlay</w:t>
            </w:r>
          </w:p>
          <w:p w:rsidR="009C4845" w:rsidRDefault="00DE0E3F">
            <w:pPr>
              <w:pStyle w:val="TableParagraph"/>
              <w:spacing w:before="2" w:line="218" w:lineRule="exact"/>
              <w:rPr>
                <w:b/>
                <w:sz w:val="20"/>
              </w:rPr>
            </w:pPr>
            <w:r>
              <w:rPr>
                <w:b/>
                <w:color w:val="FFFFFF"/>
                <w:sz w:val="20"/>
              </w:rPr>
              <w:t>(Nu in million)</w:t>
            </w:r>
          </w:p>
        </w:tc>
        <w:tc>
          <w:tcPr>
            <w:tcW w:w="1469" w:type="dxa"/>
            <w:shd w:val="clear" w:color="auto" w:fill="0053A5"/>
          </w:tcPr>
          <w:p w:rsidR="009C4845" w:rsidRDefault="00DE0E3F">
            <w:pPr>
              <w:pStyle w:val="TableParagraph"/>
              <w:spacing w:before="0" w:line="249" w:lineRule="auto"/>
              <w:ind w:left="57" w:right="215"/>
              <w:rPr>
                <w:b/>
                <w:sz w:val="20"/>
              </w:rPr>
            </w:pPr>
            <w:r>
              <w:rPr>
                <w:b/>
                <w:color w:val="FFFFFF"/>
                <w:sz w:val="20"/>
              </w:rPr>
              <w:t>Collaborative Agencies</w:t>
            </w:r>
          </w:p>
        </w:tc>
        <w:tc>
          <w:tcPr>
            <w:tcW w:w="1611" w:type="dxa"/>
            <w:shd w:val="clear" w:color="auto" w:fill="0053A5"/>
          </w:tcPr>
          <w:p w:rsidR="009C4845" w:rsidRDefault="00DE0E3F">
            <w:pPr>
              <w:pStyle w:val="TableParagraph"/>
              <w:spacing w:before="0"/>
              <w:ind w:left="57"/>
              <w:rPr>
                <w:b/>
                <w:sz w:val="20"/>
              </w:rPr>
            </w:pPr>
            <w:r>
              <w:rPr>
                <w:b/>
                <w:color w:val="FFFFFF"/>
                <w:sz w:val="20"/>
              </w:rPr>
              <w:t>Activity breakup</w:t>
            </w:r>
          </w:p>
        </w:tc>
        <w:tc>
          <w:tcPr>
            <w:tcW w:w="794" w:type="dxa"/>
            <w:shd w:val="clear" w:color="auto" w:fill="0053A5"/>
          </w:tcPr>
          <w:p w:rsidR="009C4845" w:rsidRDefault="009C4845">
            <w:pPr>
              <w:pStyle w:val="TableParagraph"/>
              <w:spacing w:before="10"/>
              <w:ind w:left="0"/>
              <w:rPr>
                <w:b/>
                <w:sz w:val="20"/>
              </w:rPr>
            </w:pPr>
          </w:p>
          <w:p w:rsidR="009C4845" w:rsidRDefault="00DE0E3F">
            <w:pPr>
              <w:pStyle w:val="TableParagraph"/>
              <w:spacing w:before="0"/>
              <w:ind w:left="22" w:right="34"/>
              <w:jc w:val="center"/>
              <w:rPr>
                <w:b/>
                <w:sz w:val="20"/>
              </w:rPr>
            </w:pPr>
            <w:r>
              <w:rPr>
                <w:b/>
                <w:color w:val="FFFFFF"/>
                <w:sz w:val="20"/>
              </w:rPr>
              <w:t>2019/20</w:t>
            </w:r>
          </w:p>
        </w:tc>
        <w:tc>
          <w:tcPr>
            <w:tcW w:w="794" w:type="dxa"/>
            <w:shd w:val="clear" w:color="auto" w:fill="0053A5"/>
          </w:tcPr>
          <w:p w:rsidR="009C4845" w:rsidRDefault="009C4845">
            <w:pPr>
              <w:pStyle w:val="TableParagraph"/>
              <w:spacing w:before="10"/>
              <w:ind w:left="0"/>
              <w:rPr>
                <w:b/>
                <w:sz w:val="20"/>
              </w:rPr>
            </w:pPr>
          </w:p>
          <w:p w:rsidR="009C4845" w:rsidRDefault="00DE0E3F">
            <w:pPr>
              <w:pStyle w:val="TableParagraph"/>
              <w:spacing w:before="0"/>
              <w:ind w:left="22" w:right="34"/>
              <w:jc w:val="center"/>
              <w:rPr>
                <w:b/>
                <w:sz w:val="20"/>
              </w:rPr>
            </w:pPr>
            <w:r>
              <w:rPr>
                <w:b/>
                <w:color w:val="FFFFFF"/>
                <w:sz w:val="20"/>
              </w:rPr>
              <w:t>2020/21</w:t>
            </w:r>
          </w:p>
        </w:tc>
        <w:tc>
          <w:tcPr>
            <w:tcW w:w="794" w:type="dxa"/>
            <w:shd w:val="clear" w:color="auto" w:fill="0053A5"/>
          </w:tcPr>
          <w:p w:rsidR="009C4845" w:rsidRDefault="009C4845">
            <w:pPr>
              <w:pStyle w:val="TableParagraph"/>
              <w:spacing w:before="10"/>
              <w:ind w:left="0"/>
              <w:rPr>
                <w:b/>
                <w:sz w:val="20"/>
              </w:rPr>
            </w:pPr>
          </w:p>
          <w:p w:rsidR="009C4845" w:rsidRDefault="00DE0E3F">
            <w:pPr>
              <w:pStyle w:val="TableParagraph"/>
              <w:spacing w:before="0"/>
              <w:ind w:left="21" w:right="34"/>
              <w:jc w:val="center"/>
              <w:rPr>
                <w:b/>
                <w:sz w:val="20"/>
              </w:rPr>
            </w:pPr>
            <w:r>
              <w:rPr>
                <w:b/>
                <w:color w:val="FFFFFF"/>
                <w:sz w:val="20"/>
              </w:rPr>
              <w:t>2021/22</w:t>
            </w:r>
          </w:p>
        </w:tc>
        <w:tc>
          <w:tcPr>
            <w:tcW w:w="794" w:type="dxa"/>
            <w:shd w:val="clear" w:color="auto" w:fill="0053A5"/>
          </w:tcPr>
          <w:p w:rsidR="009C4845" w:rsidRDefault="009C4845">
            <w:pPr>
              <w:pStyle w:val="TableParagraph"/>
              <w:spacing w:before="10"/>
              <w:ind w:left="0"/>
              <w:rPr>
                <w:b/>
                <w:sz w:val="20"/>
              </w:rPr>
            </w:pPr>
          </w:p>
          <w:p w:rsidR="009C4845" w:rsidRDefault="00DE0E3F">
            <w:pPr>
              <w:pStyle w:val="TableParagraph"/>
              <w:spacing w:before="0"/>
              <w:ind w:left="21" w:right="34"/>
              <w:jc w:val="center"/>
              <w:rPr>
                <w:b/>
                <w:sz w:val="20"/>
              </w:rPr>
            </w:pPr>
            <w:r>
              <w:rPr>
                <w:b/>
                <w:color w:val="FFFFFF"/>
                <w:sz w:val="20"/>
              </w:rPr>
              <w:t>2022/23</w:t>
            </w:r>
          </w:p>
        </w:tc>
      </w:tr>
      <w:tr w:rsidR="009C4845">
        <w:trPr>
          <w:trHeight w:val="962"/>
        </w:trPr>
        <w:tc>
          <w:tcPr>
            <w:tcW w:w="1653" w:type="dxa"/>
            <w:vMerge w:val="restart"/>
            <w:tcBorders>
              <w:left w:val="single" w:sz="6" w:space="0" w:color="FFFFFF"/>
            </w:tcBorders>
            <w:shd w:val="clear" w:color="auto" w:fill="D3D8ED"/>
          </w:tcPr>
          <w:p w:rsidR="009C4845" w:rsidRDefault="00DE0E3F">
            <w:pPr>
              <w:pStyle w:val="TableParagraph"/>
              <w:spacing w:line="249" w:lineRule="auto"/>
              <w:ind w:left="54" w:right="260"/>
              <w:rPr>
                <w:sz w:val="20"/>
              </w:rPr>
            </w:pPr>
            <w:r>
              <w:rPr>
                <w:color w:val="231F20"/>
                <w:sz w:val="20"/>
              </w:rPr>
              <w:t>Revised CSI policy, strategy and action plan (1.5)</w:t>
            </w:r>
          </w:p>
        </w:tc>
        <w:tc>
          <w:tcPr>
            <w:tcW w:w="2329" w:type="dxa"/>
            <w:shd w:val="clear" w:color="auto" w:fill="D3D8ED"/>
          </w:tcPr>
          <w:p w:rsidR="009C4845" w:rsidRDefault="00DE0E3F">
            <w:pPr>
              <w:pStyle w:val="TableParagraph"/>
              <w:numPr>
                <w:ilvl w:val="0"/>
                <w:numId w:val="8"/>
              </w:numPr>
              <w:tabs>
                <w:tab w:val="left" w:pos="258"/>
              </w:tabs>
              <w:spacing w:line="249" w:lineRule="auto"/>
              <w:ind w:right="259" w:firstLine="0"/>
              <w:rPr>
                <w:sz w:val="20"/>
              </w:rPr>
            </w:pPr>
            <w:r>
              <w:rPr>
                <w:color w:val="231F20"/>
                <w:sz w:val="20"/>
              </w:rPr>
              <w:t xml:space="preserve">Printing of the final policy and Launch of </w:t>
            </w:r>
            <w:r>
              <w:rPr>
                <w:color w:val="231F20"/>
                <w:spacing w:val="-6"/>
                <w:sz w:val="20"/>
              </w:rPr>
              <w:t xml:space="preserve">the </w:t>
            </w:r>
            <w:r>
              <w:rPr>
                <w:color w:val="231F20"/>
                <w:sz w:val="20"/>
              </w:rPr>
              <w:t>new</w:t>
            </w:r>
            <w:r>
              <w:rPr>
                <w:color w:val="231F20"/>
                <w:spacing w:val="-1"/>
                <w:sz w:val="20"/>
              </w:rPr>
              <w:t xml:space="preserve"> </w:t>
            </w:r>
            <w:r>
              <w:rPr>
                <w:color w:val="231F20"/>
                <w:sz w:val="20"/>
              </w:rPr>
              <w:t>Policy</w:t>
            </w:r>
          </w:p>
          <w:p w:rsidR="009C4845" w:rsidRDefault="00DE0E3F">
            <w:pPr>
              <w:pStyle w:val="TableParagraph"/>
              <w:numPr>
                <w:ilvl w:val="0"/>
                <w:numId w:val="8"/>
              </w:numPr>
              <w:tabs>
                <w:tab w:val="left" w:pos="247"/>
              </w:tabs>
              <w:spacing w:line="218" w:lineRule="exact"/>
              <w:ind w:left="246" w:hanging="190"/>
              <w:rPr>
                <w:sz w:val="20"/>
              </w:rPr>
            </w:pPr>
            <w:r>
              <w:rPr>
                <w:color w:val="231F20"/>
                <w:spacing w:val="-3"/>
                <w:sz w:val="20"/>
              </w:rPr>
              <w:t>Awareness</w:t>
            </w:r>
            <w:r>
              <w:rPr>
                <w:color w:val="231F20"/>
                <w:spacing w:val="-1"/>
                <w:sz w:val="20"/>
              </w:rPr>
              <w:t xml:space="preserve"> </w:t>
            </w:r>
            <w:r>
              <w:rPr>
                <w:color w:val="231F20"/>
                <w:sz w:val="20"/>
              </w:rPr>
              <w:t>programmes</w:t>
            </w:r>
          </w:p>
        </w:tc>
        <w:tc>
          <w:tcPr>
            <w:tcW w:w="808" w:type="dxa"/>
            <w:shd w:val="clear" w:color="auto" w:fill="D3D8ED"/>
          </w:tcPr>
          <w:p w:rsidR="009C4845" w:rsidRDefault="00DE0E3F">
            <w:pPr>
              <w:pStyle w:val="TableParagraph"/>
              <w:ind w:left="57"/>
              <w:rPr>
                <w:sz w:val="20"/>
              </w:rPr>
            </w:pPr>
            <w:r>
              <w:rPr>
                <w:color w:val="231F20"/>
                <w:sz w:val="20"/>
              </w:rPr>
              <w:t>DCSI</w:t>
            </w:r>
          </w:p>
        </w:tc>
        <w:tc>
          <w:tcPr>
            <w:tcW w:w="1417" w:type="dxa"/>
            <w:shd w:val="clear" w:color="auto" w:fill="D3D8ED"/>
          </w:tcPr>
          <w:p w:rsidR="009C4845" w:rsidRDefault="00DE0E3F">
            <w:pPr>
              <w:pStyle w:val="TableParagraph"/>
              <w:ind w:left="534"/>
              <w:rPr>
                <w:sz w:val="20"/>
              </w:rPr>
            </w:pPr>
            <w:r>
              <w:rPr>
                <w:color w:val="231F20"/>
                <w:sz w:val="20"/>
              </w:rPr>
              <w:t>1.50</w:t>
            </w:r>
          </w:p>
        </w:tc>
        <w:tc>
          <w:tcPr>
            <w:tcW w:w="1469" w:type="dxa"/>
            <w:shd w:val="clear" w:color="auto" w:fill="D3D8ED"/>
          </w:tcPr>
          <w:p w:rsidR="009C4845" w:rsidRDefault="00DE0E3F">
            <w:pPr>
              <w:pStyle w:val="TableParagraph"/>
              <w:spacing w:line="249" w:lineRule="auto"/>
              <w:ind w:left="57"/>
              <w:rPr>
                <w:sz w:val="20"/>
              </w:rPr>
            </w:pPr>
            <w:r>
              <w:rPr>
                <w:color w:val="231F20"/>
                <w:sz w:val="20"/>
              </w:rPr>
              <w:t>MoAF, APIC, RMA, BSB, MoF, MoLHR</w:t>
            </w:r>
          </w:p>
        </w:tc>
        <w:tc>
          <w:tcPr>
            <w:tcW w:w="1611" w:type="dxa"/>
            <w:shd w:val="clear" w:color="auto" w:fill="D3D8ED"/>
          </w:tcPr>
          <w:p w:rsidR="009C4845" w:rsidRDefault="009C4845">
            <w:pPr>
              <w:pStyle w:val="TableParagraph"/>
              <w:spacing w:before="0"/>
              <w:ind w:left="0"/>
              <w:rPr>
                <w:sz w:val="20"/>
              </w:rPr>
            </w:pPr>
          </w:p>
        </w:tc>
        <w:tc>
          <w:tcPr>
            <w:tcW w:w="794" w:type="dxa"/>
            <w:shd w:val="clear" w:color="auto" w:fill="D3D8ED"/>
          </w:tcPr>
          <w:p w:rsidR="009C4845" w:rsidRDefault="00DE0E3F">
            <w:pPr>
              <w:pStyle w:val="TableParagraph"/>
              <w:ind w:left="37" w:right="26"/>
              <w:jc w:val="center"/>
              <w:rPr>
                <w:sz w:val="20"/>
              </w:rPr>
            </w:pPr>
            <w:r>
              <w:rPr>
                <w:color w:val="231F20"/>
                <w:sz w:val="20"/>
              </w:rPr>
              <w:t>0.7</w:t>
            </w:r>
          </w:p>
        </w:tc>
        <w:tc>
          <w:tcPr>
            <w:tcW w:w="794" w:type="dxa"/>
            <w:shd w:val="clear" w:color="auto" w:fill="D3D8ED"/>
          </w:tcPr>
          <w:p w:rsidR="009C4845" w:rsidRDefault="009C4845">
            <w:pPr>
              <w:pStyle w:val="TableParagraph"/>
              <w:spacing w:before="0"/>
              <w:ind w:left="0"/>
              <w:rPr>
                <w:sz w:val="20"/>
              </w:rPr>
            </w:pPr>
          </w:p>
        </w:tc>
        <w:tc>
          <w:tcPr>
            <w:tcW w:w="794" w:type="dxa"/>
            <w:shd w:val="clear" w:color="auto" w:fill="D3D8ED"/>
          </w:tcPr>
          <w:p w:rsidR="009C4845" w:rsidRDefault="009C4845">
            <w:pPr>
              <w:pStyle w:val="TableParagraph"/>
              <w:spacing w:before="0"/>
              <w:ind w:left="0"/>
              <w:rPr>
                <w:sz w:val="20"/>
              </w:rPr>
            </w:pPr>
          </w:p>
        </w:tc>
        <w:tc>
          <w:tcPr>
            <w:tcW w:w="794" w:type="dxa"/>
            <w:shd w:val="clear" w:color="auto" w:fill="D3D8ED"/>
          </w:tcPr>
          <w:p w:rsidR="009C4845" w:rsidRDefault="009C4845">
            <w:pPr>
              <w:pStyle w:val="TableParagraph"/>
              <w:spacing w:before="0"/>
              <w:ind w:left="0"/>
              <w:rPr>
                <w:sz w:val="20"/>
              </w:rPr>
            </w:pPr>
          </w:p>
        </w:tc>
      </w:tr>
      <w:tr w:rsidR="009C4845">
        <w:trPr>
          <w:trHeight w:val="482"/>
        </w:trPr>
        <w:tc>
          <w:tcPr>
            <w:tcW w:w="1653" w:type="dxa"/>
            <w:vMerge/>
            <w:tcBorders>
              <w:top w:val="nil"/>
              <w:left w:val="single" w:sz="6" w:space="0" w:color="FFFFFF"/>
            </w:tcBorders>
            <w:shd w:val="clear" w:color="auto" w:fill="D3D8ED"/>
          </w:tcPr>
          <w:p w:rsidR="009C4845" w:rsidRDefault="009C4845">
            <w:pPr>
              <w:rPr>
                <w:sz w:val="2"/>
                <w:szCs w:val="2"/>
              </w:rPr>
            </w:pPr>
          </w:p>
        </w:tc>
        <w:tc>
          <w:tcPr>
            <w:tcW w:w="2329" w:type="dxa"/>
            <w:shd w:val="clear" w:color="auto" w:fill="D3D8ED"/>
          </w:tcPr>
          <w:p w:rsidR="009C4845" w:rsidRDefault="00DE0E3F">
            <w:pPr>
              <w:pStyle w:val="TableParagraph"/>
              <w:ind w:left="57"/>
              <w:rPr>
                <w:sz w:val="20"/>
              </w:rPr>
            </w:pPr>
            <w:r>
              <w:rPr>
                <w:color w:val="231F20"/>
                <w:sz w:val="20"/>
              </w:rPr>
              <w:t>Professional services for</w:t>
            </w:r>
          </w:p>
          <w:p w:rsidR="009C4845" w:rsidRDefault="00DE0E3F">
            <w:pPr>
              <w:pStyle w:val="TableParagraph"/>
              <w:spacing w:before="10" w:line="219" w:lineRule="exact"/>
              <w:ind w:left="57"/>
              <w:rPr>
                <w:sz w:val="20"/>
              </w:rPr>
            </w:pPr>
            <w:r>
              <w:rPr>
                <w:color w:val="231F20"/>
                <w:sz w:val="20"/>
              </w:rPr>
              <w:t>Action Plan 2 development</w:t>
            </w:r>
          </w:p>
        </w:tc>
        <w:tc>
          <w:tcPr>
            <w:tcW w:w="808" w:type="dxa"/>
            <w:shd w:val="clear" w:color="auto" w:fill="D3D8ED"/>
          </w:tcPr>
          <w:p w:rsidR="009C4845" w:rsidRDefault="00DE0E3F">
            <w:pPr>
              <w:pStyle w:val="TableParagraph"/>
              <w:ind w:left="57"/>
              <w:rPr>
                <w:sz w:val="20"/>
              </w:rPr>
            </w:pPr>
            <w:r>
              <w:rPr>
                <w:color w:val="231F20"/>
                <w:sz w:val="20"/>
              </w:rPr>
              <w:t>DCSI</w:t>
            </w:r>
          </w:p>
        </w:tc>
        <w:tc>
          <w:tcPr>
            <w:tcW w:w="1417" w:type="dxa"/>
            <w:shd w:val="clear" w:color="auto" w:fill="D3D8ED"/>
          </w:tcPr>
          <w:p w:rsidR="009C4845" w:rsidRDefault="009C4845">
            <w:pPr>
              <w:pStyle w:val="TableParagraph"/>
              <w:spacing w:before="0"/>
              <w:ind w:left="0"/>
              <w:rPr>
                <w:sz w:val="20"/>
              </w:rPr>
            </w:pPr>
          </w:p>
        </w:tc>
        <w:tc>
          <w:tcPr>
            <w:tcW w:w="1469" w:type="dxa"/>
            <w:shd w:val="clear" w:color="auto" w:fill="D3D8ED"/>
          </w:tcPr>
          <w:p w:rsidR="009C4845" w:rsidRDefault="009C4845">
            <w:pPr>
              <w:pStyle w:val="TableParagraph"/>
              <w:spacing w:before="0"/>
              <w:ind w:left="0"/>
              <w:rPr>
                <w:sz w:val="20"/>
              </w:rPr>
            </w:pPr>
          </w:p>
        </w:tc>
        <w:tc>
          <w:tcPr>
            <w:tcW w:w="1611" w:type="dxa"/>
            <w:shd w:val="clear" w:color="auto" w:fill="D3D8ED"/>
          </w:tcPr>
          <w:p w:rsidR="009C4845" w:rsidRDefault="009C4845">
            <w:pPr>
              <w:pStyle w:val="TableParagraph"/>
              <w:spacing w:before="0"/>
              <w:ind w:left="0"/>
              <w:rPr>
                <w:sz w:val="20"/>
              </w:rPr>
            </w:pPr>
          </w:p>
        </w:tc>
        <w:tc>
          <w:tcPr>
            <w:tcW w:w="794" w:type="dxa"/>
            <w:shd w:val="clear" w:color="auto" w:fill="D3D8ED"/>
          </w:tcPr>
          <w:p w:rsidR="009C4845" w:rsidRDefault="009C4845">
            <w:pPr>
              <w:pStyle w:val="TableParagraph"/>
              <w:spacing w:before="0"/>
              <w:ind w:left="0"/>
              <w:rPr>
                <w:sz w:val="20"/>
              </w:rPr>
            </w:pPr>
          </w:p>
        </w:tc>
        <w:tc>
          <w:tcPr>
            <w:tcW w:w="794" w:type="dxa"/>
            <w:shd w:val="clear" w:color="auto" w:fill="D3D8ED"/>
          </w:tcPr>
          <w:p w:rsidR="009C4845" w:rsidRDefault="009C4845">
            <w:pPr>
              <w:pStyle w:val="TableParagraph"/>
              <w:spacing w:before="0"/>
              <w:ind w:left="0"/>
              <w:rPr>
                <w:sz w:val="20"/>
              </w:rPr>
            </w:pPr>
          </w:p>
        </w:tc>
        <w:tc>
          <w:tcPr>
            <w:tcW w:w="794" w:type="dxa"/>
            <w:shd w:val="clear" w:color="auto" w:fill="D3D8ED"/>
          </w:tcPr>
          <w:p w:rsidR="009C4845" w:rsidRDefault="009C4845">
            <w:pPr>
              <w:pStyle w:val="TableParagraph"/>
              <w:spacing w:before="0"/>
              <w:ind w:left="0"/>
              <w:rPr>
                <w:sz w:val="20"/>
              </w:rPr>
            </w:pPr>
          </w:p>
        </w:tc>
        <w:tc>
          <w:tcPr>
            <w:tcW w:w="794" w:type="dxa"/>
            <w:shd w:val="clear" w:color="auto" w:fill="D3D8ED"/>
          </w:tcPr>
          <w:p w:rsidR="009C4845" w:rsidRDefault="00DE0E3F">
            <w:pPr>
              <w:pStyle w:val="TableParagraph"/>
              <w:ind w:left="37" w:right="27"/>
              <w:jc w:val="center"/>
              <w:rPr>
                <w:sz w:val="20"/>
              </w:rPr>
            </w:pPr>
            <w:r>
              <w:rPr>
                <w:color w:val="231F20"/>
                <w:sz w:val="20"/>
              </w:rPr>
              <w:t>0.8</w:t>
            </w:r>
          </w:p>
        </w:tc>
      </w:tr>
      <w:tr w:rsidR="009C4845">
        <w:trPr>
          <w:trHeight w:val="750"/>
        </w:trPr>
        <w:tc>
          <w:tcPr>
            <w:tcW w:w="1653" w:type="dxa"/>
            <w:shd w:val="clear" w:color="auto" w:fill="D3D8ED"/>
          </w:tcPr>
          <w:p w:rsidR="009C4845" w:rsidRDefault="00DE0E3F">
            <w:pPr>
              <w:pStyle w:val="TableParagraph"/>
              <w:spacing w:line="249" w:lineRule="auto"/>
              <w:ind w:left="57" w:right="76"/>
              <w:rPr>
                <w:sz w:val="20"/>
              </w:rPr>
            </w:pPr>
            <w:r>
              <w:rPr>
                <w:color w:val="231F20"/>
                <w:sz w:val="20"/>
              </w:rPr>
              <w:t>Contribution of CSI on GDP (2)</w:t>
            </w:r>
          </w:p>
        </w:tc>
        <w:tc>
          <w:tcPr>
            <w:tcW w:w="2329" w:type="dxa"/>
            <w:shd w:val="clear" w:color="auto" w:fill="D3D8ED"/>
          </w:tcPr>
          <w:p w:rsidR="009C4845" w:rsidRDefault="00DE0E3F">
            <w:pPr>
              <w:pStyle w:val="TableParagraph"/>
              <w:spacing w:line="249" w:lineRule="auto"/>
              <w:ind w:left="58" w:right="29"/>
              <w:rPr>
                <w:sz w:val="20"/>
              </w:rPr>
            </w:pPr>
            <w:r>
              <w:rPr>
                <w:color w:val="231F20"/>
                <w:sz w:val="20"/>
              </w:rPr>
              <w:t>Baseline study for contribution of CSI to GDP</w:t>
            </w:r>
          </w:p>
        </w:tc>
        <w:tc>
          <w:tcPr>
            <w:tcW w:w="808" w:type="dxa"/>
            <w:shd w:val="clear" w:color="auto" w:fill="D3D8ED"/>
          </w:tcPr>
          <w:p w:rsidR="009C4845" w:rsidRDefault="00DE0E3F">
            <w:pPr>
              <w:pStyle w:val="TableParagraph"/>
              <w:ind w:left="58"/>
              <w:rPr>
                <w:sz w:val="20"/>
              </w:rPr>
            </w:pPr>
            <w:r>
              <w:rPr>
                <w:color w:val="231F20"/>
                <w:sz w:val="20"/>
              </w:rPr>
              <w:t>DCSI</w:t>
            </w:r>
          </w:p>
        </w:tc>
        <w:tc>
          <w:tcPr>
            <w:tcW w:w="1417" w:type="dxa"/>
            <w:shd w:val="clear" w:color="auto" w:fill="D3D8ED"/>
          </w:tcPr>
          <w:p w:rsidR="009C4845" w:rsidRDefault="00DE0E3F">
            <w:pPr>
              <w:pStyle w:val="TableParagraph"/>
              <w:ind w:left="535"/>
              <w:rPr>
                <w:sz w:val="20"/>
              </w:rPr>
            </w:pPr>
            <w:r>
              <w:rPr>
                <w:color w:val="231F20"/>
                <w:sz w:val="20"/>
              </w:rPr>
              <w:t>2.00</w:t>
            </w:r>
          </w:p>
        </w:tc>
        <w:tc>
          <w:tcPr>
            <w:tcW w:w="1469" w:type="dxa"/>
            <w:shd w:val="clear" w:color="auto" w:fill="D3D8ED"/>
          </w:tcPr>
          <w:p w:rsidR="009C4845" w:rsidRDefault="00DE0E3F">
            <w:pPr>
              <w:pStyle w:val="TableParagraph"/>
              <w:ind w:left="58"/>
              <w:rPr>
                <w:sz w:val="20"/>
              </w:rPr>
            </w:pPr>
            <w:r>
              <w:rPr>
                <w:color w:val="231F20"/>
                <w:sz w:val="20"/>
              </w:rPr>
              <w:t>NSB</w:t>
            </w:r>
          </w:p>
        </w:tc>
        <w:tc>
          <w:tcPr>
            <w:tcW w:w="1611" w:type="dxa"/>
            <w:shd w:val="clear" w:color="auto" w:fill="D3D8ED"/>
          </w:tcPr>
          <w:p w:rsidR="009C4845" w:rsidRDefault="009C4845">
            <w:pPr>
              <w:pStyle w:val="TableParagraph"/>
              <w:spacing w:before="0"/>
              <w:ind w:left="0"/>
              <w:rPr>
                <w:sz w:val="20"/>
              </w:rPr>
            </w:pPr>
          </w:p>
        </w:tc>
        <w:tc>
          <w:tcPr>
            <w:tcW w:w="794" w:type="dxa"/>
            <w:shd w:val="clear" w:color="auto" w:fill="D3D8ED"/>
          </w:tcPr>
          <w:p w:rsidR="009C4845" w:rsidRDefault="009C4845">
            <w:pPr>
              <w:pStyle w:val="TableParagraph"/>
              <w:spacing w:before="0"/>
              <w:ind w:left="0"/>
              <w:rPr>
                <w:sz w:val="20"/>
              </w:rPr>
            </w:pPr>
          </w:p>
        </w:tc>
        <w:tc>
          <w:tcPr>
            <w:tcW w:w="794" w:type="dxa"/>
            <w:shd w:val="clear" w:color="auto" w:fill="D3D8ED"/>
          </w:tcPr>
          <w:p w:rsidR="009C4845" w:rsidRDefault="00DE0E3F">
            <w:pPr>
              <w:pStyle w:val="TableParagraph"/>
              <w:ind w:left="12"/>
              <w:jc w:val="center"/>
              <w:rPr>
                <w:sz w:val="20"/>
              </w:rPr>
            </w:pPr>
            <w:r>
              <w:rPr>
                <w:color w:val="231F20"/>
                <w:sz w:val="20"/>
              </w:rPr>
              <w:t>2</w:t>
            </w:r>
          </w:p>
        </w:tc>
        <w:tc>
          <w:tcPr>
            <w:tcW w:w="794" w:type="dxa"/>
            <w:shd w:val="clear" w:color="auto" w:fill="D3D8ED"/>
          </w:tcPr>
          <w:p w:rsidR="009C4845" w:rsidRDefault="009C4845">
            <w:pPr>
              <w:pStyle w:val="TableParagraph"/>
              <w:spacing w:before="0"/>
              <w:ind w:left="0"/>
              <w:rPr>
                <w:sz w:val="20"/>
              </w:rPr>
            </w:pPr>
          </w:p>
        </w:tc>
        <w:tc>
          <w:tcPr>
            <w:tcW w:w="794" w:type="dxa"/>
            <w:shd w:val="clear" w:color="auto" w:fill="D3D8ED"/>
          </w:tcPr>
          <w:p w:rsidR="009C4845" w:rsidRDefault="009C4845">
            <w:pPr>
              <w:pStyle w:val="TableParagraph"/>
              <w:spacing w:before="0"/>
              <w:ind w:left="0"/>
              <w:rPr>
                <w:sz w:val="20"/>
              </w:rPr>
            </w:pPr>
          </w:p>
        </w:tc>
      </w:tr>
      <w:tr w:rsidR="009C4845">
        <w:trPr>
          <w:trHeight w:val="962"/>
        </w:trPr>
        <w:tc>
          <w:tcPr>
            <w:tcW w:w="1653" w:type="dxa"/>
            <w:vMerge w:val="restart"/>
            <w:tcBorders>
              <w:left w:val="single" w:sz="6" w:space="0" w:color="FFFFFF"/>
            </w:tcBorders>
            <w:shd w:val="clear" w:color="auto" w:fill="D3D8ED"/>
          </w:tcPr>
          <w:p w:rsidR="009C4845" w:rsidRDefault="00DE0E3F">
            <w:pPr>
              <w:pStyle w:val="TableParagraph"/>
              <w:spacing w:line="249" w:lineRule="auto"/>
              <w:ind w:left="55" w:right="260"/>
              <w:rPr>
                <w:sz w:val="20"/>
              </w:rPr>
            </w:pPr>
            <w:r>
              <w:rPr>
                <w:color w:val="231F20"/>
                <w:sz w:val="20"/>
              </w:rPr>
              <w:t>Informal sectors supported (20)</w:t>
            </w:r>
          </w:p>
        </w:tc>
        <w:tc>
          <w:tcPr>
            <w:tcW w:w="2329" w:type="dxa"/>
            <w:shd w:val="clear" w:color="auto" w:fill="D3D8ED"/>
          </w:tcPr>
          <w:p w:rsidR="009C4845" w:rsidRDefault="00DE0E3F">
            <w:pPr>
              <w:pStyle w:val="TableParagraph"/>
              <w:spacing w:line="249" w:lineRule="auto"/>
              <w:ind w:left="58" w:right="47"/>
              <w:rPr>
                <w:sz w:val="20"/>
              </w:rPr>
            </w:pPr>
            <w:r>
              <w:rPr>
                <w:color w:val="231F20"/>
                <w:sz w:val="20"/>
              </w:rPr>
              <w:t>Identify and study informal sectors in each Dzongkhag</w:t>
            </w:r>
          </w:p>
        </w:tc>
        <w:tc>
          <w:tcPr>
            <w:tcW w:w="808" w:type="dxa"/>
            <w:shd w:val="clear" w:color="auto" w:fill="D3D8ED"/>
          </w:tcPr>
          <w:p w:rsidR="009C4845" w:rsidRDefault="00DE0E3F">
            <w:pPr>
              <w:pStyle w:val="TableParagraph"/>
              <w:ind w:left="58"/>
              <w:rPr>
                <w:sz w:val="20"/>
              </w:rPr>
            </w:pPr>
            <w:r>
              <w:rPr>
                <w:color w:val="231F20"/>
                <w:sz w:val="20"/>
              </w:rPr>
              <w:t>DCSI</w:t>
            </w:r>
          </w:p>
        </w:tc>
        <w:tc>
          <w:tcPr>
            <w:tcW w:w="1417" w:type="dxa"/>
            <w:shd w:val="clear" w:color="auto" w:fill="D3D8ED"/>
          </w:tcPr>
          <w:p w:rsidR="009C4845" w:rsidRDefault="00DE0E3F">
            <w:pPr>
              <w:pStyle w:val="TableParagraph"/>
              <w:ind w:left="535"/>
              <w:rPr>
                <w:sz w:val="20"/>
              </w:rPr>
            </w:pPr>
            <w:r>
              <w:rPr>
                <w:color w:val="231F20"/>
                <w:sz w:val="20"/>
              </w:rPr>
              <w:t>4.00</w:t>
            </w:r>
          </w:p>
        </w:tc>
        <w:tc>
          <w:tcPr>
            <w:tcW w:w="1469" w:type="dxa"/>
            <w:shd w:val="clear" w:color="auto" w:fill="D3D8ED"/>
          </w:tcPr>
          <w:p w:rsidR="009C4845" w:rsidRDefault="00DE0E3F">
            <w:pPr>
              <w:pStyle w:val="TableParagraph"/>
              <w:spacing w:line="249" w:lineRule="auto"/>
              <w:ind w:left="58" w:right="289"/>
              <w:rPr>
                <w:sz w:val="20"/>
              </w:rPr>
            </w:pPr>
            <w:r>
              <w:rPr>
                <w:color w:val="231F20"/>
                <w:spacing w:val="-5"/>
                <w:sz w:val="20"/>
              </w:rPr>
              <w:t xml:space="preserve">DoT, </w:t>
            </w:r>
            <w:r>
              <w:rPr>
                <w:color w:val="231F20"/>
                <w:sz w:val="20"/>
              </w:rPr>
              <w:t>DAMC, DCSI,</w:t>
            </w:r>
            <w:r>
              <w:rPr>
                <w:color w:val="231F20"/>
                <w:spacing w:val="-4"/>
                <w:sz w:val="20"/>
              </w:rPr>
              <w:t xml:space="preserve"> </w:t>
            </w:r>
            <w:r>
              <w:rPr>
                <w:color w:val="231F20"/>
                <w:sz w:val="20"/>
              </w:rPr>
              <w:t>NSB,</w:t>
            </w:r>
          </w:p>
          <w:p w:rsidR="009C4845" w:rsidRDefault="00DE0E3F">
            <w:pPr>
              <w:pStyle w:val="TableParagraph"/>
              <w:spacing w:before="2"/>
              <w:ind w:left="58"/>
              <w:rPr>
                <w:sz w:val="20"/>
              </w:rPr>
            </w:pPr>
            <w:r>
              <w:rPr>
                <w:color w:val="231F20"/>
                <w:sz w:val="20"/>
              </w:rPr>
              <w:t>Dzongkhags</w:t>
            </w:r>
          </w:p>
        </w:tc>
        <w:tc>
          <w:tcPr>
            <w:tcW w:w="1611" w:type="dxa"/>
            <w:shd w:val="clear" w:color="auto" w:fill="D3D8ED"/>
          </w:tcPr>
          <w:p w:rsidR="009C4845" w:rsidRDefault="00DE0E3F">
            <w:pPr>
              <w:pStyle w:val="TableParagraph"/>
              <w:spacing w:line="249" w:lineRule="auto"/>
              <w:ind w:left="58" w:right="579"/>
              <w:jc w:val="both"/>
              <w:rPr>
                <w:sz w:val="20"/>
              </w:rPr>
            </w:pPr>
            <w:r>
              <w:rPr>
                <w:color w:val="231F20"/>
                <w:sz w:val="20"/>
              </w:rPr>
              <w:t>1. Carry out nation wide survey for</w:t>
            </w:r>
          </w:p>
          <w:p w:rsidR="009C4845" w:rsidRDefault="00DE0E3F">
            <w:pPr>
              <w:pStyle w:val="TableParagraph"/>
              <w:spacing w:line="219" w:lineRule="exact"/>
              <w:ind w:left="58"/>
              <w:jc w:val="both"/>
              <w:rPr>
                <w:sz w:val="20"/>
              </w:rPr>
            </w:pPr>
            <w:r>
              <w:rPr>
                <w:color w:val="231F20"/>
                <w:sz w:val="20"/>
              </w:rPr>
              <w:t>informal sectors</w:t>
            </w:r>
          </w:p>
        </w:tc>
        <w:tc>
          <w:tcPr>
            <w:tcW w:w="794" w:type="dxa"/>
            <w:shd w:val="clear" w:color="auto" w:fill="D3D8ED"/>
          </w:tcPr>
          <w:p w:rsidR="009C4845" w:rsidRDefault="009C4845">
            <w:pPr>
              <w:pStyle w:val="TableParagraph"/>
              <w:spacing w:before="0"/>
              <w:ind w:left="0"/>
              <w:rPr>
                <w:sz w:val="20"/>
              </w:rPr>
            </w:pPr>
          </w:p>
        </w:tc>
        <w:tc>
          <w:tcPr>
            <w:tcW w:w="794" w:type="dxa"/>
            <w:shd w:val="clear" w:color="auto" w:fill="D3D8ED"/>
          </w:tcPr>
          <w:p w:rsidR="009C4845" w:rsidRDefault="00DE0E3F">
            <w:pPr>
              <w:pStyle w:val="TableParagraph"/>
              <w:ind w:left="13"/>
              <w:jc w:val="center"/>
              <w:rPr>
                <w:sz w:val="20"/>
              </w:rPr>
            </w:pPr>
            <w:r>
              <w:rPr>
                <w:color w:val="231F20"/>
                <w:sz w:val="20"/>
              </w:rPr>
              <w:t>4</w:t>
            </w:r>
          </w:p>
        </w:tc>
        <w:tc>
          <w:tcPr>
            <w:tcW w:w="794" w:type="dxa"/>
            <w:shd w:val="clear" w:color="auto" w:fill="D3D8ED"/>
          </w:tcPr>
          <w:p w:rsidR="009C4845" w:rsidRDefault="009C4845">
            <w:pPr>
              <w:pStyle w:val="TableParagraph"/>
              <w:spacing w:before="0"/>
              <w:ind w:left="0"/>
              <w:rPr>
                <w:sz w:val="20"/>
              </w:rPr>
            </w:pPr>
          </w:p>
        </w:tc>
        <w:tc>
          <w:tcPr>
            <w:tcW w:w="794" w:type="dxa"/>
            <w:shd w:val="clear" w:color="auto" w:fill="D3D8ED"/>
          </w:tcPr>
          <w:p w:rsidR="009C4845" w:rsidRDefault="009C4845">
            <w:pPr>
              <w:pStyle w:val="TableParagraph"/>
              <w:spacing w:before="0"/>
              <w:ind w:left="0"/>
              <w:rPr>
                <w:sz w:val="20"/>
              </w:rPr>
            </w:pPr>
          </w:p>
        </w:tc>
      </w:tr>
      <w:tr w:rsidR="009C4845">
        <w:trPr>
          <w:trHeight w:val="722"/>
        </w:trPr>
        <w:tc>
          <w:tcPr>
            <w:tcW w:w="1653" w:type="dxa"/>
            <w:vMerge/>
            <w:tcBorders>
              <w:top w:val="nil"/>
              <w:left w:val="single" w:sz="6" w:space="0" w:color="FFFFFF"/>
            </w:tcBorders>
            <w:shd w:val="clear" w:color="auto" w:fill="D3D8ED"/>
          </w:tcPr>
          <w:p w:rsidR="009C4845" w:rsidRDefault="009C4845">
            <w:pPr>
              <w:rPr>
                <w:sz w:val="2"/>
                <w:szCs w:val="2"/>
              </w:rPr>
            </w:pPr>
          </w:p>
        </w:tc>
        <w:tc>
          <w:tcPr>
            <w:tcW w:w="2329" w:type="dxa"/>
            <w:shd w:val="clear" w:color="auto" w:fill="D3D8ED"/>
          </w:tcPr>
          <w:p w:rsidR="009C4845" w:rsidRDefault="00DE0E3F">
            <w:pPr>
              <w:pStyle w:val="TableParagraph"/>
              <w:spacing w:line="249" w:lineRule="auto"/>
              <w:ind w:left="58" w:right="169"/>
              <w:rPr>
                <w:sz w:val="20"/>
              </w:rPr>
            </w:pPr>
            <w:r>
              <w:rPr>
                <w:color w:val="231F20"/>
                <w:sz w:val="20"/>
              </w:rPr>
              <w:t>Institute measures in each Dzongkhag</w:t>
            </w:r>
          </w:p>
        </w:tc>
        <w:tc>
          <w:tcPr>
            <w:tcW w:w="808" w:type="dxa"/>
            <w:shd w:val="clear" w:color="auto" w:fill="D3D8ED"/>
          </w:tcPr>
          <w:p w:rsidR="009C4845" w:rsidRDefault="00DE0E3F">
            <w:pPr>
              <w:pStyle w:val="TableParagraph"/>
              <w:ind w:left="59"/>
              <w:rPr>
                <w:sz w:val="20"/>
              </w:rPr>
            </w:pPr>
            <w:r>
              <w:rPr>
                <w:color w:val="231F20"/>
                <w:sz w:val="20"/>
              </w:rPr>
              <w:t>DCSI</w:t>
            </w:r>
          </w:p>
        </w:tc>
        <w:tc>
          <w:tcPr>
            <w:tcW w:w="1417" w:type="dxa"/>
            <w:shd w:val="clear" w:color="auto" w:fill="D3D8ED"/>
          </w:tcPr>
          <w:p w:rsidR="009C4845" w:rsidRDefault="00DE0E3F">
            <w:pPr>
              <w:pStyle w:val="TableParagraph"/>
              <w:ind w:left="485"/>
              <w:rPr>
                <w:sz w:val="20"/>
              </w:rPr>
            </w:pPr>
            <w:r>
              <w:rPr>
                <w:color w:val="231F20"/>
                <w:sz w:val="20"/>
              </w:rPr>
              <w:t>16.00</w:t>
            </w:r>
          </w:p>
        </w:tc>
        <w:tc>
          <w:tcPr>
            <w:tcW w:w="1469" w:type="dxa"/>
            <w:shd w:val="clear" w:color="auto" w:fill="D3D8ED"/>
          </w:tcPr>
          <w:p w:rsidR="009C4845" w:rsidRDefault="00DE0E3F">
            <w:pPr>
              <w:pStyle w:val="TableParagraph"/>
              <w:spacing w:line="249" w:lineRule="auto"/>
              <w:ind w:left="59" w:right="215"/>
              <w:rPr>
                <w:sz w:val="20"/>
              </w:rPr>
            </w:pPr>
            <w:r>
              <w:rPr>
                <w:color w:val="231F20"/>
                <w:sz w:val="20"/>
              </w:rPr>
              <w:t>DoT, DAMC, DCSI</w:t>
            </w:r>
          </w:p>
        </w:tc>
        <w:tc>
          <w:tcPr>
            <w:tcW w:w="1611" w:type="dxa"/>
            <w:shd w:val="clear" w:color="auto" w:fill="D3D8ED"/>
          </w:tcPr>
          <w:p w:rsidR="009C4845" w:rsidRDefault="00DE0E3F">
            <w:pPr>
              <w:pStyle w:val="TableParagraph"/>
              <w:spacing w:line="249" w:lineRule="auto"/>
              <w:ind w:left="59"/>
              <w:rPr>
                <w:sz w:val="20"/>
              </w:rPr>
            </w:pPr>
            <w:r>
              <w:rPr>
                <w:color w:val="231F20"/>
                <w:sz w:val="20"/>
              </w:rPr>
              <w:t>Based on the findings, institute</w:t>
            </w:r>
          </w:p>
          <w:p w:rsidR="009C4845" w:rsidRDefault="00DE0E3F">
            <w:pPr>
              <w:pStyle w:val="TableParagraph"/>
              <w:spacing w:before="2" w:line="219" w:lineRule="exact"/>
              <w:ind w:left="59"/>
              <w:rPr>
                <w:sz w:val="20"/>
              </w:rPr>
            </w:pPr>
            <w:r>
              <w:rPr>
                <w:color w:val="231F20"/>
                <w:sz w:val="20"/>
              </w:rPr>
              <w:t>measures</w:t>
            </w:r>
          </w:p>
        </w:tc>
        <w:tc>
          <w:tcPr>
            <w:tcW w:w="794" w:type="dxa"/>
            <w:shd w:val="clear" w:color="auto" w:fill="D3D8ED"/>
          </w:tcPr>
          <w:p w:rsidR="009C4845" w:rsidRDefault="009C4845">
            <w:pPr>
              <w:pStyle w:val="TableParagraph"/>
              <w:spacing w:before="0"/>
              <w:ind w:left="0"/>
              <w:rPr>
                <w:sz w:val="20"/>
              </w:rPr>
            </w:pPr>
          </w:p>
        </w:tc>
        <w:tc>
          <w:tcPr>
            <w:tcW w:w="794" w:type="dxa"/>
            <w:shd w:val="clear" w:color="auto" w:fill="D3D8ED"/>
          </w:tcPr>
          <w:p w:rsidR="009C4845" w:rsidRDefault="00DE0E3F">
            <w:pPr>
              <w:pStyle w:val="TableParagraph"/>
              <w:ind w:left="37" w:right="23"/>
              <w:jc w:val="center"/>
              <w:rPr>
                <w:sz w:val="20"/>
              </w:rPr>
            </w:pPr>
            <w:r>
              <w:rPr>
                <w:color w:val="231F20"/>
                <w:sz w:val="20"/>
              </w:rPr>
              <w:t>10</w:t>
            </w:r>
          </w:p>
        </w:tc>
        <w:tc>
          <w:tcPr>
            <w:tcW w:w="794" w:type="dxa"/>
            <w:shd w:val="clear" w:color="auto" w:fill="D3D8ED"/>
          </w:tcPr>
          <w:p w:rsidR="009C4845" w:rsidRDefault="00DE0E3F">
            <w:pPr>
              <w:pStyle w:val="TableParagraph"/>
              <w:ind w:left="13"/>
              <w:jc w:val="center"/>
              <w:rPr>
                <w:sz w:val="20"/>
              </w:rPr>
            </w:pPr>
            <w:r>
              <w:rPr>
                <w:color w:val="231F20"/>
                <w:sz w:val="20"/>
              </w:rPr>
              <w:t>6</w:t>
            </w:r>
          </w:p>
        </w:tc>
        <w:tc>
          <w:tcPr>
            <w:tcW w:w="794" w:type="dxa"/>
            <w:shd w:val="clear" w:color="auto" w:fill="D3D8ED"/>
          </w:tcPr>
          <w:p w:rsidR="009C4845" w:rsidRDefault="009C4845">
            <w:pPr>
              <w:pStyle w:val="TableParagraph"/>
              <w:spacing w:before="0"/>
              <w:ind w:left="0"/>
              <w:rPr>
                <w:sz w:val="20"/>
              </w:rPr>
            </w:pPr>
          </w:p>
        </w:tc>
      </w:tr>
      <w:tr w:rsidR="009C4845">
        <w:trPr>
          <w:trHeight w:val="962"/>
        </w:trPr>
        <w:tc>
          <w:tcPr>
            <w:tcW w:w="1653" w:type="dxa"/>
            <w:shd w:val="clear" w:color="auto" w:fill="D3D8ED"/>
          </w:tcPr>
          <w:p w:rsidR="009C4845" w:rsidRDefault="00DE0E3F">
            <w:pPr>
              <w:pStyle w:val="TableParagraph"/>
              <w:spacing w:line="249" w:lineRule="auto"/>
              <w:ind w:left="58" w:right="76"/>
              <w:rPr>
                <w:sz w:val="20"/>
              </w:rPr>
            </w:pPr>
            <w:r>
              <w:rPr>
                <w:color w:val="231F20"/>
                <w:sz w:val="20"/>
              </w:rPr>
              <w:t xml:space="preserve">Create a Forum for CSIs for </w:t>
            </w:r>
            <w:r>
              <w:rPr>
                <w:color w:val="231F20"/>
                <w:spacing w:val="-3"/>
                <w:sz w:val="20"/>
              </w:rPr>
              <w:t xml:space="preserve">public </w:t>
            </w:r>
            <w:r>
              <w:rPr>
                <w:color w:val="231F20"/>
                <w:sz w:val="20"/>
              </w:rPr>
              <w:t>private dialogue</w:t>
            </w:r>
          </w:p>
          <w:p w:rsidR="009C4845" w:rsidRDefault="00DE0E3F">
            <w:pPr>
              <w:pStyle w:val="TableParagraph"/>
              <w:spacing w:line="219" w:lineRule="exact"/>
              <w:ind w:left="58"/>
              <w:rPr>
                <w:sz w:val="20"/>
              </w:rPr>
            </w:pPr>
            <w:r>
              <w:rPr>
                <w:color w:val="231F20"/>
                <w:sz w:val="20"/>
              </w:rPr>
              <w:t>(2m)</w:t>
            </w:r>
          </w:p>
        </w:tc>
        <w:tc>
          <w:tcPr>
            <w:tcW w:w="2329" w:type="dxa"/>
            <w:shd w:val="clear" w:color="auto" w:fill="D3D8ED"/>
          </w:tcPr>
          <w:p w:rsidR="009C4845" w:rsidRDefault="00DE0E3F">
            <w:pPr>
              <w:pStyle w:val="TableParagraph"/>
              <w:ind w:left="59"/>
              <w:rPr>
                <w:sz w:val="20"/>
              </w:rPr>
            </w:pPr>
            <w:r>
              <w:rPr>
                <w:color w:val="231F20"/>
                <w:sz w:val="20"/>
              </w:rPr>
              <w:t>Forum for CSIs</w:t>
            </w:r>
          </w:p>
        </w:tc>
        <w:tc>
          <w:tcPr>
            <w:tcW w:w="808" w:type="dxa"/>
            <w:shd w:val="clear" w:color="auto" w:fill="D3D8ED"/>
          </w:tcPr>
          <w:p w:rsidR="009C4845" w:rsidRDefault="00DE0E3F">
            <w:pPr>
              <w:pStyle w:val="TableParagraph"/>
              <w:ind w:left="59"/>
              <w:rPr>
                <w:sz w:val="20"/>
              </w:rPr>
            </w:pPr>
            <w:r>
              <w:rPr>
                <w:color w:val="231F20"/>
                <w:sz w:val="20"/>
              </w:rPr>
              <w:t>DCSI</w:t>
            </w:r>
          </w:p>
        </w:tc>
        <w:tc>
          <w:tcPr>
            <w:tcW w:w="1417" w:type="dxa"/>
            <w:shd w:val="clear" w:color="auto" w:fill="D3D8ED"/>
          </w:tcPr>
          <w:p w:rsidR="009C4845" w:rsidRDefault="00DE0E3F">
            <w:pPr>
              <w:pStyle w:val="TableParagraph"/>
              <w:ind w:left="536"/>
              <w:rPr>
                <w:sz w:val="20"/>
              </w:rPr>
            </w:pPr>
            <w:r>
              <w:rPr>
                <w:color w:val="231F20"/>
                <w:sz w:val="20"/>
              </w:rPr>
              <w:t>2.00</w:t>
            </w:r>
          </w:p>
        </w:tc>
        <w:tc>
          <w:tcPr>
            <w:tcW w:w="1469" w:type="dxa"/>
            <w:shd w:val="clear" w:color="auto" w:fill="D3D8ED"/>
          </w:tcPr>
          <w:p w:rsidR="009C4845" w:rsidRDefault="00DE0E3F">
            <w:pPr>
              <w:pStyle w:val="TableParagraph"/>
              <w:ind w:left="59"/>
              <w:rPr>
                <w:sz w:val="20"/>
              </w:rPr>
            </w:pPr>
            <w:r>
              <w:rPr>
                <w:color w:val="231F20"/>
                <w:sz w:val="20"/>
              </w:rPr>
              <w:t>DCSI</w:t>
            </w:r>
          </w:p>
        </w:tc>
        <w:tc>
          <w:tcPr>
            <w:tcW w:w="1611" w:type="dxa"/>
            <w:shd w:val="clear" w:color="auto" w:fill="D3D8ED"/>
          </w:tcPr>
          <w:p w:rsidR="009C4845" w:rsidRDefault="009C4845">
            <w:pPr>
              <w:pStyle w:val="TableParagraph"/>
              <w:spacing w:before="0"/>
              <w:ind w:left="0"/>
              <w:rPr>
                <w:sz w:val="20"/>
              </w:rPr>
            </w:pPr>
          </w:p>
        </w:tc>
        <w:tc>
          <w:tcPr>
            <w:tcW w:w="794" w:type="dxa"/>
            <w:shd w:val="clear" w:color="auto" w:fill="D3D8ED"/>
          </w:tcPr>
          <w:p w:rsidR="009C4845" w:rsidRDefault="00DE0E3F">
            <w:pPr>
              <w:pStyle w:val="TableParagraph"/>
              <w:ind w:left="37" w:right="23"/>
              <w:jc w:val="center"/>
              <w:rPr>
                <w:sz w:val="20"/>
              </w:rPr>
            </w:pPr>
            <w:r>
              <w:rPr>
                <w:color w:val="231F20"/>
                <w:sz w:val="20"/>
              </w:rPr>
              <w:t>0.5</w:t>
            </w:r>
          </w:p>
        </w:tc>
        <w:tc>
          <w:tcPr>
            <w:tcW w:w="794" w:type="dxa"/>
            <w:shd w:val="clear" w:color="auto" w:fill="D3D8ED"/>
          </w:tcPr>
          <w:p w:rsidR="009C4845" w:rsidRDefault="00DE0E3F">
            <w:pPr>
              <w:pStyle w:val="TableParagraph"/>
              <w:ind w:left="37" w:right="23"/>
              <w:jc w:val="center"/>
              <w:rPr>
                <w:sz w:val="20"/>
              </w:rPr>
            </w:pPr>
            <w:r>
              <w:rPr>
                <w:color w:val="231F20"/>
                <w:sz w:val="20"/>
              </w:rPr>
              <w:t>0.5</w:t>
            </w:r>
          </w:p>
        </w:tc>
        <w:tc>
          <w:tcPr>
            <w:tcW w:w="794" w:type="dxa"/>
            <w:shd w:val="clear" w:color="auto" w:fill="D3D8ED"/>
          </w:tcPr>
          <w:p w:rsidR="009C4845" w:rsidRDefault="00DE0E3F">
            <w:pPr>
              <w:pStyle w:val="TableParagraph"/>
              <w:ind w:left="37" w:right="24"/>
              <w:jc w:val="center"/>
              <w:rPr>
                <w:sz w:val="20"/>
              </w:rPr>
            </w:pPr>
            <w:r>
              <w:rPr>
                <w:color w:val="231F20"/>
                <w:sz w:val="20"/>
              </w:rPr>
              <w:t>0.5</w:t>
            </w:r>
          </w:p>
        </w:tc>
        <w:tc>
          <w:tcPr>
            <w:tcW w:w="794" w:type="dxa"/>
            <w:shd w:val="clear" w:color="auto" w:fill="D3D8ED"/>
          </w:tcPr>
          <w:p w:rsidR="009C4845" w:rsidRDefault="00DE0E3F">
            <w:pPr>
              <w:pStyle w:val="TableParagraph"/>
              <w:ind w:left="37" w:right="24"/>
              <w:jc w:val="center"/>
              <w:rPr>
                <w:sz w:val="20"/>
              </w:rPr>
            </w:pPr>
            <w:r>
              <w:rPr>
                <w:color w:val="231F20"/>
                <w:sz w:val="20"/>
              </w:rPr>
              <w:t>0.5</w:t>
            </w:r>
          </w:p>
        </w:tc>
      </w:tr>
      <w:tr w:rsidR="009C4845">
        <w:trPr>
          <w:trHeight w:val="242"/>
        </w:trPr>
        <w:tc>
          <w:tcPr>
            <w:tcW w:w="1653" w:type="dxa"/>
            <w:shd w:val="clear" w:color="auto" w:fill="D3D8ED"/>
          </w:tcPr>
          <w:p w:rsidR="009C4845" w:rsidRDefault="009C4845">
            <w:pPr>
              <w:pStyle w:val="TableParagraph"/>
              <w:spacing w:before="0"/>
              <w:ind w:left="0"/>
              <w:rPr>
                <w:sz w:val="16"/>
              </w:rPr>
            </w:pPr>
          </w:p>
        </w:tc>
        <w:tc>
          <w:tcPr>
            <w:tcW w:w="2329" w:type="dxa"/>
            <w:shd w:val="clear" w:color="auto" w:fill="D3D8ED"/>
          </w:tcPr>
          <w:p w:rsidR="009C4845" w:rsidRDefault="00DE0E3F">
            <w:pPr>
              <w:pStyle w:val="TableParagraph"/>
              <w:spacing w:before="0" w:line="222" w:lineRule="exact"/>
              <w:ind w:left="59"/>
              <w:rPr>
                <w:b/>
                <w:sz w:val="20"/>
              </w:rPr>
            </w:pPr>
            <w:r>
              <w:rPr>
                <w:b/>
                <w:color w:val="231F20"/>
                <w:sz w:val="20"/>
              </w:rPr>
              <w:t>Total</w:t>
            </w:r>
          </w:p>
        </w:tc>
        <w:tc>
          <w:tcPr>
            <w:tcW w:w="808" w:type="dxa"/>
            <w:shd w:val="clear" w:color="auto" w:fill="D3D8ED"/>
          </w:tcPr>
          <w:p w:rsidR="009C4845" w:rsidRDefault="009C4845">
            <w:pPr>
              <w:pStyle w:val="TableParagraph"/>
              <w:spacing w:before="0"/>
              <w:ind w:left="0"/>
              <w:rPr>
                <w:sz w:val="16"/>
              </w:rPr>
            </w:pPr>
          </w:p>
        </w:tc>
        <w:tc>
          <w:tcPr>
            <w:tcW w:w="1417" w:type="dxa"/>
            <w:shd w:val="clear" w:color="auto" w:fill="D3D8ED"/>
          </w:tcPr>
          <w:p w:rsidR="009C4845" w:rsidRDefault="00DE0E3F">
            <w:pPr>
              <w:pStyle w:val="TableParagraph"/>
              <w:spacing w:before="0" w:line="222" w:lineRule="exact"/>
              <w:ind w:left="486"/>
              <w:rPr>
                <w:b/>
                <w:sz w:val="20"/>
              </w:rPr>
            </w:pPr>
            <w:r>
              <w:rPr>
                <w:b/>
                <w:color w:val="231F20"/>
                <w:sz w:val="20"/>
              </w:rPr>
              <w:t>25.50</w:t>
            </w:r>
          </w:p>
        </w:tc>
        <w:tc>
          <w:tcPr>
            <w:tcW w:w="1469" w:type="dxa"/>
            <w:shd w:val="clear" w:color="auto" w:fill="D3D8ED"/>
          </w:tcPr>
          <w:p w:rsidR="009C4845" w:rsidRDefault="009C4845">
            <w:pPr>
              <w:pStyle w:val="TableParagraph"/>
              <w:spacing w:before="0"/>
              <w:ind w:left="0"/>
              <w:rPr>
                <w:sz w:val="16"/>
              </w:rPr>
            </w:pPr>
          </w:p>
        </w:tc>
        <w:tc>
          <w:tcPr>
            <w:tcW w:w="1611" w:type="dxa"/>
            <w:shd w:val="clear" w:color="auto" w:fill="D3D8ED"/>
          </w:tcPr>
          <w:p w:rsidR="009C4845" w:rsidRDefault="009C4845">
            <w:pPr>
              <w:pStyle w:val="TableParagraph"/>
              <w:spacing w:before="0"/>
              <w:ind w:left="0"/>
              <w:rPr>
                <w:sz w:val="16"/>
              </w:rPr>
            </w:pPr>
          </w:p>
        </w:tc>
        <w:tc>
          <w:tcPr>
            <w:tcW w:w="794" w:type="dxa"/>
            <w:shd w:val="clear" w:color="auto" w:fill="D3D8ED"/>
          </w:tcPr>
          <w:p w:rsidR="009C4845" w:rsidRDefault="00DE0E3F">
            <w:pPr>
              <w:pStyle w:val="TableParagraph"/>
              <w:spacing w:before="0" w:line="222" w:lineRule="exact"/>
              <w:ind w:left="37" w:right="22"/>
              <w:jc w:val="center"/>
              <w:rPr>
                <w:b/>
                <w:sz w:val="20"/>
              </w:rPr>
            </w:pPr>
            <w:r>
              <w:rPr>
                <w:b/>
                <w:color w:val="231F20"/>
                <w:sz w:val="20"/>
              </w:rPr>
              <w:t>1.2</w:t>
            </w:r>
          </w:p>
        </w:tc>
        <w:tc>
          <w:tcPr>
            <w:tcW w:w="794" w:type="dxa"/>
            <w:shd w:val="clear" w:color="auto" w:fill="D3D8ED"/>
          </w:tcPr>
          <w:p w:rsidR="009C4845" w:rsidRDefault="00DE0E3F">
            <w:pPr>
              <w:pStyle w:val="TableParagraph"/>
              <w:spacing w:before="0" w:line="222" w:lineRule="exact"/>
              <w:ind w:left="37" w:right="23"/>
              <w:jc w:val="center"/>
              <w:rPr>
                <w:b/>
                <w:sz w:val="20"/>
              </w:rPr>
            </w:pPr>
            <w:r>
              <w:rPr>
                <w:b/>
                <w:color w:val="231F20"/>
                <w:sz w:val="20"/>
              </w:rPr>
              <w:t>16.5</w:t>
            </w:r>
          </w:p>
        </w:tc>
        <w:tc>
          <w:tcPr>
            <w:tcW w:w="794" w:type="dxa"/>
            <w:shd w:val="clear" w:color="auto" w:fill="D3D8ED"/>
          </w:tcPr>
          <w:p w:rsidR="009C4845" w:rsidRDefault="00DE0E3F">
            <w:pPr>
              <w:pStyle w:val="TableParagraph"/>
              <w:spacing w:before="0" w:line="222" w:lineRule="exact"/>
              <w:ind w:left="37" w:right="23"/>
              <w:jc w:val="center"/>
              <w:rPr>
                <w:b/>
                <w:sz w:val="20"/>
              </w:rPr>
            </w:pPr>
            <w:r>
              <w:rPr>
                <w:b/>
                <w:color w:val="231F20"/>
                <w:sz w:val="20"/>
              </w:rPr>
              <w:t>6.5</w:t>
            </w:r>
          </w:p>
        </w:tc>
        <w:tc>
          <w:tcPr>
            <w:tcW w:w="794" w:type="dxa"/>
            <w:shd w:val="clear" w:color="auto" w:fill="D3D8ED"/>
          </w:tcPr>
          <w:p w:rsidR="009C4845" w:rsidRDefault="00DE0E3F">
            <w:pPr>
              <w:pStyle w:val="TableParagraph"/>
              <w:spacing w:before="0" w:line="222" w:lineRule="exact"/>
              <w:ind w:left="37" w:right="24"/>
              <w:jc w:val="center"/>
              <w:rPr>
                <w:b/>
                <w:sz w:val="20"/>
              </w:rPr>
            </w:pPr>
            <w:r>
              <w:rPr>
                <w:b/>
                <w:color w:val="231F20"/>
                <w:sz w:val="20"/>
              </w:rPr>
              <w:t>1.3</w:t>
            </w:r>
          </w:p>
        </w:tc>
      </w:tr>
    </w:tbl>
    <w:p w:rsidR="009C4845" w:rsidRDefault="009C4845">
      <w:pPr>
        <w:pStyle w:val="BodyText"/>
        <w:spacing w:before="8"/>
        <w:rPr>
          <w:b/>
          <w:sz w:val="25"/>
        </w:rPr>
      </w:pPr>
    </w:p>
    <w:p w:rsidR="009C4845" w:rsidRDefault="00DE0E3F">
      <w:pPr>
        <w:pStyle w:val="ListParagraph"/>
        <w:numPr>
          <w:ilvl w:val="2"/>
          <w:numId w:val="9"/>
        </w:numPr>
        <w:tabs>
          <w:tab w:val="left" w:pos="715"/>
        </w:tabs>
        <w:spacing w:after="29"/>
        <w:ind w:left="714" w:hanging="602"/>
        <w:rPr>
          <w:b/>
          <w:color w:val="231F20"/>
        </w:rPr>
      </w:pPr>
      <w:bookmarkStart w:id="33" w:name="_TOC_250010"/>
      <w:r>
        <w:rPr>
          <w:b/>
          <w:color w:val="231F20"/>
          <w:sz w:val="24"/>
        </w:rPr>
        <w:t>: Access to Finance and</w:t>
      </w:r>
      <w:r>
        <w:rPr>
          <w:b/>
          <w:color w:val="231F20"/>
          <w:spacing w:val="-16"/>
          <w:sz w:val="24"/>
        </w:rPr>
        <w:t xml:space="preserve"> </w:t>
      </w:r>
      <w:bookmarkEnd w:id="33"/>
      <w:r>
        <w:rPr>
          <w:b/>
          <w:color w:val="231F20"/>
          <w:sz w:val="24"/>
        </w:rPr>
        <w:t>Incentives</w:t>
      </w:r>
    </w:p>
    <w:tbl>
      <w:tblPr>
        <w:tblW w:w="0" w:type="auto"/>
        <w:tblInd w:w="12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022"/>
        <w:gridCol w:w="2320"/>
        <w:gridCol w:w="851"/>
        <w:gridCol w:w="1569"/>
        <w:gridCol w:w="1333"/>
        <w:gridCol w:w="851"/>
        <w:gridCol w:w="851"/>
        <w:gridCol w:w="851"/>
        <w:gridCol w:w="851"/>
        <w:gridCol w:w="983"/>
      </w:tblGrid>
      <w:tr w:rsidR="009C4845">
        <w:trPr>
          <w:trHeight w:val="478"/>
        </w:trPr>
        <w:tc>
          <w:tcPr>
            <w:tcW w:w="2022" w:type="dxa"/>
            <w:shd w:val="clear" w:color="auto" w:fill="0053A5"/>
          </w:tcPr>
          <w:p w:rsidR="009C4845" w:rsidRDefault="00DE0E3F">
            <w:pPr>
              <w:pStyle w:val="TableParagraph"/>
              <w:spacing w:before="0"/>
              <w:rPr>
                <w:b/>
                <w:sz w:val="20"/>
              </w:rPr>
            </w:pPr>
            <w:r>
              <w:rPr>
                <w:b/>
                <w:color w:val="FFFFFF"/>
                <w:sz w:val="20"/>
              </w:rPr>
              <w:t>Outputs</w:t>
            </w:r>
          </w:p>
        </w:tc>
        <w:tc>
          <w:tcPr>
            <w:tcW w:w="2320" w:type="dxa"/>
            <w:shd w:val="clear" w:color="auto" w:fill="0053A5"/>
          </w:tcPr>
          <w:p w:rsidR="009C4845" w:rsidRDefault="00DE0E3F">
            <w:pPr>
              <w:pStyle w:val="TableParagraph"/>
              <w:spacing w:before="0"/>
              <w:rPr>
                <w:b/>
                <w:sz w:val="20"/>
              </w:rPr>
            </w:pPr>
            <w:r>
              <w:rPr>
                <w:b/>
                <w:color w:val="FFFFFF"/>
                <w:sz w:val="20"/>
              </w:rPr>
              <w:t>Major Activities</w:t>
            </w:r>
          </w:p>
        </w:tc>
        <w:tc>
          <w:tcPr>
            <w:tcW w:w="851" w:type="dxa"/>
            <w:shd w:val="clear" w:color="auto" w:fill="0053A5"/>
          </w:tcPr>
          <w:p w:rsidR="009C4845" w:rsidRDefault="00DE0E3F">
            <w:pPr>
              <w:pStyle w:val="TableParagraph"/>
              <w:spacing w:before="0"/>
              <w:rPr>
                <w:b/>
                <w:sz w:val="20"/>
              </w:rPr>
            </w:pPr>
            <w:r>
              <w:rPr>
                <w:b/>
                <w:color w:val="FFFFFF"/>
                <w:sz w:val="20"/>
              </w:rPr>
              <w:t>Lead</w:t>
            </w:r>
          </w:p>
          <w:p w:rsidR="009C4845" w:rsidRDefault="00DE0E3F">
            <w:pPr>
              <w:pStyle w:val="TableParagraph"/>
              <w:spacing w:before="10" w:line="218" w:lineRule="exact"/>
              <w:rPr>
                <w:b/>
                <w:sz w:val="20"/>
              </w:rPr>
            </w:pPr>
            <w:r>
              <w:rPr>
                <w:b/>
                <w:color w:val="FFFFFF"/>
                <w:sz w:val="20"/>
              </w:rPr>
              <w:t>agency</w:t>
            </w:r>
          </w:p>
        </w:tc>
        <w:tc>
          <w:tcPr>
            <w:tcW w:w="1569" w:type="dxa"/>
            <w:shd w:val="clear" w:color="auto" w:fill="0053A5"/>
          </w:tcPr>
          <w:p w:rsidR="009C4845" w:rsidRDefault="00DE0E3F">
            <w:pPr>
              <w:pStyle w:val="TableParagraph"/>
              <w:spacing w:before="0"/>
              <w:ind w:left="55"/>
              <w:rPr>
                <w:b/>
                <w:sz w:val="20"/>
              </w:rPr>
            </w:pPr>
            <w:r>
              <w:rPr>
                <w:b/>
                <w:color w:val="FFFFFF"/>
                <w:sz w:val="20"/>
              </w:rPr>
              <w:t>Indicative outlay</w:t>
            </w:r>
          </w:p>
          <w:p w:rsidR="009C4845" w:rsidRDefault="00DE0E3F">
            <w:pPr>
              <w:pStyle w:val="TableParagraph"/>
              <w:spacing w:before="10" w:line="218" w:lineRule="exact"/>
              <w:ind w:left="55"/>
              <w:rPr>
                <w:b/>
                <w:sz w:val="20"/>
              </w:rPr>
            </w:pPr>
            <w:r>
              <w:rPr>
                <w:b/>
                <w:color w:val="FFFFFF"/>
                <w:sz w:val="20"/>
              </w:rPr>
              <w:t>(Nu in millions)</w:t>
            </w:r>
          </w:p>
        </w:tc>
        <w:tc>
          <w:tcPr>
            <w:tcW w:w="1333" w:type="dxa"/>
            <w:shd w:val="clear" w:color="auto" w:fill="0053A5"/>
          </w:tcPr>
          <w:p w:rsidR="009C4845" w:rsidRDefault="00DE0E3F">
            <w:pPr>
              <w:pStyle w:val="TableParagraph"/>
              <w:spacing w:before="0"/>
              <w:ind w:left="54"/>
              <w:rPr>
                <w:b/>
                <w:sz w:val="20"/>
              </w:rPr>
            </w:pPr>
            <w:r>
              <w:rPr>
                <w:b/>
                <w:color w:val="FFFFFF"/>
                <w:sz w:val="20"/>
              </w:rPr>
              <w:t>Collaborative</w:t>
            </w:r>
          </w:p>
          <w:p w:rsidR="009C4845" w:rsidRDefault="00DE0E3F">
            <w:pPr>
              <w:pStyle w:val="TableParagraph"/>
              <w:spacing w:before="10" w:line="218" w:lineRule="exact"/>
              <w:ind w:left="54"/>
              <w:rPr>
                <w:b/>
                <w:sz w:val="20"/>
              </w:rPr>
            </w:pPr>
            <w:r>
              <w:rPr>
                <w:b/>
                <w:color w:val="FFFFFF"/>
                <w:sz w:val="20"/>
              </w:rPr>
              <w:t>Agencies</w:t>
            </w:r>
          </w:p>
        </w:tc>
        <w:tc>
          <w:tcPr>
            <w:tcW w:w="851" w:type="dxa"/>
            <w:shd w:val="clear" w:color="auto" w:fill="0053A5"/>
          </w:tcPr>
          <w:p w:rsidR="009C4845" w:rsidRDefault="00DE0E3F">
            <w:pPr>
              <w:pStyle w:val="TableParagraph"/>
              <w:spacing w:before="120"/>
              <w:ind w:left="53"/>
              <w:rPr>
                <w:b/>
                <w:sz w:val="20"/>
              </w:rPr>
            </w:pPr>
            <w:r>
              <w:rPr>
                <w:b/>
                <w:color w:val="FFFFFF"/>
                <w:sz w:val="20"/>
              </w:rPr>
              <w:t>2019/20</w:t>
            </w:r>
          </w:p>
        </w:tc>
        <w:tc>
          <w:tcPr>
            <w:tcW w:w="851" w:type="dxa"/>
            <w:shd w:val="clear" w:color="auto" w:fill="0053A5"/>
          </w:tcPr>
          <w:p w:rsidR="009C4845" w:rsidRDefault="00DE0E3F">
            <w:pPr>
              <w:pStyle w:val="TableParagraph"/>
              <w:spacing w:before="120"/>
              <w:ind w:left="53"/>
              <w:rPr>
                <w:b/>
                <w:sz w:val="20"/>
              </w:rPr>
            </w:pPr>
            <w:r>
              <w:rPr>
                <w:b/>
                <w:color w:val="FFFFFF"/>
                <w:sz w:val="20"/>
              </w:rPr>
              <w:t>2020/21</w:t>
            </w:r>
          </w:p>
        </w:tc>
        <w:tc>
          <w:tcPr>
            <w:tcW w:w="851" w:type="dxa"/>
            <w:shd w:val="clear" w:color="auto" w:fill="0053A5"/>
          </w:tcPr>
          <w:p w:rsidR="009C4845" w:rsidRDefault="00DE0E3F">
            <w:pPr>
              <w:pStyle w:val="TableParagraph"/>
              <w:spacing w:before="120"/>
              <w:ind w:left="52"/>
              <w:rPr>
                <w:b/>
                <w:sz w:val="20"/>
              </w:rPr>
            </w:pPr>
            <w:r>
              <w:rPr>
                <w:b/>
                <w:color w:val="FFFFFF"/>
                <w:sz w:val="20"/>
              </w:rPr>
              <w:t>2021/22</w:t>
            </w:r>
          </w:p>
        </w:tc>
        <w:tc>
          <w:tcPr>
            <w:tcW w:w="851" w:type="dxa"/>
            <w:shd w:val="clear" w:color="auto" w:fill="0053A5"/>
          </w:tcPr>
          <w:p w:rsidR="009C4845" w:rsidRDefault="00DE0E3F">
            <w:pPr>
              <w:pStyle w:val="TableParagraph"/>
              <w:spacing w:before="120"/>
              <w:ind w:left="52"/>
              <w:rPr>
                <w:b/>
                <w:sz w:val="20"/>
              </w:rPr>
            </w:pPr>
            <w:r>
              <w:rPr>
                <w:b/>
                <w:color w:val="FFFFFF"/>
                <w:sz w:val="20"/>
              </w:rPr>
              <w:t>2022/23</w:t>
            </w:r>
          </w:p>
        </w:tc>
        <w:tc>
          <w:tcPr>
            <w:tcW w:w="983" w:type="dxa"/>
            <w:shd w:val="clear" w:color="auto" w:fill="0053A5"/>
          </w:tcPr>
          <w:p w:rsidR="009C4845" w:rsidRDefault="00DE0E3F">
            <w:pPr>
              <w:pStyle w:val="TableParagraph"/>
              <w:spacing w:before="0"/>
              <w:ind w:left="51"/>
              <w:rPr>
                <w:b/>
                <w:sz w:val="20"/>
              </w:rPr>
            </w:pPr>
            <w:r>
              <w:rPr>
                <w:b/>
                <w:color w:val="FFFFFF"/>
                <w:sz w:val="20"/>
              </w:rPr>
              <w:t>Remarks</w:t>
            </w:r>
          </w:p>
        </w:tc>
      </w:tr>
      <w:tr w:rsidR="009C4845">
        <w:trPr>
          <w:trHeight w:val="722"/>
        </w:trPr>
        <w:tc>
          <w:tcPr>
            <w:tcW w:w="2022" w:type="dxa"/>
            <w:shd w:val="clear" w:color="auto" w:fill="D3D8ED"/>
          </w:tcPr>
          <w:p w:rsidR="009C4845" w:rsidRDefault="00DE0E3F">
            <w:pPr>
              <w:pStyle w:val="TableParagraph"/>
              <w:spacing w:line="249" w:lineRule="auto"/>
              <w:ind w:right="14"/>
              <w:rPr>
                <w:sz w:val="20"/>
              </w:rPr>
            </w:pPr>
            <w:r>
              <w:rPr>
                <w:color w:val="231F20"/>
                <w:sz w:val="20"/>
              </w:rPr>
              <w:t>CSI list updated for financing under Priority</w:t>
            </w:r>
          </w:p>
          <w:p w:rsidR="009C4845" w:rsidRDefault="00DE0E3F">
            <w:pPr>
              <w:pStyle w:val="TableParagraph"/>
              <w:spacing w:before="2" w:line="218" w:lineRule="exact"/>
              <w:rPr>
                <w:sz w:val="20"/>
              </w:rPr>
            </w:pPr>
            <w:r>
              <w:rPr>
                <w:color w:val="231F20"/>
                <w:sz w:val="20"/>
              </w:rPr>
              <w:t>Sector Lending</w:t>
            </w:r>
          </w:p>
        </w:tc>
        <w:tc>
          <w:tcPr>
            <w:tcW w:w="2320" w:type="dxa"/>
            <w:shd w:val="clear" w:color="auto" w:fill="D3D8ED"/>
          </w:tcPr>
          <w:p w:rsidR="009C4845" w:rsidRDefault="00DE0E3F">
            <w:pPr>
              <w:pStyle w:val="TableParagraph"/>
              <w:spacing w:line="249" w:lineRule="auto"/>
              <w:ind w:right="140"/>
              <w:rPr>
                <w:sz w:val="20"/>
              </w:rPr>
            </w:pPr>
            <w:r>
              <w:rPr>
                <w:color w:val="231F20"/>
                <w:sz w:val="20"/>
              </w:rPr>
              <w:t>Facilitate credit access for 21 identified products</w:t>
            </w:r>
            <w:r>
              <w:rPr>
                <w:color w:val="231F20"/>
                <w:spacing w:val="-11"/>
                <w:sz w:val="20"/>
              </w:rPr>
              <w:t xml:space="preserve"> </w:t>
            </w:r>
            <w:r>
              <w:rPr>
                <w:color w:val="231F20"/>
                <w:sz w:val="20"/>
              </w:rPr>
              <w:t>and</w:t>
            </w:r>
          </w:p>
          <w:p w:rsidR="009C4845" w:rsidRDefault="00DE0E3F">
            <w:pPr>
              <w:pStyle w:val="TableParagraph"/>
              <w:spacing w:before="2" w:line="218" w:lineRule="exact"/>
              <w:rPr>
                <w:sz w:val="20"/>
              </w:rPr>
            </w:pPr>
            <w:r>
              <w:rPr>
                <w:color w:val="231F20"/>
                <w:sz w:val="20"/>
              </w:rPr>
              <w:t>CSI targets under</w:t>
            </w:r>
            <w:r>
              <w:rPr>
                <w:color w:val="231F20"/>
                <w:spacing w:val="-23"/>
                <w:sz w:val="20"/>
              </w:rPr>
              <w:t xml:space="preserve"> </w:t>
            </w:r>
            <w:r>
              <w:rPr>
                <w:color w:val="231F20"/>
                <w:sz w:val="20"/>
              </w:rPr>
              <w:t>flagship</w:t>
            </w:r>
          </w:p>
        </w:tc>
        <w:tc>
          <w:tcPr>
            <w:tcW w:w="851" w:type="dxa"/>
            <w:shd w:val="clear" w:color="auto" w:fill="D3D8ED"/>
          </w:tcPr>
          <w:p w:rsidR="009C4845" w:rsidRDefault="00DE0E3F">
            <w:pPr>
              <w:pStyle w:val="TableParagraph"/>
              <w:spacing w:line="249" w:lineRule="auto"/>
              <w:ind w:left="55" w:right="32"/>
              <w:rPr>
                <w:sz w:val="20"/>
              </w:rPr>
            </w:pPr>
            <w:r>
              <w:rPr>
                <w:color w:val="231F20"/>
                <w:sz w:val="20"/>
              </w:rPr>
              <w:t>MoLHR/ DCSI</w:t>
            </w:r>
          </w:p>
        </w:tc>
        <w:tc>
          <w:tcPr>
            <w:tcW w:w="1569" w:type="dxa"/>
            <w:shd w:val="clear" w:color="auto" w:fill="D3D8ED"/>
          </w:tcPr>
          <w:p w:rsidR="009C4845" w:rsidRDefault="00DE0E3F">
            <w:pPr>
              <w:pStyle w:val="TableParagraph"/>
              <w:ind w:left="55"/>
              <w:rPr>
                <w:sz w:val="20"/>
              </w:rPr>
            </w:pPr>
            <w:r>
              <w:rPr>
                <w:color w:val="231F20"/>
                <w:sz w:val="20"/>
              </w:rPr>
              <w:t>31.44</w:t>
            </w:r>
          </w:p>
        </w:tc>
        <w:tc>
          <w:tcPr>
            <w:tcW w:w="1333" w:type="dxa"/>
            <w:shd w:val="clear" w:color="auto" w:fill="D3D8ED"/>
          </w:tcPr>
          <w:p w:rsidR="009C4845" w:rsidRDefault="00DE0E3F">
            <w:pPr>
              <w:pStyle w:val="TableParagraph"/>
              <w:ind w:left="54"/>
              <w:rPr>
                <w:sz w:val="20"/>
              </w:rPr>
            </w:pPr>
            <w:r>
              <w:rPr>
                <w:color w:val="231F20"/>
                <w:sz w:val="20"/>
              </w:rPr>
              <w:t>PSL Council</w:t>
            </w:r>
          </w:p>
        </w:tc>
        <w:tc>
          <w:tcPr>
            <w:tcW w:w="851" w:type="dxa"/>
            <w:shd w:val="clear" w:color="auto" w:fill="D3D8ED"/>
          </w:tcPr>
          <w:p w:rsidR="009C4845" w:rsidRDefault="009C4845">
            <w:pPr>
              <w:pStyle w:val="TableParagraph"/>
              <w:spacing w:before="0"/>
              <w:ind w:left="0"/>
              <w:rPr>
                <w:sz w:val="20"/>
              </w:rPr>
            </w:pPr>
          </w:p>
        </w:tc>
        <w:tc>
          <w:tcPr>
            <w:tcW w:w="851" w:type="dxa"/>
            <w:shd w:val="clear" w:color="auto" w:fill="D3D8ED"/>
          </w:tcPr>
          <w:p w:rsidR="009C4845" w:rsidRDefault="009C4845">
            <w:pPr>
              <w:pStyle w:val="TableParagraph"/>
              <w:spacing w:before="0"/>
              <w:ind w:left="0"/>
              <w:rPr>
                <w:sz w:val="20"/>
              </w:rPr>
            </w:pPr>
          </w:p>
        </w:tc>
        <w:tc>
          <w:tcPr>
            <w:tcW w:w="851" w:type="dxa"/>
            <w:shd w:val="clear" w:color="auto" w:fill="D3D8ED"/>
          </w:tcPr>
          <w:p w:rsidR="009C4845" w:rsidRDefault="009C4845">
            <w:pPr>
              <w:pStyle w:val="TableParagraph"/>
              <w:spacing w:before="0"/>
              <w:ind w:left="0"/>
              <w:rPr>
                <w:sz w:val="20"/>
              </w:rPr>
            </w:pPr>
          </w:p>
        </w:tc>
        <w:tc>
          <w:tcPr>
            <w:tcW w:w="851" w:type="dxa"/>
            <w:shd w:val="clear" w:color="auto" w:fill="D3D8ED"/>
          </w:tcPr>
          <w:p w:rsidR="009C4845" w:rsidRDefault="009C4845">
            <w:pPr>
              <w:pStyle w:val="TableParagraph"/>
              <w:spacing w:before="0"/>
              <w:ind w:left="0"/>
              <w:rPr>
                <w:sz w:val="20"/>
              </w:rPr>
            </w:pPr>
          </w:p>
        </w:tc>
        <w:tc>
          <w:tcPr>
            <w:tcW w:w="983" w:type="dxa"/>
            <w:shd w:val="clear" w:color="auto" w:fill="D3D8ED"/>
          </w:tcPr>
          <w:p w:rsidR="009C4845" w:rsidRDefault="009C4845">
            <w:pPr>
              <w:pStyle w:val="TableParagraph"/>
              <w:spacing w:before="0"/>
              <w:ind w:left="0"/>
              <w:rPr>
                <w:sz w:val="20"/>
              </w:rPr>
            </w:pPr>
          </w:p>
        </w:tc>
      </w:tr>
      <w:tr w:rsidR="009C4845">
        <w:trPr>
          <w:trHeight w:val="242"/>
        </w:trPr>
        <w:tc>
          <w:tcPr>
            <w:tcW w:w="2022" w:type="dxa"/>
            <w:shd w:val="clear" w:color="auto" w:fill="D3D8ED"/>
          </w:tcPr>
          <w:p w:rsidR="009C4845" w:rsidRDefault="00DE0E3F">
            <w:pPr>
              <w:pStyle w:val="TableParagraph"/>
              <w:spacing w:before="0" w:line="222" w:lineRule="exact"/>
              <w:rPr>
                <w:b/>
                <w:sz w:val="20"/>
              </w:rPr>
            </w:pPr>
            <w:r>
              <w:rPr>
                <w:b/>
                <w:color w:val="231F20"/>
                <w:sz w:val="20"/>
              </w:rPr>
              <w:t>Total</w:t>
            </w:r>
          </w:p>
        </w:tc>
        <w:tc>
          <w:tcPr>
            <w:tcW w:w="2320" w:type="dxa"/>
            <w:shd w:val="clear" w:color="auto" w:fill="D3D8ED"/>
          </w:tcPr>
          <w:p w:rsidR="009C4845" w:rsidRDefault="009C4845">
            <w:pPr>
              <w:pStyle w:val="TableParagraph"/>
              <w:spacing w:before="0"/>
              <w:ind w:left="0"/>
              <w:rPr>
                <w:sz w:val="16"/>
              </w:rPr>
            </w:pPr>
          </w:p>
        </w:tc>
        <w:tc>
          <w:tcPr>
            <w:tcW w:w="851" w:type="dxa"/>
            <w:shd w:val="clear" w:color="auto" w:fill="D3D8ED"/>
          </w:tcPr>
          <w:p w:rsidR="009C4845" w:rsidRDefault="009C4845">
            <w:pPr>
              <w:pStyle w:val="TableParagraph"/>
              <w:spacing w:before="0"/>
              <w:ind w:left="0"/>
              <w:rPr>
                <w:sz w:val="16"/>
              </w:rPr>
            </w:pPr>
          </w:p>
        </w:tc>
        <w:tc>
          <w:tcPr>
            <w:tcW w:w="1569" w:type="dxa"/>
            <w:shd w:val="clear" w:color="auto" w:fill="D3D8ED"/>
          </w:tcPr>
          <w:p w:rsidR="009C4845" w:rsidRDefault="00DE0E3F">
            <w:pPr>
              <w:pStyle w:val="TableParagraph"/>
              <w:spacing w:before="0" w:line="222" w:lineRule="exact"/>
              <w:ind w:left="55"/>
              <w:rPr>
                <w:b/>
                <w:sz w:val="20"/>
              </w:rPr>
            </w:pPr>
            <w:r>
              <w:rPr>
                <w:b/>
                <w:color w:val="231F20"/>
                <w:sz w:val="20"/>
              </w:rPr>
              <w:t>31.44</w:t>
            </w:r>
          </w:p>
        </w:tc>
        <w:tc>
          <w:tcPr>
            <w:tcW w:w="1333" w:type="dxa"/>
            <w:shd w:val="clear" w:color="auto" w:fill="D3D8ED"/>
          </w:tcPr>
          <w:p w:rsidR="009C4845" w:rsidRDefault="009C4845">
            <w:pPr>
              <w:pStyle w:val="TableParagraph"/>
              <w:spacing w:before="0"/>
              <w:ind w:left="0"/>
              <w:rPr>
                <w:sz w:val="16"/>
              </w:rPr>
            </w:pPr>
          </w:p>
        </w:tc>
        <w:tc>
          <w:tcPr>
            <w:tcW w:w="851" w:type="dxa"/>
            <w:shd w:val="clear" w:color="auto" w:fill="D3D8ED"/>
          </w:tcPr>
          <w:p w:rsidR="009C4845" w:rsidRDefault="009C4845">
            <w:pPr>
              <w:pStyle w:val="TableParagraph"/>
              <w:spacing w:before="0"/>
              <w:ind w:left="0"/>
              <w:rPr>
                <w:sz w:val="16"/>
              </w:rPr>
            </w:pPr>
          </w:p>
        </w:tc>
        <w:tc>
          <w:tcPr>
            <w:tcW w:w="851" w:type="dxa"/>
            <w:shd w:val="clear" w:color="auto" w:fill="D3D8ED"/>
          </w:tcPr>
          <w:p w:rsidR="009C4845" w:rsidRDefault="009C4845">
            <w:pPr>
              <w:pStyle w:val="TableParagraph"/>
              <w:spacing w:before="0"/>
              <w:ind w:left="0"/>
              <w:rPr>
                <w:sz w:val="16"/>
              </w:rPr>
            </w:pPr>
          </w:p>
        </w:tc>
        <w:tc>
          <w:tcPr>
            <w:tcW w:w="851" w:type="dxa"/>
            <w:shd w:val="clear" w:color="auto" w:fill="D3D8ED"/>
          </w:tcPr>
          <w:p w:rsidR="009C4845" w:rsidRDefault="009C4845">
            <w:pPr>
              <w:pStyle w:val="TableParagraph"/>
              <w:spacing w:before="0"/>
              <w:ind w:left="0"/>
              <w:rPr>
                <w:sz w:val="16"/>
              </w:rPr>
            </w:pPr>
          </w:p>
        </w:tc>
        <w:tc>
          <w:tcPr>
            <w:tcW w:w="851" w:type="dxa"/>
            <w:shd w:val="clear" w:color="auto" w:fill="D3D8ED"/>
          </w:tcPr>
          <w:p w:rsidR="009C4845" w:rsidRDefault="009C4845">
            <w:pPr>
              <w:pStyle w:val="TableParagraph"/>
              <w:spacing w:before="0"/>
              <w:ind w:left="0"/>
              <w:rPr>
                <w:sz w:val="16"/>
              </w:rPr>
            </w:pPr>
          </w:p>
        </w:tc>
        <w:tc>
          <w:tcPr>
            <w:tcW w:w="983" w:type="dxa"/>
            <w:shd w:val="clear" w:color="auto" w:fill="D3D8ED"/>
          </w:tcPr>
          <w:p w:rsidR="009C4845" w:rsidRDefault="009C4845">
            <w:pPr>
              <w:pStyle w:val="TableParagraph"/>
              <w:spacing w:before="0"/>
              <w:ind w:left="0"/>
              <w:rPr>
                <w:sz w:val="16"/>
              </w:rPr>
            </w:pPr>
          </w:p>
        </w:tc>
      </w:tr>
    </w:tbl>
    <w:p w:rsidR="009C4845" w:rsidRDefault="009C4845">
      <w:pPr>
        <w:rPr>
          <w:sz w:val="16"/>
        </w:rPr>
        <w:sectPr w:rsidR="009C4845">
          <w:footerReference w:type="default" r:id="rId22"/>
          <w:pgSz w:w="14750" w:h="10780" w:orient="landscape"/>
          <w:pgMar w:top="980" w:right="1000" w:bottom="280" w:left="1020" w:header="0" w:footer="0" w:gutter="0"/>
          <w:cols w:space="720"/>
        </w:sectPr>
      </w:pPr>
    </w:p>
    <w:p w:rsidR="009C4845" w:rsidRDefault="00C63A0F">
      <w:pPr>
        <w:pStyle w:val="ListParagraph"/>
        <w:numPr>
          <w:ilvl w:val="2"/>
          <w:numId w:val="9"/>
        </w:numPr>
        <w:tabs>
          <w:tab w:val="left" w:pos="715"/>
        </w:tabs>
        <w:spacing w:before="80"/>
        <w:ind w:left="714" w:hanging="602"/>
        <w:rPr>
          <w:b/>
          <w:color w:val="231F20"/>
        </w:rPr>
      </w:pPr>
      <w:r>
        <w:rPr>
          <w:noProof/>
          <w:lang w:val="en-GB" w:eastAsia="en-GB" w:bidi="bo-CN"/>
        </w:rPr>
        <w:lastRenderedPageBreak/>
        <mc:AlternateContent>
          <mc:Choice Requires="wps">
            <w:drawing>
              <wp:anchor distT="0" distB="0" distL="114300" distR="114300" simplePos="0" relativeHeight="251668480" behindDoc="0" locked="0" layoutInCell="1" allowOverlap="1">
                <wp:simplePos x="0" y="0"/>
                <wp:positionH relativeFrom="page">
                  <wp:posOffset>504825</wp:posOffset>
                </wp:positionH>
                <wp:positionV relativeFrom="page">
                  <wp:posOffset>3263265</wp:posOffset>
                </wp:positionV>
                <wp:extent cx="193675" cy="314325"/>
                <wp:effectExtent l="0" t="0" r="0" b="0"/>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845" w:rsidRDefault="00DE0E3F">
                            <w:pPr>
                              <w:spacing w:before="20"/>
                              <w:ind w:left="20"/>
                              <w:rPr>
                                <w:rFonts w:ascii="Calibri"/>
                              </w:rPr>
                            </w:pPr>
                            <w:r>
                              <w:rPr>
                                <w:rFonts w:ascii="Calibri"/>
                                <w:color w:val="231F20"/>
                              </w:rPr>
                              <w:t>- 61 -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left:0;text-align:left;margin-left:39.75pt;margin-top:256.95pt;width:15.25pt;height:24.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" filled="f" stroked="f">
                <v:textbox style="layout-flow:vertical" inset="0,0,0,0">
                  <w:txbxContent>
                    <w:p w:rsidR="009C4845" w:rsidRDefault="00DE0E3F">
                      <w:pPr>
                        <w:spacing w:before="20"/>
                        <w:ind w:left="20"/>
                        <w:rPr>
                          <w:rFonts w:ascii="Calibri"/>
                        </w:rPr>
                      </w:pPr>
                      <w:r>
                        <w:rPr>
                          <w:rFonts w:ascii="Calibri"/>
                          <w:color w:val="231F20"/>
                        </w:rPr>
                        <w:t>- 61 -</w:t>
                      </w:r>
                    </w:p>
                  </w:txbxContent>
                </v:textbox>
                <w10:wrap anchorx="page" anchory="page"/>
              </v:shape>
            </w:pict>
          </mc:Fallback>
        </mc:AlternateContent>
      </w:r>
      <w:bookmarkStart w:id="34" w:name="_TOC_250009"/>
      <w:r w:rsidR="00DE0E3F">
        <w:rPr>
          <w:b/>
          <w:color w:val="231F20"/>
          <w:sz w:val="24"/>
        </w:rPr>
        <w:t>: Human Capital</w:t>
      </w:r>
      <w:r w:rsidR="00DE0E3F">
        <w:rPr>
          <w:b/>
          <w:color w:val="231F20"/>
          <w:spacing w:val="-2"/>
          <w:sz w:val="24"/>
        </w:rPr>
        <w:t xml:space="preserve"> </w:t>
      </w:r>
      <w:bookmarkEnd w:id="34"/>
      <w:r w:rsidR="00DE0E3F">
        <w:rPr>
          <w:b/>
          <w:color w:val="231F20"/>
          <w:sz w:val="24"/>
        </w:rPr>
        <w:t>Development</w:t>
      </w:r>
    </w:p>
    <w:p w:rsidR="009C4845" w:rsidRDefault="009C4845">
      <w:pPr>
        <w:pStyle w:val="BodyText"/>
        <w:spacing w:before="11"/>
        <w:rPr>
          <w:b/>
          <w:sz w:val="5"/>
        </w:rPr>
      </w:pPr>
    </w:p>
    <w:tbl>
      <w:tblPr>
        <w:tblW w:w="0" w:type="auto"/>
        <w:tblInd w:w="1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908"/>
        <w:gridCol w:w="2603"/>
        <w:gridCol w:w="765"/>
        <w:gridCol w:w="1591"/>
        <w:gridCol w:w="1390"/>
        <w:gridCol w:w="900"/>
        <w:gridCol w:w="785"/>
        <w:gridCol w:w="810"/>
        <w:gridCol w:w="792"/>
        <w:gridCol w:w="936"/>
      </w:tblGrid>
      <w:tr w:rsidR="009C4845">
        <w:trPr>
          <w:trHeight w:val="478"/>
        </w:trPr>
        <w:tc>
          <w:tcPr>
            <w:tcW w:w="1908" w:type="dxa"/>
            <w:shd w:val="clear" w:color="auto" w:fill="0053A5"/>
          </w:tcPr>
          <w:p w:rsidR="009C4845" w:rsidRDefault="00DE0E3F">
            <w:pPr>
              <w:pStyle w:val="TableParagraph"/>
              <w:spacing w:before="0"/>
              <w:rPr>
                <w:b/>
                <w:sz w:val="20"/>
              </w:rPr>
            </w:pPr>
            <w:r>
              <w:rPr>
                <w:b/>
                <w:color w:val="FFFFFF"/>
                <w:sz w:val="20"/>
              </w:rPr>
              <w:t>Outputs</w:t>
            </w:r>
          </w:p>
        </w:tc>
        <w:tc>
          <w:tcPr>
            <w:tcW w:w="2603" w:type="dxa"/>
            <w:shd w:val="clear" w:color="auto" w:fill="0053A5"/>
          </w:tcPr>
          <w:p w:rsidR="009C4845" w:rsidRDefault="00DE0E3F">
            <w:pPr>
              <w:pStyle w:val="TableParagraph"/>
              <w:spacing w:before="0"/>
              <w:ind w:left="57"/>
              <w:rPr>
                <w:b/>
                <w:sz w:val="20"/>
              </w:rPr>
            </w:pPr>
            <w:r>
              <w:rPr>
                <w:b/>
                <w:color w:val="FFFFFF"/>
                <w:sz w:val="20"/>
              </w:rPr>
              <w:t>Detail Activities</w:t>
            </w:r>
          </w:p>
        </w:tc>
        <w:tc>
          <w:tcPr>
            <w:tcW w:w="765" w:type="dxa"/>
            <w:shd w:val="clear" w:color="auto" w:fill="0053A5"/>
          </w:tcPr>
          <w:p w:rsidR="009C4845" w:rsidRDefault="00DE0E3F">
            <w:pPr>
              <w:pStyle w:val="TableParagraph"/>
              <w:spacing w:before="0"/>
              <w:ind w:left="57"/>
              <w:rPr>
                <w:b/>
                <w:sz w:val="20"/>
              </w:rPr>
            </w:pPr>
            <w:r>
              <w:rPr>
                <w:b/>
                <w:color w:val="FFFFFF"/>
                <w:sz w:val="20"/>
              </w:rPr>
              <w:t>Lead</w:t>
            </w:r>
          </w:p>
          <w:p w:rsidR="009C4845" w:rsidRDefault="00DE0E3F">
            <w:pPr>
              <w:pStyle w:val="TableParagraph"/>
              <w:spacing w:before="10" w:line="218" w:lineRule="exact"/>
              <w:ind w:left="57"/>
              <w:rPr>
                <w:b/>
                <w:sz w:val="20"/>
              </w:rPr>
            </w:pPr>
            <w:r>
              <w:rPr>
                <w:b/>
                <w:color w:val="FFFFFF"/>
                <w:sz w:val="20"/>
              </w:rPr>
              <w:t>agency</w:t>
            </w:r>
          </w:p>
        </w:tc>
        <w:tc>
          <w:tcPr>
            <w:tcW w:w="1591" w:type="dxa"/>
            <w:shd w:val="clear" w:color="auto" w:fill="0053A5"/>
          </w:tcPr>
          <w:p w:rsidR="009C4845" w:rsidRDefault="00DE0E3F">
            <w:pPr>
              <w:pStyle w:val="TableParagraph"/>
              <w:spacing w:before="0"/>
              <w:ind w:left="57"/>
              <w:rPr>
                <w:b/>
                <w:sz w:val="20"/>
              </w:rPr>
            </w:pPr>
            <w:r>
              <w:rPr>
                <w:b/>
                <w:color w:val="FFFFFF"/>
                <w:sz w:val="20"/>
              </w:rPr>
              <w:t>Indicative outlay</w:t>
            </w:r>
          </w:p>
          <w:p w:rsidR="009C4845" w:rsidRDefault="00DE0E3F">
            <w:pPr>
              <w:pStyle w:val="TableParagraph"/>
              <w:spacing w:before="10" w:line="218" w:lineRule="exact"/>
              <w:ind w:left="57"/>
              <w:rPr>
                <w:b/>
                <w:sz w:val="20"/>
              </w:rPr>
            </w:pPr>
            <w:r>
              <w:rPr>
                <w:b/>
                <w:color w:val="FFFFFF"/>
                <w:sz w:val="20"/>
              </w:rPr>
              <w:t>(Nu in million)</w:t>
            </w:r>
          </w:p>
        </w:tc>
        <w:tc>
          <w:tcPr>
            <w:tcW w:w="1390" w:type="dxa"/>
            <w:shd w:val="clear" w:color="auto" w:fill="0053A5"/>
          </w:tcPr>
          <w:p w:rsidR="009C4845" w:rsidRDefault="00DE0E3F">
            <w:pPr>
              <w:pStyle w:val="TableParagraph"/>
              <w:spacing w:before="0"/>
              <w:ind w:left="57"/>
              <w:rPr>
                <w:b/>
                <w:sz w:val="20"/>
              </w:rPr>
            </w:pPr>
            <w:r>
              <w:rPr>
                <w:b/>
                <w:color w:val="FFFFFF"/>
                <w:sz w:val="20"/>
              </w:rPr>
              <w:t>Collaborative</w:t>
            </w:r>
          </w:p>
          <w:p w:rsidR="009C4845" w:rsidRDefault="00DE0E3F">
            <w:pPr>
              <w:pStyle w:val="TableParagraph"/>
              <w:spacing w:before="10" w:line="218" w:lineRule="exact"/>
              <w:ind w:left="57"/>
              <w:rPr>
                <w:b/>
                <w:sz w:val="20"/>
              </w:rPr>
            </w:pPr>
            <w:r>
              <w:rPr>
                <w:b/>
                <w:color w:val="FFFFFF"/>
                <w:sz w:val="20"/>
              </w:rPr>
              <w:t>Agencies</w:t>
            </w:r>
          </w:p>
        </w:tc>
        <w:tc>
          <w:tcPr>
            <w:tcW w:w="900" w:type="dxa"/>
            <w:shd w:val="clear" w:color="auto" w:fill="0053A5"/>
          </w:tcPr>
          <w:p w:rsidR="009C4845" w:rsidRDefault="00DE0E3F">
            <w:pPr>
              <w:pStyle w:val="TableParagraph"/>
              <w:spacing w:before="120"/>
              <w:ind w:left="57"/>
              <w:rPr>
                <w:b/>
                <w:sz w:val="20"/>
              </w:rPr>
            </w:pPr>
            <w:r>
              <w:rPr>
                <w:b/>
                <w:color w:val="FFFFFF"/>
                <w:sz w:val="20"/>
              </w:rPr>
              <w:t>2019/20</w:t>
            </w:r>
          </w:p>
        </w:tc>
        <w:tc>
          <w:tcPr>
            <w:tcW w:w="785" w:type="dxa"/>
            <w:shd w:val="clear" w:color="auto" w:fill="0053A5"/>
          </w:tcPr>
          <w:p w:rsidR="009C4845" w:rsidRDefault="00DE0E3F">
            <w:pPr>
              <w:pStyle w:val="TableParagraph"/>
              <w:spacing w:before="120"/>
              <w:ind w:left="57"/>
              <w:rPr>
                <w:b/>
                <w:sz w:val="20"/>
              </w:rPr>
            </w:pPr>
            <w:r>
              <w:rPr>
                <w:b/>
                <w:color w:val="FFFFFF"/>
                <w:sz w:val="20"/>
              </w:rPr>
              <w:t>2020/21</w:t>
            </w:r>
          </w:p>
        </w:tc>
        <w:tc>
          <w:tcPr>
            <w:tcW w:w="810" w:type="dxa"/>
            <w:shd w:val="clear" w:color="auto" w:fill="0053A5"/>
          </w:tcPr>
          <w:p w:rsidR="009C4845" w:rsidRDefault="00DE0E3F">
            <w:pPr>
              <w:pStyle w:val="TableParagraph"/>
              <w:spacing w:before="120"/>
              <w:ind w:left="57"/>
              <w:rPr>
                <w:b/>
                <w:sz w:val="20"/>
              </w:rPr>
            </w:pPr>
            <w:r>
              <w:rPr>
                <w:b/>
                <w:color w:val="FFFFFF"/>
                <w:sz w:val="20"/>
              </w:rPr>
              <w:t>2021/22</w:t>
            </w:r>
          </w:p>
        </w:tc>
        <w:tc>
          <w:tcPr>
            <w:tcW w:w="792" w:type="dxa"/>
            <w:shd w:val="clear" w:color="auto" w:fill="0053A5"/>
          </w:tcPr>
          <w:p w:rsidR="009C4845" w:rsidRDefault="00DE0E3F">
            <w:pPr>
              <w:pStyle w:val="TableParagraph"/>
              <w:spacing w:before="120"/>
              <w:ind w:left="57"/>
              <w:rPr>
                <w:b/>
                <w:sz w:val="20"/>
              </w:rPr>
            </w:pPr>
            <w:r>
              <w:rPr>
                <w:b/>
                <w:color w:val="FFFFFF"/>
                <w:sz w:val="20"/>
              </w:rPr>
              <w:t>2022/23</w:t>
            </w:r>
          </w:p>
        </w:tc>
        <w:tc>
          <w:tcPr>
            <w:tcW w:w="936" w:type="dxa"/>
            <w:shd w:val="clear" w:color="auto" w:fill="0053A5"/>
          </w:tcPr>
          <w:p w:rsidR="009C4845" w:rsidRDefault="00DE0E3F">
            <w:pPr>
              <w:pStyle w:val="TableParagraph"/>
              <w:spacing w:before="0"/>
              <w:ind w:left="57"/>
              <w:rPr>
                <w:b/>
                <w:sz w:val="20"/>
              </w:rPr>
            </w:pPr>
            <w:r>
              <w:rPr>
                <w:b/>
                <w:color w:val="FFFFFF"/>
                <w:sz w:val="20"/>
              </w:rPr>
              <w:t>Remarks</w:t>
            </w:r>
          </w:p>
        </w:tc>
      </w:tr>
      <w:tr w:rsidR="009C4845">
        <w:trPr>
          <w:trHeight w:val="482"/>
        </w:trPr>
        <w:tc>
          <w:tcPr>
            <w:tcW w:w="1908" w:type="dxa"/>
            <w:shd w:val="clear" w:color="auto" w:fill="D3D8ED"/>
          </w:tcPr>
          <w:p w:rsidR="009C4845" w:rsidRDefault="00DE0E3F">
            <w:pPr>
              <w:pStyle w:val="TableParagraph"/>
              <w:rPr>
                <w:sz w:val="20"/>
              </w:rPr>
            </w:pPr>
            <w:r>
              <w:rPr>
                <w:color w:val="231F20"/>
                <w:sz w:val="20"/>
              </w:rPr>
              <w:t>Targeted skills</w:t>
            </w:r>
          </w:p>
          <w:p w:rsidR="009C4845" w:rsidRDefault="00DE0E3F">
            <w:pPr>
              <w:pStyle w:val="TableParagraph"/>
              <w:spacing w:before="10" w:line="218" w:lineRule="exact"/>
              <w:rPr>
                <w:sz w:val="20"/>
              </w:rPr>
            </w:pPr>
            <w:r>
              <w:rPr>
                <w:color w:val="231F20"/>
                <w:sz w:val="20"/>
              </w:rPr>
              <w:t>development training</w:t>
            </w:r>
          </w:p>
        </w:tc>
        <w:tc>
          <w:tcPr>
            <w:tcW w:w="2603" w:type="dxa"/>
            <w:shd w:val="clear" w:color="auto" w:fill="D3D8ED"/>
          </w:tcPr>
          <w:p w:rsidR="009C4845" w:rsidRDefault="00DE0E3F">
            <w:pPr>
              <w:pStyle w:val="TableParagraph"/>
              <w:ind w:left="57"/>
              <w:rPr>
                <w:sz w:val="20"/>
              </w:rPr>
            </w:pPr>
            <w:r>
              <w:rPr>
                <w:color w:val="231F20"/>
                <w:sz w:val="20"/>
              </w:rPr>
              <w:t>Targeted skills development</w:t>
            </w:r>
          </w:p>
          <w:p w:rsidR="009C4845" w:rsidRDefault="00DE0E3F">
            <w:pPr>
              <w:pStyle w:val="TableParagraph"/>
              <w:spacing w:before="10" w:line="218" w:lineRule="exact"/>
              <w:ind w:left="57"/>
              <w:rPr>
                <w:sz w:val="20"/>
              </w:rPr>
            </w:pPr>
            <w:r>
              <w:rPr>
                <w:color w:val="231F20"/>
                <w:sz w:val="20"/>
              </w:rPr>
              <w:t>training</w:t>
            </w:r>
          </w:p>
        </w:tc>
        <w:tc>
          <w:tcPr>
            <w:tcW w:w="765" w:type="dxa"/>
            <w:shd w:val="clear" w:color="auto" w:fill="D3D8ED"/>
          </w:tcPr>
          <w:p w:rsidR="009C4845" w:rsidRDefault="00DE0E3F">
            <w:pPr>
              <w:pStyle w:val="TableParagraph"/>
              <w:ind w:left="57"/>
              <w:rPr>
                <w:sz w:val="20"/>
              </w:rPr>
            </w:pPr>
            <w:r>
              <w:rPr>
                <w:color w:val="231F20"/>
                <w:sz w:val="20"/>
              </w:rPr>
              <w:t>DCSI</w:t>
            </w:r>
          </w:p>
        </w:tc>
        <w:tc>
          <w:tcPr>
            <w:tcW w:w="1591" w:type="dxa"/>
            <w:shd w:val="clear" w:color="auto" w:fill="D3D8ED"/>
          </w:tcPr>
          <w:p w:rsidR="009C4845" w:rsidRDefault="00DE0E3F">
            <w:pPr>
              <w:pStyle w:val="TableParagraph"/>
              <w:ind w:left="57"/>
              <w:rPr>
                <w:sz w:val="20"/>
              </w:rPr>
            </w:pPr>
            <w:r>
              <w:rPr>
                <w:color w:val="231F20"/>
                <w:sz w:val="20"/>
              </w:rPr>
              <w:t>94.80</w:t>
            </w:r>
          </w:p>
        </w:tc>
        <w:tc>
          <w:tcPr>
            <w:tcW w:w="1390" w:type="dxa"/>
            <w:shd w:val="clear" w:color="auto" w:fill="D3D8ED"/>
          </w:tcPr>
          <w:p w:rsidR="009C4845" w:rsidRDefault="009C4845">
            <w:pPr>
              <w:pStyle w:val="TableParagraph"/>
              <w:spacing w:before="0"/>
              <w:ind w:left="0"/>
              <w:rPr>
                <w:sz w:val="20"/>
              </w:rPr>
            </w:pPr>
          </w:p>
        </w:tc>
        <w:tc>
          <w:tcPr>
            <w:tcW w:w="900" w:type="dxa"/>
            <w:shd w:val="clear" w:color="auto" w:fill="D3D8ED"/>
          </w:tcPr>
          <w:p w:rsidR="009C4845" w:rsidRDefault="00DE0E3F">
            <w:pPr>
              <w:pStyle w:val="TableParagraph"/>
              <w:ind w:left="57"/>
              <w:rPr>
                <w:sz w:val="20"/>
              </w:rPr>
            </w:pPr>
            <w:r>
              <w:rPr>
                <w:color w:val="231F20"/>
                <w:sz w:val="20"/>
              </w:rPr>
              <w:t>27.4</w:t>
            </w:r>
          </w:p>
        </w:tc>
        <w:tc>
          <w:tcPr>
            <w:tcW w:w="785" w:type="dxa"/>
            <w:shd w:val="clear" w:color="auto" w:fill="D3D8ED"/>
          </w:tcPr>
          <w:p w:rsidR="009C4845" w:rsidRDefault="00DE0E3F">
            <w:pPr>
              <w:pStyle w:val="TableParagraph"/>
              <w:ind w:left="57"/>
              <w:rPr>
                <w:sz w:val="20"/>
              </w:rPr>
            </w:pPr>
            <w:r>
              <w:rPr>
                <w:color w:val="231F20"/>
                <w:sz w:val="20"/>
              </w:rPr>
              <w:t>27.4</w:t>
            </w:r>
          </w:p>
        </w:tc>
        <w:tc>
          <w:tcPr>
            <w:tcW w:w="810" w:type="dxa"/>
            <w:shd w:val="clear" w:color="auto" w:fill="D3D8ED"/>
          </w:tcPr>
          <w:p w:rsidR="009C4845" w:rsidRDefault="00DE0E3F">
            <w:pPr>
              <w:pStyle w:val="TableParagraph"/>
              <w:ind w:left="57"/>
              <w:rPr>
                <w:sz w:val="20"/>
              </w:rPr>
            </w:pPr>
            <w:r>
              <w:rPr>
                <w:color w:val="231F20"/>
                <w:sz w:val="20"/>
              </w:rPr>
              <w:t>20.0</w:t>
            </w:r>
          </w:p>
        </w:tc>
        <w:tc>
          <w:tcPr>
            <w:tcW w:w="792" w:type="dxa"/>
            <w:shd w:val="clear" w:color="auto" w:fill="D3D8ED"/>
          </w:tcPr>
          <w:p w:rsidR="009C4845" w:rsidRDefault="00DE0E3F">
            <w:pPr>
              <w:pStyle w:val="TableParagraph"/>
              <w:ind w:left="57"/>
              <w:rPr>
                <w:sz w:val="20"/>
              </w:rPr>
            </w:pPr>
            <w:r>
              <w:rPr>
                <w:color w:val="231F20"/>
                <w:sz w:val="20"/>
              </w:rPr>
              <w:t>20.0</w:t>
            </w:r>
          </w:p>
        </w:tc>
        <w:tc>
          <w:tcPr>
            <w:tcW w:w="936" w:type="dxa"/>
            <w:shd w:val="clear" w:color="auto" w:fill="D3D8ED"/>
          </w:tcPr>
          <w:p w:rsidR="009C4845" w:rsidRDefault="009C4845">
            <w:pPr>
              <w:pStyle w:val="TableParagraph"/>
              <w:spacing w:before="0"/>
              <w:ind w:left="0"/>
              <w:rPr>
                <w:sz w:val="20"/>
              </w:rPr>
            </w:pPr>
          </w:p>
        </w:tc>
      </w:tr>
      <w:tr w:rsidR="009C4845">
        <w:trPr>
          <w:trHeight w:val="722"/>
        </w:trPr>
        <w:tc>
          <w:tcPr>
            <w:tcW w:w="1908" w:type="dxa"/>
            <w:shd w:val="clear" w:color="auto" w:fill="D3D8ED"/>
          </w:tcPr>
          <w:p w:rsidR="009C4845" w:rsidRDefault="00DE0E3F">
            <w:pPr>
              <w:pStyle w:val="TableParagraph"/>
              <w:spacing w:line="249" w:lineRule="auto"/>
              <w:ind w:left="57" w:right="439"/>
              <w:rPr>
                <w:sz w:val="20"/>
              </w:rPr>
            </w:pPr>
            <w:r>
              <w:rPr>
                <w:color w:val="231F20"/>
                <w:sz w:val="20"/>
              </w:rPr>
              <w:t>Development and Promotion</w:t>
            </w:r>
            <w:r>
              <w:rPr>
                <w:color w:val="231F20"/>
                <w:spacing w:val="-9"/>
                <w:sz w:val="20"/>
              </w:rPr>
              <w:t xml:space="preserve"> </w:t>
            </w:r>
            <w:r>
              <w:rPr>
                <w:color w:val="231F20"/>
                <w:sz w:val="20"/>
              </w:rPr>
              <w:t>of</w:t>
            </w:r>
          </w:p>
          <w:p w:rsidR="009C4845" w:rsidRDefault="00DE0E3F">
            <w:pPr>
              <w:pStyle w:val="TableParagraph"/>
              <w:spacing w:before="2" w:line="219" w:lineRule="exact"/>
              <w:ind w:left="57"/>
              <w:rPr>
                <w:sz w:val="20"/>
              </w:rPr>
            </w:pPr>
            <w:r>
              <w:rPr>
                <w:color w:val="231F20"/>
                <w:sz w:val="20"/>
              </w:rPr>
              <w:t>Handicraft</w:t>
            </w:r>
            <w:r>
              <w:rPr>
                <w:color w:val="231F20"/>
                <w:spacing w:val="-16"/>
                <w:sz w:val="20"/>
              </w:rPr>
              <w:t xml:space="preserve"> </w:t>
            </w:r>
            <w:r>
              <w:rPr>
                <w:color w:val="231F20"/>
                <w:sz w:val="20"/>
              </w:rPr>
              <w:t>Sector</w:t>
            </w:r>
          </w:p>
        </w:tc>
        <w:tc>
          <w:tcPr>
            <w:tcW w:w="2603" w:type="dxa"/>
            <w:shd w:val="clear" w:color="auto" w:fill="D3D8ED"/>
          </w:tcPr>
          <w:p w:rsidR="009C4845" w:rsidRDefault="00DE0E3F">
            <w:pPr>
              <w:pStyle w:val="TableParagraph"/>
              <w:spacing w:line="249" w:lineRule="auto"/>
              <w:ind w:left="57" w:right="89"/>
              <w:rPr>
                <w:sz w:val="20"/>
              </w:rPr>
            </w:pPr>
            <w:r>
              <w:rPr>
                <w:color w:val="231F20"/>
                <w:sz w:val="20"/>
              </w:rPr>
              <w:t>Development and promotion of Handicraft sector with TA</w:t>
            </w:r>
          </w:p>
          <w:p w:rsidR="009C4845" w:rsidRDefault="00DE0E3F">
            <w:pPr>
              <w:pStyle w:val="TableParagraph"/>
              <w:spacing w:before="2" w:line="219" w:lineRule="exact"/>
              <w:ind w:left="57"/>
              <w:rPr>
                <w:sz w:val="20"/>
              </w:rPr>
            </w:pPr>
            <w:r>
              <w:rPr>
                <w:color w:val="231F20"/>
                <w:sz w:val="20"/>
              </w:rPr>
              <w:t>from SACICT Thailand</w:t>
            </w:r>
          </w:p>
        </w:tc>
        <w:tc>
          <w:tcPr>
            <w:tcW w:w="765" w:type="dxa"/>
            <w:shd w:val="clear" w:color="auto" w:fill="D3D8ED"/>
          </w:tcPr>
          <w:p w:rsidR="009C4845" w:rsidRDefault="00DE0E3F">
            <w:pPr>
              <w:pStyle w:val="TableParagraph"/>
              <w:ind w:left="57"/>
              <w:rPr>
                <w:sz w:val="20"/>
              </w:rPr>
            </w:pPr>
            <w:r>
              <w:rPr>
                <w:color w:val="231F20"/>
                <w:sz w:val="20"/>
              </w:rPr>
              <w:t>DCSI</w:t>
            </w:r>
          </w:p>
        </w:tc>
        <w:tc>
          <w:tcPr>
            <w:tcW w:w="1591" w:type="dxa"/>
            <w:shd w:val="clear" w:color="auto" w:fill="D3D8ED"/>
          </w:tcPr>
          <w:p w:rsidR="009C4845" w:rsidRDefault="00DE0E3F">
            <w:pPr>
              <w:pStyle w:val="TableParagraph"/>
              <w:ind w:left="58"/>
              <w:rPr>
                <w:sz w:val="20"/>
              </w:rPr>
            </w:pPr>
            <w:r>
              <w:rPr>
                <w:color w:val="231F20"/>
                <w:sz w:val="20"/>
              </w:rPr>
              <w:t>10.00</w:t>
            </w:r>
          </w:p>
        </w:tc>
        <w:tc>
          <w:tcPr>
            <w:tcW w:w="1390" w:type="dxa"/>
            <w:shd w:val="clear" w:color="auto" w:fill="D3D8ED"/>
          </w:tcPr>
          <w:p w:rsidR="009C4845" w:rsidRDefault="009C4845">
            <w:pPr>
              <w:pStyle w:val="TableParagraph"/>
              <w:spacing w:before="0"/>
              <w:ind w:left="0"/>
              <w:rPr>
                <w:sz w:val="20"/>
              </w:rPr>
            </w:pPr>
          </w:p>
        </w:tc>
        <w:tc>
          <w:tcPr>
            <w:tcW w:w="900" w:type="dxa"/>
            <w:shd w:val="clear" w:color="auto" w:fill="D3D8ED"/>
          </w:tcPr>
          <w:p w:rsidR="009C4845" w:rsidRDefault="00DE0E3F">
            <w:pPr>
              <w:pStyle w:val="TableParagraph"/>
              <w:ind w:left="57"/>
              <w:rPr>
                <w:sz w:val="20"/>
              </w:rPr>
            </w:pPr>
            <w:r>
              <w:rPr>
                <w:color w:val="231F20"/>
                <w:sz w:val="20"/>
              </w:rPr>
              <w:t>2</w:t>
            </w:r>
          </w:p>
        </w:tc>
        <w:tc>
          <w:tcPr>
            <w:tcW w:w="785" w:type="dxa"/>
            <w:shd w:val="clear" w:color="auto" w:fill="D3D8ED"/>
          </w:tcPr>
          <w:p w:rsidR="009C4845" w:rsidRDefault="00DE0E3F">
            <w:pPr>
              <w:pStyle w:val="TableParagraph"/>
              <w:ind w:left="57"/>
              <w:rPr>
                <w:sz w:val="20"/>
              </w:rPr>
            </w:pPr>
            <w:r>
              <w:rPr>
                <w:color w:val="231F20"/>
                <w:sz w:val="20"/>
              </w:rPr>
              <w:t>3</w:t>
            </w:r>
          </w:p>
        </w:tc>
        <w:tc>
          <w:tcPr>
            <w:tcW w:w="810" w:type="dxa"/>
            <w:shd w:val="clear" w:color="auto" w:fill="D3D8ED"/>
          </w:tcPr>
          <w:p w:rsidR="009C4845" w:rsidRDefault="00DE0E3F">
            <w:pPr>
              <w:pStyle w:val="TableParagraph"/>
              <w:ind w:left="58"/>
              <w:rPr>
                <w:sz w:val="20"/>
              </w:rPr>
            </w:pPr>
            <w:r>
              <w:rPr>
                <w:color w:val="231F20"/>
                <w:sz w:val="20"/>
              </w:rPr>
              <w:t>2.5</w:t>
            </w:r>
          </w:p>
        </w:tc>
        <w:tc>
          <w:tcPr>
            <w:tcW w:w="792" w:type="dxa"/>
            <w:shd w:val="clear" w:color="auto" w:fill="D3D8ED"/>
          </w:tcPr>
          <w:p w:rsidR="009C4845" w:rsidRDefault="00DE0E3F">
            <w:pPr>
              <w:pStyle w:val="TableParagraph"/>
              <w:ind w:left="58"/>
              <w:rPr>
                <w:sz w:val="20"/>
              </w:rPr>
            </w:pPr>
            <w:r>
              <w:rPr>
                <w:color w:val="231F20"/>
                <w:sz w:val="20"/>
              </w:rPr>
              <w:t>2.5</w:t>
            </w:r>
          </w:p>
        </w:tc>
        <w:tc>
          <w:tcPr>
            <w:tcW w:w="936" w:type="dxa"/>
            <w:shd w:val="clear" w:color="auto" w:fill="D3D8ED"/>
          </w:tcPr>
          <w:p w:rsidR="009C4845" w:rsidRDefault="009C4845">
            <w:pPr>
              <w:pStyle w:val="TableParagraph"/>
              <w:spacing w:before="0"/>
              <w:ind w:left="0"/>
              <w:rPr>
                <w:sz w:val="20"/>
              </w:rPr>
            </w:pPr>
          </w:p>
        </w:tc>
      </w:tr>
      <w:tr w:rsidR="009C4845">
        <w:trPr>
          <w:trHeight w:val="1442"/>
        </w:trPr>
        <w:tc>
          <w:tcPr>
            <w:tcW w:w="1908" w:type="dxa"/>
            <w:tcBorders>
              <w:left w:val="single" w:sz="6" w:space="0" w:color="FFFFFF"/>
            </w:tcBorders>
            <w:shd w:val="clear" w:color="auto" w:fill="D3D8ED"/>
          </w:tcPr>
          <w:p w:rsidR="009C4845" w:rsidRDefault="00DE0E3F">
            <w:pPr>
              <w:pStyle w:val="TableParagraph"/>
              <w:spacing w:line="249" w:lineRule="auto"/>
              <w:ind w:left="54" w:right="244"/>
              <w:rPr>
                <w:sz w:val="20"/>
              </w:rPr>
            </w:pPr>
            <w:r>
              <w:rPr>
                <w:color w:val="231F20"/>
                <w:sz w:val="20"/>
              </w:rPr>
              <w:t>Capacity building in post-harvest and equipment</w:t>
            </w:r>
            <w:r>
              <w:rPr>
                <w:color w:val="231F20"/>
                <w:spacing w:val="5"/>
                <w:sz w:val="20"/>
              </w:rPr>
              <w:t xml:space="preserve"> </w:t>
            </w:r>
            <w:r>
              <w:rPr>
                <w:color w:val="231F20"/>
                <w:spacing w:val="-3"/>
                <w:sz w:val="20"/>
              </w:rPr>
              <w:t>handling</w:t>
            </w:r>
          </w:p>
        </w:tc>
        <w:tc>
          <w:tcPr>
            <w:tcW w:w="2603" w:type="dxa"/>
            <w:shd w:val="clear" w:color="auto" w:fill="D3D8ED"/>
          </w:tcPr>
          <w:p w:rsidR="009C4845" w:rsidRDefault="00DE0E3F">
            <w:pPr>
              <w:pStyle w:val="TableParagraph"/>
              <w:spacing w:line="249" w:lineRule="auto"/>
              <w:ind w:left="57" w:right="432"/>
              <w:rPr>
                <w:sz w:val="20"/>
              </w:rPr>
            </w:pPr>
            <w:r>
              <w:rPr>
                <w:color w:val="231F20"/>
                <w:sz w:val="20"/>
              </w:rPr>
              <w:t>Capacity building in post- harvest</w:t>
            </w:r>
          </w:p>
          <w:p w:rsidR="009C4845" w:rsidRDefault="00DE0E3F">
            <w:pPr>
              <w:pStyle w:val="TableParagraph"/>
              <w:spacing w:before="2"/>
              <w:ind w:left="107"/>
              <w:rPr>
                <w:sz w:val="20"/>
              </w:rPr>
            </w:pPr>
            <w:r>
              <w:rPr>
                <w:color w:val="231F20"/>
                <w:sz w:val="20"/>
              </w:rPr>
              <w:t>and equipment handling</w:t>
            </w:r>
          </w:p>
          <w:p w:rsidR="009C4845" w:rsidRDefault="00DE0E3F">
            <w:pPr>
              <w:pStyle w:val="TableParagraph"/>
              <w:numPr>
                <w:ilvl w:val="0"/>
                <w:numId w:val="7"/>
              </w:numPr>
              <w:tabs>
                <w:tab w:val="left" w:pos="258"/>
              </w:tabs>
              <w:spacing w:before="10"/>
              <w:ind w:hanging="201"/>
              <w:rPr>
                <w:sz w:val="20"/>
              </w:rPr>
            </w:pPr>
            <w:r>
              <w:rPr>
                <w:color w:val="231F20"/>
                <w:sz w:val="20"/>
              </w:rPr>
              <w:t>Identified 8 Agro</w:t>
            </w:r>
            <w:r>
              <w:rPr>
                <w:color w:val="231F20"/>
                <w:spacing w:val="-22"/>
                <w:sz w:val="20"/>
              </w:rPr>
              <w:t xml:space="preserve"> </w:t>
            </w:r>
            <w:r>
              <w:rPr>
                <w:color w:val="231F20"/>
                <w:sz w:val="20"/>
              </w:rPr>
              <w:t>Products</w:t>
            </w:r>
          </w:p>
          <w:p w:rsidR="009C4845" w:rsidRDefault="00DE0E3F">
            <w:pPr>
              <w:pStyle w:val="TableParagraph"/>
              <w:numPr>
                <w:ilvl w:val="0"/>
                <w:numId w:val="7"/>
              </w:numPr>
              <w:tabs>
                <w:tab w:val="left" w:pos="258"/>
              </w:tabs>
              <w:spacing w:before="0" w:line="240" w:lineRule="atLeast"/>
              <w:ind w:left="57" w:right="428" w:firstLine="0"/>
              <w:rPr>
                <w:sz w:val="20"/>
              </w:rPr>
            </w:pPr>
            <w:r>
              <w:rPr>
                <w:color w:val="231F20"/>
                <w:sz w:val="20"/>
              </w:rPr>
              <w:t>Farmer Groups and Co- operatives</w:t>
            </w:r>
          </w:p>
        </w:tc>
        <w:tc>
          <w:tcPr>
            <w:tcW w:w="765" w:type="dxa"/>
            <w:shd w:val="clear" w:color="auto" w:fill="D3D8ED"/>
          </w:tcPr>
          <w:p w:rsidR="009C4845" w:rsidRDefault="00DE0E3F">
            <w:pPr>
              <w:pStyle w:val="TableParagraph"/>
              <w:ind w:left="57"/>
              <w:rPr>
                <w:sz w:val="20"/>
              </w:rPr>
            </w:pPr>
            <w:r>
              <w:rPr>
                <w:color w:val="231F20"/>
                <w:sz w:val="20"/>
              </w:rPr>
              <w:t>DAMC</w:t>
            </w:r>
          </w:p>
        </w:tc>
        <w:tc>
          <w:tcPr>
            <w:tcW w:w="1591" w:type="dxa"/>
            <w:shd w:val="clear" w:color="auto" w:fill="D3D8ED"/>
          </w:tcPr>
          <w:p w:rsidR="009C4845" w:rsidRDefault="00DE0E3F">
            <w:pPr>
              <w:pStyle w:val="TableParagraph"/>
              <w:ind w:left="58"/>
              <w:rPr>
                <w:sz w:val="20"/>
              </w:rPr>
            </w:pPr>
            <w:r>
              <w:rPr>
                <w:color w:val="231F20"/>
                <w:sz w:val="20"/>
              </w:rPr>
              <w:t>12.00</w:t>
            </w:r>
          </w:p>
        </w:tc>
        <w:tc>
          <w:tcPr>
            <w:tcW w:w="1390" w:type="dxa"/>
            <w:shd w:val="clear" w:color="auto" w:fill="D3D8ED"/>
          </w:tcPr>
          <w:p w:rsidR="009C4845" w:rsidRDefault="00DE0E3F">
            <w:pPr>
              <w:pStyle w:val="TableParagraph"/>
              <w:spacing w:line="249" w:lineRule="auto"/>
              <w:ind w:left="58" w:right="46"/>
              <w:rPr>
                <w:sz w:val="20"/>
              </w:rPr>
            </w:pPr>
            <w:r>
              <w:rPr>
                <w:color w:val="231F20"/>
                <w:sz w:val="20"/>
              </w:rPr>
              <w:t>National Post Harvest Centre, BAFRA</w:t>
            </w:r>
          </w:p>
        </w:tc>
        <w:tc>
          <w:tcPr>
            <w:tcW w:w="900" w:type="dxa"/>
            <w:shd w:val="clear" w:color="auto" w:fill="D3D8ED"/>
          </w:tcPr>
          <w:p w:rsidR="009C4845" w:rsidRDefault="00DE0E3F">
            <w:pPr>
              <w:pStyle w:val="TableParagraph"/>
              <w:ind w:left="57"/>
              <w:rPr>
                <w:sz w:val="20"/>
              </w:rPr>
            </w:pPr>
            <w:r>
              <w:rPr>
                <w:color w:val="231F20"/>
                <w:sz w:val="20"/>
              </w:rPr>
              <w:t>3</w:t>
            </w:r>
          </w:p>
        </w:tc>
        <w:tc>
          <w:tcPr>
            <w:tcW w:w="785" w:type="dxa"/>
            <w:shd w:val="clear" w:color="auto" w:fill="D3D8ED"/>
          </w:tcPr>
          <w:p w:rsidR="009C4845" w:rsidRDefault="00DE0E3F">
            <w:pPr>
              <w:pStyle w:val="TableParagraph"/>
              <w:ind w:left="57"/>
              <w:rPr>
                <w:sz w:val="20"/>
              </w:rPr>
            </w:pPr>
            <w:r>
              <w:rPr>
                <w:color w:val="231F20"/>
                <w:sz w:val="20"/>
              </w:rPr>
              <w:t>3</w:t>
            </w:r>
          </w:p>
        </w:tc>
        <w:tc>
          <w:tcPr>
            <w:tcW w:w="810" w:type="dxa"/>
            <w:shd w:val="clear" w:color="auto" w:fill="D3D8ED"/>
          </w:tcPr>
          <w:p w:rsidR="009C4845" w:rsidRDefault="00DE0E3F">
            <w:pPr>
              <w:pStyle w:val="TableParagraph"/>
              <w:ind w:left="58"/>
              <w:rPr>
                <w:sz w:val="20"/>
              </w:rPr>
            </w:pPr>
            <w:r>
              <w:rPr>
                <w:color w:val="231F20"/>
                <w:sz w:val="20"/>
              </w:rPr>
              <w:t>3</w:t>
            </w:r>
          </w:p>
        </w:tc>
        <w:tc>
          <w:tcPr>
            <w:tcW w:w="792" w:type="dxa"/>
            <w:shd w:val="clear" w:color="auto" w:fill="D3D8ED"/>
          </w:tcPr>
          <w:p w:rsidR="009C4845" w:rsidRDefault="00DE0E3F">
            <w:pPr>
              <w:pStyle w:val="TableParagraph"/>
              <w:ind w:left="58"/>
              <w:rPr>
                <w:sz w:val="20"/>
              </w:rPr>
            </w:pPr>
            <w:r>
              <w:rPr>
                <w:color w:val="231F20"/>
                <w:sz w:val="20"/>
              </w:rPr>
              <w:t>3</w:t>
            </w:r>
          </w:p>
        </w:tc>
        <w:tc>
          <w:tcPr>
            <w:tcW w:w="936" w:type="dxa"/>
            <w:shd w:val="clear" w:color="auto" w:fill="D3D8ED"/>
          </w:tcPr>
          <w:p w:rsidR="009C4845" w:rsidRDefault="009C4845">
            <w:pPr>
              <w:pStyle w:val="TableParagraph"/>
              <w:spacing w:before="0"/>
              <w:ind w:left="0"/>
              <w:rPr>
                <w:sz w:val="20"/>
              </w:rPr>
            </w:pPr>
          </w:p>
        </w:tc>
      </w:tr>
      <w:tr w:rsidR="009C4845">
        <w:trPr>
          <w:trHeight w:val="1202"/>
        </w:trPr>
        <w:tc>
          <w:tcPr>
            <w:tcW w:w="1908" w:type="dxa"/>
            <w:tcBorders>
              <w:left w:val="single" w:sz="6" w:space="0" w:color="FFFFFF"/>
            </w:tcBorders>
            <w:shd w:val="clear" w:color="auto" w:fill="D3D8ED"/>
          </w:tcPr>
          <w:p w:rsidR="009C4845" w:rsidRDefault="00DE0E3F">
            <w:pPr>
              <w:pStyle w:val="TableParagraph"/>
              <w:spacing w:line="249" w:lineRule="auto"/>
              <w:ind w:left="54"/>
              <w:rPr>
                <w:sz w:val="20"/>
              </w:rPr>
            </w:pPr>
            <w:r>
              <w:rPr>
                <w:color w:val="231F20"/>
                <w:sz w:val="20"/>
              </w:rPr>
              <w:t>Training on Product diversification, miniaturization, innovation and new</w:t>
            </w:r>
          </w:p>
          <w:p w:rsidR="009C4845" w:rsidRDefault="00DE0E3F">
            <w:pPr>
              <w:pStyle w:val="TableParagraph"/>
              <w:spacing w:line="219" w:lineRule="exact"/>
              <w:ind w:left="54"/>
              <w:rPr>
                <w:sz w:val="20"/>
              </w:rPr>
            </w:pPr>
            <w:r>
              <w:rPr>
                <w:color w:val="231F20"/>
                <w:sz w:val="20"/>
              </w:rPr>
              <w:t>design</w:t>
            </w:r>
          </w:p>
        </w:tc>
        <w:tc>
          <w:tcPr>
            <w:tcW w:w="2603" w:type="dxa"/>
            <w:shd w:val="clear" w:color="auto" w:fill="D3D8ED"/>
          </w:tcPr>
          <w:p w:rsidR="009C4845" w:rsidRDefault="00DE0E3F">
            <w:pPr>
              <w:pStyle w:val="TableParagraph"/>
              <w:spacing w:line="249" w:lineRule="auto"/>
              <w:ind w:left="57" w:right="294"/>
              <w:rPr>
                <w:sz w:val="20"/>
              </w:rPr>
            </w:pPr>
            <w:r>
              <w:rPr>
                <w:color w:val="231F20"/>
                <w:sz w:val="20"/>
              </w:rPr>
              <w:t>Training on product diversification, miniaturization, innovation and new designs targeted to</w:t>
            </w:r>
          </w:p>
          <w:p w:rsidR="009C4845" w:rsidRDefault="00DE0E3F">
            <w:pPr>
              <w:pStyle w:val="TableParagraph"/>
              <w:spacing w:line="219" w:lineRule="exact"/>
              <w:ind w:left="57"/>
              <w:rPr>
                <w:sz w:val="20"/>
              </w:rPr>
            </w:pPr>
            <w:r>
              <w:rPr>
                <w:color w:val="231F20"/>
                <w:sz w:val="20"/>
              </w:rPr>
              <w:t>CSI clusters</w:t>
            </w:r>
          </w:p>
        </w:tc>
        <w:tc>
          <w:tcPr>
            <w:tcW w:w="765" w:type="dxa"/>
            <w:shd w:val="clear" w:color="auto" w:fill="D3D8ED"/>
          </w:tcPr>
          <w:p w:rsidR="009C4845" w:rsidRDefault="00DE0E3F">
            <w:pPr>
              <w:pStyle w:val="TableParagraph"/>
              <w:ind w:left="58"/>
              <w:rPr>
                <w:sz w:val="20"/>
              </w:rPr>
            </w:pPr>
            <w:r>
              <w:rPr>
                <w:color w:val="231F20"/>
                <w:sz w:val="20"/>
              </w:rPr>
              <w:t>APIC</w:t>
            </w:r>
          </w:p>
        </w:tc>
        <w:tc>
          <w:tcPr>
            <w:tcW w:w="1591" w:type="dxa"/>
            <w:shd w:val="clear" w:color="auto" w:fill="D3D8ED"/>
          </w:tcPr>
          <w:p w:rsidR="009C4845" w:rsidRDefault="00DE0E3F">
            <w:pPr>
              <w:pStyle w:val="TableParagraph"/>
              <w:ind w:left="58"/>
              <w:rPr>
                <w:sz w:val="20"/>
              </w:rPr>
            </w:pPr>
            <w:r>
              <w:rPr>
                <w:color w:val="231F20"/>
                <w:sz w:val="20"/>
              </w:rPr>
              <w:t>12.4</w:t>
            </w:r>
          </w:p>
        </w:tc>
        <w:tc>
          <w:tcPr>
            <w:tcW w:w="1390" w:type="dxa"/>
            <w:shd w:val="clear" w:color="auto" w:fill="D3D8ED"/>
          </w:tcPr>
          <w:p w:rsidR="009C4845" w:rsidRDefault="009C4845">
            <w:pPr>
              <w:pStyle w:val="TableParagraph"/>
              <w:spacing w:before="0"/>
              <w:ind w:left="0"/>
              <w:rPr>
                <w:sz w:val="20"/>
              </w:rPr>
            </w:pPr>
          </w:p>
        </w:tc>
        <w:tc>
          <w:tcPr>
            <w:tcW w:w="900" w:type="dxa"/>
            <w:shd w:val="clear" w:color="auto" w:fill="D3D8ED"/>
          </w:tcPr>
          <w:p w:rsidR="009C4845" w:rsidRDefault="00DE0E3F">
            <w:pPr>
              <w:pStyle w:val="TableParagraph"/>
              <w:ind w:left="58"/>
              <w:rPr>
                <w:sz w:val="20"/>
              </w:rPr>
            </w:pPr>
            <w:r>
              <w:rPr>
                <w:color w:val="231F20"/>
                <w:sz w:val="20"/>
              </w:rPr>
              <w:t>2.7</w:t>
            </w:r>
          </w:p>
        </w:tc>
        <w:tc>
          <w:tcPr>
            <w:tcW w:w="785" w:type="dxa"/>
            <w:shd w:val="clear" w:color="auto" w:fill="D3D8ED"/>
          </w:tcPr>
          <w:p w:rsidR="009C4845" w:rsidRDefault="00DE0E3F">
            <w:pPr>
              <w:pStyle w:val="TableParagraph"/>
              <w:ind w:left="58"/>
              <w:rPr>
                <w:sz w:val="20"/>
              </w:rPr>
            </w:pPr>
            <w:r>
              <w:rPr>
                <w:color w:val="231F20"/>
                <w:sz w:val="20"/>
              </w:rPr>
              <w:t>3.9</w:t>
            </w:r>
          </w:p>
        </w:tc>
        <w:tc>
          <w:tcPr>
            <w:tcW w:w="810" w:type="dxa"/>
            <w:shd w:val="clear" w:color="auto" w:fill="D3D8ED"/>
          </w:tcPr>
          <w:p w:rsidR="009C4845" w:rsidRDefault="00DE0E3F">
            <w:pPr>
              <w:pStyle w:val="TableParagraph"/>
              <w:ind w:left="58"/>
              <w:rPr>
                <w:sz w:val="20"/>
              </w:rPr>
            </w:pPr>
            <w:r>
              <w:rPr>
                <w:color w:val="231F20"/>
                <w:sz w:val="20"/>
              </w:rPr>
              <w:t>3.5</w:t>
            </w:r>
          </w:p>
        </w:tc>
        <w:tc>
          <w:tcPr>
            <w:tcW w:w="792" w:type="dxa"/>
            <w:shd w:val="clear" w:color="auto" w:fill="D3D8ED"/>
          </w:tcPr>
          <w:p w:rsidR="009C4845" w:rsidRDefault="00DE0E3F">
            <w:pPr>
              <w:pStyle w:val="TableParagraph"/>
              <w:ind w:left="58"/>
              <w:rPr>
                <w:sz w:val="20"/>
              </w:rPr>
            </w:pPr>
            <w:r>
              <w:rPr>
                <w:color w:val="231F20"/>
                <w:sz w:val="20"/>
              </w:rPr>
              <w:t>2.3</w:t>
            </w:r>
          </w:p>
        </w:tc>
        <w:tc>
          <w:tcPr>
            <w:tcW w:w="936" w:type="dxa"/>
            <w:shd w:val="clear" w:color="auto" w:fill="D3D8ED"/>
          </w:tcPr>
          <w:p w:rsidR="009C4845" w:rsidRDefault="009C4845">
            <w:pPr>
              <w:pStyle w:val="TableParagraph"/>
              <w:spacing w:before="0"/>
              <w:ind w:left="0"/>
              <w:rPr>
                <w:sz w:val="20"/>
              </w:rPr>
            </w:pPr>
          </w:p>
        </w:tc>
      </w:tr>
      <w:tr w:rsidR="009C4845">
        <w:trPr>
          <w:trHeight w:val="962"/>
        </w:trPr>
        <w:tc>
          <w:tcPr>
            <w:tcW w:w="1908" w:type="dxa"/>
            <w:shd w:val="clear" w:color="auto" w:fill="D3D8ED"/>
          </w:tcPr>
          <w:p w:rsidR="009C4845" w:rsidRDefault="00DE0E3F">
            <w:pPr>
              <w:pStyle w:val="TableParagraph"/>
              <w:spacing w:line="249" w:lineRule="auto"/>
              <w:ind w:left="57" w:right="121"/>
              <w:jc w:val="both"/>
              <w:rPr>
                <w:sz w:val="20"/>
              </w:rPr>
            </w:pPr>
            <w:r>
              <w:rPr>
                <w:color w:val="231F20"/>
                <w:sz w:val="20"/>
              </w:rPr>
              <w:t>Capacity building of APIC official, office bearer of clusters and</w:t>
            </w:r>
          </w:p>
          <w:p w:rsidR="009C4845" w:rsidRDefault="00DE0E3F">
            <w:pPr>
              <w:pStyle w:val="TableParagraph"/>
              <w:spacing w:line="219" w:lineRule="exact"/>
              <w:ind w:left="57"/>
              <w:jc w:val="both"/>
              <w:rPr>
                <w:sz w:val="20"/>
              </w:rPr>
            </w:pPr>
            <w:r>
              <w:rPr>
                <w:color w:val="231F20"/>
                <w:sz w:val="20"/>
              </w:rPr>
              <w:t>raw material bank</w:t>
            </w:r>
          </w:p>
        </w:tc>
        <w:tc>
          <w:tcPr>
            <w:tcW w:w="2603" w:type="dxa"/>
            <w:shd w:val="clear" w:color="auto" w:fill="D3D8ED"/>
          </w:tcPr>
          <w:p w:rsidR="009C4845" w:rsidRDefault="00DE0E3F">
            <w:pPr>
              <w:pStyle w:val="TableParagraph"/>
              <w:spacing w:line="249" w:lineRule="auto"/>
              <w:ind w:left="58" w:right="71"/>
              <w:rPr>
                <w:sz w:val="20"/>
              </w:rPr>
            </w:pPr>
            <w:r>
              <w:rPr>
                <w:color w:val="231F20"/>
                <w:sz w:val="20"/>
              </w:rPr>
              <w:t>Capacity building of APIC officials, office bearer of the clusters and raw material bank</w:t>
            </w:r>
          </w:p>
        </w:tc>
        <w:tc>
          <w:tcPr>
            <w:tcW w:w="765" w:type="dxa"/>
            <w:shd w:val="clear" w:color="auto" w:fill="D3D8ED"/>
          </w:tcPr>
          <w:p w:rsidR="009C4845" w:rsidRDefault="00DE0E3F">
            <w:pPr>
              <w:pStyle w:val="TableParagraph"/>
              <w:ind w:left="58"/>
              <w:rPr>
                <w:sz w:val="20"/>
              </w:rPr>
            </w:pPr>
            <w:r>
              <w:rPr>
                <w:color w:val="231F20"/>
                <w:sz w:val="20"/>
              </w:rPr>
              <w:t>APIC</w:t>
            </w:r>
          </w:p>
        </w:tc>
        <w:tc>
          <w:tcPr>
            <w:tcW w:w="1591" w:type="dxa"/>
            <w:shd w:val="clear" w:color="auto" w:fill="D3D8ED"/>
          </w:tcPr>
          <w:p w:rsidR="009C4845" w:rsidRDefault="00DE0E3F">
            <w:pPr>
              <w:pStyle w:val="TableParagraph"/>
              <w:ind w:left="58"/>
              <w:rPr>
                <w:sz w:val="20"/>
              </w:rPr>
            </w:pPr>
            <w:r>
              <w:rPr>
                <w:color w:val="231F20"/>
                <w:sz w:val="20"/>
              </w:rPr>
              <w:t>1</w:t>
            </w:r>
          </w:p>
        </w:tc>
        <w:tc>
          <w:tcPr>
            <w:tcW w:w="1390" w:type="dxa"/>
            <w:shd w:val="clear" w:color="auto" w:fill="D3D8ED"/>
          </w:tcPr>
          <w:p w:rsidR="009C4845" w:rsidRDefault="009C4845">
            <w:pPr>
              <w:pStyle w:val="TableParagraph"/>
              <w:spacing w:before="0"/>
              <w:ind w:left="0"/>
              <w:rPr>
                <w:sz w:val="20"/>
              </w:rPr>
            </w:pPr>
          </w:p>
        </w:tc>
        <w:tc>
          <w:tcPr>
            <w:tcW w:w="900" w:type="dxa"/>
            <w:shd w:val="clear" w:color="auto" w:fill="D3D8ED"/>
          </w:tcPr>
          <w:p w:rsidR="009C4845" w:rsidRDefault="009C4845">
            <w:pPr>
              <w:pStyle w:val="TableParagraph"/>
              <w:spacing w:before="0"/>
              <w:ind w:left="0"/>
              <w:rPr>
                <w:sz w:val="20"/>
              </w:rPr>
            </w:pPr>
          </w:p>
        </w:tc>
        <w:tc>
          <w:tcPr>
            <w:tcW w:w="785" w:type="dxa"/>
            <w:shd w:val="clear" w:color="auto" w:fill="D3D8ED"/>
          </w:tcPr>
          <w:p w:rsidR="009C4845" w:rsidRDefault="00DE0E3F">
            <w:pPr>
              <w:pStyle w:val="TableParagraph"/>
              <w:ind w:left="58"/>
              <w:rPr>
                <w:sz w:val="20"/>
              </w:rPr>
            </w:pPr>
            <w:r>
              <w:rPr>
                <w:color w:val="231F20"/>
                <w:sz w:val="20"/>
              </w:rPr>
              <w:t>1</w:t>
            </w:r>
          </w:p>
        </w:tc>
        <w:tc>
          <w:tcPr>
            <w:tcW w:w="810" w:type="dxa"/>
            <w:shd w:val="clear" w:color="auto" w:fill="D3D8ED"/>
          </w:tcPr>
          <w:p w:rsidR="009C4845" w:rsidRDefault="009C4845">
            <w:pPr>
              <w:pStyle w:val="TableParagraph"/>
              <w:spacing w:before="0"/>
              <w:ind w:left="0"/>
              <w:rPr>
                <w:sz w:val="20"/>
              </w:rPr>
            </w:pPr>
          </w:p>
        </w:tc>
        <w:tc>
          <w:tcPr>
            <w:tcW w:w="792" w:type="dxa"/>
            <w:shd w:val="clear" w:color="auto" w:fill="D3D8ED"/>
          </w:tcPr>
          <w:p w:rsidR="009C4845" w:rsidRDefault="009C4845">
            <w:pPr>
              <w:pStyle w:val="TableParagraph"/>
              <w:spacing w:before="0"/>
              <w:ind w:left="0"/>
              <w:rPr>
                <w:sz w:val="20"/>
              </w:rPr>
            </w:pPr>
          </w:p>
        </w:tc>
        <w:tc>
          <w:tcPr>
            <w:tcW w:w="936" w:type="dxa"/>
            <w:shd w:val="clear" w:color="auto" w:fill="D3D8ED"/>
          </w:tcPr>
          <w:p w:rsidR="009C4845" w:rsidRDefault="009C4845">
            <w:pPr>
              <w:pStyle w:val="TableParagraph"/>
              <w:spacing w:before="0"/>
              <w:ind w:left="0"/>
              <w:rPr>
                <w:sz w:val="20"/>
              </w:rPr>
            </w:pPr>
          </w:p>
        </w:tc>
      </w:tr>
      <w:tr w:rsidR="009C4845">
        <w:trPr>
          <w:trHeight w:val="242"/>
        </w:trPr>
        <w:tc>
          <w:tcPr>
            <w:tcW w:w="1908" w:type="dxa"/>
            <w:shd w:val="clear" w:color="auto" w:fill="D3D8ED"/>
          </w:tcPr>
          <w:p w:rsidR="009C4845" w:rsidRDefault="009C4845">
            <w:pPr>
              <w:pStyle w:val="TableParagraph"/>
              <w:spacing w:before="0"/>
              <w:ind w:left="0"/>
              <w:rPr>
                <w:sz w:val="16"/>
              </w:rPr>
            </w:pPr>
          </w:p>
        </w:tc>
        <w:tc>
          <w:tcPr>
            <w:tcW w:w="2603" w:type="dxa"/>
            <w:shd w:val="clear" w:color="auto" w:fill="D3D8ED"/>
          </w:tcPr>
          <w:p w:rsidR="009C4845" w:rsidRDefault="009C4845">
            <w:pPr>
              <w:pStyle w:val="TableParagraph"/>
              <w:spacing w:before="0"/>
              <w:ind w:left="0"/>
              <w:rPr>
                <w:sz w:val="16"/>
              </w:rPr>
            </w:pPr>
          </w:p>
        </w:tc>
        <w:tc>
          <w:tcPr>
            <w:tcW w:w="765" w:type="dxa"/>
            <w:shd w:val="clear" w:color="auto" w:fill="D3D8ED"/>
          </w:tcPr>
          <w:p w:rsidR="009C4845" w:rsidRDefault="009C4845">
            <w:pPr>
              <w:pStyle w:val="TableParagraph"/>
              <w:spacing w:before="0"/>
              <w:ind w:left="0"/>
              <w:rPr>
                <w:sz w:val="16"/>
              </w:rPr>
            </w:pPr>
          </w:p>
        </w:tc>
        <w:tc>
          <w:tcPr>
            <w:tcW w:w="1591" w:type="dxa"/>
            <w:shd w:val="clear" w:color="auto" w:fill="D3D8ED"/>
          </w:tcPr>
          <w:p w:rsidR="009C4845" w:rsidRDefault="00DE0E3F">
            <w:pPr>
              <w:pStyle w:val="TableParagraph"/>
              <w:spacing w:before="0" w:line="222" w:lineRule="exact"/>
              <w:ind w:left="58"/>
              <w:rPr>
                <w:b/>
                <w:sz w:val="20"/>
              </w:rPr>
            </w:pPr>
            <w:r>
              <w:rPr>
                <w:b/>
                <w:color w:val="231F20"/>
                <w:sz w:val="20"/>
              </w:rPr>
              <w:t>130.20</w:t>
            </w:r>
          </w:p>
        </w:tc>
        <w:tc>
          <w:tcPr>
            <w:tcW w:w="1390" w:type="dxa"/>
            <w:shd w:val="clear" w:color="auto" w:fill="D3D8ED"/>
          </w:tcPr>
          <w:p w:rsidR="009C4845" w:rsidRDefault="009C4845">
            <w:pPr>
              <w:pStyle w:val="TableParagraph"/>
              <w:spacing w:before="0"/>
              <w:ind w:left="0"/>
              <w:rPr>
                <w:sz w:val="16"/>
              </w:rPr>
            </w:pPr>
          </w:p>
        </w:tc>
        <w:tc>
          <w:tcPr>
            <w:tcW w:w="900" w:type="dxa"/>
            <w:shd w:val="clear" w:color="auto" w:fill="D3D8ED"/>
          </w:tcPr>
          <w:p w:rsidR="009C4845" w:rsidRDefault="00DE0E3F">
            <w:pPr>
              <w:pStyle w:val="TableParagraph"/>
              <w:spacing w:before="0" w:line="222" w:lineRule="exact"/>
              <w:ind w:left="58"/>
              <w:rPr>
                <w:b/>
                <w:sz w:val="20"/>
              </w:rPr>
            </w:pPr>
            <w:r>
              <w:rPr>
                <w:b/>
                <w:color w:val="231F20"/>
                <w:sz w:val="20"/>
              </w:rPr>
              <w:t>35.1</w:t>
            </w:r>
          </w:p>
        </w:tc>
        <w:tc>
          <w:tcPr>
            <w:tcW w:w="785" w:type="dxa"/>
            <w:shd w:val="clear" w:color="auto" w:fill="D3D8ED"/>
          </w:tcPr>
          <w:p w:rsidR="009C4845" w:rsidRDefault="00DE0E3F">
            <w:pPr>
              <w:pStyle w:val="TableParagraph"/>
              <w:spacing w:before="0" w:line="222" w:lineRule="exact"/>
              <w:ind w:left="58"/>
              <w:rPr>
                <w:b/>
                <w:sz w:val="20"/>
              </w:rPr>
            </w:pPr>
            <w:r>
              <w:rPr>
                <w:b/>
                <w:color w:val="231F20"/>
                <w:sz w:val="20"/>
              </w:rPr>
              <w:t>38.30</w:t>
            </w:r>
          </w:p>
        </w:tc>
        <w:tc>
          <w:tcPr>
            <w:tcW w:w="810" w:type="dxa"/>
            <w:shd w:val="clear" w:color="auto" w:fill="D3D8ED"/>
          </w:tcPr>
          <w:p w:rsidR="009C4845" w:rsidRDefault="00DE0E3F">
            <w:pPr>
              <w:pStyle w:val="TableParagraph"/>
              <w:spacing w:before="0" w:line="222" w:lineRule="exact"/>
              <w:ind w:left="58"/>
              <w:rPr>
                <w:b/>
                <w:sz w:val="20"/>
              </w:rPr>
            </w:pPr>
            <w:r>
              <w:rPr>
                <w:b/>
                <w:color w:val="231F20"/>
                <w:sz w:val="20"/>
              </w:rPr>
              <w:t>29.0</w:t>
            </w:r>
          </w:p>
        </w:tc>
        <w:tc>
          <w:tcPr>
            <w:tcW w:w="792" w:type="dxa"/>
            <w:shd w:val="clear" w:color="auto" w:fill="D3D8ED"/>
          </w:tcPr>
          <w:p w:rsidR="009C4845" w:rsidRDefault="00DE0E3F">
            <w:pPr>
              <w:pStyle w:val="TableParagraph"/>
              <w:spacing w:before="0" w:line="222" w:lineRule="exact"/>
              <w:ind w:left="58"/>
              <w:rPr>
                <w:b/>
                <w:sz w:val="20"/>
              </w:rPr>
            </w:pPr>
            <w:r>
              <w:rPr>
                <w:b/>
                <w:color w:val="231F20"/>
                <w:sz w:val="20"/>
              </w:rPr>
              <w:t>27.8</w:t>
            </w:r>
          </w:p>
        </w:tc>
        <w:tc>
          <w:tcPr>
            <w:tcW w:w="936" w:type="dxa"/>
            <w:shd w:val="clear" w:color="auto" w:fill="D3D8ED"/>
          </w:tcPr>
          <w:p w:rsidR="009C4845" w:rsidRDefault="009C4845">
            <w:pPr>
              <w:pStyle w:val="TableParagraph"/>
              <w:spacing w:before="0"/>
              <w:ind w:left="0"/>
              <w:rPr>
                <w:sz w:val="16"/>
              </w:rPr>
            </w:pPr>
          </w:p>
        </w:tc>
      </w:tr>
    </w:tbl>
    <w:p w:rsidR="009C4845" w:rsidRDefault="009C4845">
      <w:pPr>
        <w:rPr>
          <w:sz w:val="16"/>
        </w:rPr>
        <w:sectPr w:rsidR="009C4845">
          <w:footerReference w:type="default" r:id="rId23"/>
          <w:pgSz w:w="14750" w:h="10780" w:orient="landscape"/>
          <w:pgMar w:top="980" w:right="1000" w:bottom="280" w:left="1020" w:header="0" w:footer="0" w:gutter="0"/>
          <w:cols w:space="720"/>
        </w:sectPr>
      </w:pPr>
    </w:p>
    <w:p w:rsidR="009C4845" w:rsidRDefault="00C63A0F">
      <w:pPr>
        <w:pStyle w:val="ListParagraph"/>
        <w:numPr>
          <w:ilvl w:val="2"/>
          <w:numId w:val="9"/>
        </w:numPr>
        <w:tabs>
          <w:tab w:val="left" w:pos="715"/>
        </w:tabs>
        <w:spacing w:before="80" w:after="29"/>
        <w:ind w:left="714" w:hanging="602"/>
        <w:rPr>
          <w:b/>
          <w:color w:val="231F20"/>
        </w:rPr>
      </w:pPr>
      <w:r>
        <w:rPr>
          <w:noProof/>
          <w:lang w:val="en-GB" w:eastAsia="en-GB" w:bidi="bo-CN"/>
        </w:rPr>
        <w:lastRenderedPageBreak/>
        <mc:AlternateContent>
          <mc:Choice Requires="wps">
            <w:drawing>
              <wp:anchor distT="0" distB="0" distL="114300" distR="114300" simplePos="0" relativeHeight="251669504" behindDoc="0" locked="0" layoutInCell="1" allowOverlap="1">
                <wp:simplePos x="0" y="0"/>
                <wp:positionH relativeFrom="page">
                  <wp:posOffset>504825</wp:posOffset>
                </wp:positionH>
                <wp:positionV relativeFrom="page">
                  <wp:posOffset>3263265</wp:posOffset>
                </wp:positionV>
                <wp:extent cx="193675" cy="314325"/>
                <wp:effectExtent l="0" t="0" r="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845" w:rsidRDefault="00DE0E3F">
                            <w:pPr>
                              <w:spacing w:before="20"/>
                              <w:ind w:left="20"/>
                              <w:rPr>
                                <w:rFonts w:ascii="Calibri"/>
                              </w:rPr>
                            </w:pPr>
                            <w:r>
                              <w:rPr>
                                <w:rFonts w:ascii="Calibri"/>
                                <w:color w:val="231F20"/>
                              </w:rPr>
                              <w:t>- 62 -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1" type="#_x0000_t202" style="position:absolute;left:0;text-align:left;margin-left:39.75pt;margin-top:256.95pt;width:15.25pt;height:24.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" filled="f" stroked="f">
                <v:textbox style="layout-flow:vertical" inset="0,0,0,0">
                  <w:txbxContent>
                    <w:p w:rsidR="009C4845" w:rsidRDefault="00DE0E3F">
                      <w:pPr>
                        <w:spacing w:before="20"/>
                        <w:ind w:left="20"/>
                        <w:rPr>
                          <w:rFonts w:ascii="Calibri"/>
                        </w:rPr>
                      </w:pPr>
                      <w:r>
                        <w:rPr>
                          <w:rFonts w:ascii="Calibri"/>
                          <w:color w:val="231F20"/>
                        </w:rPr>
                        <w:t>- 62 -</w:t>
                      </w:r>
                    </w:p>
                  </w:txbxContent>
                </v:textbox>
                <w10:wrap anchorx="page" anchory="page"/>
              </v:shape>
            </w:pict>
          </mc:Fallback>
        </mc:AlternateContent>
      </w:r>
      <w:bookmarkStart w:id="35" w:name="_TOC_250008"/>
      <w:r w:rsidR="00DE0E3F">
        <w:rPr>
          <w:b/>
          <w:color w:val="231F20"/>
          <w:sz w:val="24"/>
        </w:rPr>
        <w:t>: Market</w:t>
      </w:r>
      <w:r w:rsidR="00DE0E3F">
        <w:rPr>
          <w:b/>
          <w:color w:val="231F20"/>
          <w:spacing w:val="-15"/>
          <w:sz w:val="24"/>
        </w:rPr>
        <w:t xml:space="preserve"> </w:t>
      </w:r>
      <w:bookmarkEnd w:id="35"/>
      <w:r w:rsidR="00DE0E3F">
        <w:rPr>
          <w:b/>
          <w:color w:val="231F20"/>
          <w:sz w:val="24"/>
        </w:rPr>
        <w:t>Access</w:t>
      </w:r>
    </w:p>
    <w:tbl>
      <w:tblPr>
        <w:tblW w:w="0" w:type="auto"/>
        <w:tblInd w:w="1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469"/>
        <w:gridCol w:w="1726"/>
        <w:gridCol w:w="881"/>
        <w:gridCol w:w="1619"/>
        <w:gridCol w:w="1326"/>
        <w:gridCol w:w="2020"/>
        <w:gridCol w:w="849"/>
        <w:gridCol w:w="849"/>
        <w:gridCol w:w="849"/>
        <w:gridCol w:w="849"/>
      </w:tblGrid>
      <w:tr w:rsidR="009C4845">
        <w:trPr>
          <w:trHeight w:val="478"/>
        </w:trPr>
        <w:tc>
          <w:tcPr>
            <w:tcW w:w="1469" w:type="dxa"/>
            <w:shd w:val="clear" w:color="auto" w:fill="0053A5"/>
          </w:tcPr>
          <w:p w:rsidR="009C4845" w:rsidRDefault="00DE0E3F">
            <w:pPr>
              <w:pStyle w:val="TableParagraph"/>
              <w:spacing w:before="0"/>
              <w:rPr>
                <w:b/>
                <w:sz w:val="20"/>
              </w:rPr>
            </w:pPr>
            <w:r>
              <w:rPr>
                <w:b/>
                <w:color w:val="FFFFFF"/>
                <w:sz w:val="20"/>
              </w:rPr>
              <w:t>Outputs</w:t>
            </w:r>
          </w:p>
        </w:tc>
        <w:tc>
          <w:tcPr>
            <w:tcW w:w="1726" w:type="dxa"/>
            <w:shd w:val="clear" w:color="auto" w:fill="0053A5"/>
          </w:tcPr>
          <w:p w:rsidR="009C4845" w:rsidRDefault="00DE0E3F">
            <w:pPr>
              <w:pStyle w:val="TableParagraph"/>
              <w:spacing w:before="0"/>
              <w:rPr>
                <w:b/>
                <w:sz w:val="20"/>
              </w:rPr>
            </w:pPr>
            <w:r>
              <w:rPr>
                <w:b/>
                <w:color w:val="FFFFFF"/>
                <w:sz w:val="20"/>
              </w:rPr>
              <w:t>Detail activities</w:t>
            </w:r>
          </w:p>
        </w:tc>
        <w:tc>
          <w:tcPr>
            <w:tcW w:w="881" w:type="dxa"/>
            <w:shd w:val="clear" w:color="auto" w:fill="0053A5"/>
          </w:tcPr>
          <w:p w:rsidR="009C4845" w:rsidRDefault="00DE0E3F">
            <w:pPr>
              <w:pStyle w:val="TableParagraph"/>
              <w:spacing w:before="0"/>
              <w:rPr>
                <w:b/>
                <w:sz w:val="20"/>
              </w:rPr>
            </w:pPr>
            <w:r>
              <w:rPr>
                <w:b/>
                <w:color w:val="FFFFFF"/>
                <w:sz w:val="20"/>
              </w:rPr>
              <w:t>Lead</w:t>
            </w:r>
          </w:p>
          <w:p w:rsidR="009C4845" w:rsidRDefault="00DE0E3F">
            <w:pPr>
              <w:pStyle w:val="TableParagraph"/>
              <w:spacing w:before="10" w:line="218" w:lineRule="exact"/>
              <w:rPr>
                <w:b/>
                <w:sz w:val="20"/>
              </w:rPr>
            </w:pPr>
            <w:r>
              <w:rPr>
                <w:b/>
                <w:color w:val="FFFFFF"/>
                <w:sz w:val="20"/>
              </w:rPr>
              <w:t>Agency</w:t>
            </w:r>
          </w:p>
        </w:tc>
        <w:tc>
          <w:tcPr>
            <w:tcW w:w="1619" w:type="dxa"/>
            <w:shd w:val="clear" w:color="auto" w:fill="0053A5"/>
          </w:tcPr>
          <w:p w:rsidR="009C4845" w:rsidRDefault="00DE0E3F">
            <w:pPr>
              <w:pStyle w:val="TableParagraph"/>
              <w:spacing w:before="0"/>
              <w:ind w:left="57"/>
              <w:rPr>
                <w:b/>
                <w:sz w:val="20"/>
              </w:rPr>
            </w:pPr>
            <w:r>
              <w:rPr>
                <w:b/>
                <w:color w:val="FFFFFF"/>
                <w:sz w:val="20"/>
              </w:rPr>
              <w:t>Indicative outlay</w:t>
            </w:r>
          </w:p>
          <w:p w:rsidR="009C4845" w:rsidRDefault="00DE0E3F">
            <w:pPr>
              <w:pStyle w:val="TableParagraph"/>
              <w:spacing w:before="10" w:line="218" w:lineRule="exact"/>
              <w:ind w:left="57"/>
              <w:rPr>
                <w:b/>
                <w:sz w:val="20"/>
              </w:rPr>
            </w:pPr>
            <w:r>
              <w:rPr>
                <w:b/>
                <w:color w:val="FFFFFF"/>
                <w:sz w:val="20"/>
              </w:rPr>
              <w:t>(Nu in million)</w:t>
            </w:r>
          </w:p>
        </w:tc>
        <w:tc>
          <w:tcPr>
            <w:tcW w:w="1326" w:type="dxa"/>
            <w:shd w:val="clear" w:color="auto" w:fill="0053A5"/>
          </w:tcPr>
          <w:p w:rsidR="009C4845" w:rsidRDefault="00DE0E3F">
            <w:pPr>
              <w:pStyle w:val="TableParagraph"/>
              <w:spacing w:before="0"/>
              <w:ind w:left="58"/>
              <w:rPr>
                <w:b/>
                <w:sz w:val="20"/>
              </w:rPr>
            </w:pPr>
            <w:r>
              <w:rPr>
                <w:b/>
                <w:color w:val="FFFFFF"/>
                <w:sz w:val="20"/>
              </w:rPr>
              <w:t>Collaborative</w:t>
            </w:r>
          </w:p>
          <w:p w:rsidR="009C4845" w:rsidRDefault="00DE0E3F">
            <w:pPr>
              <w:pStyle w:val="TableParagraph"/>
              <w:spacing w:before="10" w:line="218" w:lineRule="exact"/>
              <w:ind w:left="58"/>
              <w:rPr>
                <w:b/>
                <w:sz w:val="20"/>
              </w:rPr>
            </w:pPr>
            <w:r>
              <w:rPr>
                <w:b/>
                <w:color w:val="FFFFFF"/>
                <w:sz w:val="20"/>
              </w:rPr>
              <w:t>Agencies</w:t>
            </w:r>
          </w:p>
        </w:tc>
        <w:tc>
          <w:tcPr>
            <w:tcW w:w="2020" w:type="dxa"/>
            <w:shd w:val="clear" w:color="auto" w:fill="0053A5"/>
          </w:tcPr>
          <w:p w:rsidR="009C4845" w:rsidRDefault="00DE0E3F">
            <w:pPr>
              <w:pStyle w:val="TableParagraph"/>
              <w:spacing w:before="0"/>
              <w:ind w:left="59"/>
              <w:rPr>
                <w:b/>
                <w:sz w:val="20"/>
              </w:rPr>
            </w:pPr>
            <w:r>
              <w:rPr>
                <w:b/>
                <w:color w:val="FFFFFF"/>
                <w:sz w:val="20"/>
              </w:rPr>
              <w:t>Activity breakup</w:t>
            </w:r>
          </w:p>
        </w:tc>
        <w:tc>
          <w:tcPr>
            <w:tcW w:w="849" w:type="dxa"/>
            <w:shd w:val="clear" w:color="auto" w:fill="0053A5"/>
          </w:tcPr>
          <w:p w:rsidR="009C4845" w:rsidRDefault="00DE0E3F">
            <w:pPr>
              <w:pStyle w:val="TableParagraph"/>
              <w:spacing w:before="120"/>
              <w:ind w:left="61"/>
              <w:rPr>
                <w:b/>
                <w:sz w:val="20"/>
              </w:rPr>
            </w:pPr>
            <w:r>
              <w:rPr>
                <w:b/>
                <w:color w:val="FFFFFF"/>
                <w:sz w:val="20"/>
              </w:rPr>
              <w:t>2019/20</w:t>
            </w:r>
          </w:p>
        </w:tc>
        <w:tc>
          <w:tcPr>
            <w:tcW w:w="849" w:type="dxa"/>
            <w:shd w:val="clear" w:color="auto" w:fill="0053A5"/>
          </w:tcPr>
          <w:p w:rsidR="009C4845" w:rsidRDefault="00DE0E3F">
            <w:pPr>
              <w:pStyle w:val="TableParagraph"/>
              <w:spacing w:before="120"/>
              <w:ind w:left="62"/>
              <w:rPr>
                <w:b/>
                <w:sz w:val="20"/>
              </w:rPr>
            </w:pPr>
            <w:r>
              <w:rPr>
                <w:b/>
                <w:color w:val="FFFFFF"/>
                <w:sz w:val="20"/>
              </w:rPr>
              <w:t>2020/21</w:t>
            </w:r>
          </w:p>
        </w:tc>
        <w:tc>
          <w:tcPr>
            <w:tcW w:w="849" w:type="dxa"/>
            <w:shd w:val="clear" w:color="auto" w:fill="0053A5"/>
          </w:tcPr>
          <w:p w:rsidR="009C4845" w:rsidRDefault="00DE0E3F">
            <w:pPr>
              <w:pStyle w:val="TableParagraph"/>
              <w:spacing w:before="120"/>
              <w:ind w:left="63"/>
              <w:rPr>
                <w:b/>
                <w:sz w:val="20"/>
              </w:rPr>
            </w:pPr>
            <w:r>
              <w:rPr>
                <w:b/>
                <w:color w:val="FFFFFF"/>
                <w:sz w:val="20"/>
              </w:rPr>
              <w:t>2021/22</w:t>
            </w:r>
          </w:p>
        </w:tc>
        <w:tc>
          <w:tcPr>
            <w:tcW w:w="849" w:type="dxa"/>
            <w:shd w:val="clear" w:color="auto" w:fill="0053A5"/>
          </w:tcPr>
          <w:p w:rsidR="009C4845" w:rsidRDefault="00DE0E3F">
            <w:pPr>
              <w:pStyle w:val="TableParagraph"/>
              <w:spacing w:before="120"/>
              <w:ind w:left="65"/>
              <w:rPr>
                <w:b/>
                <w:sz w:val="20"/>
              </w:rPr>
            </w:pPr>
            <w:r>
              <w:rPr>
                <w:b/>
                <w:color w:val="FFFFFF"/>
                <w:sz w:val="20"/>
              </w:rPr>
              <w:t>2022/23</w:t>
            </w:r>
          </w:p>
        </w:tc>
      </w:tr>
      <w:tr w:rsidR="009C4845">
        <w:trPr>
          <w:trHeight w:val="237"/>
        </w:trPr>
        <w:tc>
          <w:tcPr>
            <w:tcW w:w="1469" w:type="dxa"/>
            <w:tcBorders>
              <w:left w:val="single" w:sz="6" w:space="0" w:color="FFFFFF"/>
              <w:bottom w:val="nil"/>
            </w:tcBorders>
            <w:shd w:val="clear" w:color="auto" w:fill="D3D8ED"/>
          </w:tcPr>
          <w:p w:rsidR="009C4845" w:rsidRDefault="00DE0E3F">
            <w:pPr>
              <w:pStyle w:val="TableParagraph"/>
              <w:spacing w:line="214" w:lineRule="exact"/>
              <w:ind w:left="54"/>
              <w:rPr>
                <w:sz w:val="20"/>
              </w:rPr>
            </w:pPr>
            <w:r>
              <w:rPr>
                <w:color w:val="231F20"/>
                <w:sz w:val="20"/>
              </w:rPr>
              <w:t>Facilitate market</w:t>
            </w:r>
          </w:p>
        </w:tc>
        <w:tc>
          <w:tcPr>
            <w:tcW w:w="1726" w:type="dxa"/>
            <w:tcBorders>
              <w:bottom w:val="nil"/>
            </w:tcBorders>
            <w:shd w:val="clear" w:color="auto" w:fill="D3D8ED"/>
          </w:tcPr>
          <w:p w:rsidR="009C4845" w:rsidRDefault="00DE0E3F">
            <w:pPr>
              <w:pStyle w:val="TableParagraph"/>
              <w:spacing w:line="214" w:lineRule="exact"/>
              <w:rPr>
                <w:sz w:val="20"/>
              </w:rPr>
            </w:pPr>
            <w:r>
              <w:rPr>
                <w:color w:val="231F20"/>
                <w:sz w:val="20"/>
              </w:rPr>
              <w:t>Awareness on GHP/</w:t>
            </w:r>
          </w:p>
        </w:tc>
        <w:tc>
          <w:tcPr>
            <w:tcW w:w="881" w:type="dxa"/>
            <w:tcBorders>
              <w:bottom w:val="nil"/>
            </w:tcBorders>
            <w:shd w:val="clear" w:color="auto" w:fill="D3D8ED"/>
          </w:tcPr>
          <w:p w:rsidR="009C4845" w:rsidRDefault="00DE0E3F">
            <w:pPr>
              <w:pStyle w:val="TableParagraph"/>
              <w:spacing w:line="214" w:lineRule="exact"/>
              <w:rPr>
                <w:sz w:val="20"/>
              </w:rPr>
            </w:pPr>
            <w:r>
              <w:rPr>
                <w:color w:val="231F20"/>
                <w:sz w:val="20"/>
              </w:rPr>
              <w:t>BAFRA</w:t>
            </w:r>
          </w:p>
        </w:tc>
        <w:tc>
          <w:tcPr>
            <w:tcW w:w="1619" w:type="dxa"/>
            <w:tcBorders>
              <w:bottom w:val="nil"/>
            </w:tcBorders>
            <w:shd w:val="clear" w:color="auto" w:fill="D3D8ED"/>
          </w:tcPr>
          <w:p w:rsidR="009C4845" w:rsidRDefault="00DE0E3F">
            <w:pPr>
              <w:pStyle w:val="TableParagraph"/>
              <w:spacing w:line="214" w:lineRule="exact"/>
              <w:ind w:left="57"/>
              <w:rPr>
                <w:sz w:val="20"/>
              </w:rPr>
            </w:pPr>
            <w:r>
              <w:rPr>
                <w:color w:val="231F20"/>
                <w:sz w:val="20"/>
              </w:rPr>
              <w:t>0.75</w:t>
            </w:r>
          </w:p>
        </w:tc>
        <w:tc>
          <w:tcPr>
            <w:tcW w:w="1326" w:type="dxa"/>
            <w:vMerge w:val="restart"/>
            <w:shd w:val="clear" w:color="auto" w:fill="D3D8ED"/>
          </w:tcPr>
          <w:p w:rsidR="009C4845" w:rsidRDefault="009C4845">
            <w:pPr>
              <w:pStyle w:val="TableParagraph"/>
              <w:spacing w:before="0"/>
              <w:ind w:left="0"/>
              <w:rPr>
                <w:sz w:val="20"/>
              </w:rPr>
            </w:pPr>
          </w:p>
        </w:tc>
        <w:tc>
          <w:tcPr>
            <w:tcW w:w="2020" w:type="dxa"/>
            <w:tcBorders>
              <w:bottom w:val="nil"/>
            </w:tcBorders>
            <w:shd w:val="clear" w:color="auto" w:fill="D3D8ED"/>
          </w:tcPr>
          <w:p w:rsidR="009C4845" w:rsidRDefault="00DE0E3F">
            <w:pPr>
              <w:pStyle w:val="TableParagraph"/>
              <w:spacing w:line="214" w:lineRule="exact"/>
              <w:ind w:left="59"/>
              <w:rPr>
                <w:sz w:val="20"/>
              </w:rPr>
            </w:pPr>
            <w:r>
              <w:rPr>
                <w:color w:val="231F20"/>
                <w:sz w:val="20"/>
              </w:rPr>
              <w:t>Two days awareness</w:t>
            </w:r>
          </w:p>
        </w:tc>
        <w:tc>
          <w:tcPr>
            <w:tcW w:w="849" w:type="dxa"/>
            <w:tcBorders>
              <w:bottom w:val="nil"/>
            </w:tcBorders>
            <w:shd w:val="clear" w:color="auto" w:fill="D3D8ED"/>
          </w:tcPr>
          <w:p w:rsidR="009C4845" w:rsidRDefault="00DE0E3F">
            <w:pPr>
              <w:pStyle w:val="TableParagraph"/>
              <w:spacing w:line="214" w:lineRule="exact"/>
              <w:ind w:left="61"/>
              <w:rPr>
                <w:sz w:val="20"/>
              </w:rPr>
            </w:pPr>
            <w:r>
              <w:rPr>
                <w:color w:val="231F20"/>
                <w:sz w:val="20"/>
              </w:rPr>
              <w:t>0.25</w:t>
            </w:r>
          </w:p>
        </w:tc>
        <w:tc>
          <w:tcPr>
            <w:tcW w:w="849" w:type="dxa"/>
            <w:tcBorders>
              <w:bottom w:val="nil"/>
            </w:tcBorders>
            <w:shd w:val="clear" w:color="auto" w:fill="D3D8ED"/>
          </w:tcPr>
          <w:p w:rsidR="009C4845" w:rsidRDefault="00DE0E3F">
            <w:pPr>
              <w:pStyle w:val="TableParagraph"/>
              <w:spacing w:line="214" w:lineRule="exact"/>
              <w:ind w:left="62"/>
              <w:rPr>
                <w:sz w:val="20"/>
              </w:rPr>
            </w:pPr>
            <w:r>
              <w:rPr>
                <w:color w:val="231F20"/>
                <w:sz w:val="20"/>
              </w:rPr>
              <w:t>0.25</w:t>
            </w:r>
          </w:p>
        </w:tc>
        <w:tc>
          <w:tcPr>
            <w:tcW w:w="849" w:type="dxa"/>
            <w:tcBorders>
              <w:bottom w:val="nil"/>
            </w:tcBorders>
            <w:shd w:val="clear" w:color="auto" w:fill="D3D8ED"/>
          </w:tcPr>
          <w:p w:rsidR="009C4845" w:rsidRDefault="00DE0E3F">
            <w:pPr>
              <w:pStyle w:val="TableParagraph"/>
              <w:spacing w:line="214" w:lineRule="exact"/>
              <w:ind w:left="63"/>
              <w:rPr>
                <w:sz w:val="20"/>
              </w:rPr>
            </w:pPr>
            <w:r>
              <w:rPr>
                <w:color w:val="231F20"/>
                <w:sz w:val="20"/>
              </w:rPr>
              <w:t>0.125</w:t>
            </w:r>
          </w:p>
        </w:tc>
        <w:tc>
          <w:tcPr>
            <w:tcW w:w="849" w:type="dxa"/>
            <w:tcBorders>
              <w:bottom w:val="nil"/>
            </w:tcBorders>
            <w:shd w:val="clear" w:color="auto" w:fill="D3D8ED"/>
          </w:tcPr>
          <w:p w:rsidR="009C4845" w:rsidRDefault="00DE0E3F">
            <w:pPr>
              <w:pStyle w:val="TableParagraph"/>
              <w:spacing w:line="214" w:lineRule="exact"/>
              <w:ind w:left="65"/>
              <w:rPr>
                <w:sz w:val="20"/>
              </w:rPr>
            </w:pPr>
            <w:r>
              <w:rPr>
                <w:color w:val="231F20"/>
                <w:sz w:val="20"/>
              </w:rPr>
              <w:t>0.125</w:t>
            </w:r>
          </w:p>
        </w:tc>
      </w:tr>
      <w:tr w:rsidR="009C4845">
        <w:trPr>
          <w:trHeight w:val="230"/>
        </w:trPr>
        <w:tc>
          <w:tcPr>
            <w:tcW w:w="1469" w:type="dxa"/>
            <w:tcBorders>
              <w:top w:val="nil"/>
              <w:left w:val="single" w:sz="6" w:space="0" w:color="FFFFFF"/>
              <w:bottom w:val="nil"/>
            </w:tcBorders>
            <w:shd w:val="clear" w:color="auto" w:fill="D3D8ED"/>
          </w:tcPr>
          <w:p w:rsidR="009C4845" w:rsidRDefault="00DE0E3F">
            <w:pPr>
              <w:pStyle w:val="TableParagraph"/>
              <w:spacing w:before="0" w:line="210" w:lineRule="exact"/>
              <w:ind w:left="54"/>
              <w:rPr>
                <w:sz w:val="20"/>
              </w:rPr>
            </w:pPr>
            <w:r>
              <w:rPr>
                <w:color w:val="231F20"/>
                <w:sz w:val="20"/>
              </w:rPr>
              <w:t>access for CSI</w:t>
            </w:r>
          </w:p>
        </w:tc>
        <w:tc>
          <w:tcPr>
            <w:tcW w:w="1726" w:type="dxa"/>
            <w:tcBorders>
              <w:top w:val="nil"/>
              <w:bottom w:val="nil"/>
            </w:tcBorders>
            <w:shd w:val="clear" w:color="auto" w:fill="D3D8ED"/>
          </w:tcPr>
          <w:p w:rsidR="009C4845" w:rsidRDefault="00DE0E3F">
            <w:pPr>
              <w:pStyle w:val="TableParagraph"/>
              <w:spacing w:before="0" w:line="210" w:lineRule="exact"/>
              <w:rPr>
                <w:sz w:val="20"/>
              </w:rPr>
            </w:pPr>
            <w:r>
              <w:rPr>
                <w:color w:val="231F20"/>
                <w:sz w:val="20"/>
              </w:rPr>
              <w:t>GMP/Certification</w:t>
            </w:r>
          </w:p>
        </w:tc>
        <w:tc>
          <w:tcPr>
            <w:tcW w:w="881" w:type="dxa"/>
            <w:tcBorders>
              <w:top w:val="nil"/>
              <w:bottom w:val="nil"/>
            </w:tcBorders>
            <w:shd w:val="clear" w:color="auto" w:fill="D3D8ED"/>
          </w:tcPr>
          <w:p w:rsidR="009C4845" w:rsidRDefault="009C4845">
            <w:pPr>
              <w:pStyle w:val="TableParagraph"/>
              <w:spacing w:before="0"/>
              <w:ind w:left="0"/>
              <w:rPr>
                <w:sz w:val="16"/>
              </w:rPr>
            </w:pPr>
          </w:p>
        </w:tc>
        <w:tc>
          <w:tcPr>
            <w:tcW w:w="1619" w:type="dxa"/>
            <w:tcBorders>
              <w:top w:val="nil"/>
              <w:bottom w:val="nil"/>
            </w:tcBorders>
            <w:shd w:val="clear" w:color="auto" w:fill="D3D8ED"/>
          </w:tcPr>
          <w:p w:rsidR="009C4845" w:rsidRDefault="009C4845">
            <w:pPr>
              <w:pStyle w:val="TableParagraph"/>
              <w:spacing w:before="0"/>
              <w:ind w:left="0"/>
              <w:rPr>
                <w:sz w:val="16"/>
              </w:rPr>
            </w:pPr>
          </w:p>
        </w:tc>
        <w:tc>
          <w:tcPr>
            <w:tcW w:w="1326" w:type="dxa"/>
            <w:vMerge/>
            <w:tcBorders>
              <w:top w:val="nil"/>
            </w:tcBorders>
            <w:shd w:val="clear" w:color="auto" w:fill="D3D8ED"/>
          </w:tcPr>
          <w:p w:rsidR="009C4845" w:rsidRDefault="009C4845">
            <w:pPr>
              <w:rPr>
                <w:sz w:val="2"/>
                <w:szCs w:val="2"/>
              </w:rPr>
            </w:pPr>
          </w:p>
        </w:tc>
        <w:tc>
          <w:tcPr>
            <w:tcW w:w="2020" w:type="dxa"/>
            <w:tcBorders>
              <w:top w:val="nil"/>
              <w:bottom w:val="nil"/>
            </w:tcBorders>
            <w:shd w:val="clear" w:color="auto" w:fill="D3D8ED"/>
          </w:tcPr>
          <w:p w:rsidR="009C4845" w:rsidRDefault="00DE0E3F">
            <w:pPr>
              <w:pStyle w:val="TableParagraph"/>
              <w:spacing w:before="0" w:line="210" w:lineRule="exact"/>
              <w:ind w:left="59"/>
              <w:rPr>
                <w:sz w:val="20"/>
              </w:rPr>
            </w:pPr>
            <w:r>
              <w:rPr>
                <w:color w:val="231F20"/>
                <w:sz w:val="20"/>
              </w:rPr>
              <w:t>workshop for CSIs on</w:t>
            </w: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r>
      <w:tr w:rsidR="009C4845">
        <w:trPr>
          <w:trHeight w:val="230"/>
        </w:trPr>
        <w:tc>
          <w:tcPr>
            <w:tcW w:w="1469" w:type="dxa"/>
            <w:tcBorders>
              <w:top w:val="nil"/>
              <w:left w:val="single" w:sz="6" w:space="0" w:color="FFFFFF"/>
              <w:bottom w:val="nil"/>
            </w:tcBorders>
            <w:shd w:val="clear" w:color="auto" w:fill="D3D8ED"/>
          </w:tcPr>
          <w:p w:rsidR="009C4845" w:rsidRDefault="00DE0E3F">
            <w:pPr>
              <w:pStyle w:val="TableParagraph"/>
              <w:spacing w:before="0" w:line="210" w:lineRule="exact"/>
              <w:ind w:left="54"/>
              <w:rPr>
                <w:sz w:val="20"/>
              </w:rPr>
            </w:pPr>
            <w:r>
              <w:rPr>
                <w:color w:val="231F20"/>
                <w:sz w:val="20"/>
              </w:rPr>
              <w:t>food products</w:t>
            </w:r>
          </w:p>
        </w:tc>
        <w:tc>
          <w:tcPr>
            <w:tcW w:w="1726" w:type="dxa"/>
            <w:tcBorders>
              <w:top w:val="nil"/>
              <w:bottom w:val="nil"/>
            </w:tcBorders>
            <w:shd w:val="clear" w:color="auto" w:fill="D3D8ED"/>
          </w:tcPr>
          <w:p w:rsidR="009C4845" w:rsidRDefault="00DE0E3F">
            <w:pPr>
              <w:pStyle w:val="TableParagraph"/>
              <w:spacing w:before="0" w:line="210" w:lineRule="exact"/>
              <w:rPr>
                <w:sz w:val="20"/>
              </w:rPr>
            </w:pPr>
            <w:r>
              <w:rPr>
                <w:color w:val="231F20"/>
                <w:sz w:val="20"/>
              </w:rPr>
              <w:t>requirements to</w:t>
            </w:r>
          </w:p>
        </w:tc>
        <w:tc>
          <w:tcPr>
            <w:tcW w:w="881" w:type="dxa"/>
            <w:tcBorders>
              <w:top w:val="nil"/>
              <w:bottom w:val="nil"/>
            </w:tcBorders>
            <w:shd w:val="clear" w:color="auto" w:fill="D3D8ED"/>
          </w:tcPr>
          <w:p w:rsidR="009C4845" w:rsidRDefault="009C4845">
            <w:pPr>
              <w:pStyle w:val="TableParagraph"/>
              <w:spacing w:before="0"/>
              <w:ind w:left="0"/>
              <w:rPr>
                <w:sz w:val="16"/>
              </w:rPr>
            </w:pPr>
          </w:p>
        </w:tc>
        <w:tc>
          <w:tcPr>
            <w:tcW w:w="1619" w:type="dxa"/>
            <w:tcBorders>
              <w:top w:val="nil"/>
              <w:bottom w:val="nil"/>
            </w:tcBorders>
            <w:shd w:val="clear" w:color="auto" w:fill="D3D8ED"/>
          </w:tcPr>
          <w:p w:rsidR="009C4845" w:rsidRDefault="009C4845">
            <w:pPr>
              <w:pStyle w:val="TableParagraph"/>
              <w:spacing w:before="0"/>
              <w:ind w:left="0"/>
              <w:rPr>
                <w:sz w:val="16"/>
              </w:rPr>
            </w:pPr>
          </w:p>
        </w:tc>
        <w:tc>
          <w:tcPr>
            <w:tcW w:w="1326" w:type="dxa"/>
            <w:vMerge/>
            <w:tcBorders>
              <w:top w:val="nil"/>
            </w:tcBorders>
            <w:shd w:val="clear" w:color="auto" w:fill="D3D8ED"/>
          </w:tcPr>
          <w:p w:rsidR="009C4845" w:rsidRDefault="009C4845">
            <w:pPr>
              <w:rPr>
                <w:sz w:val="2"/>
                <w:szCs w:val="2"/>
              </w:rPr>
            </w:pPr>
          </w:p>
        </w:tc>
        <w:tc>
          <w:tcPr>
            <w:tcW w:w="2020" w:type="dxa"/>
            <w:tcBorders>
              <w:top w:val="nil"/>
              <w:bottom w:val="nil"/>
            </w:tcBorders>
            <w:shd w:val="clear" w:color="auto" w:fill="D3D8ED"/>
          </w:tcPr>
          <w:p w:rsidR="009C4845" w:rsidRDefault="00DE0E3F">
            <w:pPr>
              <w:pStyle w:val="TableParagraph"/>
              <w:spacing w:before="0" w:line="210" w:lineRule="exact"/>
              <w:ind w:left="59"/>
              <w:rPr>
                <w:sz w:val="20"/>
              </w:rPr>
            </w:pPr>
            <w:r>
              <w:rPr>
                <w:color w:val="231F20"/>
                <w:sz w:val="20"/>
              </w:rPr>
              <w:t>Food Safety Licensing</w:t>
            </w: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r>
      <w:tr w:rsidR="009C4845">
        <w:trPr>
          <w:trHeight w:val="230"/>
        </w:trPr>
        <w:tc>
          <w:tcPr>
            <w:tcW w:w="1469" w:type="dxa"/>
            <w:tcBorders>
              <w:top w:val="nil"/>
              <w:left w:val="single" w:sz="6" w:space="0" w:color="FFFFFF"/>
              <w:bottom w:val="nil"/>
            </w:tcBorders>
            <w:shd w:val="clear" w:color="auto" w:fill="D3D8ED"/>
          </w:tcPr>
          <w:p w:rsidR="009C4845" w:rsidRDefault="00DE0E3F">
            <w:pPr>
              <w:pStyle w:val="TableParagraph"/>
              <w:spacing w:before="0" w:line="210" w:lineRule="exact"/>
              <w:ind w:left="54"/>
              <w:rPr>
                <w:sz w:val="20"/>
              </w:rPr>
            </w:pPr>
            <w:r>
              <w:rPr>
                <w:color w:val="231F20"/>
                <w:sz w:val="20"/>
              </w:rPr>
              <w:t>through Food</w:t>
            </w:r>
          </w:p>
        </w:tc>
        <w:tc>
          <w:tcPr>
            <w:tcW w:w="1726" w:type="dxa"/>
            <w:tcBorders>
              <w:top w:val="nil"/>
              <w:bottom w:val="nil"/>
            </w:tcBorders>
            <w:shd w:val="clear" w:color="auto" w:fill="D3D8ED"/>
          </w:tcPr>
          <w:p w:rsidR="009C4845" w:rsidRDefault="00DE0E3F">
            <w:pPr>
              <w:pStyle w:val="TableParagraph"/>
              <w:spacing w:before="0" w:line="210" w:lineRule="exact"/>
              <w:rPr>
                <w:sz w:val="20"/>
              </w:rPr>
            </w:pPr>
            <w:r>
              <w:rPr>
                <w:color w:val="231F20"/>
                <w:sz w:val="20"/>
              </w:rPr>
              <w:t>CSIs (1.50 m)</w:t>
            </w:r>
          </w:p>
        </w:tc>
        <w:tc>
          <w:tcPr>
            <w:tcW w:w="881" w:type="dxa"/>
            <w:tcBorders>
              <w:top w:val="nil"/>
              <w:bottom w:val="nil"/>
            </w:tcBorders>
            <w:shd w:val="clear" w:color="auto" w:fill="D3D8ED"/>
          </w:tcPr>
          <w:p w:rsidR="009C4845" w:rsidRDefault="009C4845">
            <w:pPr>
              <w:pStyle w:val="TableParagraph"/>
              <w:spacing w:before="0"/>
              <w:ind w:left="0"/>
              <w:rPr>
                <w:sz w:val="16"/>
              </w:rPr>
            </w:pPr>
          </w:p>
        </w:tc>
        <w:tc>
          <w:tcPr>
            <w:tcW w:w="1619" w:type="dxa"/>
            <w:tcBorders>
              <w:top w:val="nil"/>
              <w:bottom w:val="nil"/>
            </w:tcBorders>
            <w:shd w:val="clear" w:color="auto" w:fill="D3D8ED"/>
          </w:tcPr>
          <w:p w:rsidR="009C4845" w:rsidRDefault="009C4845">
            <w:pPr>
              <w:pStyle w:val="TableParagraph"/>
              <w:spacing w:before="0"/>
              <w:ind w:left="0"/>
              <w:rPr>
                <w:sz w:val="16"/>
              </w:rPr>
            </w:pPr>
          </w:p>
        </w:tc>
        <w:tc>
          <w:tcPr>
            <w:tcW w:w="1326" w:type="dxa"/>
            <w:vMerge/>
            <w:tcBorders>
              <w:top w:val="nil"/>
            </w:tcBorders>
            <w:shd w:val="clear" w:color="auto" w:fill="D3D8ED"/>
          </w:tcPr>
          <w:p w:rsidR="009C4845" w:rsidRDefault="009C4845">
            <w:pPr>
              <w:rPr>
                <w:sz w:val="2"/>
                <w:szCs w:val="2"/>
              </w:rPr>
            </w:pPr>
          </w:p>
        </w:tc>
        <w:tc>
          <w:tcPr>
            <w:tcW w:w="2020" w:type="dxa"/>
            <w:tcBorders>
              <w:top w:val="nil"/>
              <w:bottom w:val="nil"/>
            </w:tcBorders>
            <w:shd w:val="clear" w:color="auto" w:fill="D3D8ED"/>
          </w:tcPr>
          <w:p w:rsidR="009C4845" w:rsidRDefault="00DE0E3F">
            <w:pPr>
              <w:pStyle w:val="TableParagraph"/>
              <w:spacing w:before="0" w:line="210" w:lineRule="exact"/>
              <w:ind w:left="59"/>
              <w:rPr>
                <w:b/>
                <w:sz w:val="20"/>
              </w:rPr>
            </w:pPr>
            <w:r>
              <w:rPr>
                <w:b/>
                <w:color w:val="231F20"/>
                <w:sz w:val="20"/>
              </w:rPr>
              <w:t>as per GHP/GMP</w:t>
            </w: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r>
      <w:tr w:rsidR="009C4845">
        <w:trPr>
          <w:trHeight w:val="230"/>
        </w:trPr>
        <w:tc>
          <w:tcPr>
            <w:tcW w:w="1469" w:type="dxa"/>
            <w:tcBorders>
              <w:top w:val="nil"/>
              <w:left w:val="single" w:sz="6" w:space="0" w:color="FFFFFF"/>
              <w:bottom w:val="nil"/>
            </w:tcBorders>
            <w:shd w:val="clear" w:color="auto" w:fill="D3D8ED"/>
          </w:tcPr>
          <w:p w:rsidR="009C4845" w:rsidRDefault="00DE0E3F">
            <w:pPr>
              <w:pStyle w:val="TableParagraph"/>
              <w:spacing w:before="0" w:line="210" w:lineRule="exact"/>
              <w:ind w:left="54"/>
              <w:rPr>
                <w:sz w:val="20"/>
              </w:rPr>
            </w:pPr>
            <w:r>
              <w:rPr>
                <w:color w:val="231F20"/>
                <w:sz w:val="20"/>
              </w:rPr>
              <w:t>Product Testing</w:t>
            </w:r>
          </w:p>
        </w:tc>
        <w:tc>
          <w:tcPr>
            <w:tcW w:w="1726" w:type="dxa"/>
            <w:tcBorders>
              <w:top w:val="nil"/>
              <w:bottom w:val="nil"/>
            </w:tcBorders>
            <w:shd w:val="clear" w:color="auto" w:fill="D3D8ED"/>
          </w:tcPr>
          <w:p w:rsidR="009C4845" w:rsidRDefault="009C4845">
            <w:pPr>
              <w:pStyle w:val="TableParagraph"/>
              <w:spacing w:before="0"/>
              <w:ind w:left="0"/>
              <w:rPr>
                <w:sz w:val="16"/>
              </w:rPr>
            </w:pPr>
          </w:p>
        </w:tc>
        <w:tc>
          <w:tcPr>
            <w:tcW w:w="881" w:type="dxa"/>
            <w:tcBorders>
              <w:top w:val="nil"/>
              <w:bottom w:val="nil"/>
            </w:tcBorders>
            <w:shd w:val="clear" w:color="auto" w:fill="D3D8ED"/>
          </w:tcPr>
          <w:p w:rsidR="009C4845" w:rsidRDefault="009C4845">
            <w:pPr>
              <w:pStyle w:val="TableParagraph"/>
              <w:spacing w:before="0"/>
              <w:ind w:left="0"/>
              <w:rPr>
                <w:sz w:val="16"/>
              </w:rPr>
            </w:pPr>
          </w:p>
        </w:tc>
        <w:tc>
          <w:tcPr>
            <w:tcW w:w="1619" w:type="dxa"/>
            <w:tcBorders>
              <w:top w:val="nil"/>
              <w:bottom w:val="nil"/>
            </w:tcBorders>
            <w:shd w:val="clear" w:color="auto" w:fill="D3D8ED"/>
          </w:tcPr>
          <w:p w:rsidR="009C4845" w:rsidRDefault="009C4845">
            <w:pPr>
              <w:pStyle w:val="TableParagraph"/>
              <w:spacing w:before="0"/>
              <w:ind w:left="0"/>
              <w:rPr>
                <w:sz w:val="16"/>
              </w:rPr>
            </w:pPr>
          </w:p>
        </w:tc>
        <w:tc>
          <w:tcPr>
            <w:tcW w:w="1326" w:type="dxa"/>
            <w:vMerge/>
            <w:tcBorders>
              <w:top w:val="nil"/>
            </w:tcBorders>
            <w:shd w:val="clear" w:color="auto" w:fill="D3D8ED"/>
          </w:tcPr>
          <w:p w:rsidR="009C4845" w:rsidRDefault="009C4845">
            <w:pPr>
              <w:rPr>
                <w:sz w:val="2"/>
                <w:szCs w:val="2"/>
              </w:rPr>
            </w:pPr>
          </w:p>
        </w:tc>
        <w:tc>
          <w:tcPr>
            <w:tcW w:w="2020" w:type="dxa"/>
            <w:tcBorders>
              <w:top w:val="nil"/>
              <w:bottom w:val="nil"/>
            </w:tcBorders>
            <w:shd w:val="clear" w:color="auto" w:fill="D3D8ED"/>
          </w:tcPr>
          <w:p w:rsidR="009C4845" w:rsidRDefault="00DE0E3F">
            <w:pPr>
              <w:pStyle w:val="TableParagraph"/>
              <w:spacing w:before="0" w:line="210" w:lineRule="exact"/>
              <w:ind w:left="59"/>
              <w:rPr>
                <w:b/>
                <w:sz w:val="20"/>
              </w:rPr>
            </w:pPr>
            <w:r>
              <w:rPr>
                <w:b/>
                <w:color w:val="231F20"/>
                <w:sz w:val="20"/>
              </w:rPr>
              <w:t>requirements</w:t>
            </w: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r>
      <w:tr w:rsidR="009C4845">
        <w:trPr>
          <w:trHeight w:val="234"/>
        </w:trPr>
        <w:tc>
          <w:tcPr>
            <w:tcW w:w="1469" w:type="dxa"/>
            <w:tcBorders>
              <w:top w:val="nil"/>
              <w:left w:val="single" w:sz="6" w:space="0" w:color="FFFFFF"/>
            </w:tcBorders>
            <w:shd w:val="clear" w:color="auto" w:fill="D3D8ED"/>
          </w:tcPr>
          <w:p w:rsidR="009C4845" w:rsidRDefault="00DE0E3F">
            <w:pPr>
              <w:pStyle w:val="TableParagraph"/>
              <w:spacing w:before="0" w:line="214" w:lineRule="exact"/>
              <w:ind w:left="54"/>
              <w:rPr>
                <w:sz w:val="20"/>
              </w:rPr>
            </w:pPr>
            <w:r>
              <w:rPr>
                <w:color w:val="231F20"/>
                <w:sz w:val="20"/>
              </w:rPr>
              <w:t>and Certification</w:t>
            </w:r>
          </w:p>
        </w:tc>
        <w:tc>
          <w:tcPr>
            <w:tcW w:w="1726" w:type="dxa"/>
            <w:tcBorders>
              <w:top w:val="nil"/>
              <w:bottom w:val="nil"/>
            </w:tcBorders>
            <w:shd w:val="clear" w:color="auto" w:fill="D3D8ED"/>
          </w:tcPr>
          <w:p w:rsidR="009C4845" w:rsidRDefault="009C4845">
            <w:pPr>
              <w:pStyle w:val="TableParagraph"/>
              <w:spacing w:before="0"/>
              <w:ind w:left="0"/>
              <w:rPr>
                <w:sz w:val="16"/>
              </w:rPr>
            </w:pPr>
          </w:p>
        </w:tc>
        <w:tc>
          <w:tcPr>
            <w:tcW w:w="881" w:type="dxa"/>
            <w:tcBorders>
              <w:top w:val="nil"/>
            </w:tcBorders>
            <w:shd w:val="clear" w:color="auto" w:fill="D3D8ED"/>
          </w:tcPr>
          <w:p w:rsidR="009C4845" w:rsidRDefault="009C4845">
            <w:pPr>
              <w:pStyle w:val="TableParagraph"/>
              <w:spacing w:before="0"/>
              <w:ind w:left="0"/>
              <w:rPr>
                <w:sz w:val="16"/>
              </w:rPr>
            </w:pPr>
          </w:p>
        </w:tc>
        <w:tc>
          <w:tcPr>
            <w:tcW w:w="1619" w:type="dxa"/>
            <w:tcBorders>
              <w:top w:val="nil"/>
            </w:tcBorders>
            <w:shd w:val="clear" w:color="auto" w:fill="D3D8ED"/>
          </w:tcPr>
          <w:p w:rsidR="009C4845" w:rsidRDefault="009C4845">
            <w:pPr>
              <w:pStyle w:val="TableParagraph"/>
              <w:spacing w:before="0"/>
              <w:ind w:left="0"/>
              <w:rPr>
                <w:sz w:val="16"/>
              </w:rPr>
            </w:pPr>
          </w:p>
        </w:tc>
        <w:tc>
          <w:tcPr>
            <w:tcW w:w="1326" w:type="dxa"/>
            <w:vMerge/>
            <w:tcBorders>
              <w:top w:val="nil"/>
            </w:tcBorders>
            <w:shd w:val="clear" w:color="auto" w:fill="D3D8ED"/>
          </w:tcPr>
          <w:p w:rsidR="009C4845" w:rsidRDefault="009C4845">
            <w:pPr>
              <w:rPr>
                <w:sz w:val="2"/>
                <w:szCs w:val="2"/>
              </w:rPr>
            </w:pPr>
          </w:p>
        </w:tc>
        <w:tc>
          <w:tcPr>
            <w:tcW w:w="2020" w:type="dxa"/>
            <w:tcBorders>
              <w:top w:val="nil"/>
            </w:tcBorders>
            <w:shd w:val="clear" w:color="auto" w:fill="D3D8ED"/>
          </w:tcPr>
          <w:p w:rsidR="009C4845" w:rsidRDefault="009C4845">
            <w:pPr>
              <w:pStyle w:val="TableParagraph"/>
              <w:spacing w:before="0"/>
              <w:ind w:left="0"/>
              <w:rPr>
                <w:sz w:val="16"/>
              </w:rPr>
            </w:pPr>
          </w:p>
        </w:tc>
        <w:tc>
          <w:tcPr>
            <w:tcW w:w="849" w:type="dxa"/>
            <w:tcBorders>
              <w:top w:val="nil"/>
            </w:tcBorders>
            <w:shd w:val="clear" w:color="auto" w:fill="D3D8ED"/>
          </w:tcPr>
          <w:p w:rsidR="009C4845" w:rsidRDefault="009C4845">
            <w:pPr>
              <w:pStyle w:val="TableParagraph"/>
              <w:spacing w:before="0"/>
              <w:ind w:left="0"/>
              <w:rPr>
                <w:sz w:val="16"/>
              </w:rPr>
            </w:pPr>
          </w:p>
        </w:tc>
        <w:tc>
          <w:tcPr>
            <w:tcW w:w="849" w:type="dxa"/>
            <w:tcBorders>
              <w:top w:val="nil"/>
            </w:tcBorders>
            <w:shd w:val="clear" w:color="auto" w:fill="D3D8ED"/>
          </w:tcPr>
          <w:p w:rsidR="009C4845" w:rsidRDefault="009C4845">
            <w:pPr>
              <w:pStyle w:val="TableParagraph"/>
              <w:spacing w:before="0"/>
              <w:ind w:left="0"/>
              <w:rPr>
                <w:sz w:val="16"/>
              </w:rPr>
            </w:pPr>
          </w:p>
        </w:tc>
        <w:tc>
          <w:tcPr>
            <w:tcW w:w="849" w:type="dxa"/>
            <w:tcBorders>
              <w:top w:val="nil"/>
            </w:tcBorders>
            <w:shd w:val="clear" w:color="auto" w:fill="D3D8ED"/>
          </w:tcPr>
          <w:p w:rsidR="009C4845" w:rsidRDefault="009C4845">
            <w:pPr>
              <w:pStyle w:val="TableParagraph"/>
              <w:spacing w:before="0"/>
              <w:ind w:left="0"/>
              <w:rPr>
                <w:sz w:val="16"/>
              </w:rPr>
            </w:pPr>
          </w:p>
        </w:tc>
        <w:tc>
          <w:tcPr>
            <w:tcW w:w="849" w:type="dxa"/>
            <w:tcBorders>
              <w:top w:val="nil"/>
            </w:tcBorders>
            <w:shd w:val="clear" w:color="auto" w:fill="D3D8ED"/>
          </w:tcPr>
          <w:p w:rsidR="009C4845" w:rsidRDefault="009C4845">
            <w:pPr>
              <w:pStyle w:val="TableParagraph"/>
              <w:spacing w:before="0"/>
              <w:ind w:left="0"/>
              <w:rPr>
                <w:sz w:val="16"/>
              </w:rPr>
            </w:pPr>
          </w:p>
        </w:tc>
      </w:tr>
      <w:tr w:rsidR="009C4845">
        <w:trPr>
          <w:trHeight w:val="237"/>
        </w:trPr>
        <w:tc>
          <w:tcPr>
            <w:tcW w:w="1469" w:type="dxa"/>
            <w:vMerge w:val="restart"/>
            <w:tcBorders>
              <w:left w:val="single" w:sz="6" w:space="0" w:color="FFFFFF"/>
            </w:tcBorders>
            <w:shd w:val="clear" w:color="auto" w:fill="D3D8ED"/>
          </w:tcPr>
          <w:p w:rsidR="009C4845" w:rsidRDefault="009C4845">
            <w:pPr>
              <w:pStyle w:val="TableParagraph"/>
              <w:spacing w:before="0"/>
              <w:ind w:left="0"/>
              <w:rPr>
                <w:sz w:val="20"/>
              </w:rPr>
            </w:pPr>
          </w:p>
        </w:tc>
        <w:tc>
          <w:tcPr>
            <w:tcW w:w="1726" w:type="dxa"/>
            <w:tcBorders>
              <w:top w:val="nil"/>
              <w:bottom w:val="nil"/>
            </w:tcBorders>
            <w:shd w:val="clear" w:color="auto" w:fill="D3D8ED"/>
          </w:tcPr>
          <w:p w:rsidR="009C4845" w:rsidRDefault="009C4845">
            <w:pPr>
              <w:pStyle w:val="TableParagraph"/>
              <w:spacing w:before="0"/>
              <w:ind w:left="0"/>
              <w:rPr>
                <w:sz w:val="16"/>
              </w:rPr>
            </w:pPr>
          </w:p>
        </w:tc>
        <w:tc>
          <w:tcPr>
            <w:tcW w:w="881" w:type="dxa"/>
            <w:tcBorders>
              <w:bottom w:val="nil"/>
            </w:tcBorders>
            <w:shd w:val="clear" w:color="auto" w:fill="D3D8ED"/>
          </w:tcPr>
          <w:p w:rsidR="009C4845" w:rsidRDefault="00DE0E3F">
            <w:pPr>
              <w:pStyle w:val="TableParagraph"/>
              <w:spacing w:line="214" w:lineRule="exact"/>
              <w:rPr>
                <w:sz w:val="20"/>
              </w:rPr>
            </w:pPr>
            <w:r>
              <w:rPr>
                <w:color w:val="231F20"/>
                <w:sz w:val="20"/>
              </w:rPr>
              <w:t>BAFRA</w:t>
            </w:r>
          </w:p>
        </w:tc>
        <w:tc>
          <w:tcPr>
            <w:tcW w:w="1619" w:type="dxa"/>
            <w:tcBorders>
              <w:bottom w:val="nil"/>
            </w:tcBorders>
            <w:shd w:val="clear" w:color="auto" w:fill="D3D8ED"/>
          </w:tcPr>
          <w:p w:rsidR="009C4845" w:rsidRDefault="00DE0E3F">
            <w:pPr>
              <w:pStyle w:val="TableParagraph"/>
              <w:spacing w:line="214" w:lineRule="exact"/>
              <w:ind w:left="57"/>
              <w:rPr>
                <w:sz w:val="20"/>
              </w:rPr>
            </w:pPr>
            <w:r>
              <w:rPr>
                <w:color w:val="231F20"/>
                <w:sz w:val="20"/>
              </w:rPr>
              <w:t>0.75</w:t>
            </w:r>
          </w:p>
        </w:tc>
        <w:tc>
          <w:tcPr>
            <w:tcW w:w="1326" w:type="dxa"/>
            <w:vMerge w:val="restart"/>
            <w:shd w:val="clear" w:color="auto" w:fill="D3D8ED"/>
          </w:tcPr>
          <w:p w:rsidR="009C4845" w:rsidRDefault="009C4845">
            <w:pPr>
              <w:pStyle w:val="TableParagraph"/>
              <w:spacing w:before="0"/>
              <w:ind w:left="0"/>
              <w:rPr>
                <w:sz w:val="20"/>
              </w:rPr>
            </w:pPr>
          </w:p>
        </w:tc>
        <w:tc>
          <w:tcPr>
            <w:tcW w:w="2020" w:type="dxa"/>
            <w:tcBorders>
              <w:bottom w:val="nil"/>
            </w:tcBorders>
            <w:shd w:val="clear" w:color="auto" w:fill="D3D8ED"/>
          </w:tcPr>
          <w:p w:rsidR="009C4845" w:rsidRDefault="00DE0E3F">
            <w:pPr>
              <w:pStyle w:val="TableParagraph"/>
              <w:spacing w:line="214" w:lineRule="exact"/>
              <w:ind w:left="59"/>
              <w:rPr>
                <w:sz w:val="20"/>
              </w:rPr>
            </w:pPr>
            <w:r>
              <w:rPr>
                <w:color w:val="231F20"/>
                <w:sz w:val="20"/>
              </w:rPr>
              <w:t>Two days awareness</w:t>
            </w:r>
          </w:p>
        </w:tc>
        <w:tc>
          <w:tcPr>
            <w:tcW w:w="849" w:type="dxa"/>
            <w:tcBorders>
              <w:bottom w:val="nil"/>
            </w:tcBorders>
            <w:shd w:val="clear" w:color="auto" w:fill="D3D8ED"/>
          </w:tcPr>
          <w:p w:rsidR="009C4845" w:rsidRDefault="00DE0E3F">
            <w:pPr>
              <w:pStyle w:val="TableParagraph"/>
              <w:spacing w:line="214" w:lineRule="exact"/>
              <w:ind w:left="61"/>
              <w:rPr>
                <w:sz w:val="20"/>
              </w:rPr>
            </w:pPr>
            <w:r>
              <w:rPr>
                <w:color w:val="231F20"/>
                <w:sz w:val="20"/>
              </w:rPr>
              <w:t>0.25</w:t>
            </w:r>
          </w:p>
        </w:tc>
        <w:tc>
          <w:tcPr>
            <w:tcW w:w="849" w:type="dxa"/>
            <w:tcBorders>
              <w:bottom w:val="nil"/>
            </w:tcBorders>
            <w:shd w:val="clear" w:color="auto" w:fill="D3D8ED"/>
          </w:tcPr>
          <w:p w:rsidR="009C4845" w:rsidRDefault="00DE0E3F">
            <w:pPr>
              <w:pStyle w:val="TableParagraph"/>
              <w:spacing w:line="214" w:lineRule="exact"/>
              <w:ind w:left="62"/>
              <w:rPr>
                <w:sz w:val="20"/>
              </w:rPr>
            </w:pPr>
            <w:r>
              <w:rPr>
                <w:color w:val="231F20"/>
                <w:sz w:val="20"/>
              </w:rPr>
              <w:t>0.25</w:t>
            </w:r>
          </w:p>
        </w:tc>
        <w:tc>
          <w:tcPr>
            <w:tcW w:w="849" w:type="dxa"/>
            <w:tcBorders>
              <w:bottom w:val="nil"/>
            </w:tcBorders>
            <w:shd w:val="clear" w:color="auto" w:fill="D3D8ED"/>
          </w:tcPr>
          <w:p w:rsidR="009C4845" w:rsidRDefault="00DE0E3F">
            <w:pPr>
              <w:pStyle w:val="TableParagraph"/>
              <w:spacing w:line="214" w:lineRule="exact"/>
              <w:ind w:left="63"/>
              <w:rPr>
                <w:sz w:val="20"/>
              </w:rPr>
            </w:pPr>
            <w:r>
              <w:rPr>
                <w:color w:val="231F20"/>
                <w:sz w:val="20"/>
              </w:rPr>
              <w:t>0.125</w:t>
            </w:r>
          </w:p>
        </w:tc>
        <w:tc>
          <w:tcPr>
            <w:tcW w:w="849" w:type="dxa"/>
            <w:tcBorders>
              <w:bottom w:val="nil"/>
            </w:tcBorders>
            <w:shd w:val="clear" w:color="auto" w:fill="D3D8ED"/>
          </w:tcPr>
          <w:p w:rsidR="009C4845" w:rsidRDefault="00DE0E3F">
            <w:pPr>
              <w:pStyle w:val="TableParagraph"/>
              <w:spacing w:line="214" w:lineRule="exact"/>
              <w:ind w:left="65"/>
              <w:rPr>
                <w:sz w:val="20"/>
              </w:rPr>
            </w:pPr>
            <w:r>
              <w:rPr>
                <w:color w:val="231F20"/>
                <w:sz w:val="20"/>
              </w:rPr>
              <w:t>0.125</w:t>
            </w:r>
          </w:p>
        </w:tc>
      </w:tr>
      <w:tr w:rsidR="009C4845">
        <w:trPr>
          <w:trHeight w:val="230"/>
        </w:trPr>
        <w:tc>
          <w:tcPr>
            <w:tcW w:w="1469" w:type="dxa"/>
            <w:vMerge/>
            <w:tcBorders>
              <w:top w:val="nil"/>
              <w:left w:val="single" w:sz="6" w:space="0" w:color="FFFFFF"/>
            </w:tcBorders>
            <w:shd w:val="clear" w:color="auto" w:fill="D3D8ED"/>
          </w:tcPr>
          <w:p w:rsidR="009C4845" w:rsidRDefault="009C4845">
            <w:pPr>
              <w:rPr>
                <w:sz w:val="2"/>
                <w:szCs w:val="2"/>
              </w:rPr>
            </w:pPr>
          </w:p>
        </w:tc>
        <w:tc>
          <w:tcPr>
            <w:tcW w:w="1726" w:type="dxa"/>
            <w:tcBorders>
              <w:top w:val="nil"/>
              <w:bottom w:val="nil"/>
            </w:tcBorders>
            <w:shd w:val="clear" w:color="auto" w:fill="D3D8ED"/>
          </w:tcPr>
          <w:p w:rsidR="009C4845" w:rsidRDefault="009C4845">
            <w:pPr>
              <w:pStyle w:val="TableParagraph"/>
              <w:spacing w:before="0"/>
              <w:ind w:left="0"/>
              <w:rPr>
                <w:sz w:val="16"/>
              </w:rPr>
            </w:pPr>
          </w:p>
        </w:tc>
        <w:tc>
          <w:tcPr>
            <w:tcW w:w="881" w:type="dxa"/>
            <w:tcBorders>
              <w:top w:val="nil"/>
              <w:bottom w:val="nil"/>
            </w:tcBorders>
            <w:shd w:val="clear" w:color="auto" w:fill="D3D8ED"/>
          </w:tcPr>
          <w:p w:rsidR="009C4845" w:rsidRDefault="009C4845">
            <w:pPr>
              <w:pStyle w:val="TableParagraph"/>
              <w:spacing w:before="0"/>
              <w:ind w:left="0"/>
              <w:rPr>
                <w:sz w:val="16"/>
              </w:rPr>
            </w:pPr>
          </w:p>
        </w:tc>
        <w:tc>
          <w:tcPr>
            <w:tcW w:w="1619" w:type="dxa"/>
            <w:tcBorders>
              <w:top w:val="nil"/>
              <w:bottom w:val="nil"/>
            </w:tcBorders>
            <w:shd w:val="clear" w:color="auto" w:fill="D3D8ED"/>
          </w:tcPr>
          <w:p w:rsidR="009C4845" w:rsidRDefault="009C4845">
            <w:pPr>
              <w:pStyle w:val="TableParagraph"/>
              <w:spacing w:before="0"/>
              <w:ind w:left="0"/>
              <w:rPr>
                <w:sz w:val="16"/>
              </w:rPr>
            </w:pPr>
          </w:p>
        </w:tc>
        <w:tc>
          <w:tcPr>
            <w:tcW w:w="1326" w:type="dxa"/>
            <w:vMerge/>
            <w:tcBorders>
              <w:top w:val="nil"/>
            </w:tcBorders>
            <w:shd w:val="clear" w:color="auto" w:fill="D3D8ED"/>
          </w:tcPr>
          <w:p w:rsidR="009C4845" w:rsidRDefault="009C4845">
            <w:pPr>
              <w:rPr>
                <w:sz w:val="2"/>
                <w:szCs w:val="2"/>
              </w:rPr>
            </w:pPr>
          </w:p>
        </w:tc>
        <w:tc>
          <w:tcPr>
            <w:tcW w:w="2020" w:type="dxa"/>
            <w:tcBorders>
              <w:top w:val="nil"/>
              <w:bottom w:val="nil"/>
            </w:tcBorders>
            <w:shd w:val="clear" w:color="auto" w:fill="D3D8ED"/>
          </w:tcPr>
          <w:p w:rsidR="009C4845" w:rsidRDefault="00DE0E3F">
            <w:pPr>
              <w:pStyle w:val="TableParagraph"/>
              <w:spacing w:before="0" w:line="210" w:lineRule="exact"/>
              <w:ind w:left="59"/>
              <w:rPr>
                <w:sz w:val="20"/>
              </w:rPr>
            </w:pPr>
            <w:r>
              <w:rPr>
                <w:color w:val="231F20"/>
                <w:sz w:val="20"/>
              </w:rPr>
              <w:t>workshop for CSIs</w:t>
            </w: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r>
      <w:tr w:rsidR="009C4845">
        <w:trPr>
          <w:trHeight w:val="230"/>
        </w:trPr>
        <w:tc>
          <w:tcPr>
            <w:tcW w:w="1469" w:type="dxa"/>
            <w:vMerge/>
            <w:tcBorders>
              <w:top w:val="nil"/>
              <w:left w:val="single" w:sz="6" w:space="0" w:color="FFFFFF"/>
            </w:tcBorders>
            <w:shd w:val="clear" w:color="auto" w:fill="D3D8ED"/>
          </w:tcPr>
          <w:p w:rsidR="009C4845" w:rsidRDefault="009C4845">
            <w:pPr>
              <w:rPr>
                <w:sz w:val="2"/>
                <w:szCs w:val="2"/>
              </w:rPr>
            </w:pPr>
          </w:p>
        </w:tc>
        <w:tc>
          <w:tcPr>
            <w:tcW w:w="1726" w:type="dxa"/>
            <w:tcBorders>
              <w:top w:val="nil"/>
              <w:bottom w:val="nil"/>
            </w:tcBorders>
            <w:shd w:val="clear" w:color="auto" w:fill="D3D8ED"/>
          </w:tcPr>
          <w:p w:rsidR="009C4845" w:rsidRDefault="009C4845">
            <w:pPr>
              <w:pStyle w:val="TableParagraph"/>
              <w:spacing w:before="0"/>
              <w:ind w:left="0"/>
              <w:rPr>
                <w:sz w:val="16"/>
              </w:rPr>
            </w:pPr>
          </w:p>
        </w:tc>
        <w:tc>
          <w:tcPr>
            <w:tcW w:w="881" w:type="dxa"/>
            <w:tcBorders>
              <w:top w:val="nil"/>
              <w:bottom w:val="nil"/>
            </w:tcBorders>
            <w:shd w:val="clear" w:color="auto" w:fill="D3D8ED"/>
          </w:tcPr>
          <w:p w:rsidR="009C4845" w:rsidRDefault="009C4845">
            <w:pPr>
              <w:pStyle w:val="TableParagraph"/>
              <w:spacing w:before="0"/>
              <w:ind w:left="0"/>
              <w:rPr>
                <w:sz w:val="16"/>
              </w:rPr>
            </w:pPr>
          </w:p>
        </w:tc>
        <w:tc>
          <w:tcPr>
            <w:tcW w:w="1619" w:type="dxa"/>
            <w:tcBorders>
              <w:top w:val="nil"/>
              <w:bottom w:val="nil"/>
            </w:tcBorders>
            <w:shd w:val="clear" w:color="auto" w:fill="D3D8ED"/>
          </w:tcPr>
          <w:p w:rsidR="009C4845" w:rsidRDefault="009C4845">
            <w:pPr>
              <w:pStyle w:val="TableParagraph"/>
              <w:spacing w:before="0"/>
              <w:ind w:left="0"/>
              <w:rPr>
                <w:sz w:val="16"/>
              </w:rPr>
            </w:pPr>
          </w:p>
        </w:tc>
        <w:tc>
          <w:tcPr>
            <w:tcW w:w="1326" w:type="dxa"/>
            <w:vMerge/>
            <w:tcBorders>
              <w:top w:val="nil"/>
            </w:tcBorders>
            <w:shd w:val="clear" w:color="auto" w:fill="D3D8ED"/>
          </w:tcPr>
          <w:p w:rsidR="009C4845" w:rsidRDefault="009C4845">
            <w:pPr>
              <w:rPr>
                <w:sz w:val="2"/>
                <w:szCs w:val="2"/>
              </w:rPr>
            </w:pPr>
          </w:p>
        </w:tc>
        <w:tc>
          <w:tcPr>
            <w:tcW w:w="2020" w:type="dxa"/>
            <w:tcBorders>
              <w:top w:val="nil"/>
              <w:bottom w:val="nil"/>
            </w:tcBorders>
            <w:shd w:val="clear" w:color="auto" w:fill="D3D8ED"/>
          </w:tcPr>
          <w:p w:rsidR="009C4845" w:rsidRDefault="00DE0E3F">
            <w:pPr>
              <w:pStyle w:val="TableParagraph"/>
              <w:spacing w:before="0" w:line="210" w:lineRule="exact"/>
              <w:ind w:left="59"/>
              <w:rPr>
                <w:sz w:val="20"/>
              </w:rPr>
            </w:pPr>
            <w:r>
              <w:rPr>
                <w:color w:val="231F20"/>
                <w:sz w:val="20"/>
              </w:rPr>
              <w:t>on Food Product</w:t>
            </w: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r>
      <w:tr w:rsidR="009C4845">
        <w:trPr>
          <w:trHeight w:val="230"/>
        </w:trPr>
        <w:tc>
          <w:tcPr>
            <w:tcW w:w="1469" w:type="dxa"/>
            <w:vMerge/>
            <w:tcBorders>
              <w:top w:val="nil"/>
              <w:left w:val="single" w:sz="6" w:space="0" w:color="FFFFFF"/>
            </w:tcBorders>
            <w:shd w:val="clear" w:color="auto" w:fill="D3D8ED"/>
          </w:tcPr>
          <w:p w:rsidR="009C4845" w:rsidRDefault="009C4845">
            <w:pPr>
              <w:rPr>
                <w:sz w:val="2"/>
                <w:szCs w:val="2"/>
              </w:rPr>
            </w:pPr>
          </w:p>
        </w:tc>
        <w:tc>
          <w:tcPr>
            <w:tcW w:w="1726" w:type="dxa"/>
            <w:tcBorders>
              <w:top w:val="nil"/>
              <w:bottom w:val="nil"/>
            </w:tcBorders>
            <w:shd w:val="clear" w:color="auto" w:fill="D3D8ED"/>
          </w:tcPr>
          <w:p w:rsidR="009C4845" w:rsidRDefault="009C4845">
            <w:pPr>
              <w:pStyle w:val="TableParagraph"/>
              <w:spacing w:before="0"/>
              <w:ind w:left="0"/>
              <w:rPr>
                <w:sz w:val="16"/>
              </w:rPr>
            </w:pPr>
          </w:p>
        </w:tc>
        <w:tc>
          <w:tcPr>
            <w:tcW w:w="881" w:type="dxa"/>
            <w:tcBorders>
              <w:top w:val="nil"/>
              <w:bottom w:val="nil"/>
            </w:tcBorders>
            <w:shd w:val="clear" w:color="auto" w:fill="D3D8ED"/>
          </w:tcPr>
          <w:p w:rsidR="009C4845" w:rsidRDefault="009C4845">
            <w:pPr>
              <w:pStyle w:val="TableParagraph"/>
              <w:spacing w:before="0"/>
              <w:ind w:left="0"/>
              <w:rPr>
                <w:sz w:val="16"/>
              </w:rPr>
            </w:pPr>
          </w:p>
        </w:tc>
        <w:tc>
          <w:tcPr>
            <w:tcW w:w="1619" w:type="dxa"/>
            <w:tcBorders>
              <w:top w:val="nil"/>
              <w:bottom w:val="nil"/>
            </w:tcBorders>
            <w:shd w:val="clear" w:color="auto" w:fill="D3D8ED"/>
          </w:tcPr>
          <w:p w:rsidR="009C4845" w:rsidRDefault="009C4845">
            <w:pPr>
              <w:pStyle w:val="TableParagraph"/>
              <w:spacing w:before="0"/>
              <w:ind w:left="0"/>
              <w:rPr>
                <w:sz w:val="16"/>
              </w:rPr>
            </w:pPr>
          </w:p>
        </w:tc>
        <w:tc>
          <w:tcPr>
            <w:tcW w:w="1326" w:type="dxa"/>
            <w:vMerge/>
            <w:tcBorders>
              <w:top w:val="nil"/>
            </w:tcBorders>
            <w:shd w:val="clear" w:color="auto" w:fill="D3D8ED"/>
          </w:tcPr>
          <w:p w:rsidR="009C4845" w:rsidRDefault="009C4845">
            <w:pPr>
              <w:rPr>
                <w:sz w:val="2"/>
                <w:szCs w:val="2"/>
              </w:rPr>
            </w:pPr>
          </w:p>
        </w:tc>
        <w:tc>
          <w:tcPr>
            <w:tcW w:w="2020" w:type="dxa"/>
            <w:tcBorders>
              <w:top w:val="nil"/>
              <w:bottom w:val="nil"/>
            </w:tcBorders>
            <w:shd w:val="clear" w:color="auto" w:fill="D3D8ED"/>
          </w:tcPr>
          <w:p w:rsidR="009C4845" w:rsidRDefault="00DE0E3F">
            <w:pPr>
              <w:pStyle w:val="TableParagraph"/>
              <w:spacing w:before="0" w:line="210" w:lineRule="exact"/>
              <w:ind w:left="59"/>
              <w:rPr>
                <w:b/>
                <w:sz w:val="20"/>
              </w:rPr>
            </w:pPr>
            <w:r>
              <w:rPr>
                <w:color w:val="231F20"/>
                <w:sz w:val="20"/>
              </w:rPr>
              <w:t xml:space="preserve">Certification </w:t>
            </w:r>
            <w:r>
              <w:rPr>
                <w:b/>
                <w:color w:val="231F20"/>
                <w:sz w:val="20"/>
              </w:rPr>
              <w:t>as</w:t>
            </w: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r>
      <w:tr w:rsidR="009C4845">
        <w:trPr>
          <w:trHeight w:val="230"/>
        </w:trPr>
        <w:tc>
          <w:tcPr>
            <w:tcW w:w="1469" w:type="dxa"/>
            <w:vMerge/>
            <w:tcBorders>
              <w:top w:val="nil"/>
              <w:left w:val="single" w:sz="6" w:space="0" w:color="FFFFFF"/>
            </w:tcBorders>
            <w:shd w:val="clear" w:color="auto" w:fill="D3D8ED"/>
          </w:tcPr>
          <w:p w:rsidR="009C4845" w:rsidRDefault="009C4845">
            <w:pPr>
              <w:rPr>
                <w:sz w:val="2"/>
                <w:szCs w:val="2"/>
              </w:rPr>
            </w:pPr>
          </w:p>
        </w:tc>
        <w:tc>
          <w:tcPr>
            <w:tcW w:w="1726" w:type="dxa"/>
            <w:tcBorders>
              <w:top w:val="nil"/>
              <w:bottom w:val="nil"/>
            </w:tcBorders>
            <w:shd w:val="clear" w:color="auto" w:fill="D3D8ED"/>
          </w:tcPr>
          <w:p w:rsidR="009C4845" w:rsidRDefault="009C4845">
            <w:pPr>
              <w:pStyle w:val="TableParagraph"/>
              <w:spacing w:before="0"/>
              <w:ind w:left="0"/>
              <w:rPr>
                <w:sz w:val="16"/>
              </w:rPr>
            </w:pPr>
          </w:p>
        </w:tc>
        <w:tc>
          <w:tcPr>
            <w:tcW w:w="881" w:type="dxa"/>
            <w:tcBorders>
              <w:top w:val="nil"/>
              <w:bottom w:val="nil"/>
            </w:tcBorders>
            <w:shd w:val="clear" w:color="auto" w:fill="D3D8ED"/>
          </w:tcPr>
          <w:p w:rsidR="009C4845" w:rsidRDefault="009C4845">
            <w:pPr>
              <w:pStyle w:val="TableParagraph"/>
              <w:spacing w:before="0"/>
              <w:ind w:left="0"/>
              <w:rPr>
                <w:sz w:val="16"/>
              </w:rPr>
            </w:pPr>
          </w:p>
        </w:tc>
        <w:tc>
          <w:tcPr>
            <w:tcW w:w="1619" w:type="dxa"/>
            <w:tcBorders>
              <w:top w:val="nil"/>
              <w:bottom w:val="nil"/>
            </w:tcBorders>
            <w:shd w:val="clear" w:color="auto" w:fill="D3D8ED"/>
          </w:tcPr>
          <w:p w:rsidR="009C4845" w:rsidRDefault="009C4845">
            <w:pPr>
              <w:pStyle w:val="TableParagraph"/>
              <w:spacing w:before="0"/>
              <w:ind w:left="0"/>
              <w:rPr>
                <w:sz w:val="16"/>
              </w:rPr>
            </w:pPr>
          </w:p>
        </w:tc>
        <w:tc>
          <w:tcPr>
            <w:tcW w:w="1326" w:type="dxa"/>
            <w:vMerge/>
            <w:tcBorders>
              <w:top w:val="nil"/>
            </w:tcBorders>
            <w:shd w:val="clear" w:color="auto" w:fill="D3D8ED"/>
          </w:tcPr>
          <w:p w:rsidR="009C4845" w:rsidRDefault="009C4845">
            <w:pPr>
              <w:rPr>
                <w:sz w:val="2"/>
                <w:szCs w:val="2"/>
              </w:rPr>
            </w:pPr>
          </w:p>
        </w:tc>
        <w:tc>
          <w:tcPr>
            <w:tcW w:w="2020" w:type="dxa"/>
            <w:tcBorders>
              <w:top w:val="nil"/>
              <w:bottom w:val="nil"/>
            </w:tcBorders>
            <w:shd w:val="clear" w:color="auto" w:fill="D3D8ED"/>
          </w:tcPr>
          <w:p w:rsidR="009C4845" w:rsidRDefault="00DE0E3F">
            <w:pPr>
              <w:pStyle w:val="TableParagraph"/>
              <w:spacing w:before="0" w:line="210" w:lineRule="exact"/>
              <w:ind w:left="59"/>
              <w:rPr>
                <w:b/>
                <w:sz w:val="20"/>
              </w:rPr>
            </w:pPr>
            <w:r>
              <w:rPr>
                <w:b/>
                <w:color w:val="231F20"/>
                <w:sz w:val="20"/>
              </w:rPr>
              <w:t>per ISO 17065</w:t>
            </w: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r>
      <w:tr w:rsidR="009C4845">
        <w:trPr>
          <w:trHeight w:val="234"/>
        </w:trPr>
        <w:tc>
          <w:tcPr>
            <w:tcW w:w="1469" w:type="dxa"/>
            <w:vMerge/>
            <w:tcBorders>
              <w:top w:val="nil"/>
              <w:left w:val="single" w:sz="6" w:space="0" w:color="FFFFFF"/>
            </w:tcBorders>
            <w:shd w:val="clear" w:color="auto" w:fill="D3D8ED"/>
          </w:tcPr>
          <w:p w:rsidR="009C4845" w:rsidRDefault="009C4845">
            <w:pPr>
              <w:rPr>
                <w:sz w:val="2"/>
                <w:szCs w:val="2"/>
              </w:rPr>
            </w:pPr>
          </w:p>
        </w:tc>
        <w:tc>
          <w:tcPr>
            <w:tcW w:w="1726" w:type="dxa"/>
            <w:tcBorders>
              <w:top w:val="nil"/>
            </w:tcBorders>
            <w:shd w:val="clear" w:color="auto" w:fill="D3D8ED"/>
          </w:tcPr>
          <w:p w:rsidR="009C4845" w:rsidRDefault="009C4845">
            <w:pPr>
              <w:pStyle w:val="TableParagraph"/>
              <w:spacing w:before="0"/>
              <w:ind w:left="0"/>
              <w:rPr>
                <w:sz w:val="16"/>
              </w:rPr>
            </w:pPr>
          </w:p>
        </w:tc>
        <w:tc>
          <w:tcPr>
            <w:tcW w:w="881" w:type="dxa"/>
            <w:tcBorders>
              <w:top w:val="nil"/>
            </w:tcBorders>
            <w:shd w:val="clear" w:color="auto" w:fill="D3D8ED"/>
          </w:tcPr>
          <w:p w:rsidR="009C4845" w:rsidRDefault="009C4845">
            <w:pPr>
              <w:pStyle w:val="TableParagraph"/>
              <w:spacing w:before="0"/>
              <w:ind w:left="0"/>
              <w:rPr>
                <w:sz w:val="16"/>
              </w:rPr>
            </w:pPr>
          </w:p>
        </w:tc>
        <w:tc>
          <w:tcPr>
            <w:tcW w:w="1619" w:type="dxa"/>
            <w:tcBorders>
              <w:top w:val="nil"/>
            </w:tcBorders>
            <w:shd w:val="clear" w:color="auto" w:fill="D3D8ED"/>
          </w:tcPr>
          <w:p w:rsidR="009C4845" w:rsidRDefault="009C4845">
            <w:pPr>
              <w:pStyle w:val="TableParagraph"/>
              <w:spacing w:before="0"/>
              <w:ind w:left="0"/>
              <w:rPr>
                <w:sz w:val="16"/>
              </w:rPr>
            </w:pPr>
          </w:p>
        </w:tc>
        <w:tc>
          <w:tcPr>
            <w:tcW w:w="1326" w:type="dxa"/>
            <w:vMerge/>
            <w:tcBorders>
              <w:top w:val="nil"/>
            </w:tcBorders>
            <w:shd w:val="clear" w:color="auto" w:fill="D3D8ED"/>
          </w:tcPr>
          <w:p w:rsidR="009C4845" w:rsidRDefault="009C4845">
            <w:pPr>
              <w:rPr>
                <w:sz w:val="2"/>
                <w:szCs w:val="2"/>
              </w:rPr>
            </w:pPr>
          </w:p>
        </w:tc>
        <w:tc>
          <w:tcPr>
            <w:tcW w:w="2020" w:type="dxa"/>
            <w:tcBorders>
              <w:top w:val="nil"/>
            </w:tcBorders>
            <w:shd w:val="clear" w:color="auto" w:fill="D3D8ED"/>
          </w:tcPr>
          <w:p w:rsidR="009C4845" w:rsidRDefault="00DE0E3F">
            <w:pPr>
              <w:pStyle w:val="TableParagraph"/>
              <w:spacing w:before="0" w:line="214" w:lineRule="exact"/>
              <w:ind w:left="59"/>
              <w:rPr>
                <w:b/>
                <w:sz w:val="20"/>
              </w:rPr>
            </w:pPr>
            <w:r>
              <w:rPr>
                <w:b/>
                <w:color w:val="231F20"/>
                <w:sz w:val="20"/>
              </w:rPr>
              <w:t>requirements</w:t>
            </w:r>
          </w:p>
        </w:tc>
        <w:tc>
          <w:tcPr>
            <w:tcW w:w="849" w:type="dxa"/>
            <w:tcBorders>
              <w:top w:val="nil"/>
            </w:tcBorders>
            <w:shd w:val="clear" w:color="auto" w:fill="D3D8ED"/>
          </w:tcPr>
          <w:p w:rsidR="009C4845" w:rsidRDefault="009C4845">
            <w:pPr>
              <w:pStyle w:val="TableParagraph"/>
              <w:spacing w:before="0"/>
              <w:ind w:left="0"/>
              <w:rPr>
                <w:sz w:val="16"/>
              </w:rPr>
            </w:pPr>
          </w:p>
        </w:tc>
        <w:tc>
          <w:tcPr>
            <w:tcW w:w="849" w:type="dxa"/>
            <w:tcBorders>
              <w:top w:val="nil"/>
            </w:tcBorders>
            <w:shd w:val="clear" w:color="auto" w:fill="D3D8ED"/>
          </w:tcPr>
          <w:p w:rsidR="009C4845" w:rsidRDefault="009C4845">
            <w:pPr>
              <w:pStyle w:val="TableParagraph"/>
              <w:spacing w:before="0"/>
              <w:ind w:left="0"/>
              <w:rPr>
                <w:sz w:val="16"/>
              </w:rPr>
            </w:pPr>
          </w:p>
        </w:tc>
        <w:tc>
          <w:tcPr>
            <w:tcW w:w="849" w:type="dxa"/>
            <w:tcBorders>
              <w:top w:val="nil"/>
            </w:tcBorders>
            <w:shd w:val="clear" w:color="auto" w:fill="D3D8ED"/>
          </w:tcPr>
          <w:p w:rsidR="009C4845" w:rsidRDefault="009C4845">
            <w:pPr>
              <w:pStyle w:val="TableParagraph"/>
              <w:spacing w:before="0"/>
              <w:ind w:left="0"/>
              <w:rPr>
                <w:sz w:val="16"/>
              </w:rPr>
            </w:pPr>
          </w:p>
        </w:tc>
        <w:tc>
          <w:tcPr>
            <w:tcW w:w="849" w:type="dxa"/>
            <w:tcBorders>
              <w:top w:val="nil"/>
            </w:tcBorders>
            <w:shd w:val="clear" w:color="auto" w:fill="D3D8ED"/>
          </w:tcPr>
          <w:p w:rsidR="009C4845" w:rsidRDefault="009C4845">
            <w:pPr>
              <w:pStyle w:val="TableParagraph"/>
              <w:spacing w:before="0"/>
              <w:ind w:left="0"/>
              <w:rPr>
                <w:sz w:val="16"/>
              </w:rPr>
            </w:pPr>
          </w:p>
        </w:tc>
      </w:tr>
      <w:tr w:rsidR="009C4845">
        <w:trPr>
          <w:trHeight w:val="237"/>
        </w:trPr>
        <w:tc>
          <w:tcPr>
            <w:tcW w:w="1469" w:type="dxa"/>
            <w:vMerge w:val="restart"/>
            <w:tcBorders>
              <w:left w:val="single" w:sz="6" w:space="0" w:color="FFFFFF"/>
            </w:tcBorders>
            <w:shd w:val="clear" w:color="auto" w:fill="D3D8ED"/>
          </w:tcPr>
          <w:p w:rsidR="009C4845" w:rsidRDefault="009C4845">
            <w:pPr>
              <w:pStyle w:val="TableParagraph"/>
              <w:spacing w:before="0"/>
              <w:ind w:left="0"/>
              <w:rPr>
                <w:sz w:val="20"/>
              </w:rPr>
            </w:pPr>
          </w:p>
        </w:tc>
        <w:tc>
          <w:tcPr>
            <w:tcW w:w="1726" w:type="dxa"/>
            <w:tcBorders>
              <w:bottom w:val="nil"/>
            </w:tcBorders>
            <w:shd w:val="clear" w:color="auto" w:fill="D3D8ED"/>
          </w:tcPr>
          <w:p w:rsidR="009C4845" w:rsidRDefault="00DE0E3F">
            <w:pPr>
              <w:pStyle w:val="TableParagraph"/>
              <w:spacing w:line="214" w:lineRule="exact"/>
              <w:rPr>
                <w:sz w:val="20"/>
              </w:rPr>
            </w:pPr>
            <w:r>
              <w:rPr>
                <w:color w:val="231F20"/>
                <w:sz w:val="20"/>
              </w:rPr>
              <w:t>Subcontract</w:t>
            </w:r>
          </w:p>
        </w:tc>
        <w:tc>
          <w:tcPr>
            <w:tcW w:w="881" w:type="dxa"/>
            <w:tcBorders>
              <w:bottom w:val="nil"/>
            </w:tcBorders>
            <w:shd w:val="clear" w:color="auto" w:fill="D3D8ED"/>
          </w:tcPr>
          <w:p w:rsidR="009C4845" w:rsidRDefault="00DE0E3F">
            <w:pPr>
              <w:pStyle w:val="TableParagraph"/>
              <w:spacing w:line="214" w:lineRule="exact"/>
              <w:rPr>
                <w:sz w:val="20"/>
              </w:rPr>
            </w:pPr>
            <w:r>
              <w:rPr>
                <w:color w:val="231F20"/>
                <w:sz w:val="20"/>
              </w:rPr>
              <w:t>BAFRA</w:t>
            </w:r>
          </w:p>
        </w:tc>
        <w:tc>
          <w:tcPr>
            <w:tcW w:w="1619" w:type="dxa"/>
            <w:tcBorders>
              <w:bottom w:val="nil"/>
            </w:tcBorders>
            <w:shd w:val="clear" w:color="auto" w:fill="D3D8ED"/>
          </w:tcPr>
          <w:p w:rsidR="009C4845" w:rsidRDefault="00DE0E3F">
            <w:pPr>
              <w:pStyle w:val="TableParagraph"/>
              <w:spacing w:line="214" w:lineRule="exact"/>
              <w:ind w:left="57"/>
              <w:rPr>
                <w:sz w:val="20"/>
              </w:rPr>
            </w:pPr>
            <w:r>
              <w:rPr>
                <w:color w:val="231F20"/>
                <w:sz w:val="20"/>
              </w:rPr>
              <w:t>1.00</w:t>
            </w:r>
          </w:p>
        </w:tc>
        <w:tc>
          <w:tcPr>
            <w:tcW w:w="1326" w:type="dxa"/>
            <w:vMerge w:val="restart"/>
            <w:shd w:val="clear" w:color="auto" w:fill="D3D8ED"/>
          </w:tcPr>
          <w:p w:rsidR="009C4845" w:rsidRDefault="009C4845">
            <w:pPr>
              <w:pStyle w:val="TableParagraph"/>
              <w:spacing w:before="0"/>
              <w:ind w:left="0"/>
              <w:rPr>
                <w:sz w:val="20"/>
              </w:rPr>
            </w:pPr>
          </w:p>
        </w:tc>
        <w:tc>
          <w:tcPr>
            <w:tcW w:w="2020" w:type="dxa"/>
            <w:tcBorders>
              <w:bottom w:val="nil"/>
            </w:tcBorders>
            <w:shd w:val="clear" w:color="auto" w:fill="D3D8ED"/>
          </w:tcPr>
          <w:p w:rsidR="009C4845" w:rsidRDefault="00DE0E3F">
            <w:pPr>
              <w:pStyle w:val="TableParagraph"/>
              <w:spacing w:line="214" w:lineRule="exact"/>
              <w:ind w:left="59"/>
              <w:rPr>
                <w:sz w:val="20"/>
              </w:rPr>
            </w:pPr>
            <w:r>
              <w:rPr>
                <w:color w:val="231F20"/>
                <w:sz w:val="20"/>
              </w:rPr>
              <w:t>1. Subcontract food</w:t>
            </w:r>
          </w:p>
        </w:tc>
        <w:tc>
          <w:tcPr>
            <w:tcW w:w="849" w:type="dxa"/>
            <w:tcBorders>
              <w:bottom w:val="nil"/>
            </w:tcBorders>
            <w:shd w:val="clear" w:color="auto" w:fill="D3D8ED"/>
          </w:tcPr>
          <w:p w:rsidR="009C4845" w:rsidRDefault="00DE0E3F">
            <w:pPr>
              <w:pStyle w:val="TableParagraph"/>
              <w:spacing w:line="214" w:lineRule="exact"/>
              <w:ind w:left="61"/>
              <w:rPr>
                <w:sz w:val="20"/>
              </w:rPr>
            </w:pPr>
            <w:r>
              <w:rPr>
                <w:color w:val="231F20"/>
                <w:sz w:val="20"/>
              </w:rPr>
              <w:t>0.25</w:t>
            </w:r>
          </w:p>
        </w:tc>
        <w:tc>
          <w:tcPr>
            <w:tcW w:w="849" w:type="dxa"/>
            <w:tcBorders>
              <w:bottom w:val="nil"/>
            </w:tcBorders>
            <w:shd w:val="clear" w:color="auto" w:fill="D3D8ED"/>
          </w:tcPr>
          <w:p w:rsidR="009C4845" w:rsidRDefault="00DE0E3F">
            <w:pPr>
              <w:pStyle w:val="TableParagraph"/>
              <w:spacing w:line="214" w:lineRule="exact"/>
              <w:ind w:left="62"/>
              <w:rPr>
                <w:sz w:val="20"/>
              </w:rPr>
            </w:pPr>
            <w:r>
              <w:rPr>
                <w:color w:val="231F20"/>
                <w:sz w:val="20"/>
              </w:rPr>
              <w:t>0.25</w:t>
            </w:r>
          </w:p>
        </w:tc>
        <w:tc>
          <w:tcPr>
            <w:tcW w:w="849" w:type="dxa"/>
            <w:tcBorders>
              <w:bottom w:val="nil"/>
            </w:tcBorders>
            <w:shd w:val="clear" w:color="auto" w:fill="D3D8ED"/>
          </w:tcPr>
          <w:p w:rsidR="009C4845" w:rsidRDefault="00DE0E3F">
            <w:pPr>
              <w:pStyle w:val="TableParagraph"/>
              <w:spacing w:line="214" w:lineRule="exact"/>
              <w:ind w:left="63"/>
              <w:rPr>
                <w:sz w:val="20"/>
              </w:rPr>
            </w:pPr>
            <w:r>
              <w:rPr>
                <w:color w:val="231F20"/>
                <w:sz w:val="20"/>
              </w:rPr>
              <w:t>0.25</w:t>
            </w:r>
          </w:p>
        </w:tc>
        <w:tc>
          <w:tcPr>
            <w:tcW w:w="849" w:type="dxa"/>
            <w:tcBorders>
              <w:bottom w:val="nil"/>
            </w:tcBorders>
            <w:shd w:val="clear" w:color="auto" w:fill="D3D8ED"/>
          </w:tcPr>
          <w:p w:rsidR="009C4845" w:rsidRDefault="00DE0E3F">
            <w:pPr>
              <w:pStyle w:val="TableParagraph"/>
              <w:spacing w:line="214" w:lineRule="exact"/>
              <w:ind w:left="65"/>
              <w:rPr>
                <w:sz w:val="20"/>
              </w:rPr>
            </w:pPr>
            <w:r>
              <w:rPr>
                <w:color w:val="231F20"/>
                <w:sz w:val="20"/>
              </w:rPr>
              <w:t>0.25</w:t>
            </w:r>
          </w:p>
        </w:tc>
      </w:tr>
      <w:tr w:rsidR="009C4845">
        <w:trPr>
          <w:trHeight w:val="230"/>
        </w:trPr>
        <w:tc>
          <w:tcPr>
            <w:tcW w:w="1469" w:type="dxa"/>
            <w:vMerge/>
            <w:tcBorders>
              <w:top w:val="nil"/>
              <w:left w:val="single" w:sz="6" w:space="0" w:color="FFFFFF"/>
            </w:tcBorders>
            <w:shd w:val="clear" w:color="auto" w:fill="D3D8ED"/>
          </w:tcPr>
          <w:p w:rsidR="009C4845" w:rsidRDefault="009C4845">
            <w:pPr>
              <w:rPr>
                <w:sz w:val="2"/>
                <w:szCs w:val="2"/>
              </w:rPr>
            </w:pPr>
          </w:p>
        </w:tc>
        <w:tc>
          <w:tcPr>
            <w:tcW w:w="1726" w:type="dxa"/>
            <w:tcBorders>
              <w:top w:val="nil"/>
              <w:bottom w:val="nil"/>
            </w:tcBorders>
            <w:shd w:val="clear" w:color="auto" w:fill="D3D8ED"/>
          </w:tcPr>
          <w:p w:rsidR="009C4845" w:rsidRDefault="00DE0E3F">
            <w:pPr>
              <w:pStyle w:val="TableParagraph"/>
              <w:spacing w:before="0" w:line="210" w:lineRule="exact"/>
              <w:rPr>
                <w:sz w:val="20"/>
              </w:rPr>
            </w:pPr>
            <w:r>
              <w:rPr>
                <w:color w:val="231F20"/>
                <w:sz w:val="20"/>
              </w:rPr>
              <w:t>food samples</w:t>
            </w:r>
          </w:p>
        </w:tc>
        <w:tc>
          <w:tcPr>
            <w:tcW w:w="881" w:type="dxa"/>
            <w:tcBorders>
              <w:top w:val="nil"/>
              <w:bottom w:val="nil"/>
            </w:tcBorders>
            <w:shd w:val="clear" w:color="auto" w:fill="D3D8ED"/>
          </w:tcPr>
          <w:p w:rsidR="009C4845" w:rsidRDefault="009C4845">
            <w:pPr>
              <w:pStyle w:val="TableParagraph"/>
              <w:spacing w:before="0"/>
              <w:ind w:left="0"/>
              <w:rPr>
                <w:sz w:val="16"/>
              </w:rPr>
            </w:pPr>
          </w:p>
        </w:tc>
        <w:tc>
          <w:tcPr>
            <w:tcW w:w="1619" w:type="dxa"/>
            <w:tcBorders>
              <w:top w:val="nil"/>
              <w:bottom w:val="nil"/>
            </w:tcBorders>
            <w:shd w:val="clear" w:color="auto" w:fill="D3D8ED"/>
          </w:tcPr>
          <w:p w:rsidR="009C4845" w:rsidRDefault="009C4845">
            <w:pPr>
              <w:pStyle w:val="TableParagraph"/>
              <w:spacing w:before="0"/>
              <w:ind w:left="0"/>
              <w:rPr>
                <w:sz w:val="16"/>
              </w:rPr>
            </w:pPr>
          </w:p>
        </w:tc>
        <w:tc>
          <w:tcPr>
            <w:tcW w:w="1326" w:type="dxa"/>
            <w:vMerge/>
            <w:tcBorders>
              <w:top w:val="nil"/>
            </w:tcBorders>
            <w:shd w:val="clear" w:color="auto" w:fill="D3D8ED"/>
          </w:tcPr>
          <w:p w:rsidR="009C4845" w:rsidRDefault="009C4845">
            <w:pPr>
              <w:rPr>
                <w:sz w:val="2"/>
                <w:szCs w:val="2"/>
              </w:rPr>
            </w:pPr>
          </w:p>
        </w:tc>
        <w:tc>
          <w:tcPr>
            <w:tcW w:w="2020" w:type="dxa"/>
            <w:tcBorders>
              <w:top w:val="nil"/>
              <w:bottom w:val="nil"/>
            </w:tcBorders>
            <w:shd w:val="clear" w:color="auto" w:fill="D3D8ED"/>
          </w:tcPr>
          <w:p w:rsidR="009C4845" w:rsidRDefault="00DE0E3F">
            <w:pPr>
              <w:pStyle w:val="TableParagraph"/>
              <w:spacing w:before="0" w:line="210" w:lineRule="exact"/>
              <w:ind w:left="59"/>
              <w:rPr>
                <w:sz w:val="20"/>
              </w:rPr>
            </w:pPr>
            <w:r>
              <w:rPr>
                <w:color w:val="231F20"/>
                <w:sz w:val="20"/>
              </w:rPr>
              <w:t>samples to reference</w:t>
            </w: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r>
      <w:tr w:rsidR="009C4845">
        <w:trPr>
          <w:trHeight w:val="230"/>
        </w:trPr>
        <w:tc>
          <w:tcPr>
            <w:tcW w:w="1469" w:type="dxa"/>
            <w:vMerge/>
            <w:tcBorders>
              <w:top w:val="nil"/>
              <w:left w:val="single" w:sz="6" w:space="0" w:color="FFFFFF"/>
            </w:tcBorders>
            <w:shd w:val="clear" w:color="auto" w:fill="D3D8ED"/>
          </w:tcPr>
          <w:p w:rsidR="009C4845" w:rsidRDefault="009C4845">
            <w:pPr>
              <w:rPr>
                <w:sz w:val="2"/>
                <w:szCs w:val="2"/>
              </w:rPr>
            </w:pPr>
          </w:p>
        </w:tc>
        <w:tc>
          <w:tcPr>
            <w:tcW w:w="1726" w:type="dxa"/>
            <w:tcBorders>
              <w:top w:val="nil"/>
              <w:bottom w:val="nil"/>
            </w:tcBorders>
            <w:shd w:val="clear" w:color="auto" w:fill="D3D8ED"/>
          </w:tcPr>
          <w:p w:rsidR="009C4845" w:rsidRDefault="00DE0E3F">
            <w:pPr>
              <w:pStyle w:val="TableParagraph"/>
              <w:spacing w:before="0" w:line="210" w:lineRule="exact"/>
              <w:rPr>
                <w:sz w:val="20"/>
              </w:rPr>
            </w:pPr>
            <w:r>
              <w:rPr>
                <w:color w:val="231F20"/>
                <w:sz w:val="20"/>
              </w:rPr>
              <w:t>to reference</w:t>
            </w:r>
          </w:p>
        </w:tc>
        <w:tc>
          <w:tcPr>
            <w:tcW w:w="881" w:type="dxa"/>
            <w:tcBorders>
              <w:top w:val="nil"/>
              <w:bottom w:val="nil"/>
            </w:tcBorders>
            <w:shd w:val="clear" w:color="auto" w:fill="D3D8ED"/>
          </w:tcPr>
          <w:p w:rsidR="009C4845" w:rsidRDefault="009C4845">
            <w:pPr>
              <w:pStyle w:val="TableParagraph"/>
              <w:spacing w:before="0"/>
              <w:ind w:left="0"/>
              <w:rPr>
                <w:sz w:val="16"/>
              </w:rPr>
            </w:pPr>
          </w:p>
        </w:tc>
        <w:tc>
          <w:tcPr>
            <w:tcW w:w="1619" w:type="dxa"/>
            <w:tcBorders>
              <w:top w:val="nil"/>
              <w:bottom w:val="nil"/>
            </w:tcBorders>
            <w:shd w:val="clear" w:color="auto" w:fill="D3D8ED"/>
          </w:tcPr>
          <w:p w:rsidR="009C4845" w:rsidRDefault="009C4845">
            <w:pPr>
              <w:pStyle w:val="TableParagraph"/>
              <w:spacing w:before="0"/>
              <w:ind w:left="0"/>
              <w:rPr>
                <w:sz w:val="16"/>
              </w:rPr>
            </w:pPr>
          </w:p>
        </w:tc>
        <w:tc>
          <w:tcPr>
            <w:tcW w:w="1326" w:type="dxa"/>
            <w:vMerge/>
            <w:tcBorders>
              <w:top w:val="nil"/>
            </w:tcBorders>
            <w:shd w:val="clear" w:color="auto" w:fill="D3D8ED"/>
          </w:tcPr>
          <w:p w:rsidR="009C4845" w:rsidRDefault="009C4845">
            <w:pPr>
              <w:rPr>
                <w:sz w:val="2"/>
                <w:szCs w:val="2"/>
              </w:rPr>
            </w:pPr>
          </w:p>
        </w:tc>
        <w:tc>
          <w:tcPr>
            <w:tcW w:w="2020" w:type="dxa"/>
            <w:tcBorders>
              <w:top w:val="nil"/>
              <w:bottom w:val="nil"/>
            </w:tcBorders>
            <w:shd w:val="clear" w:color="auto" w:fill="D3D8ED"/>
          </w:tcPr>
          <w:p w:rsidR="009C4845" w:rsidRDefault="00DE0E3F">
            <w:pPr>
              <w:pStyle w:val="TableParagraph"/>
              <w:spacing w:before="0" w:line="210" w:lineRule="exact"/>
              <w:ind w:left="59"/>
              <w:rPr>
                <w:sz w:val="20"/>
              </w:rPr>
            </w:pPr>
            <w:r>
              <w:rPr>
                <w:color w:val="231F20"/>
                <w:sz w:val="20"/>
              </w:rPr>
              <w:t>lab for authentication</w:t>
            </w: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r>
      <w:tr w:rsidR="009C4845">
        <w:trPr>
          <w:trHeight w:val="229"/>
        </w:trPr>
        <w:tc>
          <w:tcPr>
            <w:tcW w:w="1469" w:type="dxa"/>
            <w:vMerge/>
            <w:tcBorders>
              <w:top w:val="nil"/>
              <w:left w:val="single" w:sz="6" w:space="0" w:color="FFFFFF"/>
            </w:tcBorders>
            <w:shd w:val="clear" w:color="auto" w:fill="D3D8ED"/>
          </w:tcPr>
          <w:p w:rsidR="009C4845" w:rsidRDefault="009C4845">
            <w:pPr>
              <w:rPr>
                <w:sz w:val="2"/>
                <w:szCs w:val="2"/>
              </w:rPr>
            </w:pPr>
          </w:p>
        </w:tc>
        <w:tc>
          <w:tcPr>
            <w:tcW w:w="1726" w:type="dxa"/>
            <w:tcBorders>
              <w:top w:val="nil"/>
              <w:bottom w:val="nil"/>
            </w:tcBorders>
            <w:shd w:val="clear" w:color="auto" w:fill="D3D8ED"/>
          </w:tcPr>
          <w:p w:rsidR="009C4845" w:rsidRDefault="00DE0E3F">
            <w:pPr>
              <w:pStyle w:val="TableParagraph"/>
              <w:spacing w:before="0" w:line="210" w:lineRule="exact"/>
              <w:rPr>
                <w:sz w:val="20"/>
              </w:rPr>
            </w:pPr>
            <w:r>
              <w:rPr>
                <w:color w:val="231F20"/>
                <w:sz w:val="20"/>
              </w:rPr>
              <w:t>laboratories for</w:t>
            </w:r>
          </w:p>
        </w:tc>
        <w:tc>
          <w:tcPr>
            <w:tcW w:w="881" w:type="dxa"/>
            <w:tcBorders>
              <w:top w:val="nil"/>
              <w:bottom w:val="nil"/>
            </w:tcBorders>
            <w:shd w:val="clear" w:color="auto" w:fill="D3D8ED"/>
          </w:tcPr>
          <w:p w:rsidR="009C4845" w:rsidRDefault="009C4845">
            <w:pPr>
              <w:pStyle w:val="TableParagraph"/>
              <w:spacing w:before="0"/>
              <w:ind w:left="0"/>
              <w:rPr>
                <w:sz w:val="16"/>
              </w:rPr>
            </w:pPr>
          </w:p>
        </w:tc>
        <w:tc>
          <w:tcPr>
            <w:tcW w:w="1619" w:type="dxa"/>
            <w:tcBorders>
              <w:top w:val="nil"/>
              <w:bottom w:val="nil"/>
            </w:tcBorders>
            <w:shd w:val="clear" w:color="auto" w:fill="D3D8ED"/>
          </w:tcPr>
          <w:p w:rsidR="009C4845" w:rsidRDefault="009C4845">
            <w:pPr>
              <w:pStyle w:val="TableParagraph"/>
              <w:spacing w:before="0"/>
              <w:ind w:left="0"/>
              <w:rPr>
                <w:sz w:val="16"/>
              </w:rPr>
            </w:pPr>
          </w:p>
        </w:tc>
        <w:tc>
          <w:tcPr>
            <w:tcW w:w="1326" w:type="dxa"/>
            <w:vMerge/>
            <w:tcBorders>
              <w:top w:val="nil"/>
            </w:tcBorders>
            <w:shd w:val="clear" w:color="auto" w:fill="D3D8ED"/>
          </w:tcPr>
          <w:p w:rsidR="009C4845" w:rsidRDefault="009C4845">
            <w:pPr>
              <w:rPr>
                <w:sz w:val="2"/>
                <w:szCs w:val="2"/>
              </w:rPr>
            </w:pPr>
          </w:p>
        </w:tc>
        <w:tc>
          <w:tcPr>
            <w:tcW w:w="2020" w:type="dxa"/>
            <w:tcBorders>
              <w:top w:val="nil"/>
              <w:bottom w:val="nil"/>
            </w:tcBorders>
            <w:shd w:val="clear" w:color="auto" w:fill="D3D8ED"/>
          </w:tcPr>
          <w:p w:rsidR="009C4845" w:rsidRDefault="00DE0E3F">
            <w:pPr>
              <w:pStyle w:val="TableParagraph"/>
              <w:spacing w:before="0" w:line="210" w:lineRule="exact"/>
              <w:ind w:left="59"/>
              <w:rPr>
                <w:sz w:val="20"/>
              </w:rPr>
            </w:pPr>
            <w:r>
              <w:rPr>
                <w:color w:val="231F20"/>
                <w:sz w:val="20"/>
              </w:rPr>
              <w:t>of label and verification</w:t>
            </w: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r>
      <w:tr w:rsidR="009C4845">
        <w:trPr>
          <w:trHeight w:val="230"/>
        </w:trPr>
        <w:tc>
          <w:tcPr>
            <w:tcW w:w="1469" w:type="dxa"/>
            <w:vMerge/>
            <w:tcBorders>
              <w:top w:val="nil"/>
              <w:left w:val="single" w:sz="6" w:space="0" w:color="FFFFFF"/>
            </w:tcBorders>
            <w:shd w:val="clear" w:color="auto" w:fill="D3D8ED"/>
          </w:tcPr>
          <w:p w:rsidR="009C4845" w:rsidRDefault="009C4845">
            <w:pPr>
              <w:rPr>
                <w:sz w:val="2"/>
                <w:szCs w:val="2"/>
              </w:rPr>
            </w:pPr>
          </w:p>
        </w:tc>
        <w:tc>
          <w:tcPr>
            <w:tcW w:w="1726" w:type="dxa"/>
            <w:tcBorders>
              <w:top w:val="nil"/>
              <w:bottom w:val="nil"/>
            </w:tcBorders>
            <w:shd w:val="clear" w:color="auto" w:fill="D3D8ED"/>
          </w:tcPr>
          <w:p w:rsidR="009C4845" w:rsidRDefault="00DE0E3F">
            <w:pPr>
              <w:pStyle w:val="TableParagraph"/>
              <w:spacing w:before="0" w:line="210" w:lineRule="exact"/>
              <w:rPr>
                <w:sz w:val="20"/>
              </w:rPr>
            </w:pPr>
            <w:r>
              <w:rPr>
                <w:color w:val="231F20"/>
                <w:sz w:val="20"/>
              </w:rPr>
              <w:t>authentication</w:t>
            </w:r>
          </w:p>
        </w:tc>
        <w:tc>
          <w:tcPr>
            <w:tcW w:w="881" w:type="dxa"/>
            <w:tcBorders>
              <w:top w:val="nil"/>
              <w:bottom w:val="nil"/>
            </w:tcBorders>
            <w:shd w:val="clear" w:color="auto" w:fill="D3D8ED"/>
          </w:tcPr>
          <w:p w:rsidR="009C4845" w:rsidRDefault="009C4845">
            <w:pPr>
              <w:pStyle w:val="TableParagraph"/>
              <w:spacing w:before="0"/>
              <w:ind w:left="0"/>
              <w:rPr>
                <w:sz w:val="16"/>
              </w:rPr>
            </w:pPr>
          </w:p>
        </w:tc>
        <w:tc>
          <w:tcPr>
            <w:tcW w:w="1619" w:type="dxa"/>
            <w:tcBorders>
              <w:top w:val="nil"/>
              <w:bottom w:val="nil"/>
            </w:tcBorders>
            <w:shd w:val="clear" w:color="auto" w:fill="D3D8ED"/>
          </w:tcPr>
          <w:p w:rsidR="009C4845" w:rsidRDefault="009C4845">
            <w:pPr>
              <w:pStyle w:val="TableParagraph"/>
              <w:spacing w:before="0"/>
              <w:ind w:left="0"/>
              <w:rPr>
                <w:sz w:val="16"/>
              </w:rPr>
            </w:pPr>
          </w:p>
        </w:tc>
        <w:tc>
          <w:tcPr>
            <w:tcW w:w="1326" w:type="dxa"/>
            <w:vMerge/>
            <w:tcBorders>
              <w:top w:val="nil"/>
            </w:tcBorders>
            <w:shd w:val="clear" w:color="auto" w:fill="D3D8ED"/>
          </w:tcPr>
          <w:p w:rsidR="009C4845" w:rsidRDefault="009C4845">
            <w:pPr>
              <w:rPr>
                <w:sz w:val="2"/>
                <w:szCs w:val="2"/>
              </w:rPr>
            </w:pPr>
          </w:p>
        </w:tc>
        <w:tc>
          <w:tcPr>
            <w:tcW w:w="2020" w:type="dxa"/>
            <w:tcBorders>
              <w:top w:val="nil"/>
              <w:bottom w:val="nil"/>
            </w:tcBorders>
            <w:shd w:val="clear" w:color="auto" w:fill="D3D8ED"/>
          </w:tcPr>
          <w:p w:rsidR="009C4845" w:rsidRDefault="00DE0E3F">
            <w:pPr>
              <w:pStyle w:val="TableParagraph"/>
              <w:spacing w:before="0" w:line="210" w:lineRule="exact"/>
              <w:ind w:left="59"/>
              <w:rPr>
                <w:sz w:val="20"/>
              </w:rPr>
            </w:pPr>
            <w:r>
              <w:rPr>
                <w:color w:val="231F20"/>
                <w:sz w:val="20"/>
              </w:rPr>
              <w:t>of nutritional claims</w:t>
            </w: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r>
      <w:tr w:rsidR="009C4845">
        <w:trPr>
          <w:trHeight w:val="230"/>
        </w:trPr>
        <w:tc>
          <w:tcPr>
            <w:tcW w:w="1469" w:type="dxa"/>
            <w:vMerge/>
            <w:tcBorders>
              <w:top w:val="nil"/>
              <w:left w:val="single" w:sz="6" w:space="0" w:color="FFFFFF"/>
            </w:tcBorders>
            <w:shd w:val="clear" w:color="auto" w:fill="D3D8ED"/>
          </w:tcPr>
          <w:p w:rsidR="009C4845" w:rsidRDefault="009C4845">
            <w:pPr>
              <w:rPr>
                <w:sz w:val="2"/>
                <w:szCs w:val="2"/>
              </w:rPr>
            </w:pPr>
          </w:p>
        </w:tc>
        <w:tc>
          <w:tcPr>
            <w:tcW w:w="1726" w:type="dxa"/>
            <w:tcBorders>
              <w:top w:val="nil"/>
              <w:bottom w:val="nil"/>
            </w:tcBorders>
            <w:shd w:val="clear" w:color="auto" w:fill="D3D8ED"/>
          </w:tcPr>
          <w:p w:rsidR="009C4845" w:rsidRDefault="00DE0E3F">
            <w:pPr>
              <w:pStyle w:val="TableParagraph"/>
              <w:spacing w:before="0" w:line="210" w:lineRule="exact"/>
              <w:rPr>
                <w:sz w:val="20"/>
              </w:rPr>
            </w:pPr>
            <w:r>
              <w:rPr>
                <w:color w:val="231F20"/>
                <w:sz w:val="20"/>
              </w:rPr>
              <w:t>of label and</w:t>
            </w:r>
          </w:p>
        </w:tc>
        <w:tc>
          <w:tcPr>
            <w:tcW w:w="881" w:type="dxa"/>
            <w:tcBorders>
              <w:top w:val="nil"/>
              <w:bottom w:val="nil"/>
            </w:tcBorders>
            <w:shd w:val="clear" w:color="auto" w:fill="D3D8ED"/>
          </w:tcPr>
          <w:p w:rsidR="009C4845" w:rsidRDefault="009C4845">
            <w:pPr>
              <w:pStyle w:val="TableParagraph"/>
              <w:spacing w:before="0"/>
              <w:ind w:left="0"/>
              <w:rPr>
                <w:sz w:val="16"/>
              </w:rPr>
            </w:pPr>
          </w:p>
        </w:tc>
        <w:tc>
          <w:tcPr>
            <w:tcW w:w="1619" w:type="dxa"/>
            <w:tcBorders>
              <w:top w:val="nil"/>
              <w:bottom w:val="nil"/>
            </w:tcBorders>
            <w:shd w:val="clear" w:color="auto" w:fill="D3D8ED"/>
          </w:tcPr>
          <w:p w:rsidR="009C4845" w:rsidRDefault="009C4845">
            <w:pPr>
              <w:pStyle w:val="TableParagraph"/>
              <w:spacing w:before="0"/>
              <w:ind w:left="0"/>
              <w:rPr>
                <w:sz w:val="16"/>
              </w:rPr>
            </w:pPr>
          </w:p>
        </w:tc>
        <w:tc>
          <w:tcPr>
            <w:tcW w:w="1326" w:type="dxa"/>
            <w:vMerge/>
            <w:tcBorders>
              <w:top w:val="nil"/>
            </w:tcBorders>
            <w:shd w:val="clear" w:color="auto" w:fill="D3D8ED"/>
          </w:tcPr>
          <w:p w:rsidR="009C4845" w:rsidRDefault="009C4845">
            <w:pPr>
              <w:rPr>
                <w:sz w:val="2"/>
                <w:szCs w:val="2"/>
              </w:rPr>
            </w:pPr>
          </w:p>
        </w:tc>
        <w:tc>
          <w:tcPr>
            <w:tcW w:w="2020"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r>
      <w:tr w:rsidR="009C4845">
        <w:trPr>
          <w:trHeight w:val="230"/>
        </w:trPr>
        <w:tc>
          <w:tcPr>
            <w:tcW w:w="1469" w:type="dxa"/>
            <w:vMerge/>
            <w:tcBorders>
              <w:top w:val="nil"/>
              <w:left w:val="single" w:sz="6" w:space="0" w:color="FFFFFF"/>
            </w:tcBorders>
            <w:shd w:val="clear" w:color="auto" w:fill="D3D8ED"/>
          </w:tcPr>
          <w:p w:rsidR="009C4845" w:rsidRDefault="009C4845">
            <w:pPr>
              <w:rPr>
                <w:sz w:val="2"/>
                <w:szCs w:val="2"/>
              </w:rPr>
            </w:pPr>
          </w:p>
        </w:tc>
        <w:tc>
          <w:tcPr>
            <w:tcW w:w="1726" w:type="dxa"/>
            <w:tcBorders>
              <w:top w:val="nil"/>
              <w:bottom w:val="nil"/>
            </w:tcBorders>
            <w:shd w:val="clear" w:color="auto" w:fill="D3D8ED"/>
          </w:tcPr>
          <w:p w:rsidR="009C4845" w:rsidRDefault="00DE0E3F">
            <w:pPr>
              <w:pStyle w:val="TableParagraph"/>
              <w:spacing w:before="0" w:line="210" w:lineRule="exact"/>
              <w:rPr>
                <w:sz w:val="20"/>
              </w:rPr>
            </w:pPr>
            <w:r>
              <w:rPr>
                <w:color w:val="231F20"/>
                <w:sz w:val="20"/>
              </w:rPr>
              <w:t>verification of</w:t>
            </w:r>
          </w:p>
        </w:tc>
        <w:tc>
          <w:tcPr>
            <w:tcW w:w="881" w:type="dxa"/>
            <w:tcBorders>
              <w:top w:val="nil"/>
              <w:bottom w:val="nil"/>
            </w:tcBorders>
            <w:shd w:val="clear" w:color="auto" w:fill="D3D8ED"/>
          </w:tcPr>
          <w:p w:rsidR="009C4845" w:rsidRDefault="009C4845">
            <w:pPr>
              <w:pStyle w:val="TableParagraph"/>
              <w:spacing w:before="0"/>
              <w:ind w:left="0"/>
              <w:rPr>
                <w:sz w:val="16"/>
              </w:rPr>
            </w:pPr>
          </w:p>
        </w:tc>
        <w:tc>
          <w:tcPr>
            <w:tcW w:w="1619" w:type="dxa"/>
            <w:tcBorders>
              <w:top w:val="nil"/>
              <w:bottom w:val="nil"/>
            </w:tcBorders>
            <w:shd w:val="clear" w:color="auto" w:fill="D3D8ED"/>
          </w:tcPr>
          <w:p w:rsidR="009C4845" w:rsidRDefault="009C4845">
            <w:pPr>
              <w:pStyle w:val="TableParagraph"/>
              <w:spacing w:before="0"/>
              <w:ind w:left="0"/>
              <w:rPr>
                <w:sz w:val="16"/>
              </w:rPr>
            </w:pPr>
          </w:p>
        </w:tc>
        <w:tc>
          <w:tcPr>
            <w:tcW w:w="1326" w:type="dxa"/>
            <w:vMerge/>
            <w:tcBorders>
              <w:top w:val="nil"/>
            </w:tcBorders>
            <w:shd w:val="clear" w:color="auto" w:fill="D3D8ED"/>
          </w:tcPr>
          <w:p w:rsidR="009C4845" w:rsidRDefault="009C4845">
            <w:pPr>
              <w:rPr>
                <w:sz w:val="2"/>
                <w:szCs w:val="2"/>
              </w:rPr>
            </w:pPr>
          </w:p>
        </w:tc>
        <w:tc>
          <w:tcPr>
            <w:tcW w:w="2020"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r>
      <w:tr w:rsidR="009C4845">
        <w:trPr>
          <w:trHeight w:val="230"/>
        </w:trPr>
        <w:tc>
          <w:tcPr>
            <w:tcW w:w="1469" w:type="dxa"/>
            <w:vMerge/>
            <w:tcBorders>
              <w:top w:val="nil"/>
              <w:left w:val="single" w:sz="6" w:space="0" w:color="FFFFFF"/>
            </w:tcBorders>
            <w:shd w:val="clear" w:color="auto" w:fill="D3D8ED"/>
          </w:tcPr>
          <w:p w:rsidR="009C4845" w:rsidRDefault="009C4845">
            <w:pPr>
              <w:rPr>
                <w:sz w:val="2"/>
                <w:szCs w:val="2"/>
              </w:rPr>
            </w:pPr>
          </w:p>
        </w:tc>
        <w:tc>
          <w:tcPr>
            <w:tcW w:w="1726" w:type="dxa"/>
            <w:tcBorders>
              <w:top w:val="nil"/>
              <w:bottom w:val="nil"/>
            </w:tcBorders>
            <w:shd w:val="clear" w:color="auto" w:fill="D3D8ED"/>
          </w:tcPr>
          <w:p w:rsidR="009C4845" w:rsidRDefault="00DE0E3F">
            <w:pPr>
              <w:pStyle w:val="TableParagraph"/>
              <w:spacing w:before="0" w:line="210" w:lineRule="exact"/>
              <w:rPr>
                <w:sz w:val="20"/>
              </w:rPr>
            </w:pPr>
            <w:r>
              <w:rPr>
                <w:color w:val="231F20"/>
                <w:sz w:val="20"/>
              </w:rPr>
              <w:t>nutritional claims</w:t>
            </w:r>
          </w:p>
        </w:tc>
        <w:tc>
          <w:tcPr>
            <w:tcW w:w="881" w:type="dxa"/>
            <w:tcBorders>
              <w:top w:val="nil"/>
              <w:bottom w:val="nil"/>
            </w:tcBorders>
            <w:shd w:val="clear" w:color="auto" w:fill="D3D8ED"/>
          </w:tcPr>
          <w:p w:rsidR="009C4845" w:rsidRDefault="009C4845">
            <w:pPr>
              <w:pStyle w:val="TableParagraph"/>
              <w:spacing w:before="0"/>
              <w:ind w:left="0"/>
              <w:rPr>
                <w:sz w:val="16"/>
              </w:rPr>
            </w:pPr>
          </w:p>
        </w:tc>
        <w:tc>
          <w:tcPr>
            <w:tcW w:w="1619" w:type="dxa"/>
            <w:tcBorders>
              <w:top w:val="nil"/>
              <w:bottom w:val="nil"/>
            </w:tcBorders>
            <w:shd w:val="clear" w:color="auto" w:fill="D3D8ED"/>
          </w:tcPr>
          <w:p w:rsidR="009C4845" w:rsidRDefault="009C4845">
            <w:pPr>
              <w:pStyle w:val="TableParagraph"/>
              <w:spacing w:before="0"/>
              <w:ind w:left="0"/>
              <w:rPr>
                <w:sz w:val="16"/>
              </w:rPr>
            </w:pPr>
          </w:p>
        </w:tc>
        <w:tc>
          <w:tcPr>
            <w:tcW w:w="1326" w:type="dxa"/>
            <w:vMerge/>
            <w:tcBorders>
              <w:top w:val="nil"/>
            </w:tcBorders>
            <w:shd w:val="clear" w:color="auto" w:fill="D3D8ED"/>
          </w:tcPr>
          <w:p w:rsidR="009C4845" w:rsidRDefault="009C4845">
            <w:pPr>
              <w:rPr>
                <w:sz w:val="2"/>
                <w:szCs w:val="2"/>
              </w:rPr>
            </w:pPr>
          </w:p>
        </w:tc>
        <w:tc>
          <w:tcPr>
            <w:tcW w:w="2020"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r>
      <w:tr w:rsidR="009C4845">
        <w:trPr>
          <w:trHeight w:val="234"/>
        </w:trPr>
        <w:tc>
          <w:tcPr>
            <w:tcW w:w="1469" w:type="dxa"/>
            <w:vMerge/>
            <w:tcBorders>
              <w:top w:val="nil"/>
              <w:left w:val="single" w:sz="6" w:space="0" w:color="FFFFFF"/>
            </w:tcBorders>
            <w:shd w:val="clear" w:color="auto" w:fill="D3D8ED"/>
          </w:tcPr>
          <w:p w:rsidR="009C4845" w:rsidRDefault="009C4845">
            <w:pPr>
              <w:rPr>
                <w:sz w:val="2"/>
                <w:szCs w:val="2"/>
              </w:rPr>
            </w:pPr>
          </w:p>
        </w:tc>
        <w:tc>
          <w:tcPr>
            <w:tcW w:w="1726" w:type="dxa"/>
            <w:tcBorders>
              <w:top w:val="nil"/>
            </w:tcBorders>
            <w:shd w:val="clear" w:color="auto" w:fill="D3D8ED"/>
          </w:tcPr>
          <w:p w:rsidR="009C4845" w:rsidRDefault="00DE0E3F">
            <w:pPr>
              <w:pStyle w:val="TableParagraph"/>
              <w:spacing w:before="0" w:line="214" w:lineRule="exact"/>
              <w:rPr>
                <w:sz w:val="20"/>
              </w:rPr>
            </w:pPr>
            <w:r>
              <w:rPr>
                <w:color w:val="231F20"/>
                <w:sz w:val="20"/>
              </w:rPr>
              <w:t>(1M)</w:t>
            </w:r>
          </w:p>
        </w:tc>
        <w:tc>
          <w:tcPr>
            <w:tcW w:w="881" w:type="dxa"/>
            <w:tcBorders>
              <w:top w:val="nil"/>
            </w:tcBorders>
            <w:shd w:val="clear" w:color="auto" w:fill="D3D8ED"/>
          </w:tcPr>
          <w:p w:rsidR="009C4845" w:rsidRDefault="009C4845">
            <w:pPr>
              <w:pStyle w:val="TableParagraph"/>
              <w:spacing w:before="0"/>
              <w:ind w:left="0"/>
              <w:rPr>
                <w:sz w:val="16"/>
              </w:rPr>
            </w:pPr>
          </w:p>
        </w:tc>
        <w:tc>
          <w:tcPr>
            <w:tcW w:w="1619" w:type="dxa"/>
            <w:tcBorders>
              <w:top w:val="nil"/>
            </w:tcBorders>
            <w:shd w:val="clear" w:color="auto" w:fill="D3D8ED"/>
          </w:tcPr>
          <w:p w:rsidR="009C4845" w:rsidRDefault="009C4845">
            <w:pPr>
              <w:pStyle w:val="TableParagraph"/>
              <w:spacing w:before="0"/>
              <w:ind w:left="0"/>
              <w:rPr>
                <w:sz w:val="16"/>
              </w:rPr>
            </w:pPr>
          </w:p>
        </w:tc>
        <w:tc>
          <w:tcPr>
            <w:tcW w:w="1326" w:type="dxa"/>
            <w:vMerge/>
            <w:tcBorders>
              <w:top w:val="nil"/>
            </w:tcBorders>
            <w:shd w:val="clear" w:color="auto" w:fill="D3D8ED"/>
          </w:tcPr>
          <w:p w:rsidR="009C4845" w:rsidRDefault="009C4845">
            <w:pPr>
              <w:rPr>
                <w:sz w:val="2"/>
                <w:szCs w:val="2"/>
              </w:rPr>
            </w:pPr>
          </w:p>
        </w:tc>
        <w:tc>
          <w:tcPr>
            <w:tcW w:w="2020" w:type="dxa"/>
            <w:tcBorders>
              <w:top w:val="nil"/>
            </w:tcBorders>
            <w:shd w:val="clear" w:color="auto" w:fill="D3D8ED"/>
          </w:tcPr>
          <w:p w:rsidR="009C4845" w:rsidRDefault="009C4845">
            <w:pPr>
              <w:pStyle w:val="TableParagraph"/>
              <w:spacing w:before="0"/>
              <w:ind w:left="0"/>
              <w:rPr>
                <w:sz w:val="16"/>
              </w:rPr>
            </w:pPr>
          </w:p>
        </w:tc>
        <w:tc>
          <w:tcPr>
            <w:tcW w:w="849" w:type="dxa"/>
            <w:tcBorders>
              <w:top w:val="nil"/>
            </w:tcBorders>
            <w:shd w:val="clear" w:color="auto" w:fill="D3D8ED"/>
          </w:tcPr>
          <w:p w:rsidR="009C4845" w:rsidRDefault="009C4845">
            <w:pPr>
              <w:pStyle w:val="TableParagraph"/>
              <w:spacing w:before="0"/>
              <w:ind w:left="0"/>
              <w:rPr>
                <w:sz w:val="16"/>
              </w:rPr>
            </w:pPr>
          </w:p>
        </w:tc>
        <w:tc>
          <w:tcPr>
            <w:tcW w:w="849" w:type="dxa"/>
            <w:tcBorders>
              <w:top w:val="nil"/>
            </w:tcBorders>
            <w:shd w:val="clear" w:color="auto" w:fill="D3D8ED"/>
          </w:tcPr>
          <w:p w:rsidR="009C4845" w:rsidRDefault="009C4845">
            <w:pPr>
              <w:pStyle w:val="TableParagraph"/>
              <w:spacing w:before="0"/>
              <w:ind w:left="0"/>
              <w:rPr>
                <w:sz w:val="16"/>
              </w:rPr>
            </w:pPr>
          </w:p>
        </w:tc>
        <w:tc>
          <w:tcPr>
            <w:tcW w:w="849" w:type="dxa"/>
            <w:tcBorders>
              <w:top w:val="nil"/>
            </w:tcBorders>
            <w:shd w:val="clear" w:color="auto" w:fill="D3D8ED"/>
          </w:tcPr>
          <w:p w:rsidR="009C4845" w:rsidRDefault="009C4845">
            <w:pPr>
              <w:pStyle w:val="TableParagraph"/>
              <w:spacing w:before="0"/>
              <w:ind w:left="0"/>
              <w:rPr>
                <w:sz w:val="16"/>
              </w:rPr>
            </w:pPr>
          </w:p>
        </w:tc>
        <w:tc>
          <w:tcPr>
            <w:tcW w:w="849" w:type="dxa"/>
            <w:tcBorders>
              <w:top w:val="nil"/>
            </w:tcBorders>
            <w:shd w:val="clear" w:color="auto" w:fill="D3D8ED"/>
          </w:tcPr>
          <w:p w:rsidR="009C4845" w:rsidRDefault="009C4845">
            <w:pPr>
              <w:pStyle w:val="TableParagraph"/>
              <w:spacing w:before="0"/>
              <w:ind w:left="0"/>
              <w:rPr>
                <w:sz w:val="16"/>
              </w:rPr>
            </w:pPr>
          </w:p>
        </w:tc>
      </w:tr>
      <w:tr w:rsidR="009C4845">
        <w:trPr>
          <w:trHeight w:val="237"/>
        </w:trPr>
        <w:tc>
          <w:tcPr>
            <w:tcW w:w="1469" w:type="dxa"/>
            <w:vMerge w:val="restart"/>
            <w:tcBorders>
              <w:left w:val="single" w:sz="6" w:space="0" w:color="FFFFFF"/>
            </w:tcBorders>
            <w:shd w:val="clear" w:color="auto" w:fill="D3D8ED"/>
          </w:tcPr>
          <w:p w:rsidR="009C4845" w:rsidRDefault="009C4845">
            <w:pPr>
              <w:pStyle w:val="TableParagraph"/>
              <w:spacing w:before="0"/>
              <w:ind w:left="0"/>
              <w:rPr>
                <w:sz w:val="20"/>
              </w:rPr>
            </w:pPr>
          </w:p>
        </w:tc>
        <w:tc>
          <w:tcPr>
            <w:tcW w:w="1726" w:type="dxa"/>
            <w:tcBorders>
              <w:bottom w:val="nil"/>
            </w:tcBorders>
            <w:shd w:val="clear" w:color="auto" w:fill="D3D8ED"/>
          </w:tcPr>
          <w:p w:rsidR="009C4845" w:rsidRDefault="00DE0E3F">
            <w:pPr>
              <w:pStyle w:val="TableParagraph"/>
              <w:spacing w:line="214" w:lineRule="exact"/>
              <w:rPr>
                <w:sz w:val="20"/>
              </w:rPr>
            </w:pPr>
            <w:r>
              <w:rPr>
                <w:color w:val="231F20"/>
                <w:sz w:val="20"/>
              </w:rPr>
              <w:t>Subcontract</w:t>
            </w:r>
          </w:p>
        </w:tc>
        <w:tc>
          <w:tcPr>
            <w:tcW w:w="881" w:type="dxa"/>
            <w:tcBorders>
              <w:bottom w:val="nil"/>
            </w:tcBorders>
            <w:shd w:val="clear" w:color="auto" w:fill="D3D8ED"/>
          </w:tcPr>
          <w:p w:rsidR="009C4845" w:rsidRDefault="00DE0E3F">
            <w:pPr>
              <w:pStyle w:val="TableParagraph"/>
              <w:spacing w:line="214" w:lineRule="exact"/>
              <w:rPr>
                <w:sz w:val="20"/>
              </w:rPr>
            </w:pPr>
            <w:r>
              <w:rPr>
                <w:color w:val="231F20"/>
                <w:sz w:val="20"/>
              </w:rPr>
              <w:t>BAFRA</w:t>
            </w:r>
          </w:p>
        </w:tc>
        <w:tc>
          <w:tcPr>
            <w:tcW w:w="1619" w:type="dxa"/>
            <w:tcBorders>
              <w:bottom w:val="nil"/>
            </w:tcBorders>
            <w:shd w:val="clear" w:color="auto" w:fill="D3D8ED"/>
          </w:tcPr>
          <w:p w:rsidR="009C4845" w:rsidRDefault="00DE0E3F">
            <w:pPr>
              <w:pStyle w:val="TableParagraph"/>
              <w:spacing w:line="214" w:lineRule="exact"/>
              <w:ind w:left="57"/>
              <w:rPr>
                <w:sz w:val="20"/>
              </w:rPr>
            </w:pPr>
            <w:r>
              <w:rPr>
                <w:color w:val="231F20"/>
                <w:sz w:val="20"/>
              </w:rPr>
              <w:t>2.00</w:t>
            </w:r>
          </w:p>
        </w:tc>
        <w:tc>
          <w:tcPr>
            <w:tcW w:w="1326" w:type="dxa"/>
            <w:vMerge/>
            <w:tcBorders>
              <w:top w:val="nil"/>
            </w:tcBorders>
            <w:shd w:val="clear" w:color="auto" w:fill="D3D8ED"/>
          </w:tcPr>
          <w:p w:rsidR="009C4845" w:rsidRDefault="009C4845">
            <w:pPr>
              <w:rPr>
                <w:sz w:val="2"/>
                <w:szCs w:val="2"/>
              </w:rPr>
            </w:pPr>
          </w:p>
        </w:tc>
        <w:tc>
          <w:tcPr>
            <w:tcW w:w="2020" w:type="dxa"/>
            <w:tcBorders>
              <w:bottom w:val="nil"/>
            </w:tcBorders>
            <w:shd w:val="clear" w:color="auto" w:fill="D3D8ED"/>
          </w:tcPr>
          <w:p w:rsidR="009C4845" w:rsidRDefault="00DE0E3F">
            <w:pPr>
              <w:pStyle w:val="TableParagraph"/>
              <w:spacing w:line="214" w:lineRule="exact"/>
              <w:ind w:left="59"/>
              <w:rPr>
                <w:sz w:val="20"/>
              </w:rPr>
            </w:pPr>
            <w:r>
              <w:rPr>
                <w:color w:val="231F20"/>
                <w:sz w:val="20"/>
              </w:rPr>
              <w:t>2. Subcontract food</w:t>
            </w:r>
          </w:p>
        </w:tc>
        <w:tc>
          <w:tcPr>
            <w:tcW w:w="849" w:type="dxa"/>
            <w:tcBorders>
              <w:bottom w:val="nil"/>
            </w:tcBorders>
            <w:shd w:val="clear" w:color="auto" w:fill="D3D8ED"/>
          </w:tcPr>
          <w:p w:rsidR="009C4845" w:rsidRDefault="00DE0E3F">
            <w:pPr>
              <w:pStyle w:val="TableParagraph"/>
              <w:spacing w:line="214" w:lineRule="exact"/>
              <w:ind w:left="61"/>
              <w:rPr>
                <w:sz w:val="20"/>
              </w:rPr>
            </w:pPr>
            <w:r>
              <w:rPr>
                <w:color w:val="231F20"/>
                <w:sz w:val="20"/>
              </w:rPr>
              <w:t>0.5</w:t>
            </w:r>
          </w:p>
        </w:tc>
        <w:tc>
          <w:tcPr>
            <w:tcW w:w="849" w:type="dxa"/>
            <w:tcBorders>
              <w:bottom w:val="nil"/>
            </w:tcBorders>
            <w:shd w:val="clear" w:color="auto" w:fill="D3D8ED"/>
          </w:tcPr>
          <w:p w:rsidR="009C4845" w:rsidRDefault="00DE0E3F">
            <w:pPr>
              <w:pStyle w:val="TableParagraph"/>
              <w:spacing w:line="214" w:lineRule="exact"/>
              <w:ind w:left="62"/>
              <w:rPr>
                <w:sz w:val="20"/>
              </w:rPr>
            </w:pPr>
            <w:r>
              <w:rPr>
                <w:color w:val="231F20"/>
                <w:sz w:val="20"/>
              </w:rPr>
              <w:t>0.5</w:t>
            </w:r>
          </w:p>
        </w:tc>
        <w:tc>
          <w:tcPr>
            <w:tcW w:w="849" w:type="dxa"/>
            <w:tcBorders>
              <w:bottom w:val="nil"/>
            </w:tcBorders>
            <w:shd w:val="clear" w:color="auto" w:fill="D3D8ED"/>
          </w:tcPr>
          <w:p w:rsidR="009C4845" w:rsidRDefault="00DE0E3F">
            <w:pPr>
              <w:pStyle w:val="TableParagraph"/>
              <w:spacing w:line="214" w:lineRule="exact"/>
              <w:ind w:left="63"/>
              <w:rPr>
                <w:sz w:val="20"/>
              </w:rPr>
            </w:pPr>
            <w:r>
              <w:rPr>
                <w:color w:val="231F20"/>
                <w:sz w:val="20"/>
              </w:rPr>
              <w:t>0.5</w:t>
            </w:r>
          </w:p>
        </w:tc>
        <w:tc>
          <w:tcPr>
            <w:tcW w:w="849" w:type="dxa"/>
            <w:tcBorders>
              <w:bottom w:val="nil"/>
            </w:tcBorders>
            <w:shd w:val="clear" w:color="auto" w:fill="D3D8ED"/>
          </w:tcPr>
          <w:p w:rsidR="009C4845" w:rsidRDefault="00DE0E3F">
            <w:pPr>
              <w:pStyle w:val="TableParagraph"/>
              <w:spacing w:line="214" w:lineRule="exact"/>
              <w:ind w:left="65"/>
              <w:rPr>
                <w:sz w:val="20"/>
              </w:rPr>
            </w:pPr>
            <w:r>
              <w:rPr>
                <w:color w:val="231F20"/>
                <w:sz w:val="20"/>
              </w:rPr>
              <w:t>0.5</w:t>
            </w:r>
          </w:p>
        </w:tc>
      </w:tr>
      <w:tr w:rsidR="009C4845">
        <w:trPr>
          <w:trHeight w:val="229"/>
        </w:trPr>
        <w:tc>
          <w:tcPr>
            <w:tcW w:w="1469" w:type="dxa"/>
            <w:vMerge/>
            <w:tcBorders>
              <w:top w:val="nil"/>
              <w:left w:val="single" w:sz="6" w:space="0" w:color="FFFFFF"/>
            </w:tcBorders>
            <w:shd w:val="clear" w:color="auto" w:fill="D3D8ED"/>
          </w:tcPr>
          <w:p w:rsidR="009C4845" w:rsidRDefault="009C4845">
            <w:pPr>
              <w:rPr>
                <w:sz w:val="2"/>
                <w:szCs w:val="2"/>
              </w:rPr>
            </w:pPr>
          </w:p>
        </w:tc>
        <w:tc>
          <w:tcPr>
            <w:tcW w:w="1726" w:type="dxa"/>
            <w:tcBorders>
              <w:top w:val="nil"/>
              <w:bottom w:val="nil"/>
            </w:tcBorders>
            <w:shd w:val="clear" w:color="auto" w:fill="D3D8ED"/>
          </w:tcPr>
          <w:p w:rsidR="009C4845" w:rsidRDefault="00DE0E3F">
            <w:pPr>
              <w:pStyle w:val="TableParagraph"/>
              <w:spacing w:before="0" w:line="210" w:lineRule="exact"/>
              <w:rPr>
                <w:sz w:val="20"/>
              </w:rPr>
            </w:pPr>
            <w:r>
              <w:rPr>
                <w:color w:val="231F20"/>
                <w:sz w:val="20"/>
              </w:rPr>
              <w:t>food samples to</w:t>
            </w:r>
          </w:p>
        </w:tc>
        <w:tc>
          <w:tcPr>
            <w:tcW w:w="881" w:type="dxa"/>
            <w:tcBorders>
              <w:top w:val="nil"/>
              <w:bottom w:val="nil"/>
            </w:tcBorders>
            <w:shd w:val="clear" w:color="auto" w:fill="D3D8ED"/>
          </w:tcPr>
          <w:p w:rsidR="009C4845" w:rsidRDefault="009C4845">
            <w:pPr>
              <w:pStyle w:val="TableParagraph"/>
              <w:spacing w:before="0"/>
              <w:ind w:left="0"/>
              <w:rPr>
                <w:sz w:val="16"/>
              </w:rPr>
            </w:pPr>
          </w:p>
        </w:tc>
        <w:tc>
          <w:tcPr>
            <w:tcW w:w="1619" w:type="dxa"/>
            <w:tcBorders>
              <w:top w:val="nil"/>
              <w:bottom w:val="nil"/>
            </w:tcBorders>
            <w:shd w:val="clear" w:color="auto" w:fill="D3D8ED"/>
          </w:tcPr>
          <w:p w:rsidR="009C4845" w:rsidRDefault="009C4845">
            <w:pPr>
              <w:pStyle w:val="TableParagraph"/>
              <w:spacing w:before="0"/>
              <w:ind w:left="0"/>
              <w:rPr>
                <w:sz w:val="16"/>
              </w:rPr>
            </w:pPr>
          </w:p>
        </w:tc>
        <w:tc>
          <w:tcPr>
            <w:tcW w:w="1326" w:type="dxa"/>
            <w:vMerge/>
            <w:tcBorders>
              <w:top w:val="nil"/>
            </w:tcBorders>
            <w:shd w:val="clear" w:color="auto" w:fill="D3D8ED"/>
          </w:tcPr>
          <w:p w:rsidR="009C4845" w:rsidRDefault="009C4845">
            <w:pPr>
              <w:rPr>
                <w:sz w:val="2"/>
                <w:szCs w:val="2"/>
              </w:rPr>
            </w:pPr>
          </w:p>
        </w:tc>
        <w:tc>
          <w:tcPr>
            <w:tcW w:w="2020" w:type="dxa"/>
            <w:tcBorders>
              <w:top w:val="nil"/>
              <w:bottom w:val="nil"/>
            </w:tcBorders>
            <w:shd w:val="clear" w:color="auto" w:fill="D3D8ED"/>
          </w:tcPr>
          <w:p w:rsidR="009C4845" w:rsidRDefault="00DE0E3F">
            <w:pPr>
              <w:pStyle w:val="TableParagraph"/>
              <w:spacing w:before="0" w:line="210" w:lineRule="exact"/>
              <w:ind w:left="59"/>
              <w:rPr>
                <w:sz w:val="20"/>
              </w:rPr>
            </w:pPr>
            <w:r>
              <w:rPr>
                <w:color w:val="231F20"/>
                <w:sz w:val="20"/>
              </w:rPr>
              <w:t>samples to reference</w:t>
            </w: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r>
      <w:tr w:rsidR="009C4845">
        <w:trPr>
          <w:trHeight w:val="230"/>
        </w:trPr>
        <w:tc>
          <w:tcPr>
            <w:tcW w:w="1469" w:type="dxa"/>
            <w:vMerge/>
            <w:tcBorders>
              <w:top w:val="nil"/>
              <w:left w:val="single" w:sz="6" w:space="0" w:color="FFFFFF"/>
            </w:tcBorders>
            <w:shd w:val="clear" w:color="auto" w:fill="D3D8ED"/>
          </w:tcPr>
          <w:p w:rsidR="009C4845" w:rsidRDefault="009C4845">
            <w:pPr>
              <w:rPr>
                <w:sz w:val="2"/>
                <w:szCs w:val="2"/>
              </w:rPr>
            </w:pPr>
          </w:p>
        </w:tc>
        <w:tc>
          <w:tcPr>
            <w:tcW w:w="1726" w:type="dxa"/>
            <w:tcBorders>
              <w:top w:val="nil"/>
              <w:bottom w:val="nil"/>
            </w:tcBorders>
            <w:shd w:val="clear" w:color="auto" w:fill="D3D8ED"/>
          </w:tcPr>
          <w:p w:rsidR="009C4845" w:rsidRDefault="00DE0E3F">
            <w:pPr>
              <w:pStyle w:val="TableParagraph"/>
              <w:spacing w:before="0" w:line="210" w:lineRule="exact"/>
              <w:rPr>
                <w:sz w:val="20"/>
              </w:rPr>
            </w:pPr>
            <w:r>
              <w:rPr>
                <w:color w:val="231F20"/>
                <w:sz w:val="20"/>
              </w:rPr>
              <w:t>reference lab for</w:t>
            </w:r>
          </w:p>
        </w:tc>
        <w:tc>
          <w:tcPr>
            <w:tcW w:w="881" w:type="dxa"/>
            <w:tcBorders>
              <w:top w:val="nil"/>
              <w:bottom w:val="nil"/>
            </w:tcBorders>
            <w:shd w:val="clear" w:color="auto" w:fill="D3D8ED"/>
          </w:tcPr>
          <w:p w:rsidR="009C4845" w:rsidRDefault="009C4845">
            <w:pPr>
              <w:pStyle w:val="TableParagraph"/>
              <w:spacing w:before="0"/>
              <w:ind w:left="0"/>
              <w:rPr>
                <w:sz w:val="16"/>
              </w:rPr>
            </w:pPr>
          </w:p>
        </w:tc>
        <w:tc>
          <w:tcPr>
            <w:tcW w:w="1619" w:type="dxa"/>
            <w:tcBorders>
              <w:top w:val="nil"/>
              <w:bottom w:val="nil"/>
            </w:tcBorders>
            <w:shd w:val="clear" w:color="auto" w:fill="D3D8ED"/>
          </w:tcPr>
          <w:p w:rsidR="009C4845" w:rsidRDefault="009C4845">
            <w:pPr>
              <w:pStyle w:val="TableParagraph"/>
              <w:spacing w:before="0"/>
              <w:ind w:left="0"/>
              <w:rPr>
                <w:sz w:val="16"/>
              </w:rPr>
            </w:pPr>
          </w:p>
        </w:tc>
        <w:tc>
          <w:tcPr>
            <w:tcW w:w="1326" w:type="dxa"/>
            <w:vMerge/>
            <w:tcBorders>
              <w:top w:val="nil"/>
            </w:tcBorders>
            <w:shd w:val="clear" w:color="auto" w:fill="D3D8ED"/>
          </w:tcPr>
          <w:p w:rsidR="009C4845" w:rsidRDefault="009C4845">
            <w:pPr>
              <w:rPr>
                <w:sz w:val="2"/>
                <w:szCs w:val="2"/>
              </w:rPr>
            </w:pPr>
          </w:p>
        </w:tc>
        <w:tc>
          <w:tcPr>
            <w:tcW w:w="2020" w:type="dxa"/>
            <w:tcBorders>
              <w:top w:val="nil"/>
              <w:bottom w:val="nil"/>
            </w:tcBorders>
            <w:shd w:val="clear" w:color="auto" w:fill="D3D8ED"/>
          </w:tcPr>
          <w:p w:rsidR="009C4845" w:rsidRDefault="00DE0E3F">
            <w:pPr>
              <w:pStyle w:val="TableParagraph"/>
              <w:spacing w:before="0" w:line="210" w:lineRule="exact"/>
              <w:ind w:left="59"/>
              <w:rPr>
                <w:sz w:val="20"/>
              </w:rPr>
            </w:pPr>
            <w:r>
              <w:rPr>
                <w:color w:val="231F20"/>
                <w:sz w:val="20"/>
              </w:rPr>
              <w:t>lab for testing as</w:t>
            </w: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r>
      <w:tr w:rsidR="009C4845">
        <w:trPr>
          <w:trHeight w:val="229"/>
        </w:trPr>
        <w:tc>
          <w:tcPr>
            <w:tcW w:w="1469" w:type="dxa"/>
            <w:vMerge/>
            <w:tcBorders>
              <w:top w:val="nil"/>
              <w:left w:val="single" w:sz="6" w:space="0" w:color="FFFFFF"/>
            </w:tcBorders>
            <w:shd w:val="clear" w:color="auto" w:fill="D3D8ED"/>
          </w:tcPr>
          <w:p w:rsidR="009C4845" w:rsidRDefault="009C4845">
            <w:pPr>
              <w:rPr>
                <w:sz w:val="2"/>
                <w:szCs w:val="2"/>
              </w:rPr>
            </w:pPr>
          </w:p>
        </w:tc>
        <w:tc>
          <w:tcPr>
            <w:tcW w:w="1726" w:type="dxa"/>
            <w:tcBorders>
              <w:top w:val="nil"/>
              <w:bottom w:val="nil"/>
            </w:tcBorders>
            <w:shd w:val="clear" w:color="auto" w:fill="D3D8ED"/>
          </w:tcPr>
          <w:p w:rsidR="009C4845" w:rsidRDefault="00DE0E3F">
            <w:pPr>
              <w:pStyle w:val="TableParagraph"/>
              <w:spacing w:before="0" w:line="210" w:lineRule="exact"/>
              <w:rPr>
                <w:sz w:val="20"/>
              </w:rPr>
            </w:pPr>
            <w:r>
              <w:rPr>
                <w:color w:val="231F20"/>
                <w:sz w:val="20"/>
              </w:rPr>
              <w:t>testing as per</w:t>
            </w:r>
          </w:p>
        </w:tc>
        <w:tc>
          <w:tcPr>
            <w:tcW w:w="881" w:type="dxa"/>
            <w:tcBorders>
              <w:top w:val="nil"/>
              <w:bottom w:val="nil"/>
            </w:tcBorders>
            <w:shd w:val="clear" w:color="auto" w:fill="D3D8ED"/>
          </w:tcPr>
          <w:p w:rsidR="009C4845" w:rsidRDefault="009C4845">
            <w:pPr>
              <w:pStyle w:val="TableParagraph"/>
              <w:spacing w:before="0"/>
              <w:ind w:left="0"/>
              <w:rPr>
                <w:sz w:val="16"/>
              </w:rPr>
            </w:pPr>
          </w:p>
        </w:tc>
        <w:tc>
          <w:tcPr>
            <w:tcW w:w="1619" w:type="dxa"/>
            <w:tcBorders>
              <w:top w:val="nil"/>
              <w:bottom w:val="nil"/>
            </w:tcBorders>
            <w:shd w:val="clear" w:color="auto" w:fill="D3D8ED"/>
          </w:tcPr>
          <w:p w:rsidR="009C4845" w:rsidRDefault="009C4845">
            <w:pPr>
              <w:pStyle w:val="TableParagraph"/>
              <w:spacing w:before="0"/>
              <w:ind w:left="0"/>
              <w:rPr>
                <w:sz w:val="16"/>
              </w:rPr>
            </w:pPr>
          </w:p>
        </w:tc>
        <w:tc>
          <w:tcPr>
            <w:tcW w:w="1326" w:type="dxa"/>
            <w:vMerge/>
            <w:tcBorders>
              <w:top w:val="nil"/>
            </w:tcBorders>
            <w:shd w:val="clear" w:color="auto" w:fill="D3D8ED"/>
          </w:tcPr>
          <w:p w:rsidR="009C4845" w:rsidRDefault="009C4845">
            <w:pPr>
              <w:rPr>
                <w:sz w:val="2"/>
                <w:szCs w:val="2"/>
              </w:rPr>
            </w:pPr>
          </w:p>
        </w:tc>
        <w:tc>
          <w:tcPr>
            <w:tcW w:w="2020" w:type="dxa"/>
            <w:tcBorders>
              <w:top w:val="nil"/>
              <w:bottom w:val="nil"/>
            </w:tcBorders>
            <w:shd w:val="clear" w:color="auto" w:fill="D3D8ED"/>
          </w:tcPr>
          <w:p w:rsidR="009C4845" w:rsidRDefault="00DE0E3F">
            <w:pPr>
              <w:pStyle w:val="TableParagraph"/>
              <w:spacing w:before="0" w:line="210" w:lineRule="exact"/>
              <w:ind w:left="59"/>
              <w:rPr>
                <w:sz w:val="20"/>
              </w:rPr>
            </w:pPr>
            <w:r>
              <w:rPr>
                <w:color w:val="231F20"/>
                <w:sz w:val="20"/>
              </w:rPr>
              <w:t>per food standard</w:t>
            </w: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r>
      <w:tr w:rsidR="009C4845">
        <w:trPr>
          <w:trHeight w:val="230"/>
        </w:trPr>
        <w:tc>
          <w:tcPr>
            <w:tcW w:w="1469" w:type="dxa"/>
            <w:vMerge/>
            <w:tcBorders>
              <w:top w:val="nil"/>
              <w:left w:val="single" w:sz="6" w:space="0" w:color="FFFFFF"/>
            </w:tcBorders>
            <w:shd w:val="clear" w:color="auto" w:fill="D3D8ED"/>
          </w:tcPr>
          <w:p w:rsidR="009C4845" w:rsidRDefault="009C4845">
            <w:pPr>
              <w:rPr>
                <w:sz w:val="2"/>
                <w:szCs w:val="2"/>
              </w:rPr>
            </w:pPr>
          </w:p>
        </w:tc>
        <w:tc>
          <w:tcPr>
            <w:tcW w:w="1726" w:type="dxa"/>
            <w:tcBorders>
              <w:top w:val="nil"/>
              <w:bottom w:val="nil"/>
            </w:tcBorders>
            <w:shd w:val="clear" w:color="auto" w:fill="D3D8ED"/>
          </w:tcPr>
          <w:p w:rsidR="009C4845" w:rsidRDefault="00DE0E3F">
            <w:pPr>
              <w:pStyle w:val="TableParagraph"/>
              <w:spacing w:before="0" w:line="210" w:lineRule="exact"/>
              <w:rPr>
                <w:sz w:val="20"/>
              </w:rPr>
            </w:pPr>
            <w:r>
              <w:rPr>
                <w:color w:val="231F20"/>
                <w:sz w:val="20"/>
              </w:rPr>
              <w:t>requirements of</w:t>
            </w:r>
          </w:p>
        </w:tc>
        <w:tc>
          <w:tcPr>
            <w:tcW w:w="881" w:type="dxa"/>
            <w:tcBorders>
              <w:top w:val="nil"/>
              <w:bottom w:val="nil"/>
            </w:tcBorders>
            <w:shd w:val="clear" w:color="auto" w:fill="D3D8ED"/>
          </w:tcPr>
          <w:p w:rsidR="009C4845" w:rsidRDefault="009C4845">
            <w:pPr>
              <w:pStyle w:val="TableParagraph"/>
              <w:spacing w:before="0"/>
              <w:ind w:left="0"/>
              <w:rPr>
                <w:sz w:val="16"/>
              </w:rPr>
            </w:pPr>
          </w:p>
        </w:tc>
        <w:tc>
          <w:tcPr>
            <w:tcW w:w="1619" w:type="dxa"/>
            <w:tcBorders>
              <w:top w:val="nil"/>
              <w:bottom w:val="nil"/>
            </w:tcBorders>
            <w:shd w:val="clear" w:color="auto" w:fill="D3D8ED"/>
          </w:tcPr>
          <w:p w:rsidR="009C4845" w:rsidRDefault="009C4845">
            <w:pPr>
              <w:pStyle w:val="TableParagraph"/>
              <w:spacing w:before="0"/>
              <w:ind w:left="0"/>
              <w:rPr>
                <w:sz w:val="16"/>
              </w:rPr>
            </w:pPr>
          </w:p>
        </w:tc>
        <w:tc>
          <w:tcPr>
            <w:tcW w:w="1326" w:type="dxa"/>
            <w:vMerge/>
            <w:tcBorders>
              <w:top w:val="nil"/>
            </w:tcBorders>
            <w:shd w:val="clear" w:color="auto" w:fill="D3D8ED"/>
          </w:tcPr>
          <w:p w:rsidR="009C4845" w:rsidRDefault="009C4845">
            <w:pPr>
              <w:rPr>
                <w:sz w:val="2"/>
                <w:szCs w:val="2"/>
              </w:rPr>
            </w:pPr>
          </w:p>
        </w:tc>
        <w:tc>
          <w:tcPr>
            <w:tcW w:w="2020" w:type="dxa"/>
            <w:tcBorders>
              <w:top w:val="nil"/>
              <w:bottom w:val="nil"/>
            </w:tcBorders>
            <w:shd w:val="clear" w:color="auto" w:fill="D3D8ED"/>
          </w:tcPr>
          <w:p w:rsidR="009C4845" w:rsidRDefault="00DE0E3F">
            <w:pPr>
              <w:pStyle w:val="TableParagraph"/>
              <w:spacing w:before="0" w:line="210" w:lineRule="exact"/>
              <w:ind w:left="59"/>
              <w:rPr>
                <w:sz w:val="20"/>
              </w:rPr>
            </w:pPr>
            <w:r>
              <w:rPr>
                <w:color w:val="231F20"/>
                <w:sz w:val="20"/>
              </w:rPr>
              <w:t>requirements for</w:t>
            </w: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r>
      <w:tr w:rsidR="009C4845">
        <w:trPr>
          <w:trHeight w:val="230"/>
        </w:trPr>
        <w:tc>
          <w:tcPr>
            <w:tcW w:w="1469" w:type="dxa"/>
            <w:vMerge/>
            <w:tcBorders>
              <w:top w:val="nil"/>
              <w:left w:val="single" w:sz="6" w:space="0" w:color="FFFFFF"/>
            </w:tcBorders>
            <w:shd w:val="clear" w:color="auto" w:fill="D3D8ED"/>
          </w:tcPr>
          <w:p w:rsidR="009C4845" w:rsidRDefault="009C4845">
            <w:pPr>
              <w:rPr>
                <w:sz w:val="2"/>
                <w:szCs w:val="2"/>
              </w:rPr>
            </w:pPr>
          </w:p>
        </w:tc>
        <w:tc>
          <w:tcPr>
            <w:tcW w:w="1726" w:type="dxa"/>
            <w:tcBorders>
              <w:top w:val="nil"/>
              <w:bottom w:val="nil"/>
            </w:tcBorders>
            <w:shd w:val="clear" w:color="auto" w:fill="D3D8ED"/>
          </w:tcPr>
          <w:p w:rsidR="009C4845" w:rsidRDefault="00DE0E3F">
            <w:pPr>
              <w:pStyle w:val="TableParagraph"/>
              <w:spacing w:before="0" w:line="210" w:lineRule="exact"/>
              <w:rPr>
                <w:sz w:val="20"/>
              </w:rPr>
            </w:pPr>
            <w:r>
              <w:rPr>
                <w:color w:val="231F20"/>
                <w:sz w:val="20"/>
              </w:rPr>
              <w:t>ISO 17065 (2M)</w:t>
            </w:r>
          </w:p>
        </w:tc>
        <w:tc>
          <w:tcPr>
            <w:tcW w:w="881" w:type="dxa"/>
            <w:tcBorders>
              <w:top w:val="nil"/>
              <w:bottom w:val="nil"/>
            </w:tcBorders>
            <w:shd w:val="clear" w:color="auto" w:fill="D3D8ED"/>
          </w:tcPr>
          <w:p w:rsidR="009C4845" w:rsidRDefault="009C4845">
            <w:pPr>
              <w:pStyle w:val="TableParagraph"/>
              <w:spacing w:before="0"/>
              <w:ind w:left="0"/>
              <w:rPr>
                <w:sz w:val="16"/>
              </w:rPr>
            </w:pPr>
          </w:p>
        </w:tc>
        <w:tc>
          <w:tcPr>
            <w:tcW w:w="1619" w:type="dxa"/>
            <w:tcBorders>
              <w:top w:val="nil"/>
              <w:bottom w:val="nil"/>
            </w:tcBorders>
            <w:shd w:val="clear" w:color="auto" w:fill="D3D8ED"/>
          </w:tcPr>
          <w:p w:rsidR="009C4845" w:rsidRDefault="009C4845">
            <w:pPr>
              <w:pStyle w:val="TableParagraph"/>
              <w:spacing w:before="0"/>
              <w:ind w:left="0"/>
              <w:rPr>
                <w:sz w:val="16"/>
              </w:rPr>
            </w:pPr>
          </w:p>
        </w:tc>
        <w:tc>
          <w:tcPr>
            <w:tcW w:w="1326" w:type="dxa"/>
            <w:vMerge/>
            <w:tcBorders>
              <w:top w:val="nil"/>
            </w:tcBorders>
            <w:shd w:val="clear" w:color="auto" w:fill="D3D8ED"/>
          </w:tcPr>
          <w:p w:rsidR="009C4845" w:rsidRDefault="009C4845">
            <w:pPr>
              <w:rPr>
                <w:sz w:val="2"/>
                <w:szCs w:val="2"/>
              </w:rPr>
            </w:pPr>
          </w:p>
        </w:tc>
        <w:tc>
          <w:tcPr>
            <w:tcW w:w="2020" w:type="dxa"/>
            <w:tcBorders>
              <w:top w:val="nil"/>
              <w:bottom w:val="nil"/>
            </w:tcBorders>
            <w:shd w:val="clear" w:color="auto" w:fill="D3D8ED"/>
          </w:tcPr>
          <w:p w:rsidR="009C4845" w:rsidRDefault="00DE0E3F">
            <w:pPr>
              <w:pStyle w:val="TableParagraph"/>
              <w:spacing w:before="0" w:line="210" w:lineRule="exact"/>
              <w:ind w:left="59"/>
              <w:rPr>
                <w:sz w:val="20"/>
              </w:rPr>
            </w:pPr>
            <w:r>
              <w:rPr>
                <w:color w:val="231F20"/>
                <w:sz w:val="20"/>
              </w:rPr>
              <w:t>certification and</w:t>
            </w: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c>
          <w:tcPr>
            <w:tcW w:w="849" w:type="dxa"/>
            <w:tcBorders>
              <w:top w:val="nil"/>
              <w:bottom w:val="nil"/>
            </w:tcBorders>
            <w:shd w:val="clear" w:color="auto" w:fill="D3D8ED"/>
          </w:tcPr>
          <w:p w:rsidR="009C4845" w:rsidRDefault="009C4845">
            <w:pPr>
              <w:pStyle w:val="TableParagraph"/>
              <w:spacing w:before="0"/>
              <w:ind w:left="0"/>
              <w:rPr>
                <w:sz w:val="16"/>
              </w:rPr>
            </w:pPr>
          </w:p>
        </w:tc>
      </w:tr>
      <w:tr w:rsidR="009C4845">
        <w:trPr>
          <w:trHeight w:val="234"/>
        </w:trPr>
        <w:tc>
          <w:tcPr>
            <w:tcW w:w="1469" w:type="dxa"/>
            <w:vMerge/>
            <w:tcBorders>
              <w:top w:val="nil"/>
              <w:left w:val="single" w:sz="6" w:space="0" w:color="FFFFFF"/>
            </w:tcBorders>
            <w:shd w:val="clear" w:color="auto" w:fill="D3D8ED"/>
          </w:tcPr>
          <w:p w:rsidR="009C4845" w:rsidRDefault="009C4845">
            <w:pPr>
              <w:rPr>
                <w:sz w:val="2"/>
                <w:szCs w:val="2"/>
              </w:rPr>
            </w:pPr>
          </w:p>
        </w:tc>
        <w:tc>
          <w:tcPr>
            <w:tcW w:w="1726" w:type="dxa"/>
            <w:tcBorders>
              <w:top w:val="nil"/>
            </w:tcBorders>
            <w:shd w:val="clear" w:color="auto" w:fill="D3D8ED"/>
          </w:tcPr>
          <w:p w:rsidR="009C4845" w:rsidRDefault="009C4845">
            <w:pPr>
              <w:pStyle w:val="TableParagraph"/>
              <w:spacing w:before="0"/>
              <w:ind w:left="0"/>
              <w:rPr>
                <w:sz w:val="16"/>
              </w:rPr>
            </w:pPr>
          </w:p>
        </w:tc>
        <w:tc>
          <w:tcPr>
            <w:tcW w:w="881" w:type="dxa"/>
            <w:tcBorders>
              <w:top w:val="nil"/>
            </w:tcBorders>
            <w:shd w:val="clear" w:color="auto" w:fill="D3D8ED"/>
          </w:tcPr>
          <w:p w:rsidR="009C4845" w:rsidRDefault="009C4845">
            <w:pPr>
              <w:pStyle w:val="TableParagraph"/>
              <w:spacing w:before="0"/>
              <w:ind w:left="0"/>
              <w:rPr>
                <w:sz w:val="16"/>
              </w:rPr>
            </w:pPr>
          </w:p>
        </w:tc>
        <w:tc>
          <w:tcPr>
            <w:tcW w:w="1619" w:type="dxa"/>
            <w:tcBorders>
              <w:top w:val="nil"/>
            </w:tcBorders>
            <w:shd w:val="clear" w:color="auto" w:fill="D3D8ED"/>
          </w:tcPr>
          <w:p w:rsidR="009C4845" w:rsidRDefault="009C4845">
            <w:pPr>
              <w:pStyle w:val="TableParagraph"/>
              <w:spacing w:before="0"/>
              <w:ind w:left="0"/>
              <w:rPr>
                <w:sz w:val="16"/>
              </w:rPr>
            </w:pPr>
          </w:p>
        </w:tc>
        <w:tc>
          <w:tcPr>
            <w:tcW w:w="1326" w:type="dxa"/>
            <w:vMerge/>
            <w:tcBorders>
              <w:top w:val="nil"/>
            </w:tcBorders>
            <w:shd w:val="clear" w:color="auto" w:fill="D3D8ED"/>
          </w:tcPr>
          <w:p w:rsidR="009C4845" w:rsidRDefault="009C4845">
            <w:pPr>
              <w:rPr>
                <w:sz w:val="2"/>
                <w:szCs w:val="2"/>
              </w:rPr>
            </w:pPr>
          </w:p>
        </w:tc>
        <w:tc>
          <w:tcPr>
            <w:tcW w:w="2020" w:type="dxa"/>
            <w:tcBorders>
              <w:top w:val="nil"/>
            </w:tcBorders>
            <w:shd w:val="clear" w:color="auto" w:fill="D3D8ED"/>
          </w:tcPr>
          <w:p w:rsidR="009C4845" w:rsidRDefault="00DE0E3F">
            <w:pPr>
              <w:pStyle w:val="TableParagraph"/>
              <w:spacing w:before="0" w:line="214" w:lineRule="exact"/>
              <w:ind w:left="59"/>
              <w:rPr>
                <w:sz w:val="20"/>
              </w:rPr>
            </w:pPr>
            <w:r>
              <w:rPr>
                <w:color w:val="231F20"/>
                <w:sz w:val="20"/>
              </w:rPr>
              <w:t>accreditation</w:t>
            </w:r>
          </w:p>
        </w:tc>
        <w:tc>
          <w:tcPr>
            <w:tcW w:w="849" w:type="dxa"/>
            <w:tcBorders>
              <w:top w:val="nil"/>
            </w:tcBorders>
            <w:shd w:val="clear" w:color="auto" w:fill="D3D8ED"/>
          </w:tcPr>
          <w:p w:rsidR="009C4845" w:rsidRDefault="009C4845">
            <w:pPr>
              <w:pStyle w:val="TableParagraph"/>
              <w:spacing w:before="0"/>
              <w:ind w:left="0"/>
              <w:rPr>
                <w:sz w:val="16"/>
              </w:rPr>
            </w:pPr>
          </w:p>
        </w:tc>
        <w:tc>
          <w:tcPr>
            <w:tcW w:w="849" w:type="dxa"/>
            <w:tcBorders>
              <w:top w:val="nil"/>
            </w:tcBorders>
            <w:shd w:val="clear" w:color="auto" w:fill="D3D8ED"/>
          </w:tcPr>
          <w:p w:rsidR="009C4845" w:rsidRDefault="009C4845">
            <w:pPr>
              <w:pStyle w:val="TableParagraph"/>
              <w:spacing w:before="0"/>
              <w:ind w:left="0"/>
              <w:rPr>
                <w:sz w:val="16"/>
              </w:rPr>
            </w:pPr>
          </w:p>
        </w:tc>
        <w:tc>
          <w:tcPr>
            <w:tcW w:w="849" w:type="dxa"/>
            <w:tcBorders>
              <w:top w:val="nil"/>
            </w:tcBorders>
            <w:shd w:val="clear" w:color="auto" w:fill="D3D8ED"/>
          </w:tcPr>
          <w:p w:rsidR="009C4845" w:rsidRDefault="009C4845">
            <w:pPr>
              <w:pStyle w:val="TableParagraph"/>
              <w:spacing w:before="0"/>
              <w:ind w:left="0"/>
              <w:rPr>
                <w:sz w:val="16"/>
              </w:rPr>
            </w:pPr>
          </w:p>
        </w:tc>
        <w:tc>
          <w:tcPr>
            <w:tcW w:w="849" w:type="dxa"/>
            <w:tcBorders>
              <w:top w:val="nil"/>
            </w:tcBorders>
            <w:shd w:val="clear" w:color="auto" w:fill="D3D8ED"/>
          </w:tcPr>
          <w:p w:rsidR="009C4845" w:rsidRDefault="009C4845">
            <w:pPr>
              <w:pStyle w:val="TableParagraph"/>
              <w:spacing w:before="0"/>
              <w:ind w:left="0"/>
              <w:rPr>
                <w:sz w:val="16"/>
              </w:rPr>
            </w:pPr>
          </w:p>
        </w:tc>
      </w:tr>
    </w:tbl>
    <w:p w:rsidR="009C4845" w:rsidRDefault="009C4845">
      <w:pPr>
        <w:rPr>
          <w:sz w:val="16"/>
        </w:rPr>
        <w:sectPr w:rsidR="009C4845">
          <w:footerReference w:type="default" r:id="rId24"/>
          <w:pgSz w:w="14750" w:h="10780" w:orient="landscape"/>
          <w:pgMar w:top="980" w:right="1000" w:bottom="280" w:left="1020" w:header="0" w:footer="0" w:gutter="0"/>
          <w:cols w:space="720"/>
        </w:sectPr>
      </w:pPr>
    </w:p>
    <w:p w:rsidR="009C4845" w:rsidRDefault="00C63A0F">
      <w:pPr>
        <w:pStyle w:val="BodyText"/>
        <w:spacing w:before="4"/>
        <w:rPr>
          <w:sz w:val="12"/>
        </w:rPr>
      </w:pPr>
      <w:r>
        <w:rPr>
          <w:noProof/>
          <w:lang w:val="en-GB" w:eastAsia="en-GB" w:bidi="bo-CN"/>
        </w:rPr>
        <w:lastRenderedPageBreak/>
        <mc:AlternateContent>
          <mc:Choice Requires="wps">
            <w:drawing>
              <wp:anchor distT="0" distB="0" distL="114300" distR="114300" simplePos="0" relativeHeight="251670528" behindDoc="0" locked="0" layoutInCell="1" allowOverlap="1">
                <wp:simplePos x="0" y="0"/>
                <wp:positionH relativeFrom="page">
                  <wp:posOffset>504825</wp:posOffset>
                </wp:positionH>
                <wp:positionV relativeFrom="page">
                  <wp:posOffset>3263265</wp:posOffset>
                </wp:positionV>
                <wp:extent cx="193675" cy="314325"/>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845" w:rsidRDefault="00DE0E3F">
                            <w:pPr>
                              <w:spacing w:before="20"/>
                              <w:ind w:left="20"/>
                              <w:rPr>
                                <w:rFonts w:ascii="Calibri"/>
                              </w:rPr>
                            </w:pPr>
                            <w:r>
                              <w:rPr>
                                <w:rFonts w:ascii="Calibri"/>
                                <w:color w:val="231F20"/>
                              </w:rPr>
                              <w:t>- 63 -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margin-left:39.75pt;margin-top:256.95pt;width:15.25pt;height:24.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" filled="f" stroked="f">
                <v:textbox style="layout-flow:vertical" inset="0,0,0,0">
                  <w:txbxContent>
                    <w:p w:rsidR="009C4845" w:rsidRDefault="00DE0E3F">
                      <w:pPr>
                        <w:spacing w:before="20"/>
                        <w:ind w:left="20"/>
                        <w:rPr>
                          <w:rFonts w:ascii="Calibri"/>
                        </w:rPr>
                      </w:pPr>
                      <w:r>
                        <w:rPr>
                          <w:rFonts w:ascii="Calibri"/>
                          <w:color w:val="231F20"/>
                        </w:rPr>
                        <w:t>- 63 -</w:t>
                      </w:r>
                    </w:p>
                  </w:txbxContent>
                </v:textbox>
                <w10:wrap anchorx="page" anchory="page"/>
              </v:shape>
            </w:pict>
          </mc:Fallback>
        </mc:AlternateContent>
      </w:r>
    </w:p>
    <w:tbl>
      <w:tblPr>
        <w:tblW w:w="0" w:type="auto"/>
        <w:tblInd w:w="1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469"/>
        <w:gridCol w:w="1726"/>
        <w:gridCol w:w="881"/>
        <w:gridCol w:w="1619"/>
        <w:gridCol w:w="1326"/>
        <w:gridCol w:w="2020"/>
        <w:gridCol w:w="849"/>
        <w:gridCol w:w="849"/>
        <w:gridCol w:w="849"/>
        <w:gridCol w:w="849"/>
      </w:tblGrid>
      <w:tr w:rsidR="009C4845">
        <w:trPr>
          <w:trHeight w:val="722"/>
        </w:trPr>
        <w:tc>
          <w:tcPr>
            <w:tcW w:w="1469" w:type="dxa"/>
            <w:shd w:val="clear" w:color="auto" w:fill="D3D8ED"/>
          </w:tcPr>
          <w:p w:rsidR="009C4845" w:rsidRDefault="009C4845">
            <w:pPr>
              <w:pStyle w:val="TableParagraph"/>
              <w:spacing w:before="0"/>
              <w:ind w:left="0"/>
              <w:rPr>
                <w:sz w:val="20"/>
              </w:rPr>
            </w:pPr>
          </w:p>
        </w:tc>
        <w:tc>
          <w:tcPr>
            <w:tcW w:w="1726" w:type="dxa"/>
            <w:vMerge w:val="restart"/>
            <w:tcBorders>
              <w:left w:val="single" w:sz="6" w:space="0" w:color="FFFFFF"/>
              <w:right w:val="single" w:sz="6" w:space="0" w:color="FFFFFF"/>
            </w:tcBorders>
            <w:shd w:val="clear" w:color="auto" w:fill="D3D8ED"/>
          </w:tcPr>
          <w:p w:rsidR="009C4845" w:rsidRDefault="00DE0E3F">
            <w:pPr>
              <w:pStyle w:val="TableParagraph"/>
              <w:spacing w:line="249" w:lineRule="auto"/>
              <w:ind w:left="54" w:right="54"/>
              <w:rPr>
                <w:sz w:val="20"/>
              </w:rPr>
            </w:pPr>
            <w:r>
              <w:rPr>
                <w:color w:val="231F20"/>
                <w:sz w:val="20"/>
              </w:rPr>
              <w:t>Increase ISO/IEC 17065 accreditation scope of BAFRA’s food product certification (14 M)</w:t>
            </w:r>
          </w:p>
        </w:tc>
        <w:tc>
          <w:tcPr>
            <w:tcW w:w="881" w:type="dxa"/>
            <w:shd w:val="clear" w:color="auto" w:fill="D3D8ED"/>
          </w:tcPr>
          <w:p w:rsidR="009C4845" w:rsidRDefault="00DE0E3F">
            <w:pPr>
              <w:pStyle w:val="TableParagraph"/>
              <w:rPr>
                <w:sz w:val="20"/>
              </w:rPr>
            </w:pPr>
            <w:r>
              <w:rPr>
                <w:color w:val="231F20"/>
                <w:sz w:val="20"/>
              </w:rPr>
              <w:t>BAFRA</w:t>
            </w:r>
          </w:p>
        </w:tc>
        <w:tc>
          <w:tcPr>
            <w:tcW w:w="1619" w:type="dxa"/>
            <w:vMerge w:val="restart"/>
            <w:shd w:val="clear" w:color="auto" w:fill="D3D8ED"/>
          </w:tcPr>
          <w:p w:rsidR="009C4845" w:rsidRDefault="00DE0E3F">
            <w:pPr>
              <w:pStyle w:val="TableParagraph"/>
              <w:ind w:left="57"/>
              <w:rPr>
                <w:sz w:val="20"/>
              </w:rPr>
            </w:pPr>
            <w:r>
              <w:rPr>
                <w:color w:val="231F20"/>
                <w:sz w:val="20"/>
              </w:rPr>
              <w:t>14.00</w:t>
            </w:r>
          </w:p>
        </w:tc>
        <w:tc>
          <w:tcPr>
            <w:tcW w:w="1326" w:type="dxa"/>
            <w:vMerge w:val="restart"/>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DE0E3F">
            <w:pPr>
              <w:pStyle w:val="TableParagraph"/>
              <w:spacing w:line="249" w:lineRule="auto"/>
              <w:ind w:left="59" w:right="-3"/>
              <w:rPr>
                <w:sz w:val="20"/>
              </w:rPr>
            </w:pPr>
            <w:r>
              <w:rPr>
                <w:color w:val="231F20"/>
                <w:sz w:val="20"/>
              </w:rPr>
              <w:t>1. Licensing of CSI’s against BAFRA’s GHP/</w:t>
            </w:r>
          </w:p>
          <w:p w:rsidR="009C4845" w:rsidRDefault="00DE0E3F">
            <w:pPr>
              <w:pStyle w:val="TableParagraph"/>
              <w:spacing w:before="2" w:line="218" w:lineRule="exact"/>
              <w:ind w:left="59"/>
              <w:rPr>
                <w:sz w:val="20"/>
              </w:rPr>
            </w:pPr>
            <w:r>
              <w:rPr>
                <w:color w:val="231F20"/>
                <w:sz w:val="20"/>
              </w:rPr>
              <w:t>GMP requirements</w:t>
            </w:r>
          </w:p>
        </w:tc>
        <w:tc>
          <w:tcPr>
            <w:tcW w:w="849" w:type="dxa"/>
            <w:shd w:val="clear" w:color="auto" w:fill="D3D8ED"/>
          </w:tcPr>
          <w:p w:rsidR="009C4845" w:rsidRDefault="00DE0E3F">
            <w:pPr>
              <w:pStyle w:val="TableParagraph"/>
              <w:ind w:left="61"/>
              <w:rPr>
                <w:sz w:val="20"/>
              </w:rPr>
            </w:pPr>
            <w:r>
              <w:rPr>
                <w:color w:val="231F20"/>
                <w:sz w:val="20"/>
              </w:rPr>
              <w:t>1</w:t>
            </w:r>
          </w:p>
        </w:tc>
        <w:tc>
          <w:tcPr>
            <w:tcW w:w="849" w:type="dxa"/>
            <w:shd w:val="clear" w:color="auto" w:fill="D3D8ED"/>
          </w:tcPr>
          <w:p w:rsidR="009C4845" w:rsidRDefault="00DE0E3F">
            <w:pPr>
              <w:pStyle w:val="TableParagraph"/>
              <w:ind w:left="62"/>
              <w:rPr>
                <w:sz w:val="20"/>
              </w:rPr>
            </w:pPr>
            <w:r>
              <w:rPr>
                <w:color w:val="231F20"/>
                <w:sz w:val="20"/>
              </w:rPr>
              <w:t>1</w:t>
            </w:r>
          </w:p>
        </w:tc>
        <w:tc>
          <w:tcPr>
            <w:tcW w:w="849" w:type="dxa"/>
            <w:shd w:val="clear" w:color="auto" w:fill="D3D8ED"/>
          </w:tcPr>
          <w:p w:rsidR="009C4845" w:rsidRDefault="00DE0E3F">
            <w:pPr>
              <w:pStyle w:val="TableParagraph"/>
              <w:ind w:left="63"/>
              <w:rPr>
                <w:sz w:val="20"/>
              </w:rPr>
            </w:pPr>
            <w:r>
              <w:rPr>
                <w:color w:val="231F20"/>
                <w:sz w:val="20"/>
              </w:rPr>
              <w:t>1</w:t>
            </w:r>
          </w:p>
        </w:tc>
        <w:tc>
          <w:tcPr>
            <w:tcW w:w="849" w:type="dxa"/>
            <w:shd w:val="clear" w:color="auto" w:fill="D3D8ED"/>
          </w:tcPr>
          <w:p w:rsidR="009C4845" w:rsidRDefault="00DE0E3F">
            <w:pPr>
              <w:pStyle w:val="TableParagraph"/>
              <w:ind w:left="65"/>
              <w:rPr>
                <w:sz w:val="20"/>
              </w:rPr>
            </w:pPr>
            <w:r>
              <w:rPr>
                <w:color w:val="231F20"/>
                <w:sz w:val="20"/>
              </w:rPr>
              <w:t>1</w:t>
            </w:r>
          </w:p>
        </w:tc>
      </w:tr>
      <w:tr w:rsidR="009C4845">
        <w:trPr>
          <w:trHeight w:val="1202"/>
        </w:trPr>
        <w:tc>
          <w:tcPr>
            <w:tcW w:w="1469" w:type="dxa"/>
            <w:tcBorders>
              <w:left w:val="single" w:sz="6" w:space="0" w:color="FFFFFF"/>
            </w:tcBorders>
            <w:shd w:val="clear" w:color="auto" w:fill="D3D8ED"/>
          </w:tcPr>
          <w:p w:rsidR="009C4845" w:rsidRDefault="009C4845">
            <w:pPr>
              <w:pStyle w:val="TableParagraph"/>
              <w:spacing w:before="0"/>
              <w:ind w:left="0"/>
              <w:rPr>
                <w:sz w:val="20"/>
              </w:rPr>
            </w:pPr>
          </w:p>
        </w:tc>
        <w:tc>
          <w:tcPr>
            <w:tcW w:w="1726" w:type="dxa"/>
            <w:vMerge/>
            <w:tcBorders>
              <w:top w:val="nil"/>
              <w:left w:val="single" w:sz="6" w:space="0" w:color="FFFFFF"/>
              <w:right w:val="single" w:sz="6" w:space="0" w:color="FFFFFF"/>
            </w:tcBorders>
            <w:shd w:val="clear" w:color="auto" w:fill="D3D8ED"/>
          </w:tcPr>
          <w:p w:rsidR="009C4845" w:rsidRDefault="009C4845">
            <w:pPr>
              <w:rPr>
                <w:sz w:val="2"/>
                <w:szCs w:val="2"/>
              </w:rPr>
            </w:pPr>
          </w:p>
        </w:tc>
        <w:tc>
          <w:tcPr>
            <w:tcW w:w="881" w:type="dxa"/>
            <w:shd w:val="clear" w:color="auto" w:fill="D3D8ED"/>
          </w:tcPr>
          <w:p w:rsidR="009C4845" w:rsidRDefault="00DE0E3F">
            <w:pPr>
              <w:pStyle w:val="TableParagraph"/>
              <w:rPr>
                <w:sz w:val="20"/>
              </w:rPr>
            </w:pPr>
            <w:r>
              <w:rPr>
                <w:color w:val="231F20"/>
                <w:sz w:val="20"/>
              </w:rPr>
              <w:t>BAFRA</w:t>
            </w:r>
          </w:p>
        </w:tc>
        <w:tc>
          <w:tcPr>
            <w:tcW w:w="1619" w:type="dxa"/>
            <w:vMerge/>
            <w:tcBorders>
              <w:top w:val="nil"/>
            </w:tcBorders>
            <w:shd w:val="clear" w:color="auto" w:fill="D3D8ED"/>
          </w:tcPr>
          <w:p w:rsidR="009C4845" w:rsidRDefault="009C4845">
            <w:pPr>
              <w:rPr>
                <w:sz w:val="2"/>
                <w:szCs w:val="2"/>
              </w:rPr>
            </w:pPr>
          </w:p>
        </w:tc>
        <w:tc>
          <w:tcPr>
            <w:tcW w:w="1326" w:type="dxa"/>
            <w:vMerge/>
            <w:tcBorders>
              <w:top w:val="nil"/>
            </w:tcBorders>
            <w:shd w:val="clear" w:color="auto" w:fill="D3D8ED"/>
          </w:tcPr>
          <w:p w:rsidR="009C4845" w:rsidRDefault="009C4845">
            <w:pPr>
              <w:rPr>
                <w:sz w:val="2"/>
                <w:szCs w:val="2"/>
              </w:rPr>
            </w:pPr>
          </w:p>
        </w:tc>
        <w:tc>
          <w:tcPr>
            <w:tcW w:w="2020" w:type="dxa"/>
            <w:shd w:val="clear" w:color="auto" w:fill="D3D8ED"/>
          </w:tcPr>
          <w:p w:rsidR="009C4845" w:rsidRDefault="00DE0E3F">
            <w:pPr>
              <w:pStyle w:val="TableParagraph"/>
              <w:spacing w:line="249" w:lineRule="auto"/>
              <w:ind w:left="59" w:right="442"/>
              <w:rPr>
                <w:sz w:val="20"/>
              </w:rPr>
            </w:pPr>
            <w:r>
              <w:rPr>
                <w:color w:val="231F20"/>
                <w:sz w:val="20"/>
              </w:rPr>
              <w:t>2. Preliminary Inspection of CSIs to assess against</w:t>
            </w:r>
          </w:p>
          <w:p w:rsidR="009C4845" w:rsidRDefault="00DE0E3F">
            <w:pPr>
              <w:pStyle w:val="TableParagraph"/>
              <w:ind w:left="59"/>
              <w:rPr>
                <w:sz w:val="20"/>
              </w:rPr>
            </w:pPr>
            <w:r>
              <w:rPr>
                <w:color w:val="231F20"/>
                <w:sz w:val="20"/>
              </w:rPr>
              <w:t>BAFRA’s Food Product</w:t>
            </w:r>
          </w:p>
          <w:p w:rsidR="009C4845" w:rsidRDefault="00DE0E3F">
            <w:pPr>
              <w:pStyle w:val="TableParagraph"/>
              <w:spacing w:before="10" w:line="218" w:lineRule="exact"/>
              <w:ind w:left="59"/>
              <w:rPr>
                <w:sz w:val="20"/>
              </w:rPr>
            </w:pPr>
            <w:r>
              <w:rPr>
                <w:color w:val="231F20"/>
                <w:sz w:val="20"/>
              </w:rPr>
              <w:t>Certification Scheme</w:t>
            </w:r>
          </w:p>
        </w:tc>
        <w:tc>
          <w:tcPr>
            <w:tcW w:w="849" w:type="dxa"/>
            <w:shd w:val="clear" w:color="auto" w:fill="D3D8ED"/>
          </w:tcPr>
          <w:p w:rsidR="009C4845" w:rsidRDefault="00DE0E3F">
            <w:pPr>
              <w:pStyle w:val="TableParagraph"/>
              <w:ind w:left="61"/>
              <w:rPr>
                <w:sz w:val="20"/>
              </w:rPr>
            </w:pPr>
            <w:r>
              <w:rPr>
                <w:color w:val="231F20"/>
                <w:sz w:val="20"/>
              </w:rPr>
              <w:t>0.5</w:t>
            </w:r>
          </w:p>
        </w:tc>
        <w:tc>
          <w:tcPr>
            <w:tcW w:w="849" w:type="dxa"/>
            <w:shd w:val="clear" w:color="auto" w:fill="D3D8ED"/>
          </w:tcPr>
          <w:p w:rsidR="009C4845" w:rsidRDefault="00DE0E3F">
            <w:pPr>
              <w:pStyle w:val="TableParagraph"/>
              <w:ind w:left="62"/>
              <w:rPr>
                <w:sz w:val="20"/>
              </w:rPr>
            </w:pPr>
            <w:r>
              <w:rPr>
                <w:color w:val="231F20"/>
                <w:sz w:val="20"/>
              </w:rPr>
              <w:t>0.5</w:t>
            </w:r>
          </w:p>
        </w:tc>
        <w:tc>
          <w:tcPr>
            <w:tcW w:w="849" w:type="dxa"/>
            <w:shd w:val="clear" w:color="auto" w:fill="D3D8ED"/>
          </w:tcPr>
          <w:p w:rsidR="009C4845" w:rsidRDefault="00DE0E3F">
            <w:pPr>
              <w:pStyle w:val="TableParagraph"/>
              <w:ind w:left="63"/>
              <w:rPr>
                <w:sz w:val="20"/>
              </w:rPr>
            </w:pPr>
            <w:r>
              <w:rPr>
                <w:color w:val="231F20"/>
                <w:sz w:val="20"/>
              </w:rPr>
              <w:t>0.5</w:t>
            </w:r>
          </w:p>
        </w:tc>
        <w:tc>
          <w:tcPr>
            <w:tcW w:w="849" w:type="dxa"/>
            <w:shd w:val="clear" w:color="auto" w:fill="D3D8ED"/>
          </w:tcPr>
          <w:p w:rsidR="009C4845" w:rsidRDefault="00DE0E3F">
            <w:pPr>
              <w:pStyle w:val="TableParagraph"/>
              <w:ind w:left="65"/>
              <w:rPr>
                <w:sz w:val="20"/>
              </w:rPr>
            </w:pPr>
            <w:r>
              <w:rPr>
                <w:color w:val="231F20"/>
                <w:sz w:val="20"/>
              </w:rPr>
              <w:t>0.5</w:t>
            </w:r>
          </w:p>
        </w:tc>
      </w:tr>
      <w:tr w:rsidR="009C4845">
        <w:trPr>
          <w:trHeight w:val="962"/>
        </w:trPr>
        <w:tc>
          <w:tcPr>
            <w:tcW w:w="1469" w:type="dxa"/>
            <w:shd w:val="clear" w:color="auto" w:fill="D3D8ED"/>
          </w:tcPr>
          <w:p w:rsidR="009C4845" w:rsidRDefault="009C4845">
            <w:pPr>
              <w:pStyle w:val="TableParagraph"/>
              <w:spacing w:before="0"/>
              <w:ind w:left="0"/>
              <w:rPr>
                <w:sz w:val="20"/>
              </w:rPr>
            </w:pPr>
          </w:p>
        </w:tc>
        <w:tc>
          <w:tcPr>
            <w:tcW w:w="1726" w:type="dxa"/>
            <w:vMerge/>
            <w:tcBorders>
              <w:top w:val="nil"/>
              <w:left w:val="single" w:sz="6" w:space="0" w:color="FFFFFF"/>
              <w:right w:val="single" w:sz="6" w:space="0" w:color="FFFFFF"/>
            </w:tcBorders>
            <w:shd w:val="clear" w:color="auto" w:fill="D3D8ED"/>
          </w:tcPr>
          <w:p w:rsidR="009C4845" w:rsidRDefault="009C4845">
            <w:pPr>
              <w:rPr>
                <w:sz w:val="2"/>
                <w:szCs w:val="2"/>
              </w:rPr>
            </w:pPr>
          </w:p>
        </w:tc>
        <w:tc>
          <w:tcPr>
            <w:tcW w:w="881" w:type="dxa"/>
            <w:shd w:val="clear" w:color="auto" w:fill="D3D8ED"/>
          </w:tcPr>
          <w:p w:rsidR="009C4845" w:rsidRDefault="00DE0E3F">
            <w:pPr>
              <w:pStyle w:val="TableParagraph"/>
              <w:rPr>
                <w:sz w:val="20"/>
              </w:rPr>
            </w:pPr>
            <w:r>
              <w:rPr>
                <w:color w:val="231F20"/>
                <w:sz w:val="20"/>
              </w:rPr>
              <w:t>BAFRA</w:t>
            </w:r>
          </w:p>
        </w:tc>
        <w:tc>
          <w:tcPr>
            <w:tcW w:w="1619" w:type="dxa"/>
            <w:vMerge/>
            <w:tcBorders>
              <w:top w:val="nil"/>
            </w:tcBorders>
            <w:shd w:val="clear" w:color="auto" w:fill="D3D8ED"/>
          </w:tcPr>
          <w:p w:rsidR="009C4845" w:rsidRDefault="009C4845">
            <w:pPr>
              <w:rPr>
                <w:sz w:val="2"/>
                <w:szCs w:val="2"/>
              </w:rPr>
            </w:pPr>
          </w:p>
        </w:tc>
        <w:tc>
          <w:tcPr>
            <w:tcW w:w="1326" w:type="dxa"/>
            <w:vMerge/>
            <w:tcBorders>
              <w:top w:val="nil"/>
            </w:tcBorders>
            <w:shd w:val="clear" w:color="auto" w:fill="D3D8ED"/>
          </w:tcPr>
          <w:p w:rsidR="009C4845" w:rsidRDefault="009C4845">
            <w:pPr>
              <w:rPr>
                <w:sz w:val="2"/>
                <w:szCs w:val="2"/>
              </w:rPr>
            </w:pPr>
          </w:p>
        </w:tc>
        <w:tc>
          <w:tcPr>
            <w:tcW w:w="2020" w:type="dxa"/>
            <w:shd w:val="clear" w:color="auto" w:fill="D3D8ED"/>
          </w:tcPr>
          <w:p w:rsidR="009C4845" w:rsidRDefault="00DE0E3F">
            <w:pPr>
              <w:pStyle w:val="TableParagraph"/>
              <w:spacing w:line="249" w:lineRule="auto"/>
              <w:ind w:left="59" w:right="109"/>
              <w:rPr>
                <w:sz w:val="20"/>
              </w:rPr>
            </w:pPr>
            <w:r>
              <w:rPr>
                <w:color w:val="231F20"/>
                <w:sz w:val="20"/>
              </w:rPr>
              <w:t>3. Product and Factory Evaluation against food Standard and</w:t>
            </w:r>
          </w:p>
          <w:p w:rsidR="009C4845" w:rsidRDefault="00DE0E3F">
            <w:pPr>
              <w:pStyle w:val="TableParagraph"/>
              <w:spacing w:line="219" w:lineRule="exact"/>
              <w:ind w:left="59"/>
              <w:rPr>
                <w:sz w:val="20"/>
              </w:rPr>
            </w:pPr>
            <w:r>
              <w:rPr>
                <w:color w:val="231F20"/>
                <w:sz w:val="20"/>
              </w:rPr>
              <w:t>Certification Scheme</w:t>
            </w:r>
          </w:p>
        </w:tc>
        <w:tc>
          <w:tcPr>
            <w:tcW w:w="849" w:type="dxa"/>
            <w:shd w:val="clear" w:color="auto" w:fill="D3D8ED"/>
          </w:tcPr>
          <w:p w:rsidR="009C4845" w:rsidRDefault="00DE0E3F">
            <w:pPr>
              <w:pStyle w:val="TableParagraph"/>
              <w:ind w:left="61"/>
              <w:rPr>
                <w:sz w:val="20"/>
              </w:rPr>
            </w:pPr>
            <w:r>
              <w:rPr>
                <w:color w:val="231F20"/>
                <w:sz w:val="20"/>
              </w:rPr>
              <w:t>1</w:t>
            </w:r>
          </w:p>
        </w:tc>
        <w:tc>
          <w:tcPr>
            <w:tcW w:w="849" w:type="dxa"/>
            <w:shd w:val="clear" w:color="auto" w:fill="D3D8ED"/>
          </w:tcPr>
          <w:p w:rsidR="009C4845" w:rsidRDefault="00DE0E3F">
            <w:pPr>
              <w:pStyle w:val="TableParagraph"/>
              <w:ind w:left="62"/>
              <w:rPr>
                <w:sz w:val="20"/>
              </w:rPr>
            </w:pPr>
            <w:r>
              <w:rPr>
                <w:color w:val="231F20"/>
                <w:sz w:val="20"/>
              </w:rPr>
              <w:t>1</w:t>
            </w:r>
          </w:p>
        </w:tc>
        <w:tc>
          <w:tcPr>
            <w:tcW w:w="849" w:type="dxa"/>
            <w:shd w:val="clear" w:color="auto" w:fill="D3D8ED"/>
          </w:tcPr>
          <w:p w:rsidR="009C4845" w:rsidRDefault="00DE0E3F">
            <w:pPr>
              <w:pStyle w:val="TableParagraph"/>
              <w:ind w:left="63"/>
              <w:rPr>
                <w:sz w:val="20"/>
              </w:rPr>
            </w:pPr>
            <w:r>
              <w:rPr>
                <w:color w:val="231F20"/>
                <w:sz w:val="20"/>
              </w:rPr>
              <w:t>1</w:t>
            </w:r>
          </w:p>
        </w:tc>
        <w:tc>
          <w:tcPr>
            <w:tcW w:w="849" w:type="dxa"/>
            <w:shd w:val="clear" w:color="auto" w:fill="D3D8ED"/>
          </w:tcPr>
          <w:p w:rsidR="009C4845" w:rsidRDefault="00DE0E3F">
            <w:pPr>
              <w:pStyle w:val="TableParagraph"/>
              <w:ind w:left="65"/>
              <w:rPr>
                <w:sz w:val="20"/>
              </w:rPr>
            </w:pPr>
            <w:r>
              <w:rPr>
                <w:color w:val="231F20"/>
                <w:sz w:val="20"/>
              </w:rPr>
              <w:t>1</w:t>
            </w:r>
          </w:p>
        </w:tc>
      </w:tr>
      <w:tr w:rsidR="009C4845">
        <w:trPr>
          <w:trHeight w:val="1442"/>
        </w:trPr>
        <w:tc>
          <w:tcPr>
            <w:tcW w:w="1469" w:type="dxa"/>
            <w:tcBorders>
              <w:left w:val="single" w:sz="6" w:space="0" w:color="FFFFFF"/>
            </w:tcBorders>
            <w:shd w:val="clear" w:color="auto" w:fill="D3D8ED"/>
          </w:tcPr>
          <w:p w:rsidR="009C4845" w:rsidRDefault="009C4845">
            <w:pPr>
              <w:pStyle w:val="TableParagraph"/>
              <w:spacing w:before="0"/>
              <w:ind w:left="0"/>
              <w:rPr>
                <w:sz w:val="20"/>
              </w:rPr>
            </w:pPr>
          </w:p>
        </w:tc>
        <w:tc>
          <w:tcPr>
            <w:tcW w:w="1726" w:type="dxa"/>
            <w:vMerge/>
            <w:tcBorders>
              <w:top w:val="nil"/>
              <w:left w:val="single" w:sz="6" w:space="0" w:color="FFFFFF"/>
              <w:right w:val="single" w:sz="6" w:space="0" w:color="FFFFFF"/>
            </w:tcBorders>
            <w:shd w:val="clear" w:color="auto" w:fill="D3D8ED"/>
          </w:tcPr>
          <w:p w:rsidR="009C4845" w:rsidRDefault="009C4845">
            <w:pPr>
              <w:rPr>
                <w:sz w:val="2"/>
                <w:szCs w:val="2"/>
              </w:rPr>
            </w:pPr>
          </w:p>
        </w:tc>
        <w:tc>
          <w:tcPr>
            <w:tcW w:w="881" w:type="dxa"/>
            <w:shd w:val="clear" w:color="auto" w:fill="D3D8ED"/>
          </w:tcPr>
          <w:p w:rsidR="009C4845" w:rsidRDefault="00DE0E3F">
            <w:pPr>
              <w:pStyle w:val="TableParagraph"/>
              <w:rPr>
                <w:sz w:val="20"/>
              </w:rPr>
            </w:pPr>
            <w:r>
              <w:rPr>
                <w:color w:val="231F20"/>
                <w:sz w:val="20"/>
              </w:rPr>
              <w:t>BAFRA</w:t>
            </w:r>
          </w:p>
        </w:tc>
        <w:tc>
          <w:tcPr>
            <w:tcW w:w="1619" w:type="dxa"/>
            <w:vMerge/>
            <w:tcBorders>
              <w:top w:val="nil"/>
            </w:tcBorders>
            <w:shd w:val="clear" w:color="auto" w:fill="D3D8ED"/>
          </w:tcPr>
          <w:p w:rsidR="009C4845" w:rsidRDefault="009C4845">
            <w:pPr>
              <w:rPr>
                <w:sz w:val="2"/>
                <w:szCs w:val="2"/>
              </w:rPr>
            </w:pPr>
          </w:p>
        </w:tc>
        <w:tc>
          <w:tcPr>
            <w:tcW w:w="1326" w:type="dxa"/>
            <w:vMerge/>
            <w:tcBorders>
              <w:top w:val="nil"/>
            </w:tcBorders>
            <w:shd w:val="clear" w:color="auto" w:fill="D3D8ED"/>
          </w:tcPr>
          <w:p w:rsidR="009C4845" w:rsidRDefault="009C4845">
            <w:pPr>
              <w:rPr>
                <w:sz w:val="2"/>
                <w:szCs w:val="2"/>
              </w:rPr>
            </w:pPr>
          </w:p>
        </w:tc>
        <w:tc>
          <w:tcPr>
            <w:tcW w:w="2020" w:type="dxa"/>
            <w:shd w:val="clear" w:color="auto" w:fill="D3D8ED"/>
          </w:tcPr>
          <w:p w:rsidR="009C4845" w:rsidRDefault="00DE0E3F">
            <w:pPr>
              <w:pStyle w:val="TableParagraph"/>
              <w:spacing w:line="249" w:lineRule="auto"/>
              <w:ind w:left="59" w:right="381"/>
              <w:rPr>
                <w:sz w:val="20"/>
              </w:rPr>
            </w:pPr>
            <w:r>
              <w:rPr>
                <w:color w:val="231F20"/>
                <w:sz w:val="20"/>
              </w:rPr>
              <w:t>4. Increase scope of ISO / IEC</w:t>
            </w:r>
            <w:r>
              <w:rPr>
                <w:color w:val="231F20"/>
                <w:spacing w:val="3"/>
                <w:sz w:val="20"/>
              </w:rPr>
              <w:t xml:space="preserve"> </w:t>
            </w:r>
            <w:r>
              <w:rPr>
                <w:color w:val="231F20"/>
                <w:spacing w:val="-4"/>
                <w:sz w:val="20"/>
              </w:rPr>
              <w:t>17065</w:t>
            </w:r>
          </w:p>
          <w:p w:rsidR="009C4845" w:rsidRDefault="00DE0E3F">
            <w:pPr>
              <w:pStyle w:val="TableParagraph"/>
              <w:spacing w:before="2" w:line="249" w:lineRule="auto"/>
              <w:ind w:left="59" w:right="54"/>
              <w:rPr>
                <w:sz w:val="20"/>
              </w:rPr>
            </w:pPr>
            <w:r>
              <w:rPr>
                <w:color w:val="231F20"/>
                <w:sz w:val="20"/>
              </w:rPr>
              <w:t>accreditation to include CSI flagship food products (Liaise with</w:t>
            </w:r>
          </w:p>
          <w:p w:rsidR="009C4845" w:rsidRDefault="00DE0E3F">
            <w:pPr>
              <w:pStyle w:val="TableParagraph"/>
              <w:spacing w:before="2" w:line="219" w:lineRule="exact"/>
              <w:ind w:left="59"/>
              <w:rPr>
                <w:sz w:val="20"/>
              </w:rPr>
            </w:pPr>
            <w:r>
              <w:rPr>
                <w:color w:val="231F20"/>
                <w:sz w:val="20"/>
              </w:rPr>
              <w:t>Accreditation body)</w:t>
            </w:r>
          </w:p>
        </w:tc>
        <w:tc>
          <w:tcPr>
            <w:tcW w:w="849" w:type="dxa"/>
            <w:shd w:val="clear" w:color="auto" w:fill="D3D8ED"/>
          </w:tcPr>
          <w:p w:rsidR="009C4845" w:rsidRDefault="00DE0E3F">
            <w:pPr>
              <w:pStyle w:val="TableParagraph"/>
              <w:ind w:left="61"/>
              <w:rPr>
                <w:sz w:val="20"/>
              </w:rPr>
            </w:pPr>
            <w:r>
              <w:rPr>
                <w:color w:val="231F20"/>
                <w:sz w:val="20"/>
              </w:rPr>
              <w:t>0.25</w:t>
            </w:r>
          </w:p>
        </w:tc>
        <w:tc>
          <w:tcPr>
            <w:tcW w:w="849" w:type="dxa"/>
            <w:shd w:val="clear" w:color="auto" w:fill="D3D8ED"/>
          </w:tcPr>
          <w:p w:rsidR="009C4845" w:rsidRDefault="00DE0E3F">
            <w:pPr>
              <w:pStyle w:val="TableParagraph"/>
              <w:ind w:left="62"/>
              <w:rPr>
                <w:sz w:val="20"/>
              </w:rPr>
            </w:pPr>
            <w:r>
              <w:rPr>
                <w:color w:val="231F20"/>
                <w:sz w:val="20"/>
              </w:rPr>
              <w:t>1</w:t>
            </w:r>
          </w:p>
        </w:tc>
        <w:tc>
          <w:tcPr>
            <w:tcW w:w="849" w:type="dxa"/>
            <w:shd w:val="clear" w:color="auto" w:fill="D3D8ED"/>
          </w:tcPr>
          <w:p w:rsidR="009C4845" w:rsidRDefault="00DE0E3F">
            <w:pPr>
              <w:pStyle w:val="TableParagraph"/>
              <w:ind w:left="63"/>
              <w:rPr>
                <w:sz w:val="20"/>
              </w:rPr>
            </w:pPr>
            <w:r>
              <w:rPr>
                <w:color w:val="231F20"/>
                <w:sz w:val="20"/>
              </w:rPr>
              <w:t>1</w:t>
            </w:r>
          </w:p>
        </w:tc>
        <w:tc>
          <w:tcPr>
            <w:tcW w:w="849" w:type="dxa"/>
            <w:shd w:val="clear" w:color="auto" w:fill="D3D8ED"/>
          </w:tcPr>
          <w:p w:rsidR="009C4845" w:rsidRDefault="00DE0E3F">
            <w:pPr>
              <w:pStyle w:val="TableParagraph"/>
              <w:ind w:left="65"/>
              <w:rPr>
                <w:sz w:val="20"/>
              </w:rPr>
            </w:pPr>
            <w:r>
              <w:rPr>
                <w:color w:val="231F20"/>
                <w:sz w:val="20"/>
              </w:rPr>
              <w:t>1</w:t>
            </w:r>
          </w:p>
        </w:tc>
      </w:tr>
      <w:tr w:rsidR="009C4845">
        <w:trPr>
          <w:trHeight w:val="722"/>
        </w:trPr>
        <w:tc>
          <w:tcPr>
            <w:tcW w:w="1469" w:type="dxa"/>
            <w:shd w:val="clear" w:color="auto" w:fill="D3D8ED"/>
          </w:tcPr>
          <w:p w:rsidR="009C4845" w:rsidRDefault="009C4845">
            <w:pPr>
              <w:pStyle w:val="TableParagraph"/>
              <w:spacing w:before="0"/>
              <w:ind w:left="0"/>
              <w:rPr>
                <w:sz w:val="20"/>
              </w:rPr>
            </w:pPr>
          </w:p>
        </w:tc>
        <w:tc>
          <w:tcPr>
            <w:tcW w:w="1726" w:type="dxa"/>
            <w:vMerge/>
            <w:tcBorders>
              <w:top w:val="nil"/>
              <w:left w:val="single" w:sz="6" w:space="0" w:color="FFFFFF"/>
              <w:right w:val="single" w:sz="6" w:space="0" w:color="FFFFFF"/>
            </w:tcBorders>
            <w:shd w:val="clear" w:color="auto" w:fill="D3D8ED"/>
          </w:tcPr>
          <w:p w:rsidR="009C4845" w:rsidRDefault="009C4845">
            <w:pPr>
              <w:rPr>
                <w:sz w:val="2"/>
                <w:szCs w:val="2"/>
              </w:rPr>
            </w:pPr>
          </w:p>
        </w:tc>
        <w:tc>
          <w:tcPr>
            <w:tcW w:w="881" w:type="dxa"/>
            <w:shd w:val="clear" w:color="auto" w:fill="D3D8ED"/>
          </w:tcPr>
          <w:p w:rsidR="009C4845" w:rsidRDefault="00DE0E3F">
            <w:pPr>
              <w:pStyle w:val="TableParagraph"/>
              <w:rPr>
                <w:sz w:val="20"/>
              </w:rPr>
            </w:pPr>
            <w:r>
              <w:rPr>
                <w:color w:val="231F20"/>
                <w:sz w:val="20"/>
              </w:rPr>
              <w:t>BAFRA</w:t>
            </w:r>
          </w:p>
        </w:tc>
        <w:tc>
          <w:tcPr>
            <w:tcW w:w="1619" w:type="dxa"/>
            <w:vMerge/>
            <w:tcBorders>
              <w:top w:val="nil"/>
            </w:tcBorders>
            <w:shd w:val="clear" w:color="auto" w:fill="D3D8ED"/>
          </w:tcPr>
          <w:p w:rsidR="009C4845" w:rsidRDefault="009C4845">
            <w:pPr>
              <w:rPr>
                <w:sz w:val="2"/>
                <w:szCs w:val="2"/>
              </w:rPr>
            </w:pPr>
          </w:p>
        </w:tc>
        <w:tc>
          <w:tcPr>
            <w:tcW w:w="1326" w:type="dxa"/>
            <w:vMerge/>
            <w:tcBorders>
              <w:top w:val="nil"/>
            </w:tcBorders>
            <w:shd w:val="clear" w:color="auto" w:fill="D3D8ED"/>
          </w:tcPr>
          <w:p w:rsidR="009C4845" w:rsidRDefault="009C4845">
            <w:pPr>
              <w:rPr>
                <w:sz w:val="2"/>
                <w:szCs w:val="2"/>
              </w:rPr>
            </w:pPr>
          </w:p>
        </w:tc>
        <w:tc>
          <w:tcPr>
            <w:tcW w:w="2020" w:type="dxa"/>
            <w:shd w:val="clear" w:color="auto" w:fill="D3D8ED"/>
          </w:tcPr>
          <w:p w:rsidR="009C4845" w:rsidRDefault="00DE0E3F">
            <w:pPr>
              <w:pStyle w:val="TableParagraph"/>
              <w:spacing w:line="249" w:lineRule="auto"/>
              <w:ind w:left="59" w:right="142"/>
              <w:rPr>
                <w:sz w:val="20"/>
              </w:rPr>
            </w:pPr>
            <w:r>
              <w:rPr>
                <w:color w:val="231F20"/>
                <w:sz w:val="20"/>
              </w:rPr>
              <w:t>5. Yearly Factory and market surveillance of</w:t>
            </w:r>
          </w:p>
          <w:p w:rsidR="009C4845" w:rsidRDefault="00DE0E3F">
            <w:pPr>
              <w:pStyle w:val="TableParagraph"/>
              <w:spacing w:before="2" w:line="219" w:lineRule="exact"/>
              <w:ind w:left="59"/>
              <w:rPr>
                <w:sz w:val="20"/>
              </w:rPr>
            </w:pPr>
            <w:r>
              <w:rPr>
                <w:color w:val="231F20"/>
                <w:sz w:val="20"/>
              </w:rPr>
              <w:t>certified products</w:t>
            </w:r>
          </w:p>
        </w:tc>
        <w:tc>
          <w:tcPr>
            <w:tcW w:w="849" w:type="dxa"/>
            <w:shd w:val="clear" w:color="auto" w:fill="D3D8ED"/>
          </w:tcPr>
          <w:p w:rsidR="009C4845" w:rsidRDefault="00DE0E3F">
            <w:pPr>
              <w:pStyle w:val="TableParagraph"/>
              <w:ind w:left="61"/>
              <w:rPr>
                <w:sz w:val="20"/>
              </w:rPr>
            </w:pPr>
            <w:r>
              <w:rPr>
                <w:color w:val="231F20"/>
                <w:sz w:val="20"/>
              </w:rPr>
              <w:t>0</w:t>
            </w:r>
          </w:p>
        </w:tc>
        <w:tc>
          <w:tcPr>
            <w:tcW w:w="849" w:type="dxa"/>
            <w:shd w:val="clear" w:color="auto" w:fill="D3D8ED"/>
          </w:tcPr>
          <w:p w:rsidR="009C4845" w:rsidRDefault="00DE0E3F">
            <w:pPr>
              <w:pStyle w:val="TableParagraph"/>
              <w:ind w:left="62"/>
              <w:rPr>
                <w:sz w:val="20"/>
              </w:rPr>
            </w:pPr>
            <w:r>
              <w:rPr>
                <w:color w:val="231F20"/>
                <w:sz w:val="20"/>
              </w:rPr>
              <w:t>0.25</w:t>
            </w:r>
          </w:p>
        </w:tc>
        <w:tc>
          <w:tcPr>
            <w:tcW w:w="849" w:type="dxa"/>
            <w:shd w:val="clear" w:color="auto" w:fill="D3D8ED"/>
          </w:tcPr>
          <w:p w:rsidR="009C4845" w:rsidRDefault="00DE0E3F">
            <w:pPr>
              <w:pStyle w:val="TableParagraph"/>
              <w:ind w:left="63"/>
              <w:rPr>
                <w:sz w:val="20"/>
              </w:rPr>
            </w:pPr>
            <w:r>
              <w:rPr>
                <w:color w:val="231F20"/>
                <w:sz w:val="20"/>
              </w:rPr>
              <w:t>0.25</w:t>
            </w:r>
          </w:p>
        </w:tc>
        <w:tc>
          <w:tcPr>
            <w:tcW w:w="849" w:type="dxa"/>
            <w:shd w:val="clear" w:color="auto" w:fill="D3D8ED"/>
          </w:tcPr>
          <w:p w:rsidR="009C4845" w:rsidRDefault="00DE0E3F">
            <w:pPr>
              <w:pStyle w:val="TableParagraph"/>
              <w:ind w:left="65"/>
              <w:rPr>
                <w:sz w:val="20"/>
              </w:rPr>
            </w:pPr>
            <w:r>
              <w:rPr>
                <w:color w:val="231F20"/>
                <w:sz w:val="20"/>
              </w:rPr>
              <w:t>0.25</w:t>
            </w:r>
          </w:p>
        </w:tc>
      </w:tr>
      <w:tr w:rsidR="009C4845">
        <w:trPr>
          <w:trHeight w:val="1922"/>
        </w:trPr>
        <w:tc>
          <w:tcPr>
            <w:tcW w:w="1469" w:type="dxa"/>
            <w:tcBorders>
              <w:left w:val="single" w:sz="6" w:space="0" w:color="FFFFFF"/>
            </w:tcBorders>
            <w:shd w:val="clear" w:color="auto" w:fill="D3D8ED"/>
          </w:tcPr>
          <w:p w:rsidR="009C4845" w:rsidRDefault="009C4845">
            <w:pPr>
              <w:pStyle w:val="TableParagraph"/>
              <w:spacing w:before="0"/>
              <w:ind w:left="0"/>
              <w:rPr>
                <w:sz w:val="20"/>
              </w:rPr>
            </w:pPr>
          </w:p>
        </w:tc>
        <w:tc>
          <w:tcPr>
            <w:tcW w:w="1726" w:type="dxa"/>
            <w:shd w:val="clear" w:color="auto" w:fill="D3D8ED"/>
          </w:tcPr>
          <w:p w:rsidR="009C4845" w:rsidRDefault="00DE0E3F">
            <w:pPr>
              <w:pStyle w:val="TableParagraph"/>
              <w:spacing w:line="249" w:lineRule="auto"/>
              <w:ind w:right="97"/>
              <w:rPr>
                <w:sz w:val="20"/>
              </w:rPr>
            </w:pPr>
            <w:r>
              <w:rPr>
                <w:color w:val="231F20"/>
                <w:sz w:val="20"/>
              </w:rPr>
              <w:t>Capacity Building of National Food Testing Laboratory (NFTL), Yusipang for testing identified products for ensuring food</w:t>
            </w:r>
          </w:p>
          <w:p w:rsidR="009C4845" w:rsidRDefault="00DE0E3F">
            <w:pPr>
              <w:pStyle w:val="TableParagraph"/>
              <w:spacing w:before="6" w:line="219" w:lineRule="exact"/>
              <w:rPr>
                <w:sz w:val="20"/>
              </w:rPr>
            </w:pPr>
            <w:r>
              <w:rPr>
                <w:color w:val="231F20"/>
                <w:sz w:val="20"/>
              </w:rPr>
              <w:t>safety (30 M)</w:t>
            </w:r>
          </w:p>
        </w:tc>
        <w:tc>
          <w:tcPr>
            <w:tcW w:w="881" w:type="dxa"/>
            <w:shd w:val="clear" w:color="auto" w:fill="D3D8ED"/>
          </w:tcPr>
          <w:p w:rsidR="009C4845" w:rsidRDefault="00DE0E3F">
            <w:pPr>
              <w:pStyle w:val="TableParagraph"/>
              <w:rPr>
                <w:sz w:val="20"/>
              </w:rPr>
            </w:pPr>
            <w:r>
              <w:rPr>
                <w:color w:val="231F20"/>
                <w:sz w:val="20"/>
              </w:rPr>
              <w:t>BAFRA</w:t>
            </w:r>
          </w:p>
        </w:tc>
        <w:tc>
          <w:tcPr>
            <w:tcW w:w="1619" w:type="dxa"/>
            <w:shd w:val="clear" w:color="auto" w:fill="D3D8ED"/>
          </w:tcPr>
          <w:p w:rsidR="009C4845" w:rsidRDefault="00DE0E3F">
            <w:pPr>
              <w:pStyle w:val="TableParagraph"/>
              <w:ind w:left="57"/>
              <w:rPr>
                <w:sz w:val="20"/>
              </w:rPr>
            </w:pPr>
            <w:r>
              <w:rPr>
                <w:color w:val="231F20"/>
                <w:sz w:val="20"/>
              </w:rPr>
              <w:t>30.00</w:t>
            </w: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DE0E3F">
            <w:pPr>
              <w:pStyle w:val="TableParagraph"/>
              <w:spacing w:line="249" w:lineRule="auto"/>
              <w:ind w:left="59" w:right="98"/>
              <w:rPr>
                <w:sz w:val="20"/>
              </w:rPr>
            </w:pPr>
            <w:r>
              <w:rPr>
                <w:color w:val="231F20"/>
                <w:sz w:val="20"/>
              </w:rPr>
              <w:t>1. Establish fat content determination facility at NFTL</w:t>
            </w:r>
          </w:p>
        </w:tc>
        <w:tc>
          <w:tcPr>
            <w:tcW w:w="849" w:type="dxa"/>
            <w:shd w:val="clear" w:color="auto" w:fill="D3D8ED"/>
          </w:tcPr>
          <w:p w:rsidR="009C4845" w:rsidRDefault="00DE0E3F">
            <w:pPr>
              <w:pStyle w:val="TableParagraph"/>
              <w:ind w:left="61"/>
              <w:rPr>
                <w:sz w:val="20"/>
              </w:rPr>
            </w:pPr>
            <w:r>
              <w:rPr>
                <w:color w:val="231F20"/>
                <w:sz w:val="20"/>
              </w:rPr>
              <w:t>6</w:t>
            </w:r>
          </w:p>
        </w:tc>
        <w:tc>
          <w:tcPr>
            <w:tcW w:w="849" w:type="dxa"/>
            <w:shd w:val="clear" w:color="auto" w:fill="D3D8ED"/>
          </w:tcPr>
          <w:p w:rsidR="009C4845" w:rsidRDefault="00DE0E3F">
            <w:pPr>
              <w:pStyle w:val="TableParagraph"/>
              <w:ind w:left="62"/>
              <w:rPr>
                <w:sz w:val="20"/>
              </w:rPr>
            </w:pPr>
            <w:r>
              <w:rPr>
                <w:color w:val="231F20"/>
                <w:sz w:val="20"/>
              </w:rPr>
              <w:t>0</w:t>
            </w:r>
          </w:p>
        </w:tc>
        <w:tc>
          <w:tcPr>
            <w:tcW w:w="849" w:type="dxa"/>
            <w:shd w:val="clear" w:color="auto" w:fill="D3D8ED"/>
          </w:tcPr>
          <w:p w:rsidR="009C4845" w:rsidRDefault="00DE0E3F">
            <w:pPr>
              <w:pStyle w:val="TableParagraph"/>
              <w:ind w:left="63"/>
              <w:rPr>
                <w:sz w:val="20"/>
              </w:rPr>
            </w:pPr>
            <w:r>
              <w:rPr>
                <w:color w:val="231F20"/>
                <w:sz w:val="20"/>
              </w:rPr>
              <w:t>0</w:t>
            </w:r>
          </w:p>
        </w:tc>
        <w:tc>
          <w:tcPr>
            <w:tcW w:w="849" w:type="dxa"/>
            <w:shd w:val="clear" w:color="auto" w:fill="D3D8ED"/>
          </w:tcPr>
          <w:p w:rsidR="009C4845" w:rsidRDefault="00DE0E3F">
            <w:pPr>
              <w:pStyle w:val="TableParagraph"/>
              <w:ind w:left="65"/>
              <w:rPr>
                <w:sz w:val="20"/>
              </w:rPr>
            </w:pPr>
            <w:r>
              <w:rPr>
                <w:color w:val="231F20"/>
                <w:sz w:val="20"/>
              </w:rPr>
              <w:t>0</w:t>
            </w:r>
          </w:p>
        </w:tc>
      </w:tr>
      <w:tr w:rsidR="009C4845">
        <w:trPr>
          <w:trHeight w:val="1202"/>
        </w:trPr>
        <w:tc>
          <w:tcPr>
            <w:tcW w:w="1469" w:type="dxa"/>
            <w:tcBorders>
              <w:left w:val="single" w:sz="6" w:space="0" w:color="FFFFFF"/>
            </w:tcBorders>
            <w:shd w:val="clear" w:color="auto" w:fill="D3D8ED"/>
          </w:tcPr>
          <w:p w:rsidR="009C4845" w:rsidRDefault="009C4845">
            <w:pPr>
              <w:pStyle w:val="TableParagraph"/>
              <w:spacing w:before="0"/>
              <w:ind w:left="0"/>
              <w:rPr>
                <w:sz w:val="20"/>
              </w:rPr>
            </w:pPr>
          </w:p>
        </w:tc>
        <w:tc>
          <w:tcPr>
            <w:tcW w:w="1726" w:type="dxa"/>
            <w:shd w:val="clear" w:color="auto" w:fill="D3D8ED"/>
          </w:tcPr>
          <w:p w:rsidR="009C4845" w:rsidRDefault="009C4845">
            <w:pPr>
              <w:pStyle w:val="TableParagraph"/>
              <w:spacing w:before="0"/>
              <w:ind w:left="0"/>
              <w:rPr>
                <w:sz w:val="20"/>
              </w:rPr>
            </w:pPr>
          </w:p>
        </w:tc>
        <w:tc>
          <w:tcPr>
            <w:tcW w:w="881" w:type="dxa"/>
            <w:shd w:val="clear" w:color="auto" w:fill="D3D8ED"/>
          </w:tcPr>
          <w:p w:rsidR="009C4845" w:rsidRDefault="00DE0E3F">
            <w:pPr>
              <w:pStyle w:val="TableParagraph"/>
              <w:rPr>
                <w:sz w:val="20"/>
              </w:rPr>
            </w:pPr>
            <w:r>
              <w:rPr>
                <w:color w:val="231F20"/>
                <w:sz w:val="20"/>
              </w:rPr>
              <w:t>BAFRA</w:t>
            </w:r>
          </w:p>
        </w:tc>
        <w:tc>
          <w:tcPr>
            <w:tcW w:w="1619" w:type="dxa"/>
            <w:shd w:val="clear" w:color="auto" w:fill="D3D8ED"/>
          </w:tcPr>
          <w:p w:rsidR="009C4845" w:rsidRDefault="009C4845">
            <w:pPr>
              <w:pStyle w:val="TableParagraph"/>
              <w:spacing w:before="0"/>
              <w:ind w:left="0"/>
              <w:rPr>
                <w:sz w:val="20"/>
              </w:rPr>
            </w:pP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DE0E3F">
            <w:pPr>
              <w:pStyle w:val="TableParagraph"/>
              <w:ind w:left="59"/>
              <w:jc w:val="both"/>
              <w:rPr>
                <w:sz w:val="20"/>
              </w:rPr>
            </w:pPr>
            <w:r>
              <w:rPr>
                <w:color w:val="231F20"/>
                <w:sz w:val="20"/>
              </w:rPr>
              <w:t>2. Purchase of auto</w:t>
            </w:r>
          </w:p>
          <w:p w:rsidR="009C4845" w:rsidRDefault="00DE0E3F">
            <w:pPr>
              <w:pStyle w:val="TableParagraph"/>
              <w:spacing w:before="0" w:line="240" w:lineRule="atLeast"/>
              <w:ind w:left="59" w:right="298"/>
              <w:jc w:val="both"/>
              <w:rPr>
                <w:sz w:val="20"/>
              </w:rPr>
            </w:pPr>
            <w:r>
              <w:rPr>
                <w:color w:val="231F20"/>
                <w:sz w:val="20"/>
              </w:rPr>
              <w:t>- titration system for the determination of chemical parameters in oils</w:t>
            </w:r>
          </w:p>
        </w:tc>
        <w:tc>
          <w:tcPr>
            <w:tcW w:w="849" w:type="dxa"/>
            <w:shd w:val="clear" w:color="auto" w:fill="D3D8ED"/>
          </w:tcPr>
          <w:p w:rsidR="009C4845" w:rsidRDefault="00DE0E3F">
            <w:pPr>
              <w:pStyle w:val="TableParagraph"/>
              <w:ind w:left="61"/>
              <w:rPr>
                <w:sz w:val="20"/>
              </w:rPr>
            </w:pPr>
            <w:r>
              <w:rPr>
                <w:color w:val="231F20"/>
                <w:sz w:val="20"/>
              </w:rPr>
              <w:t>0</w:t>
            </w:r>
          </w:p>
        </w:tc>
        <w:tc>
          <w:tcPr>
            <w:tcW w:w="849" w:type="dxa"/>
            <w:shd w:val="clear" w:color="auto" w:fill="D3D8ED"/>
          </w:tcPr>
          <w:p w:rsidR="009C4845" w:rsidRDefault="00DE0E3F">
            <w:pPr>
              <w:pStyle w:val="TableParagraph"/>
              <w:ind w:left="62"/>
              <w:rPr>
                <w:sz w:val="20"/>
              </w:rPr>
            </w:pPr>
            <w:r>
              <w:rPr>
                <w:color w:val="231F20"/>
                <w:sz w:val="20"/>
              </w:rPr>
              <w:t>0</w:t>
            </w:r>
          </w:p>
        </w:tc>
        <w:tc>
          <w:tcPr>
            <w:tcW w:w="849" w:type="dxa"/>
            <w:shd w:val="clear" w:color="auto" w:fill="D3D8ED"/>
          </w:tcPr>
          <w:p w:rsidR="009C4845" w:rsidRDefault="00DE0E3F">
            <w:pPr>
              <w:pStyle w:val="TableParagraph"/>
              <w:ind w:left="63"/>
              <w:rPr>
                <w:sz w:val="20"/>
              </w:rPr>
            </w:pPr>
            <w:r>
              <w:rPr>
                <w:color w:val="231F20"/>
                <w:sz w:val="20"/>
              </w:rPr>
              <w:t>2</w:t>
            </w:r>
          </w:p>
        </w:tc>
        <w:tc>
          <w:tcPr>
            <w:tcW w:w="849" w:type="dxa"/>
            <w:shd w:val="clear" w:color="auto" w:fill="D3D8ED"/>
          </w:tcPr>
          <w:p w:rsidR="009C4845" w:rsidRDefault="00DE0E3F">
            <w:pPr>
              <w:pStyle w:val="TableParagraph"/>
              <w:ind w:left="65"/>
              <w:rPr>
                <w:sz w:val="20"/>
              </w:rPr>
            </w:pPr>
            <w:r>
              <w:rPr>
                <w:color w:val="231F20"/>
                <w:sz w:val="20"/>
              </w:rPr>
              <w:t>0</w:t>
            </w:r>
          </w:p>
        </w:tc>
      </w:tr>
    </w:tbl>
    <w:p w:rsidR="009C4845" w:rsidRDefault="009C4845">
      <w:pPr>
        <w:rPr>
          <w:sz w:val="20"/>
        </w:rPr>
        <w:sectPr w:rsidR="009C4845">
          <w:footerReference w:type="default" r:id="rId25"/>
          <w:pgSz w:w="14750" w:h="10780" w:orient="landscape"/>
          <w:pgMar w:top="980" w:right="1000" w:bottom="280" w:left="1020" w:header="0" w:footer="0" w:gutter="0"/>
          <w:cols w:space="720"/>
        </w:sectPr>
      </w:pPr>
    </w:p>
    <w:p w:rsidR="009C4845" w:rsidRDefault="00C63A0F">
      <w:pPr>
        <w:pStyle w:val="BodyText"/>
        <w:spacing w:before="4"/>
        <w:rPr>
          <w:sz w:val="12"/>
        </w:rPr>
      </w:pPr>
      <w:r>
        <w:rPr>
          <w:noProof/>
          <w:lang w:val="en-GB" w:eastAsia="en-GB" w:bidi="bo-CN"/>
        </w:rPr>
        <w:lastRenderedPageBreak/>
        <mc:AlternateContent>
          <mc:Choice Requires="wps">
            <w:drawing>
              <wp:anchor distT="0" distB="0" distL="114300" distR="114300" simplePos="0" relativeHeight="251671552" behindDoc="0" locked="0" layoutInCell="1" allowOverlap="1">
                <wp:simplePos x="0" y="0"/>
                <wp:positionH relativeFrom="page">
                  <wp:posOffset>504825</wp:posOffset>
                </wp:positionH>
                <wp:positionV relativeFrom="page">
                  <wp:posOffset>3263265</wp:posOffset>
                </wp:positionV>
                <wp:extent cx="193675" cy="314325"/>
                <wp:effectExtent l="0" t="0" r="0" b="0"/>
                <wp:wrapNone/>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845" w:rsidRDefault="00DE0E3F">
                            <w:pPr>
                              <w:spacing w:before="20"/>
                              <w:ind w:left="20"/>
                              <w:rPr>
                                <w:rFonts w:ascii="Calibri"/>
                              </w:rPr>
                            </w:pPr>
                            <w:r>
                              <w:rPr>
                                <w:rFonts w:ascii="Calibri"/>
                                <w:color w:val="231F20"/>
                              </w:rPr>
                              <w:t>- 64 -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margin-left:39.75pt;margin-top:256.95pt;width:15.25pt;height:24.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" filled="f" stroked="f">
                <v:textbox style="layout-flow:vertical" inset="0,0,0,0">
                  <w:txbxContent>
                    <w:p w:rsidR="009C4845" w:rsidRDefault="00DE0E3F">
                      <w:pPr>
                        <w:spacing w:before="20"/>
                        <w:ind w:left="20"/>
                        <w:rPr>
                          <w:rFonts w:ascii="Calibri"/>
                        </w:rPr>
                      </w:pPr>
                      <w:r>
                        <w:rPr>
                          <w:rFonts w:ascii="Calibri"/>
                          <w:color w:val="231F20"/>
                        </w:rPr>
                        <w:t>- 64 -</w:t>
                      </w:r>
                    </w:p>
                  </w:txbxContent>
                </v:textbox>
                <w10:wrap anchorx="page" anchory="page"/>
              </v:shape>
            </w:pict>
          </mc:Fallback>
        </mc:AlternateContent>
      </w:r>
    </w:p>
    <w:tbl>
      <w:tblPr>
        <w:tblW w:w="0" w:type="auto"/>
        <w:tblInd w:w="1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469"/>
        <w:gridCol w:w="1726"/>
        <w:gridCol w:w="881"/>
        <w:gridCol w:w="1619"/>
        <w:gridCol w:w="1326"/>
        <w:gridCol w:w="2020"/>
        <w:gridCol w:w="849"/>
        <w:gridCol w:w="849"/>
        <w:gridCol w:w="849"/>
        <w:gridCol w:w="849"/>
      </w:tblGrid>
      <w:tr w:rsidR="009C4845">
        <w:trPr>
          <w:trHeight w:val="722"/>
        </w:trPr>
        <w:tc>
          <w:tcPr>
            <w:tcW w:w="1469" w:type="dxa"/>
            <w:shd w:val="clear" w:color="auto" w:fill="D3D8ED"/>
          </w:tcPr>
          <w:p w:rsidR="009C4845" w:rsidRDefault="009C4845">
            <w:pPr>
              <w:pStyle w:val="TableParagraph"/>
              <w:spacing w:before="0"/>
              <w:ind w:left="0"/>
              <w:rPr>
                <w:sz w:val="20"/>
              </w:rPr>
            </w:pPr>
          </w:p>
        </w:tc>
        <w:tc>
          <w:tcPr>
            <w:tcW w:w="1726" w:type="dxa"/>
            <w:shd w:val="clear" w:color="auto" w:fill="D3D8ED"/>
          </w:tcPr>
          <w:p w:rsidR="009C4845" w:rsidRDefault="009C4845">
            <w:pPr>
              <w:pStyle w:val="TableParagraph"/>
              <w:spacing w:before="0"/>
              <w:ind w:left="0"/>
              <w:rPr>
                <w:sz w:val="20"/>
              </w:rPr>
            </w:pPr>
          </w:p>
        </w:tc>
        <w:tc>
          <w:tcPr>
            <w:tcW w:w="881" w:type="dxa"/>
            <w:shd w:val="clear" w:color="auto" w:fill="D3D8ED"/>
          </w:tcPr>
          <w:p w:rsidR="009C4845" w:rsidRDefault="00DE0E3F">
            <w:pPr>
              <w:pStyle w:val="TableParagraph"/>
              <w:rPr>
                <w:sz w:val="20"/>
              </w:rPr>
            </w:pPr>
            <w:r>
              <w:rPr>
                <w:color w:val="231F20"/>
                <w:sz w:val="20"/>
              </w:rPr>
              <w:t>BAFRA</w:t>
            </w:r>
          </w:p>
        </w:tc>
        <w:tc>
          <w:tcPr>
            <w:tcW w:w="1619" w:type="dxa"/>
            <w:shd w:val="clear" w:color="auto" w:fill="D3D8ED"/>
          </w:tcPr>
          <w:p w:rsidR="009C4845" w:rsidRDefault="009C4845">
            <w:pPr>
              <w:pStyle w:val="TableParagraph"/>
              <w:spacing w:before="0"/>
              <w:ind w:left="0"/>
              <w:rPr>
                <w:sz w:val="20"/>
              </w:rPr>
            </w:pP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DE0E3F">
            <w:pPr>
              <w:pStyle w:val="TableParagraph"/>
              <w:spacing w:line="249" w:lineRule="auto"/>
              <w:ind w:left="59"/>
              <w:rPr>
                <w:sz w:val="20"/>
              </w:rPr>
            </w:pPr>
            <w:r>
              <w:rPr>
                <w:color w:val="231F20"/>
                <w:sz w:val="20"/>
              </w:rPr>
              <w:t>3. Installation of muffle furnace to determine</w:t>
            </w:r>
          </w:p>
          <w:p w:rsidR="009C4845" w:rsidRDefault="00DE0E3F">
            <w:pPr>
              <w:pStyle w:val="TableParagraph"/>
              <w:spacing w:before="2" w:line="218" w:lineRule="exact"/>
              <w:ind w:left="59"/>
              <w:rPr>
                <w:sz w:val="20"/>
              </w:rPr>
            </w:pPr>
            <w:r>
              <w:rPr>
                <w:color w:val="231F20"/>
                <w:sz w:val="20"/>
              </w:rPr>
              <w:t>ash content</w:t>
            </w:r>
          </w:p>
        </w:tc>
        <w:tc>
          <w:tcPr>
            <w:tcW w:w="849" w:type="dxa"/>
            <w:shd w:val="clear" w:color="auto" w:fill="D3D8ED"/>
          </w:tcPr>
          <w:p w:rsidR="009C4845" w:rsidRDefault="00DE0E3F">
            <w:pPr>
              <w:pStyle w:val="TableParagraph"/>
              <w:ind w:left="61"/>
              <w:rPr>
                <w:sz w:val="20"/>
              </w:rPr>
            </w:pPr>
            <w:r>
              <w:rPr>
                <w:color w:val="231F20"/>
                <w:sz w:val="20"/>
              </w:rPr>
              <w:t>1</w:t>
            </w:r>
          </w:p>
        </w:tc>
        <w:tc>
          <w:tcPr>
            <w:tcW w:w="849" w:type="dxa"/>
            <w:shd w:val="clear" w:color="auto" w:fill="D3D8ED"/>
          </w:tcPr>
          <w:p w:rsidR="009C4845" w:rsidRDefault="00DE0E3F">
            <w:pPr>
              <w:pStyle w:val="TableParagraph"/>
              <w:ind w:left="62"/>
              <w:rPr>
                <w:sz w:val="20"/>
              </w:rPr>
            </w:pPr>
            <w:r>
              <w:rPr>
                <w:color w:val="231F20"/>
                <w:sz w:val="20"/>
              </w:rPr>
              <w:t>0</w:t>
            </w:r>
          </w:p>
        </w:tc>
        <w:tc>
          <w:tcPr>
            <w:tcW w:w="849" w:type="dxa"/>
            <w:shd w:val="clear" w:color="auto" w:fill="D3D8ED"/>
          </w:tcPr>
          <w:p w:rsidR="009C4845" w:rsidRDefault="00DE0E3F">
            <w:pPr>
              <w:pStyle w:val="TableParagraph"/>
              <w:ind w:left="63"/>
              <w:rPr>
                <w:sz w:val="20"/>
              </w:rPr>
            </w:pPr>
            <w:r>
              <w:rPr>
                <w:color w:val="231F20"/>
                <w:sz w:val="20"/>
              </w:rPr>
              <w:t>0</w:t>
            </w:r>
          </w:p>
        </w:tc>
        <w:tc>
          <w:tcPr>
            <w:tcW w:w="849" w:type="dxa"/>
            <w:shd w:val="clear" w:color="auto" w:fill="D3D8ED"/>
          </w:tcPr>
          <w:p w:rsidR="009C4845" w:rsidRDefault="00DE0E3F">
            <w:pPr>
              <w:pStyle w:val="TableParagraph"/>
              <w:ind w:left="65"/>
              <w:rPr>
                <w:sz w:val="20"/>
              </w:rPr>
            </w:pPr>
            <w:r>
              <w:rPr>
                <w:color w:val="231F20"/>
                <w:sz w:val="20"/>
              </w:rPr>
              <w:t>0</w:t>
            </w:r>
          </w:p>
        </w:tc>
      </w:tr>
      <w:tr w:rsidR="009C4845">
        <w:trPr>
          <w:trHeight w:val="722"/>
        </w:trPr>
        <w:tc>
          <w:tcPr>
            <w:tcW w:w="1469" w:type="dxa"/>
            <w:shd w:val="clear" w:color="auto" w:fill="D3D8ED"/>
          </w:tcPr>
          <w:p w:rsidR="009C4845" w:rsidRDefault="009C4845">
            <w:pPr>
              <w:pStyle w:val="TableParagraph"/>
              <w:spacing w:before="0"/>
              <w:ind w:left="0"/>
              <w:rPr>
                <w:sz w:val="20"/>
              </w:rPr>
            </w:pPr>
          </w:p>
        </w:tc>
        <w:tc>
          <w:tcPr>
            <w:tcW w:w="1726" w:type="dxa"/>
            <w:shd w:val="clear" w:color="auto" w:fill="D3D8ED"/>
          </w:tcPr>
          <w:p w:rsidR="009C4845" w:rsidRDefault="009C4845">
            <w:pPr>
              <w:pStyle w:val="TableParagraph"/>
              <w:spacing w:before="0"/>
              <w:ind w:left="0"/>
              <w:rPr>
                <w:sz w:val="20"/>
              </w:rPr>
            </w:pPr>
          </w:p>
        </w:tc>
        <w:tc>
          <w:tcPr>
            <w:tcW w:w="881" w:type="dxa"/>
            <w:shd w:val="clear" w:color="auto" w:fill="D3D8ED"/>
          </w:tcPr>
          <w:p w:rsidR="009C4845" w:rsidRDefault="00DE0E3F">
            <w:pPr>
              <w:pStyle w:val="TableParagraph"/>
              <w:rPr>
                <w:sz w:val="20"/>
              </w:rPr>
            </w:pPr>
            <w:r>
              <w:rPr>
                <w:color w:val="231F20"/>
                <w:sz w:val="20"/>
              </w:rPr>
              <w:t>BAFRA</w:t>
            </w:r>
          </w:p>
        </w:tc>
        <w:tc>
          <w:tcPr>
            <w:tcW w:w="1619" w:type="dxa"/>
            <w:shd w:val="clear" w:color="auto" w:fill="D3D8ED"/>
          </w:tcPr>
          <w:p w:rsidR="009C4845" w:rsidRDefault="009C4845">
            <w:pPr>
              <w:pStyle w:val="TableParagraph"/>
              <w:spacing w:before="0"/>
              <w:ind w:left="0"/>
              <w:rPr>
                <w:sz w:val="20"/>
              </w:rPr>
            </w:pP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DE0E3F">
            <w:pPr>
              <w:pStyle w:val="TableParagraph"/>
              <w:spacing w:line="249" w:lineRule="auto"/>
              <w:ind w:left="59" w:right="53"/>
              <w:rPr>
                <w:sz w:val="20"/>
              </w:rPr>
            </w:pPr>
            <w:r>
              <w:rPr>
                <w:color w:val="231F20"/>
                <w:sz w:val="20"/>
              </w:rPr>
              <w:t>4. Installation of HPLC unit for determination</w:t>
            </w:r>
          </w:p>
          <w:p w:rsidR="009C4845" w:rsidRDefault="00DE0E3F">
            <w:pPr>
              <w:pStyle w:val="TableParagraph"/>
              <w:spacing w:before="2" w:line="218" w:lineRule="exact"/>
              <w:ind w:left="59"/>
              <w:rPr>
                <w:sz w:val="20"/>
              </w:rPr>
            </w:pPr>
            <w:r>
              <w:rPr>
                <w:color w:val="231F20"/>
                <w:sz w:val="20"/>
              </w:rPr>
              <w:t>of vitamins</w:t>
            </w:r>
          </w:p>
        </w:tc>
        <w:tc>
          <w:tcPr>
            <w:tcW w:w="849" w:type="dxa"/>
            <w:shd w:val="clear" w:color="auto" w:fill="D3D8ED"/>
          </w:tcPr>
          <w:p w:rsidR="009C4845" w:rsidRDefault="00DE0E3F">
            <w:pPr>
              <w:pStyle w:val="TableParagraph"/>
              <w:ind w:left="61"/>
              <w:rPr>
                <w:sz w:val="20"/>
              </w:rPr>
            </w:pPr>
            <w:r>
              <w:rPr>
                <w:color w:val="231F20"/>
                <w:sz w:val="20"/>
              </w:rPr>
              <w:t>0</w:t>
            </w:r>
          </w:p>
        </w:tc>
        <w:tc>
          <w:tcPr>
            <w:tcW w:w="849" w:type="dxa"/>
            <w:shd w:val="clear" w:color="auto" w:fill="D3D8ED"/>
          </w:tcPr>
          <w:p w:rsidR="009C4845" w:rsidRDefault="00DE0E3F">
            <w:pPr>
              <w:pStyle w:val="TableParagraph"/>
              <w:ind w:left="62"/>
              <w:rPr>
                <w:sz w:val="20"/>
              </w:rPr>
            </w:pPr>
            <w:r>
              <w:rPr>
                <w:color w:val="231F20"/>
                <w:sz w:val="20"/>
              </w:rPr>
              <w:t>10</w:t>
            </w:r>
          </w:p>
        </w:tc>
        <w:tc>
          <w:tcPr>
            <w:tcW w:w="849" w:type="dxa"/>
            <w:shd w:val="clear" w:color="auto" w:fill="D3D8ED"/>
          </w:tcPr>
          <w:p w:rsidR="009C4845" w:rsidRDefault="00DE0E3F">
            <w:pPr>
              <w:pStyle w:val="TableParagraph"/>
              <w:ind w:left="63"/>
              <w:rPr>
                <w:sz w:val="20"/>
              </w:rPr>
            </w:pPr>
            <w:r>
              <w:rPr>
                <w:color w:val="231F20"/>
                <w:sz w:val="20"/>
              </w:rPr>
              <w:t>0</w:t>
            </w:r>
          </w:p>
        </w:tc>
        <w:tc>
          <w:tcPr>
            <w:tcW w:w="849" w:type="dxa"/>
            <w:shd w:val="clear" w:color="auto" w:fill="D3D8ED"/>
          </w:tcPr>
          <w:p w:rsidR="009C4845" w:rsidRDefault="00DE0E3F">
            <w:pPr>
              <w:pStyle w:val="TableParagraph"/>
              <w:ind w:left="65"/>
              <w:rPr>
                <w:sz w:val="20"/>
              </w:rPr>
            </w:pPr>
            <w:r>
              <w:rPr>
                <w:color w:val="231F20"/>
                <w:sz w:val="20"/>
              </w:rPr>
              <w:t>0</w:t>
            </w:r>
          </w:p>
        </w:tc>
      </w:tr>
      <w:tr w:rsidR="009C4845">
        <w:trPr>
          <w:trHeight w:val="722"/>
        </w:trPr>
        <w:tc>
          <w:tcPr>
            <w:tcW w:w="1469" w:type="dxa"/>
            <w:shd w:val="clear" w:color="auto" w:fill="D3D8ED"/>
          </w:tcPr>
          <w:p w:rsidR="009C4845" w:rsidRDefault="009C4845">
            <w:pPr>
              <w:pStyle w:val="TableParagraph"/>
              <w:spacing w:before="0"/>
              <w:ind w:left="0"/>
              <w:rPr>
                <w:sz w:val="20"/>
              </w:rPr>
            </w:pPr>
          </w:p>
        </w:tc>
        <w:tc>
          <w:tcPr>
            <w:tcW w:w="1726" w:type="dxa"/>
            <w:shd w:val="clear" w:color="auto" w:fill="D3D8ED"/>
          </w:tcPr>
          <w:p w:rsidR="009C4845" w:rsidRDefault="009C4845">
            <w:pPr>
              <w:pStyle w:val="TableParagraph"/>
              <w:spacing w:before="0"/>
              <w:ind w:left="0"/>
              <w:rPr>
                <w:sz w:val="20"/>
              </w:rPr>
            </w:pPr>
          </w:p>
        </w:tc>
        <w:tc>
          <w:tcPr>
            <w:tcW w:w="881" w:type="dxa"/>
            <w:shd w:val="clear" w:color="auto" w:fill="D3D8ED"/>
          </w:tcPr>
          <w:p w:rsidR="009C4845" w:rsidRDefault="00DE0E3F">
            <w:pPr>
              <w:pStyle w:val="TableParagraph"/>
              <w:rPr>
                <w:sz w:val="20"/>
              </w:rPr>
            </w:pPr>
            <w:r>
              <w:rPr>
                <w:color w:val="231F20"/>
                <w:sz w:val="20"/>
              </w:rPr>
              <w:t>BAFRA</w:t>
            </w:r>
          </w:p>
        </w:tc>
        <w:tc>
          <w:tcPr>
            <w:tcW w:w="1619" w:type="dxa"/>
            <w:shd w:val="clear" w:color="auto" w:fill="D3D8ED"/>
          </w:tcPr>
          <w:p w:rsidR="009C4845" w:rsidRDefault="009C4845">
            <w:pPr>
              <w:pStyle w:val="TableParagraph"/>
              <w:spacing w:before="0"/>
              <w:ind w:left="0"/>
              <w:rPr>
                <w:sz w:val="20"/>
              </w:rPr>
            </w:pP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DE0E3F">
            <w:pPr>
              <w:pStyle w:val="TableParagraph"/>
              <w:spacing w:line="249" w:lineRule="auto"/>
              <w:ind w:left="59" w:right="176"/>
              <w:rPr>
                <w:sz w:val="20"/>
              </w:rPr>
            </w:pPr>
            <w:r>
              <w:rPr>
                <w:color w:val="231F20"/>
                <w:sz w:val="20"/>
              </w:rPr>
              <w:t>5. Increasing scope of testing using existing</w:t>
            </w:r>
          </w:p>
          <w:p w:rsidR="009C4845" w:rsidRDefault="00DE0E3F">
            <w:pPr>
              <w:pStyle w:val="TableParagraph"/>
              <w:spacing w:before="2" w:line="219" w:lineRule="exact"/>
              <w:ind w:left="59"/>
              <w:rPr>
                <w:sz w:val="20"/>
              </w:rPr>
            </w:pPr>
            <w:r>
              <w:rPr>
                <w:color w:val="231F20"/>
                <w:sz w:val="20"/>
              </w:rPr>
              <w:t>major equipments</w:t>
            </w:r>
          </w:p>
        </w:tc>
        <w:tc>
          <w:tcPr>
            <w:tcW w:w="849" w:type="dxa"/>
            <w:shd w:val="clear" w:color="auto" w:fill="D3D8ED"/>
          </w:tcPr>
          <w:p w:rsidR="009C4845" w:rsidRDefault="00DE0E3F">
            <w:pPr>
              <w:pStyle w:val="TableParagraph"/>
              <w:ind w:left="61"/>
              <w:rPr>
                <w:sz w:val="20"/>
              </w:rPr>
            </w:pPr>
            <w:r>
              <w:rPr>
                <w:color w:val="231F20"/>
                <w:sz w:val="20"/>
              </w:rPr>
              <w:t>0.5</w:t>
            </w:r>
          </w:p>
        </w:tc>
        <w:tc>
          <w:tcPr>
            <w:tcW w:w="849" w:type="dxa"/>
            <w:shd w:val="clear" w:color="auto" w:fill="D3D8ED"/>
          </w:tcPr>
          <w:p w:rsidR="009C4845" w:rsidRDefault="00DE0E3F">
            <w:pPr>
              <w:pStyle w:val="TableParagraph"/>
              <w:ind w:left="62"/>
              <w:rPr>
                <w:sz w:val="20"/>
              </w:rPr>
            </w:pPr>
            <w:r>
              <w:rPr>
                <w:color w:val="231F20"/>
                <w:sz w:val="20"/>
              </w:rPr>
              <w:t>0.7</w:t>
            </w:r>
          </w:p>
        </w:tc>
        <w:tc>
          <w:tcPr>
            <w:tcW w:w="849" w:type="dxa"/>
            <w:shd w:val="clear" w:color="auto" w:fill="D3D8ED"/>
          </w:tcPr>
          <w:p w:rsidR="009C4845" w:rsidRDefault="00DE0E3F">
            <w:pPr>
              <w:pStyle w:val="TableParagraph"/>
              <w:ind w:left="63"/>
              <w:rPr>
                <w:sz w:val="20"/>
              </w:rPr>
            </w:pPr>
            <w:r>
              <w:rPr>
                <w:color w:val="231F20"/>
                <w:sz w:val="20"/>
              </w:rPr>
              <w:t>0.25</w:t>
            </w:r>
          </w:p>
        </w:tc>
        <w:tc>
          <w:tcPr>
            <w:tcW w:w="849" w:type="dxa"/>
            <w:shd w:val="clear" w:color="auto" w:fill="D3D8ED"/>
          </w:tcPr>
          <w:p w:rsidR="009C4845" w:rsidRDefault="00DE0E3F">
            <w:pPr>
              <w:pStyle w:val="TableParagraph"/>
              <w:ind w:left="65"/>
              <w:rPr>
                <w:sz w:val="20"/>
              </w:rPr>
            </w:pPr>
            <w:r>
              <w:rPr>
                <w:color w:val="231F20"/>
                <w:sz w:val="20"/>
              </w:rPr>
              <w:t>0.25</w:t>
            </w:r>
          </w:p>
        </w:tc>
      </w:tr>
      <w:tr w:rsidR="009C4845">
        <w:trPr>
          <w:trHeight w:val="962"/>
        </w:trPr>
        <w:tc>
          <w:tcPr>
            <w:tcW w:w="1469" w:type="dxa"/>
            <w:shd w:val="clear" w:color="auto" w:fill="D3D8ED"/>
          </w:tcPr>
          <w:p w:rsidR="009C4845" w:rsidRDefault="009C4845">
            <w:pPr>
              <w:pStyle w:val="TableParagraph"/>
              <w:spacing w:before="0"/>
              <w:ind w:left="0"/>
              <w:rPr>
                <w:sz w:val="20"/>
              </w:rPr>
            </w:pPr>
          </w:p>
        </w:tc>
        <w:tc>
          <w:tcPr>
            <w:tcW w:w="1726" w:type="dxa"/>
            <w:shd w:val="clear" w:color="auto" w:fill="D3D8ED"/>
          </w:tcPr>
          <w:p w:rsidR="009C4845" w:rsidRDefault="009C4845">
            <w:pPr>
              <w:pStyle w:val="TableParagraph"/>
              <w:spacing w:before="0"/>
              <w:ind w:left="0"/>
              <w:rPr>
                <w:sz w:val="20"/>
              </w:rPr>
            </w:pPr>
          </w:p>
        </w:tc>
        <w:tc>
          <w:tcPr>
            <w:tcW w:w="881" w:type="dxa"/>
            <w:shd w:val="clear" w:color="auto" w:fill="D3D8ED"/>
          </w:tcPr>
          <w:p w:rsidR="009C4845" w:rsidRDefault="00DE0E3F">
            <w:pPr>
              <w:pStyle w:val="TableParagraph"/>
              <w:rPr>
                <w:sz w:val="20"/>
              </w:rPr>
            </w:pPr>
            <w:r>
              <w:rPr>
                <w:color w:val="231F20"/>
                <w:sz w:val="20"/>
              </w:rPr>
              <w:t>BAFRA</w:t>
            </w:r>
          </w:p>
        </w:tc>
        <w:tc>
          <w:tcPr>
            <w:tcW w:w="1619" w:type="dxa"/>
            <w:shd w:val="clear" w:color="auto" w:fill="D3D8ED"/>
          </w:tcPr>
          <w:p w:rsidR="009C4845" w:rsidRDefault="009C4845">
            <w:pPr>
              <w:pStyle w:val="TableParagraph"/>
              <w:spacing w:before="0"/>
              <w:ind w:left="0"/>
              <w:rPr>
                <w:sz w:val="20"/>
              </w:rPr>
            </w:pP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DE0E3F">
            <w:pPr>
              <w:pStyle w:val="TableParagraph"/>
              <w:spacing w:line="249" w:lineRule="auto"/>
              <w:ind w:left="59" w:right="298"/>
              <w:rPr>
                <w:sz w:val="20"/>
              </w:rPr>
            </w:pPr>
            <w:r>
              <w:rPr>
                <w:color w:val="231F20"/>
                <w:sz w:val="20"/>
              </w:rPr>
              <w:t>6. Strengthen analysis of chemical contamination and</w:t>
            </w:r>
          </w:p>
          <w:p w:rsidR="009C4845" w:rsidRDefault="00DE0E3F">
            <w:pPr>
              <w:pStyle w:val="TableParagraph"/>
              <w:spacing w:line="219" w:lineRule="exact"/>
              <w:ind w:left="59"/>
              <w:rPr>
                <w:sz w:val="20"/>
              </w:rPr>
            </w:pPr>
            <w:r>
              <w:rPr>
                <w:color w:val="231F20"/>
                <w:sz w:val="20"/>
              </w:rPr>
              <w:t>residue in food samples</w:t>
            </w:r>
          </w:p>
        </w:tc>
        <w:tc>
          <w:tcPr>
            <w:tcW w:w="849" w:type="dxa"/>
            <w:shd w:val="clear" w:color="auto" w:fill="D3D8ED"/>
          </w:tcPr>
          <w:p w:rsidR="009C4845" w:rsidRDefault="00DE0E3F">
            <w:pPr>
              <w:pStyle w:val="TableParagraph"/>
              <w:ind w:left="61"/>
              <w:rPr>
                <w:sz w:val="20"/>
              </w:rPr>
            </w:pPr>
            <w:r>
              <w:rPr>
                <w:color w:val="231F20"/>
                <w:sz w:val="20"/>
              </w:rPr>
              <w:t>0.2</w:t>
            </w:r>
          </w:p>
        </w:tc>
        <w:tc>
          <w:tcPr>
            <w:tcW w:w="849" w:type="dxa"/>
            <w:shd w:val="clear" w:color="auto" w:fill="D3D8ED"/>
          </w:tcPr>
          <w:p w:rsidR="009C4845" w:rsidRDefault="00DE0E3F">
            <w:pPr>
              <w:pStyle w:val="TableParagraph"/>
              <w:ind w:left="62"/>
              <w:rPr>
                <w:sz w:val="20"/>
              </w:rPr>
            </w:pPr>
            <w:r>
              <w:rPr>
                <w:color w:val="231F20"/>
                <w:sz w:val="20"/>
              </w:rPr>
              <w:t>0.2</w:t>
            </w:r>
          </w:p>
        </w:tc>
        <w:tc>
          <w:tcPr>
            <w:tcW w:w="849" w:type="dxa"/>
            <w:shd w:val="clear" w:color="auto" w:fill="D3D8ED"/>
          </w:tcPr>
          <w:p w:rsidR="009C4845" w:rsidRDefault="00DE0E3F">
            <w:pPr>
              <w:pStyle w:val="TableParagraph"/>
              <w:ind w:left="63"/>
              <w:rPr>
                <w:sz w:val="20"/>
              </w:rPr>
            </w:pPr>
            <w:r>
              <w:rPr>
                <w:color w:val="231F20"/>
                <w:sz w:val="20"/>
              </w:rPr>
              <w:t>0.2</w:t>
            </w:r>
          </w:p>
        </w:tc>
        <w:tc>
          <w:tcPr>
            <w:tcW w:w="849" w:type="dxa"/>
            <w:shd w:val="clear" w:color="auto" w:fill="D3D8ED"/>
          </w:tcPr>
          <w:p w:rsidR="009C4845" w:rsidRDefault="00DE0E3F">
            <w:pPr>
              <w:pStyle w:val="TableParagraph"/>
              <w:ind w:left="65"/>
              <w:rPr>
                <w:sz w:val="20"/>
              </w:rPr>
            </w:pPr>
            <w:r>
              <w:rPr>
                <w:color w:val="231F20"/>
                <w:sz w:val="20"/>
              </w:rPr>
              <w:t>0.2</w:t>
            </w:r>
          </w:p>
        </w:tc>
      </w:tr>
      <w:tr w:rsidR="009C4845">
        <w:trPr>
          <w:trHeight w:val="722"/>
        </w:trPr>
        <w:tc>
          <w:tcPr>
            <w:tcW w:w="1469" w:type="dxa"/>
            <w:shd w:val="clear" w:color="auto" w:fill="D3D8ED"/>
          </w:tcPr>
          <w:p w:rsidR="009C4845" w:rsidRDefault="009C4845">
            <w:pPr>
              <w:pStyle w:val="TableParagraph"/>
              <w:spacing w:before="0"/>
              <w:ind w:left="0"/>
              <w:rPr>
                <w:sz w:val="20"/>
              </w:rPr>
            </w:pPr>
          </w:p>
        </w:tc>
        <w:tc>
          <w:tcPr>
            <w:tcW w:w="1726" w:type="dxa"/>
            <w:shd w:val="clear" w:color="auto" w:fill="D3D8ED"/>
          </w:tcPr>
          <w:p w:rsidR="009C4845" w:rsidRDefault="009C4845">
            <w:pPr>
              <w:pStyle w:val="TableParagraph"/>
              <w:spacing w:before="0"/>
              <w:ind w:left="0"/>
              <w:rPr>
                <w:sz w:val="20"/>
              </w:rPr>
            </w:pPr>
          </w:p>
        </w:tc>
        <w:tc>
          <w:tcPr>
            <w:tcW w:w="881" w:type="dxa"/>
            <w:shd w:val="clear" w:color="auto" w:fill="D3D8ED"/>
          </w:tcPr>
          <w:p w:rsidR="009C4845" w:rsidRDefault="00DE0E3F">
            <w:pPr>
              <w:pStyle w:val="TableParagraph"/>
              <w:rPr>
                <w:sz w:val="20"/>
              </w:rPr>
            </w:pPr>
            <w:r>
              <w:rPr>
                <w:color w:val="231F20"/>
                <w:sz w:val="20"/>
              </w:rPr>
              <w:t>BAFRA</w:t>
            </w:r>
          </w:p>
        </w:tc>
        <w:tc>
          <w:tcPr>
            <w:tcW w:w="1619" w:type="dxa"/>
            <w:shd w:val="clear" w:color="auto" w:fill="D3D8ED"/>
          </w:tcPr>
          <w:p w:rsidR="009C4845" w:rsidRDefault="009C4845">
            <w:pPr>
              <w:pStyle w:val="TableParagraph"/>
              <w:spacing w:before="0"/>
              <w:ind w:left="0"/>
              <w:rPr>
                <w:sz w:val="20"/>
              </w:rPr>
            </w:pP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DE0E3F">
            <w:pPr>
              <w:pStyle w:val="TableParagraph"/>
              <w:spacing w:line="249" w:lineRule="auto"/>
              <w:ind w:left="59" w:right="336"/>
              <w:rPr>
                <w:sz w:val="20"/>
              </w:rPr>
            </w:pPr>
            <w:r>
              <w:rPr>
                <w:color w:val="231F20"/>
                <w:sz w:val="20"/>
              </w:rPr>
              <w:t>7. Purchase of microbiological test</w:t>
            </w:r>
          </w:p>
          <w:p w:rsidR="009C4845" w:rsidRDefault="00DE0E3F">
            <w:pPr>
              <w:pStyle w:val="TableParagraph"/>
              <w:spacing w:before="2" w:line="219" w:lineRule="exact"/>
              <w:ind w:left="59"/>
              <w:rPr>
                <w:sz w:val="20"/>
              </w:rPr>
            </w:pPr>
            <w:r>
              <w:rPr>
                <w:color w:val="231F20"/>
                <w:sz w:val="20"/>
              </w:rPr>
              <w:t>equipments</w:t>
            </w:r>
          </w:p>
        </w:tc>
        <w:tc>
          <w:tcPr>
            <w:tcW w:w="849" w:type="dxa"/>
            <w:shd w:val="clear" w:color="auto" w:fill="D3D8ED"/>
          </w:tcPr>
          <w:p w:rsidR="009C4845" w:rsidRDefault="00DE0E3F">
            <w:pPr>
              <w:pStyle w:val="TableParagraph"/>
              <w:ind w:left="61"/>
              <w:rPr>
                <w:sz w:val="20"/>
              </w:rPr>
            </w:pPr>
            <w:r>
              <w:rPr>
                <w:color w:val="231F20"/>
                <w:sz w:val="20"/>
              </w:rPr>
              <w:t>1.5</w:t>
            </w:r>
          </w:p>
        </w:tc>
        <w:tc>
          <w:tcPr>
            <w:tcW w:w="849" w:type="dxa"/>
            <w:shd w:val="clear" w:color="auto" w:fill="D3D8ED"/>
          </w:tcPr>
          <w:p w:rsidR="009C4845" w:rsidRDefault="00DE0E3F">
            <w:pPr>
              <w:pStyle w:val="TableParagraph"/>
              <w:ind w:left="62"/>
              <w:rPr>
                <w:sz w:val="20"/>
              </w:rPr>
            </w:pPr>
            <w:r>
              <w:rPr>
                <w:color w:val="231F20"/>
                <w:sz w:val="20"/>
              </w:rPr>
              <w:t>1.5</w:t>
            </w:r>
          </w:p>
        </w:tc>
        <w:tc>
          <w:tcPr>
            <w:tcW w:w="849" w:type="dxa"/>
            <w:shd w:val="clear" w:color="auto" w:fill="D3D8ED"/>
          </w:tcPr>
          <w:p w:rsidR="009C4845" w:rsidRDefault="00DE0E3F">
            <w:pPr>
              <w:pStyle w:val="TableParagraph"/>
              <w:ind w:left="63"/>
              <w:rPr>
                <w:sz w:val="20"/>
              </w:rPr>
            </w:pPr>
            <w:r>
              <w:rPr>
                <w:color w:val="231F20"/>
                <w:sz w:val="20"/>
              </w:rPr>
              <w:t>1</w:t>
            </w:r>
          </w:p>
        </w:tc>
        <w:tc>
          <w:tcPr>
            <w:tcW w:w="849" w:type="dxa"/>
            <w:shd w:val="clear" w:color="auto" w:fill="D3D8ED"/>
          </w:tcPr>
          <w:p w:rsidR="009C4845" w:rsidRDefault="00DE0E3F">
            <w:pPr>
              <w:pStyle w:val="TableParagraph"/>
              <w:ind w:left="65"/>
              <w:rPr>
                <w:sz w:val="20"/>
              </w:rPr>
            </w:pPr>
            <w:r>
              <w:rPr>
                <w:color w:val="231F20"/>
                <w:sz w:val="20"/>
              </w:rPr>
              <w:t>1</w:t>
            </w:r>
          </w:p>
        </w:tc>
      </w:tr>
      <w:tr w:rsidR="009C4845">
        <w:trPr>
          <w:trHeight w:val="722"/>
        </w:trPr>
        <w:tc>
          <w:tcPr>
            <w:tcW w:w="1469" w:type="dxa"/>
            <w:shd w:val="clear" w:color="auto" w:fill="D3D8ED"/>
          </w:tcPr>
          <w:p w:rsidR="009C4845" w:rsidRDefault="009C4845">
            <w:pPr>
              <w:pStyle w:val="TableParagraph"/>
              <w:spacing w:before="0"/>
              <w:ind w:left="0"/>
              <w:rPr>
                <w:sz w:val="20"/>
              </w:rPr>
            </w:pPr>
          </w:p>
        </w:tc>
        <w:tc>
          <w:tcPr>
            <w:tcW w:w="1726" w:type="dxa"/>
            <w:shd w:val="clear" w:color="auto" w:fill="D3D8ED"/>
          </w:tcPr>
          <w:p w:rsidR="009C4845" w:rsidRDefault="009C4845">
            <w:pPr>
              <w:pStyle w:val="TableParagraph"/>
              <w:spacing w:before="0"/>
              <w:ind w:left="0"/>
              <w:rPr>
                <w:sz w:val="20"/>
              </w:rPr>
            </w:pPr>
          </w:p>
        </w:tc>
        <w:tc>
          <w:tcPr>
            <w:tcW w:w="881" w:type="dxa"/>
            <w:shd w:val="clear" w:color="auto" w:fill="D3D8ED"/>
          </w:tcPr>
          <w:p w:rsidR="009C4845" w:rsidRDefault="00DE0E3F">
            <w:pPr>
              <w:pStyle w:val="TableParagraph"/>
              <w:rPr>
                <w:sz w:val="20"/>
              </w:rPr>
            </w:pPr>
            <w:r>
              <w:rPr>
                <w:color w:val="231F20"/>
                <w:sz w:val="20"/>
              </w:rPr>
              <w:t>BAFRA</w:t>
            </w:r>
          </w:p>
        </w:tc>
        <w:tc>
          <w:tcPr>
            <w:tcW w:w="1619" w:type="dxa"/>
            <w:shd w:val="clear" w:color="auto" w:fill="D3D8ED"/>
          </w:tcPr>
          <w:p w:rsidR="009C4845" w:rsidRDefault="009C4845">
            <w:pPr>
              <w:pStyle w:val="TableParagraph"/>
              <w:spacing w:before="0"/>
              <w:ind w:left="0"/>
              <w:rPr>
                <w:sz w:val="20"/>
              </w:rPr>
            </w:pP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DE0E3F">
            <w:pPr>
              <w:pStyle w:val="TableParagraph"/>
              <w:ind w:left="59"/>
              <w:rPr>
                <w:sz w:val="20"/>
              </w:rPr>
            </w:pPr>
            <w:r>
              <w:rPr>
                <w:color w:val="231F20"/>
                <w:sz w:val="20"/>
              </w:rPr>
              <w:t>8. Introduction of new</w:t>
            </w:r>
          </w:p>
          <w:p w:rsidR="009C4845" w:rsidRDefault="00DE0E3F">
            <w:pPr>
              <w:pStyle w:val="TableParagraph"/>
              <w:spacing w:before="0" w:line="240" w:lineRule="atLeast"/>
              <w:ind w:left="59" w:right="336"/>
              <w:rPr>
                <w:sz w:val="20"/>
              </w:rPr>
            </w:pPr>
            <w:r>
              <w:rPr>
                <w:color w:val="231F20"/>
                <w:sz w:val="20"/>
              </w:rPr>
              <w:t>microbiological test parameters</w:t>
            </w:r>
          </w:p>
        </w:tc>
        <w:tc>
          <w:tcPr>
            <w:tcW w:w="849" w:type="dxa"/>
            <w:shd w:val="clear" w:color="auto" w:fill="D3D8ED"/>
          </w:tcPr>
          <w:p w:rsidR="009C4845" w:rsidRDefault="00DE0E3F">
            <w:pPr>
              <w:pStyle w:val="TableParagraph"/>
              <w:ind w:left="61"/>
              <w:rPr>
                <w:sz w:val="20"/>
              </w:rPr>
            </w:pPr>
            <w:r>
              <w:rPr>
                <w:color w:val="231F20"/>
                <w:sz w:val="20"/>
              </w:rPr>
              <w:t>0.5</w:t>
            </w:r>
          </w:p>
        </w:tc>
        <w:tc>
          <w:tcPr>
            <w:tcW w:w="849" w:type="dxa"/>
            <w:shd w:val="clear" w:color="auto" w:fill="D3D8ED"/>
          </w:tcPr>
          <w:p w:rsidR="009C4845" w:rsidRDefault="00DE0E3F">
            <w:pPr>
              <w:pStyle w:val="TableParagraph"/>
              <w:ind w:left="62"/>
              <w:rPr>
                <w:sz w:val="20"/>
              </w:rPr>
            </w:pPr>
            <w:r>
              <w:rPr>
                <w:color w:val="231F20"/>
                <w:sz w:val="20"/>
              </w:rPr>
              <w:t>0.5</w:t>
            </w:r>
          </w:p>
        </w:tc>
        <w:tc>
          <w:tcPr>
            <w:tcW w:w="849" w:type="dxa"/>
            <w:shd w:val="clear" w:color="auto" w:fill="D3D8ED"/>
          </w:tcPr>
          <w:p w:rsidR="009C4845" w:rsidRDefault="00DE0E3F">
            <w:pPr>
              <w:pStyle w:val="TableParagraph"/>
              <w:ind w:left="63"/>
              <w:rPr>
                <w:sz w:val="20"/>
              </w:rPr>
            </w:pPr>
            <w:r>
              <w:rPr>
                <w:color w:val="231F20"/>
                <w:sz w:val="20"/>
              </w:rPr>
              <w:t>0.5</w:t>
            </w:r>
          </w:p>
        </w:tc>
        <w:tc>
          <w:tcPr>
            <w:tcW w:w="849" w:type="dxa"/>
            <w:shd w:val="clear" w:color="auto" w:fill="D3D8ED"/>
          </w:tcPr>
          <w:p w:rsidR="009C4845" w:rsidRDefault="00DE0E3F">
            <w:pPr>
              <w:pStyle w:val="TableParagraph"/>
              <w:ind w:left="65"/>
              <w:rPr>
                <w:sz w:val="20"/>
              </w:rPr>
            </w:pPr>
            <w:r>
              <w:rPr>
                <w:color w:val="231F20"/>
                <w:sz w:val="20"/>
              </w:rPr>
              <w:t>0.5</w:t>
            </w:r>
          </w:p>
        </w:tc>
      </w:tr>
      <w:tr w:rsidR="009C4845">
        <w:trPr>
          <w:trHeight w:val="482"/>
        </w:trPr>
        <w:tc>
          <w:tcPr>
            <w:tcW w:w="1469" w:type="dxa"/>
            <w:shd w:val="clear" w:color="auto" w:fill="D3D8ED"/>
          </w:tcPr>
          <w:p w:rsidR="009C4845" w:rsidRDefault="009C4845">
            <w:pPr>
              <w:pStyle w:val="TableParagraph"/>
              <w:spacing w:before="0"/>
              <w:ind w:left="0"/>
              <w:rPr>
                <w:sz w:val="20"/>
              </w:rPr>
            </w:pPr>
          </w:p>
        </w:tc>
        <w:tc>
          <w:tcPr>
            <w:tcW w:w="1726" w:type="dxa"/>
            <w:shd w:val="clear" w:color="auto" w:fill="D3D8ED"/>
          </w:tcPr>
          <w:p w:rsidR="009C4845" w:rsidRDefault="009C4845">
            <w:pPr>
              <w:pStyle w:val="TableParagraph"/>
              <w:spacing w:before="0"/>
              <w:ind w:left="0"/>
              <w:rPr>
                <w:sz w:val="20"/>
              </w:rPr>
            </w:pPr>
          </w:p>
        </w:tc>
        <w:tc>
          <w:tcPr>
            <w:tcW w:w="881" w:type="dxa"/>
            <w:shd w:val="clear" w:color="auto" w:fill="D3D8ED"/>
          </w:tcPr>
          <w:p w:rsidR="009C4845" w:rsidRDefault="00DE0E3F">
            <w:pPr>
              <w:pStyle w:val="TableParagraph"/>
              <w:rPr>
                <w:sz w:val="20"/>
              </w:rPr>
            </w:pPr>
            <w:r>
              <w:rPr>
                <w:color w:val="231F20"/>
                <w:sz w:val="20"/>
              </w:rPr>
              <w:t>BAFRA</w:t>
            </w:r>
          </w:p>
        </w:tc>
        <w:tc>
          <w:tcPr>
            <w:tcW w:w="1619" w:type="dxa"/>
            <w:shd w:val="clear" w:color="auto" w:fill="D3D8ED"/>
          </w:tcPr>
          <w:p w:rsidR="009C4845" w:rsidRDefault="009C4845">
            <w:pPr>
              <w:pStyle w:val="TableParagraph"/>
              <w:spacing w:before="0"/>
              <w:ind w:left="0"/>
              <w:rPr>
                <w:sz w:val="20"/>
              </w:rPr>
            </w:pP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DE0E3F">
            <w:pPr>
              <w:pStyle w:val="TableParagraph"/>
              <w:ind w:left="59"/>
              <w:rPr>
                <w:sz w:val="20"/>
              </w:rPr>
            </w:pPr>
            <w:r>
              <w:rPr>
                <w:color w:val="231F20"/>
                <w:sz w:val="20"/>
              </w:rPr>
              <w:t>9. Increasing NFTL’s</w:t>
            </w:r>
          </w:p>
          <w:p w:rsidR="009C4845" w:rsidRDefault="00DE0E3F">
            <w:pPr>
              <w:pStyle w:val="TableParagraph"/>
              <w:spacing w:before="10" w:line="219" w:lineRule="exact"/>
              <w:ind w:left="59"/>
              <w:rPr>
                <w:sz w:val="20"/>
              </w:rPr>
            </w:pPr>
            <w:r>
              <w:rPr>
                <w:color w:val="231F20"/>
                <w:sz w:val="20"/>
              </w:rPr>
              <w:t>scope of accreditation</w:t>
            </w:r>
          </w:p>
        </w:tc>
        <w:tc>
          <w:tcPr>
            <w:tcW w:w="849" w:type="dxa"/>
            <w:shd w:val="clear" w:color="auto" w:fill="D3D8ED"/>
          </w:tcPr>
          <w:p w:rsidR="009C4845" w:rsidRDefault="00DE0E3F">
            <w:pPr>
              <w:pStyle w:val="TableParagraph"/>
              <w:ind w:left="61"/>
              <w:rPr>
                <w:sz w:val="20"/>
              </w:rPr>
            </w:pPr>
            <w:r>
              <w:rPr>
                <w:color w:val="231F20"/>
                <w:sz w:val="20"/>
              </w:rPr>
              <w:t>0.25</w:t>
            </w:r>
          </w:p>
        </w:tc>
        <w:tc>
          <w:tcPr>
            <w:tcW w:w="849" w:type="dxa"/>
            <w:shd w:val="clear" w:color="auto" w:fill="D3D8ED"/>
          </w:tcPr>
          <w:p w:rsidR="009C4845" w:rsidRDefault="00DE0E3F">
            <w:pPr>
              <w:pStyle w:val="TableParagraph"/>
              <w:ind w:left="62"/>
              <w:rPr>
                <w:sz w:val="20"/>
              </w:rPr>
            </w:pPr>
            <w:r>
              <w:rPr>
                <w:color w:val="231F20"/>
                <w:sz w:val="20"/>
              </w:rPr>
              <w:t>0.25</w:t>
            </w:r>
          </w:p>
        </w:tc>
        <w:tc>
          <w:tcPr>
            <w:tcW w:w="849" w:type="dxa"/>
            <w:shd w:val="clear" w:color="auto" w:fill="D3D8ED"/>
          </w:tcPr>
          <w:p w:rsidR="009C4845" w:rsidRDefault="00DE0E3F">
            <w:pPr>
              <w:pStyle w:val="TableParagraph"/>
              <w:ind w:left="63"/>
              <w:rPr>
                <w:sz w:val="20"/>
              </w:rPr>
            </w:pPr>
            <w:r>
              <w:rPr>
                <w:color w:val="231F20"/>
                <w:sz w:val="20"/>
              </w:rPr>
              <w:t>0.5</w:t>
            </w:r>
          </w:p>
        </w:tc>
        <w:tc>
          <w:tcPr>
            <w:tcW w:w="849" w:type="dxa"/>
            <w:shd w:val="clear" w:color="auto" w:fill="D3D8ED"/>
          </w:tcPr>
          <w:p w:rsidR="009C4845" w:rsidRDefault="00DE0E3F">
            <w:pPr>
              <w:pStyle w:val="TableParagraph"/>
              <w:ind w:left="65"/>
              <w:rPr>
                <w:sz w:val="20"/>
              </w:rPr>
            </w:pPr>
            <w:r>
              <w:rPr>
                <w:color w:val="231F20"/>
                <w:sz w:val="20"/>
              </w:rPr>
              <w:t>0.5</w:t>
            </w:r>
          </w:p>
        </w:tc>
      </w:tr>
      <w:tr w:rsidR="009C4845">
        <w:trPr>
          <w:trHeight w:val="1922"/>
        </w:trPr>
        <w:tc>
          <w:tcPr>
            <w:tcW w:w="1469" w:type="dxa"/>
            <w:tcBorders>
              <w:left w:val="single" w:sz="6" w:space="0" w:color="FFFFFF"/>
            </w:tcBorders>
            <w:shd w:val="clear" w:color="auto" w:fill="D3D8ED"/>
          </w:tcPr>
          <w:p w:rsidR="009C4845" w:rsidRDefault="00DE0E3F">
            <w:pPr>
              <w:pStyle w:val="TableParagraph"/>
              <w:spacing w:line="249" w:lineRule="auto"/>
              <w:ind w:left="54"/>
              <w:rPr>
                <w:sz w:val="20"/>
              </w:rPr>
            </w:pPr>
            <w:r>
              <w:rPr>
                <w:color w:val="231F20"/>
                <w:sz w:val="20"/>
              </w:rPr>
              <w:t>Product certification cost with technical expertise from outside Bhutan (3.85M)</w:t>
            </w:r>
          </w:p>
        </w:tc>
        <w:tc>
          <w:tcPr>
            <w:tcW w:w="1726" w:type="dxa"/>
            <w:shd w:val="clear" w:color="auto" w:fill="D3D8ED"/>
          </w:tcPr>
          <w:p w:rsidR="009C4845" w:rsidRDefault="00DE0E3F">
            <w:pPr>
              <w:pStyle w:val="TableParagraph"/>
              <w:spacing w:line="249" w:lineRule="auto"/>
              <w:ind w:right="129"/>
              <w:rPr>
                <w:sz w:val="20"/>
              </w:rPr>
            </w:pPr>
            <w:r>
              <w:rPr>
                <w:color w:val="231F20"/>
                <w:sz w:val="20"/>
              </w:rPr>
              <w:t>Product certification cost with tech expertise from outside Bhutan for 11 products + reserve for additional</w:t>
            </w:r>
          </w:p>
          <w:p w:rsidR="009C4845" w:rsidRDefault="00DE0E3F">
            <w:pPr>
              <w:pStyle w:val="TableParagraph"/>
              <w:spacing w:before="6" w:line="219" w:lineRule="exact"/>
              <w:rPr>
                <w:sz w:val="20"/>
              </w:rPr>
            </w:pPr>
            <w:r>
              <w:rPr>
                <w:color w:val="231F20"/>
                <w:sz w:val="20"/>
              </w:rPr>
              <w:t>products</w:t>
            </w:r>
          </w:p>
        </w:tc>
        <w:tc>
          <w:tcPr>
            <w:tcW w:w="881" w:type="dxa"/>
            <w:shd w:val="clear" w:color="auto" w:fill="D3D8ED"/>
          </w:tcPr>
          <w:p w:rsidR="009C4845" w:rsidRDefault="00DE0E3F">
            <w:pPr>
              <w:pStyle w:val="TableParagraph"/>
              <w:rPr>
                <w:sz w:val="20"/>
              </w:rPr>
            </w:pPr>
            <w:r>
              <w:rPr>
                <w:color w:val="231F20"/>
                <w:sz w:val="20"/>
              </w:rPr>
              <w:t>BSB</w:t>
            </w:r>
          </w:p>
        </w:tc>
        <w:tc>
          <w:tcPr>
            <w:tcW w:w="1619" w:type="dxa"/>
            <w:shd w:val="clear" w:color="auto" w:fill="D3D8ED"/>
          </w:tcPr>
          <w:p w:rsidR="009C4845" w:rsidRDefault="00DE0E3F">
            <w:pPr>
              <w:pStyle w:val="TableParagraph"/>
              <w:ind w:left="57"/>
              <w:rPr>
                <w:sz w:val="20"/>
              </w:rPr>
            </w:pPr>
            <w:r>
              <w:rPr>
                <w:color w:val="231F20"/>
                <w:sz w:val="20"/>
              </w:rPr>
              <w:t>3.85</w:t>
            </w: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DE0E3F">
            <w:pPr>
              <w:pStyle w:val="TableParagraph"/>
              <w:spacing w:line="249" w:lineRule="auto"/>
              <w:ind w:left="59"/>
              <w:rPr>
                <w:sz w:val="20"/>
              </w:rPr>
            </w:pPr>
            <w:r>
              <w:rPr>
                <w:color w:val="231F20"/>
                <w:sz w:val="20"/>
              </w:rPr>
              <w:t>1. Product certification as per the Product Certification Scheme</w:t>
            </w:r>
          </w:p>
        </w:tc>
        <w:tc>
          <w:tcPr>
            <w:tcW w:w="849"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DE0E3F">
            <w:pPr>
              <w:pStyle w:val="TableParagraph"/>
              <w:ind w:left="62"/>
              <w:rPr>
                <w:sz w:val="20"/>
              </w:rPr>
            </w:pPr>
            <w:r>
              <w:rPr>
                <w:color w:val="231F20"/>
                <w:sz w:val="20"/>
              </w:rPr>
              <w:t>1.75</w:t>
            </w:r>
          </w:p>
        </w:tc>
        <w:tc>
          <w:tcPr>
            <w:tcW w:w="849" w:type="dxa"/>
            <w:shd w:val="clear" w:color="auto" w:fill="D3D8ED"/>
          </w:tcPr>
          <w:p w:rsidR="009C4845" w:rsidRDefault="00DE0E3F">
            <w:pPr>
              <w:pStyle w:val="TableParagraph"/>
              <w:ind w:left="63"/>
              <w:rPr>
                <w:sz w:val="20"/>
              </w:rPr>
            </w:pPr>
            <w:r>
              <w:rPr>
                <w:color w:val="231F20"/>
                <w:sz w:val="20"/>
              </w:rPr>
              <w:t>2.1</w:t>
            </w:r>
          </w:p>
        </w:tc>
        <w:tc>
          <w:tcPr>
            <w:tcW w:w="849" w:type="dxa"/>
            <w:shd w:val="clear" w:color="auto" w:fill="D3D8ED"/>
          </w:tcPr>
          <w:p w:rsidR="009C4845" w:rsidRDefault="009C4845">
            <w:pPr>
              <w:pStyle w:val="TableParagraph"/>
              <w:spacing w:before="0"/>
              <w:ind w:left="0"/>
              <w:rPr>
                <w:sz w:val="20"/>
              </w:rPr>
            </w:pPr>
          </w:p>
        </w:tc>
      </w:tr>
    </w:tbl>
    <w:p w:rsidR="009C4845" w:rsidRDefault="009C4845">
      <w:pPr>
        <w:rPr>
          <w:sz w:val="20"/>
        </w:rPr>
        <w:sectPr w:rsidR="009C4845">
          <w:footerReference w:type="default" r:id="rId26"/>
          <w:pgSz w:w="14750" w:h="10780" w:orient="landscape"/>
          <w:pgMar w:top="980" w:right="1000" w:bottom="280" w:left="1020" w:header="0" w:footer="0" w:gutter="0"/>
          <w:cols w:space="720"/>
        </w:sectPr>
      </w:pPr>
    </w:p>
    <w:p w:rsidR="009C4845" w:rsidRDefault="00C63A0F">
      <w:pPr>
        <w:pStyle w:val="BodyText"/>
        <w:spacing w:before="4"/>
        <w:rPr>
          <w:sz w:val="12"/>
        </w:rPr>
      </w:pPr>
      <w:r>
        <w:rPr>
          <w:noProof/>
          <w:lang w:val="en-GB" w:eastAsia="en-GB" w:bidi="bo-CN"/>
        </w:rPr>
        <w:lastRenderedPageBreak/>
        <mc:AlternateContent>
          <mc:Choice Requires="wps">
            <w:drawing>
              <wp:anchor distT="0" distB="0" distL="114300" distR="114300" simplePos="0" relativeHeight="251672576" behindDoc="0" locked="0" layoutInCell="1" allowOverlap="1">
                <wp:simplePos x="0" y="0"/>
                <wp:positionH relativeFrom="page">
                  <wp:posOffset>504825</wp:posOffset>
                </wp:positionH>
                <wp:positionV relativeFrom="page">
                  <wp:posOffset>3263265</wp:posOffset>
                </wp:positionV>
                <wp:extent cx="193675" cy="314325"/>
                <wp:effectExtent l="0" t="0" r="0" b="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845" w:rsidRDefault="00DE0E3F">
                            <w:pPr>
                              <w:spacing w:before="20"/>
                              <w:ind w:left="20"/>
                              <w:rPr>
                                <w:rFonts w:ascii="Calibri"/>
                              </w:rPr>
                            </w:pPr>
                            <w:r>
                              <w:rPr>
                                <w:rFonts w:ascii="Calibri"/>
                                <w:color w:val="231F20"/>
                              </w:rPr>
                              <w:t>- 65 -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margin-left:39.75pt;margin-top:256.95pt;width:15.25pt;height:24.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" filled="f" stroked="f">
                <v:textbox style="layout-flow:vertical" inset="0,0,0,0">
                  <w:txbxContent>
                    <w:p w:rsidR="009C4845" w:rsidRDefault="00DE0E3F">
                      <w:pPr>
                        <w:spacing w:before="20"/>
                        <w:ind w:left="20"/>
                        <w:rPr>
                          <w:rFonts w:ascii="Calibri"/>
                        </w:rPr>
                      </w:pPr>
                      <w:r>
                        <w:rPr>
                          <w:rFonts w:ascii="Calibri"/>
                          <w:color w:val="231F20"/>
                        </w:rPr>
                        <w:t>- 65 -</w:t>
                      </w:r>
                    </w:p>
                  </w:txbxContent>
                </v:textbox>
                <w10:wrap anchorx="page" anchory="page"/>
              </v:shape>
            </w:pict>
          </mc:Fallback>
        </mc:AlternateContent>
      </w:r>
    </w:p>
    <w:tbl>
      <w:tblPr>
        <w:tblW w:w="0" w:type="auto"/>
        <w:tblInd w:w="1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469"/>
        <w:gridCol w:w="1726"/>
        <w:gridCol w:w="881"/>
        <w:gridCol w:w="1619"/>
        <w:gridCol w:w="1326"/>
        <w:gridCol w:w="2020"/>
        <w:gridCol w:w="849"/>
        <w:gridCol w:w="849"/>
        <w:gridCol w:w="849"/>
        <w:gridCol w:w="849"/>
      </w:tblGrid>
      <w:tr w:rsidR="009C4845">
        <w:trPr>
          <w:trHeight w:val="1682"/>
        </w:trPr>
        <w:tc>
          <w:tcPr>
            <w:tcW w:w="1469" w:type="dxa"/>
            <w:tcBorders>
              <w:left w:val="single" w:sz="6" w:space="0" w:color="FFFFFF"/>
            </w:tcBorders>
            <w:shd w:val="clear" w:color="auto" w:fill="D3D8ED"/>
          </w:tcPr>
          <w:p w:rsidR="009C4845" w:rsidRDefault="00DE0E3F">
            <w:pPr>
              <w:pStyle w:val="TableParagraph"/>
              <w:spacing w:line="249" w:lineRule="auto"/>
              <w:ind w:left="54" w:right="221"/>
              <w:rPr>
                <w:sz w:val="20"/>
              </w:rPr>
            </w:pPr>
            <w:r>
              <w:rPr>
                <w:color w:val="231F20"/>
                <w:sz w:val="20"/>
              </w:rPr>
              <w:t>Increase metrology lab’s scope of accreditation</w:t>
            </w:r>
          </w:p>
          <w:p w:rsidR="009C4845" w:rsidRDefault="00DE0E3F">
            <w:pPr>
              <w:pStyle w:val="TableParagraph"/>
              <w:spacing w:before="4"/>
              <w:ind w:left="54"/>
              <w:rPr>
                <w:sz w:val="20"/>
              </w:rPr>
            </w:pPr>
            <w:r>
              <w:rPr>
                <w:color w:val="231F20"/>
                <w:sz w:val="20"/>
              </w:rPr>
              <w:t>-1m</w:t>
            </w:r>
          </w:p>
        </w:tc>
        <w:tc>
          <w:tcPr>
            <w:tcW w:w="1726" w:type="dxa"/>
            <w:shd w:val="clear" w:color="auto" w:fill="D3D8ED"/>
          </w:tcPr>
          <w:p w:rsidR="009C4845" w:rsidRDefault="00DE0E3F">
            <w:pPr>
              <w:pStyle w:val="TableParagraph"/>
              <w:spacing w:line="249" w:lineRule="auto"/>
              <w:ind w:right="101"/>
              <w:rPr>
                <w:sz w:val="20"/>
              </w:rPr>
            </w:pPr>
            <w:r>
              <w:rPr>
                <w:color w:val="231F20"/>
                <w:sz w:val="20"/>
              </w:rPr>
              <w:t>Increase metrology lab’s scope of accreditation</w:t>
            </w:r>
          </w:p>
          <w:p w:rsidR="009C4845" w:rsidRDefault="00DE0E3F">
            <w:pPr>
              <w:pStyle w:val="TableParagraph"/>
              <w:spacing w:line="249" w:lineRule="auto"/>
              <w:ind w:right="429"/>
              <w:rPr>
                <w:sz w:val="20"/>
              </w:rPr>
            </w:pPr>
            <w:r>
              <w:rPr>
                <w:color w:val="231F20"/>
                <w:sz w:val="20"/>
              </w:rPr>
              <w:t>in temperature, volume and pressure</w:t>
            </w:r>
          </w:p>
          <w:p w:rsidR="009C4845" w:rsidRDefault="00DE0E3F">
            <w:pPr>
              <w:pStyle w:val="TableParagraph"/>
              <w:spacing w:before="2" w:line="218" w:lineRule="exact"/>
              <w:rPr>
                <w:sz w:val="20"/>
              </w:rPr>
            </w:pPr>
            <w:r>
              <w:rPr>
                <w:color w:val="231F20"/>
                <w:sz w:val="20"/>
              </w:rPr>
              <w:t>measurement</w:t>
            </w:r>
          </w:p>
        </w:tc>
        <w:tc>
          <w:tcPr>
            <w:tcW w:w="881" w:type="dxa"/>
            <w:shd w:val="clear" w:color="auto" w:fill="D3D8ED"/>
          </w:tcPr>
          <w:p w:rsidR="009C4845" w:rsidRDefault="00DE0E3F">
            <w:pPr>
              <w:pStyle w:val="TableParagraph"/>
              <w:rPr>
                <w:sz w:val="20"/>
              </w:rPr>
            </w:pPr>
            <w:r>
              <w:rPr>
                <w:color w:val="231F20"/>
                <w:sz w:val="20"/>
              </w:rPr>
              <w:t>BSB</w:t>
            </w:r>
          </w:p>
        </w:tc>
        <w:tc>
          <w:tcPr>
            <w:tcW w:w="1619" w:type="dxa"/>
            <w:shd w:val="clear" w:color="auto" w:fill="D3D8ED"/>
          </w:tcPr>
          <w:p w:rsidR="009C4845" w:rsidRDefault="00DE0E3F">
            <w:pPr>
              <w:pStyle w:val="TableParagraph"/>
              <w:ind w:left="57"/>
              <w:rPr>
                <w:sz w:val="20"/>
              </w:rPr>
            </w:pPr>
            <w:r>
              <w:rPr>
                <w:color w:val="231F20"/>
                <w:sz w:val="20"/>
              </w:rPr>
              <w:t>1.00</w:t>
            </w: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DE0E3F">
            <w:pPr>
              <w:pStyle w:val="TableParagraph"/>
              <w:spacing w:line="249" w:lineRule="auto"/>
              <w:ind w:left="59" w:right="214"/>
              <w:rPr>
                <w:sz w:val="20"/>
              </w:rPr>
            </w:pPr>
            <w:r>
              <w:rPr>
                <w:color w:val="231F20"/>
                <w:sz w:val="20"/>
              </w:rPr>
              <w:t>1. Procurement of metrology equipment</w:t>
            </w:r>
          </w:p>
        </w:tc>
        <w:tc>
          <w:tcPr>
            <w:tcW w:w="849" w:type="dxa"/>
            <w:shd w:val="clear" w:color="auto" w:fill="D3D8ED"/>
          </w:tcPr>
          <w:p w:rsidR="009C4845" w:rsidRDefault="00DE0E3F">
            <w:pPr>
              <w:pStyle w:val="TableParagraph"/>
              <w:ind w:left="61"/>
              <w:rPr>
                <w:sz w:val="20"/>
              </w:rPr>
            </w:pPr>
            <w:r>
              <w:rPr>
                <w:color w:val="231F20"/>
                <w:sz w:val="20"/>
              </w:rPr>
              <w:t>1</w:t>
            </w:r>
          </w:p>
        </w:tc>
        <w:tc>
          <w:tcPr>
            <w:tcW w:w="849"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9C4845">
            <w:pPr>
              <w:pStyle w:val="TableParagraph"/>
              <w:spacing w:before="0"/>
              <w:ind w:left="0"/>
              <w:rPr>
                <w:sz w:val="20"/>
              </w:rPr>
            </w:pPr>
          </w:p>
        </w:tc>
      </w:tr>
      <w:tr w:rsidR="009C4845">
        <w:trPr>
          <w:trHeight w:val="722"/>
        </w:trPr>
        <w:tc>
          <w:tcPr>
            <w:tcW w:w="1469" w:type="dxa"/>
            <w:shd w:val="clear" w:color="auto" w:fill="D3D8ED"/>
          </w:tcPr>
          <w:p w:rsidR="009C4845" w:rsidRDefault="00DE0E3F">
            <w:pPr>
              <w:pStyle w:val="TableParagraph"/>
              <w:spacing w:line="249" w:lineRule="auto"/>
              <w:ind w:right="100"/>
              <w:rPr>
                <w:sz w:val="20"/>
              </w:rPr>
            </w:pPr>
            <w:r>
              <w:rPr>
                <w:color w:val="231F20"/>
                <w:sz w:val="20"/>
              </w:rPr>
              <w:t>Development and adoption</w:t>
            </w:r>
            <w:r>
              <w:rPr>
                <w:color w:val="231F20"/>
                <w:spacing w:val="1"/>
                <w:sz w:val="20"/>
              </w:rPr>
              <w:t xml:space="preserve"> </w:t>
            </w:r>
            <w:r>
              <w:rPr>
                <w:color w:val="231F20"/>
                <w:spacing w:val="-9"/>
                <w:sz w:val="20"/>
              </w:rPr>
              <w:t>of</w:t>
            </w:r>
          </w:p>
          <w:p w:rsidR="009C4845" w:rsidRDefault="00DE0E3F">
            <w:pPr>
              <w:pStyle w:val="TableParagraph"/>
              <w:spacing w:before="2" w:line="218" w:lineRule="exact"/>
              <w:rPr>
                <w:sz w:val="20"/>
              </w:rPr>
            </w:pPr>
            <w:r>
              <w:rPr>
                <w:color w:val="231F20"/>
                <w:sz w:val="20"/>
              </w:rPr>
              <w:t>Standards</w:t>
            </w:r>
            <w:r>
              <w:rPr>
                <w:color w:val="231F20"/>
                <w:spacing w:val="-9"/>
                <w:sz w:val="20"/>
              </w:rPr>
              <w:t xml:space="preserve"> </w:t>
            </w:r>
            <w:r>
              <w:rPr>
                <w:color w:val="231F20"/>
                <w:sz w:val="20"/>
              </w:rPr>
              <w:t>(3.6)</w:t>
            </w:r>
          </w:p>
        </w:tc>
        <w:tc>
          <w:tcPr>
            <w:tcW w:w="1726" w:type="dxa"/>
            <w:shd w:val="clear" w:color="auto" w:fill="D3D8ED"/>
          </w:tcPr>
          <w:p w:rsidR="009C4845" w:rsidRDefault="00DE0E3F">
            <w:pPr>
              <w:pStyle w:val="TableParagraph"/>
              <w:spacing w:line="249" w:lineRule="auto"/>
              <w:ind w:right="207"/>
              <w:rPr>
                <w:sz w:val="20"/>
              </w:rPr>
            </w:pPr>
            <w:r>
              <w:rPr>
                <w:color w:val="231F20"/>
                <w:sz w:val="20"/>
              </w:rPr>
              <w:t>Develop/adoption of standards</w:t>
            </w:r>
          </w:p>
        </w:tc>
        <w:tc>
          <w:tcPr>
            <w:tcW w:w="881" w:type="dxa"/>
            <w:shd w:val="clear" w:color="auto" w:fill="D3D8ED"/>
          </w:tcPr>
          <w:p w:rsidR="009C4845" w:rsidRDefault="00DE0E3F">
            <w:pPr>
              <w:pStyle w:val="TableParagraph"/>
              <w:rPr>
                <w:sz w:val="20"/>
              </w:rPr>
            </w:pPr>
            <w:r>
              <w:rPr>
                <w:color w:val="231F20"/>
                <w:sz w:val="20"/>
              </w:rPr>
              <w:t>BSB</w:t>
            </w:r>
          </w:p>
        </w:tc>
        <w:tc>
          <w:tcPr>
            <w:tcW w:w="1619" w:type="dxa"/>
            <w:shd w:val="clear" w:color="auto" w:fill="D3D8ED"/>
          </w:tcPr>
          <w:p w:rsidR="009C4845" w:rsidRDefault="00DE0E3F">
            <w:pPr>
              <w:pStyle w:val="TableParagraph"/>
              <w:ind w:left="57"/>
              <w:rPr>
                <w:sz w:val="20"/>
              </w:rPr>
            </w:pPr>
            <w:r>
              <w:rPr>
                <w:color w:val="231F20"/>
                <w:sz w:val="20"/>
              </w:rPr>
              <w:t>3.60</w:t>
            </w: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DE0E3F">
            <w:pPr>
              <w:pStyle w:val="TableParagraph"/>
              <w:ind w:left="59"/>
              <w:rPr>
                <w:sz w:val="20"/>
              </w:rPr>
            </w:pPr>
            <w:r>
              <w:rPr>
                <w:color w:val="231F20"/>
                <w:sz w:val="20"/>
              </w:rPr>
              <w:t>All 20 Products</w:t>
            </w:r>
          </w:p>
        </w:tc>
        <w:tc>
          <w:tcPr>
            <w:tcW w:w="849" w:type="dxa"/>
            <w:shd w:val="clear" w:color="auto" w:fill="D3D8ED"/>
          </w:tcPr>
          <w:p w:rsidR="009C4845" w:rsidRDefault="00DE0E3F">
            <w:pPr>
              <w:pStyle w:val="TableParagraph"/>
              <w:ind w:left="61"/>
              <w:rPr>
                <w:sz w:val="20"/>
              </w:rPr>
            </w:pPr>
            <w:r>
              <w:rPr>
                <w:color w:val="231F20"/>
                <w:sz w:val="20"/>
              </w:rPr>
              <w:t>1.8</w:t>
            </w:r>
          </w:p>
        </w:tc>
        <w:tc>
          <w:tcPr>
            <w:tcW w:w="849" w:type="dxa"/>
            <w:shd w:val="clear" w:color="auto" w:fill="D3D8ED"/>
          </w:tcPr>
          <w:p w:rsidR="009C4845" w:rsidRDefault="00DE0E3F">
            <w:pPr>
              <w:pStyle w:val="TableParagraph"/>
              <w:ind w:left="62"/>
              <w:rPr>
                <w:sz w:val="20"/>
              </w:rPr>
            </w:pPr>
            <w:r>
              <w:rPr>
                <w:color w:val="231F20"/>
                <w:sz w:val="20"/>
              </w:rPr>
              <w:t>1.8</w:t>
            </w:r>
          </w:p>
        </w:tc>
        <w:tc>
          <w:tcPr>
            <w:tcW w:w="849"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9C4845">
            <w:pPr>
              <w:pStyle w:val="TableParagraph"/>
              <w:spacing w:before="0"/>
              <w:ind w:left="0"/>
              <w:rPr>
                <w:sz w:val="20"/>
              </w:rPr>
            </w:pPr>
          </w:p>
        </w:tc>
      </w:tr>
      <w:tr w:rsidR="009C4845">
        <w:trPr>
          <w:trHeight w:val="962"/>
        </w:trPr>
        <w:tc>
          <w:tcPr>
            <w:tcW w:w="1469" w:type="dxa"/>
            <w:shd w:val="clear" w:color="auto" w:fill="D3D8ED"/>
          </w:tcPr>
          <w:p w:rsidR="009C4845" w:rsidRDefault="00DE0E3F">
            <w:pPr>
              <w:pStyle w:val="TableParagraph"/>
              <w:spacing w:line="249" w:lineRule="auto"/>
              <w:ind w:right="291"/>
              <w:jc w:val="both"/>
              <w:rPr>
                <w:sz w:val="20"/>
              </w:rPr>
            </w:pPr>
            <w:r>
              <w:rPr>
                <w:color w:val="231F20"/>
                <w:spacing w:val="-3"/>
                <w:sz w:val="20"/>
              </w:rPr>
              <w:t xml:space="preserve">Awareness </w:t>
            </w:r>
            <w:r>
              <w:rPr>
                <w:color w:val="231F20"/>
                <w:sz w:val="20"/>
              </w:rPr>
              <w:t>on standards and conformity</w:t>
            </w:r>
          </w:p>
          <w:p w:rsidR="009C4845" w:rsidRDefault="00DE0E3F">
            <w:pPr>
              <w:pStyle w:val="TableParagraph"/>
              <w:spacing w:line="219" w:lineRule="exact"/>
              <w:jc w:val="both"/>
              <w:rPr>
                <w:sz w:val="20"/>
              </w:rPr>
            </w:pPr>
            <w:r>
              <w:rPr>
                <w:color w:val="231F20"/>
                <w:sz w:val="20"/>
              </w:rPr>
              <w:t>assessment (1M)</w:t>
            </w:r>
          </w:p>
        </w:tc>
        <w:tc>
          <w:tcPr>
            <w:tcW w:w="1726" w:type="dxa"/>
            <w:shd w:val="clear" w:color="auto" w:fill="D3D8ED"/>
          </w:tcPr>
          <w:p w:rsidR="009C4845" w:rsidRDefault="00DE0E3F">
            <w:pPr>
              <w:pStyle w:val="TableParagraph"/>
              <w:spacing w:line="249" w:lineRule="auto"/>
              <w:ind w:right="367"/>
              <w:rPr>
                <w:sz w:val="20"/>
              </w:rPr>
            </w:pPr>
            <w:r>
              <w:rPr>
                <w:color w:val="231F20"/>
                <w:sz w:val="20"/>
              </w:rPr>
              <w:t>Awareness on Certification and Conformity</w:t>
            </w:r>
          </w:p>
          <w:p w:rsidR="009C4845" w:rsidRDefault="00DE0E3F">
            <w:pPr>
              <w:pStyle w:val="TableParagraph"/>
              <w:spacing w:line="219" w:lineRule="exact"/>
              <w:rPr>
                <w:sz w:val="20"/>
              </w:rPr>
            </w:pPr>
            <w:r>
              <w:rPr>
                <w:color w:val="231F20"/>
                <w:sz w:val="20"/>
              </w:rPr>
              <w:t>Assessment</w:t>
            </w:r>
          </w:p>
        </w:tc>
        <w:tc>
          <w:tcPr>
            <w:tcW w:w="881" w:type="dxa"/>
            <w:shd w:val="clear" w:color="auto" w:fill="D3D8ED"/>
          </w:tcPr>
          <w:p w:rsidR="009C4845" w:rsidRDefault="00DE0E3F">
            <w:pPr>
              <w:pStyle w:val="TableParagraph"/>
              <w:rPr>
                <w:sz w:val="20"/>
              </w:rPr>
            </w:pPr>
            <w:r>
              <w:rPr>
                <w:color w:val="231F20"/>
                <w:sz w:val="20"/>
              </w:rPr>
              <w:t>BSB</w:t>
            </w:r>
          </w:p>
        </w:tc>
        <w:tc>
          <w:tcPr>
            <w:tcW w:w="1619" w:type="dxa"/>
            <w:shd w:val="clear" w:color="auto" w:fill="D3D8ED"/>
          </w:tcPr>
          <w:p w:rsidR="009C4845" w:rsidRDefault="00DE0E3F">
            <w:pPr>
              <w:pStyle w:val="TableParagraph"/>
              <w:ind w:left="57"/>
              <w:rPr>
                <w:sz w:val="20"/>
              </w:rPr>
            </w:pPr>
            <w:r>
              <w:rPr>
                <w:color w:val="231F20"/>
                <w:sz w:val="20"/>
              </w:rPr>
              <w:t>1.00</w:t>
            </w: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DE0E3F">
            <w:pPr>
              <w:pStyle w:val="TableParagraph"/>
              <w:ind w:left="61"/>
              <w:rPr>
                <w:sz w:val="20"/>
              </w:rPr>
            </w:pPr>
            <w:r>
              <w:rPr>
                <w:color w:val="231F20"/>
                <w:sz w:val="20"/>
              </w:rPr>
              <w:t>0.5</w:t>
            </w:r>
          </w:p>
        </w:tc>
        <w:tc>
          <w:tcPr>
            <w:tcW w:w="849" w:type="dxa"/>
            <w:shd w:val="clear" w:color="auto" w:fill="D3D8ED"/>
          </w:tcPr>
          <w:p w:rsidR="009C4845" w:rsidRDefault="00DE0E3F">
            <w:pPr>
              <w:pStyle w:val="TableParagraph"/>
              <w:ind w:left="62"/>
              <w:rPr>
                <w:sz w:val="20"/>
              </w:rPr>
            </w:pPr>
            <w:r>
              <w:rPr>
                <w:color w:val="231F20"/>
                <w:sz w:val="20"/>
              </w:rPr>
              <w:t>0.5</w:t>
            </w:r>
          </w:p>
        </w:tc>
        <w:tc>
          <w:tcPr>
            <w:tcW w:w="849"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9C4845">
            <w:pPr>
              <w:pStyle w:val="TableParagraph"/>
              <w:spacing w:before="0"/>
              <w:ind w:left="0"/>
              <w:rPr>
                <w:sz w:val="20"/>
              </w:rPr>
            </w:pPr>
          </w:p>
        </w:tc>
      </w:tr>
      <w:tr w:rsidR="009C4845">
        <w:trPr>
          <w:trHeight w:val="1682"/>
        </w:trPr>
        <w:tc>
          <w:tcPr>
            <w:tcW w:w="1469" w:type="dxa"/>
            <w:tcBorders>
              <w:left w:val="single" w:sz="6" w:space="0" w:color="FFFFFF"/>
            </w:tcBorders>
            <w:shd w:val="clear" w:color="auto" w:fill="D3D8ED"/>
          </w:tcPr>
          <w:p w:rsidR="009C4845" w:rsidRDefault="00DE0E3F">
            <w:pPr>
              <w:pStyle w:val="TableParagraph"/>
              <w:spacing w:line="249" w:lineRule="auto"/>
              <w:ind w:left="54" w:right="221"/>
              <w:rPr>
                <w:sz w:val="20"/>
              </w:rPr>
            </w:pPr>
            <w:r>
              <w:rPr>
                <w:color w:val="231F20"/>
                <w:sz w:val="20"/>
              </w:rPr>
              <w:t>Brand Bhutan developed and implemented (15.71M)</w:t>
            </w:r>
          </w:p>
        </w:tc>
        <w:tc>
          <w:tcPr>
            <w:tcW w:w="1726" w:type="dxa"/>
            <w:shd w:val="clear" w:color="auto" w:fill="D3D8ED"/>
          </w:tcPr>
          <w:p w:rsidR="009C4845" w:rsidRDefault="00DE0E3F">
            <w:pPr>
              <w:pStyle w:val="TableParagraph"/>
              <w:spacing w:line="249" w:lineRule="auto"/>
              <w:ind w:right="123"/>
              <w:rPr>
                <w:sz w:val="20"/>
              </w:rPr>
            </w:pPr>
            <w:r>
              <w:rPr>
                <w:color w:val="231F20"/>
                <w:sz w:val="20"/>
              </w:rPr>
              <w:t>Develop Guideline for BB (.20m)</w:t>
            </w:r>
          </w:p>
        </w:tc>
        <w:tc>
          <w:tcPr>
            <w:tcW w:w="881" w:type="dxa"/>
            <w:shd w:val="clear" w:color="auto" w:fill="D3D8ED"/>
          </w:tcPr>
          <w:p w:rsidR="009C4845" w:rsidRDefault="00DE0E3F">
            <w:pPr>
              <w:pStyle w:val="TableParagraph"/>
              <w:rPr>
                <w:sz w:val="20"/>
              </w:rPr>
            </w:pPr>
            <w:r>
              <w:rPr>
                <w:color w:val="231F20"/>
                <w:sz w:val="20"/>
              </w:rPr>
              <w:t>DoT</w:t>
            </w:r>
          </w:p>
        </w:tc>
        <w:tc>
          <w:tcPr>
            <w:tcW w:w="1619" w:type="dxa"/>
            <w:shd w:val="clear" w:color="auto" w:fill="D3D8ED"/>
          </w:tcPr>
          <w:p w:rsidR="009C4845" w:rsidRDefault="00DE0E3F">
            <w:pPr>
              <w:pStyle w:val="TableParagraph"/>
              <w:ind w:left="57"/>
              <w:rPr>
                <w:sz w:val="20"/>
              </w:rPr>
            </w:pPr>
            <w:r>
              <w:rPr>
                <w:color w:val="231F20"/>
                <w:sz w:val="20"/>
              </w:rPr>
              <w:t>0.20</w:t>
            </w: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DE0E3F">
            <w:pPr>
              <w:pStyle w:val="TableParagraph"/>
              <w:numPr>
                <w:ilvl w:val="0"/>
                <w:numId w:val="6"/>
              </w:numPr>
              <w:tabs>
                <w:tab w:val="left" w:pos="260"/>
              </w:tabs>
              <w:spacing w:line="249" w:lineRule="auto"/>
              <w:ind w:right="232" w:firstLine="0"/>
              <w:rPr>
                <w:sz w:val="20"/>
              </w:rPr>
            </w:pPr>
            <w:r>
              <w:rPr>
                <w:color w:val="231F20"/>
                <w:sz w:val="20"/>
              </w:rPr>
              <w:t>Conduct workshop with the relevant stakeholders to draft the guideline</w:t>
            </w:r>
          </w:p>
          <w:p w:rsidR="009C4845" w:rsidRDefault="00DE0E3F">
            <w:pPr>
              <w:pStyle w:val="TableParagraph"/>
              <w:numPr>
                <w:ilvl w:val="0"/>
                <w:numId w:val="6"/>
              </w:numPr>
              <w:tabs>
                <w:tab w:val="left" w:pos="260"/>
              </w:tabs>
              <w:spacing w:line="249" w:lineRule="auto"/>
              <w:ind w:right="626" w:firstLine="0"/>
              <w:rPr>
                <w:sz w:val="20"/>
              </w:rPr>
            </w:pPr>
            <w:r>
              <w:rPr>
                <w:color w:val="231F20"/>
                <w:sz w:val="20"/>
              </w:rPr>
              <w:t>Printing of the guideline</w:t>
            </w:r>
            <w:r>
              <w:rPr>
                <w:color w:val="231F20"/>
                <w:spacing w:val="1"/>
                <w:sz w:val="20"/>
              </w:rPr>
              <w:t xml:space="preserve"> </w:t>
            </w:r>
            <w:r>
              <w:rPr>
                <w:color w:val="231F20"/>
                <w:spacing w:val="-6"/>
                <w:sz w:val="20"/>
              </w:rPr>
              <w:t>for</w:t>
            </w:r>
          </w:p>
          <w:p w:rsidR="009C4845" w:rsidRDefault="00DE0E3F">
            <w:pPr>
              <w:pStyle w:val="TableParagraph"/>
              <w:spacing w:before="2" w:line="219" w:lineRule="exact"/>
              <w:ind w:left="59"/>
              <w:rPr>
                <w:sz w:val="20"/>
              </w:rPr>
            </w:pPr>
            <w:r>
              <w:rPr>
                <w:color w:val="231F20"/>
                <w:sz w:val="20"/>
              </w:rPr>
              <w:t>circulation</w:t>
            </w:r>
          </w:p>
        </w:tc>
        <w:tc>
          <w:tcPr>
            <w:tcW w:w="849" w:type="dxa"/>
            <w:shd w:val="clear" w:color="auto" w:fill="D3D8ED"/>
          </w:tcPr>
          <w:p w:rsidR="009C4845" w:rsidRDefault="00DE0E3F">
            <w:pPr>
              <w:pStyle w:val="TableParagraph"/>
              <w:ind w:left="61"/>
              <w:rPr>
                <w:sz w:val="20"/>
              </w:rPr>
            </w:pPr>
            <w:r>
              <w:rPr>
                <w:color w:val="231F20"/>
                <w:sz w:val="20"/>
              </w:rPr>
              <w:t>0.1</w:t>
            </w:r>
          </w:p>
        </w:tc>
        <w:tc>
          <w:tcPr>
            <w:tcW w:w="849" w:type="dxa"/>
            <w:shd w:val="clear" w:color="auto" w:fill="D3D8ED"/>
          </w:tcPr>
          <w:p w:rsidR="009C4845" w:rsidRDefault="00DE0E3F">
            <w:pPr>
              <w:pStyle w:val="TableParagraph"/>
              <w:ind w:left="62"/>
              <w:rPr>
                <w:sz w:val="20"/>
              </w:rPr>
            </w:pPr>
            <w:r>
              <w:rPr>
                <w:color w:val="231F20"/>
                <w:sz w:val="20"/>
              </w:rPr>
              <w:t>0.1</w:t>
            </w:r>
          </w:p>
        </w:tc>
        <w:tc>
          <w:tcPr>
            <w:tcW w:w="849"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9C4845">
            <w:pPr>
              <w:pStyle w:val="TableParagraph"/>
              <w:spacing w:before="0"/>
              <w:ind w:left="0"/>
              <w:rPr>
                <w:sz w:val="20"/>
              </w:rPr>
            </w:pPr>
          </w:p>
        </w:tc>
      </w:tr>
      <w:tr w:rsidR="009C4845">
        <w:trPr>
          <w:trHeight w:val="962"/>
        </w:trPr>
        <w:tc>
          <w:tcPr>
            <w:tcW w:w="1469" w:type="dxa"/>
            <w:shd w:val="clear" w:color="auto" w:fill="D3D8ED"/>
          </w:tcPr>
          <w:p w:rsidR="009C4845" w:rsidRDefault="009C4845">
            <w:pPr>
              <w:pStyle w:val="TableParagraph"/>
              <w:spacing w:before="0"/>
              <w:ind w:left="0"/>
              <w:rPr>
                <w:sz w:val="20"/>
              </w:rPr>
            </w:pPr>
          </w:p>
        </w:tc>
        <w:tc>
          <w:tcPr>
            <w:tcW w:w="1726" w:type="dxa"/>
            <w:shd w:val="clear" w:color="auto" w:fill="D3D8ED"/>
          </w:tcPr>
          <w:p w:rsidR="009C4845" w:rsidRDefault="00DE0E3F">
            <w:pPr>
              <w:pStyle w:val="TableParagraph"/>
              <w:spacing w:line="249" w:lineRule="auto"/>
              <w:ind w:right="168"/>
              <w:jc w:val="both"/>
              <w:rPr>
                <w:sz w:val="20"/>
              </w:rPr>
            </w:pPr>
            <w:r>
              <w:rPr>
                <w:color w:val="231F20"/>
                <w:sz w:val="20"/>
              </w:rPr>
              <w:t>Develop rules and regulations for BB (.25m)</w:t>
            </w:r>
          </w:p>
        </w:tc>
        <w:tc>
          <w:tcPr>
            <w:tcW w:w="881" w:type="dxa"/>
            <w:shd w:val="clear" w:color="auto" w:fill="D3D8ED"/>
          </w:tcPr>
          <w:p w:rsidR="009C4845" w:rsidRDefault="00DE0E3F">
            <w:pPr>
              <w:pStyle w:val="TableParagraph"/>
              <w:rPr>
                <w:sz w:val="20"/>
              </w:rPr>
            </w:pPr>
            <w:r>
              <w:rPr>
                <w:color w:val="231F20"/>
                <w:sz w:val="20"/>
              </w:rPr>
              <w:t>DoT</w:t>
            </w:r>
          </w:p>
        </w:tc>
        <w:tc>
          <w:tcPr>
            <w:tcW w:w="1619" w:type="dxa"/>
            <w:shd w:val="clear" w:color="auto" w:fill="D3D8ED"/>
          </w:tcPr>
          <w:p w:rsidR="009C4845" w:rsidRDefault="00DE0E3F">
            <w:pPr>
              <w:pStyle w:val="TableParagraph"/>
              <w:ind w:left="57"/>
              <w:rPr>
                <w:sz w:val="20"/>
              </w:rPr>
            </w:pPr>
            <w:r>
              <w:rPr>
                <w:color w:val="231F20"/>
                <w:sz w:val="20"/>
              </w:rPr>
              <w:t>0.25</w:t>
            </w: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DE0E3F">
            <w:pPr>
              <w:pStyle w:val="TableParagraph"/>
              <w:spacing w:line="249" w:lineRule="auto"/>
              <w:ind w:left="59" w:right="226"/>
              <w:rPr>
                <w:sz w:val="20"/>
              </w:rPr>
            </w:pPr>
            <w:r>
              <w:rPr>
                <w:color w:val="231F20"/>
                <w:sz w:val="20"/>
              </w:rPr>
              <w:t>Conduct workshop with stakeholders to develop the rules and</w:t>
            </w:r>
          </w:p>
          <w:p w:rsidR="009C4845" w:rsidRDefault="00DE0E3F">
            <w:pPr>
              <w:pStyle w:val="TableParagraph"/>
              <w:spacing w:line="219" w:lineRule="exact"/>
              <w:ind w:left="59"/>
              <w:rPr>
                <w:sz w:val="20"/>
              </w:rPr>
            </w:pPr>
            <w:r>
              <w:rPr>
                <w:color w:val="231F20"/>
                <w:sz w:val="20"/>
              </w:rPr>
              <w:t>regulations</w:t>
            </w:r>
          </w:p>
        </w:tc>
        <w:tc>
          <w:tcPr>
            <w:tcW w:w="849" w:type="dxa"/>
            <w:shd w:val="clear" w:color="auto" w:fill="D3D8ED"/>
          </w:tcPr>
          <w:p w:rsidR="009C4845" w:rsidRDefault="00DE0E3F">
            <w:pPr>
              <w:pStyle w:val="TableParagraph"/>
              <w:ind w:left="61"/>
              <w:rPr>
                <w:sz w:val="20"/>
              </w:rPr>
            </w:pPr>
            <w:r>
              <w:rPr>
                <w:color w:val="231F20"/>
                <w:sz w:val="20"/>
              </w:rPr>
              <w:t>0.25</w:t>
            </w:r>
          </w:p>
        </w:tc>
        <w:tc>
          <w:tcPr>
            <w:tcW w:w="849"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9C4845">
            <w:pPr>
              <w:pStyle w:val="TableParagraph"/>
              <w:spacing w:before="0"/>
              <w:ind w:left="0"/>
              <w:rPr>
                <w:sz w:val="20"/>
              </w:rPr>
            </w:pPr>
          </w:p>
        </w:tc>
      </w:tr>
      <w:tr w:rsidR="009C4845">
        <w:trPr>
          <w:trHeight w:val="962"/>
        </w:trPr>
        <w:tc>
          <w:tcPr>
            <w:tcW w:w="1469" w:type="dxa"/>
            <w:shd w:val="clear" w:color="auto" w:fill="D3D8ED"/>
          </w:tcPr>
          <w:p w:rsidR="009C4845" w:rsidRDefault="009C4845">
            <w:pPr>
              <w:pStyle w:val="TableParagraph"/>
              <w:spacing w:before="0"/>
              <w:ind w:left="0"/>
              <w:rPr>
                <w:sz w:val="20"/>
              </w:rPr>
            </w:pPr>
          </w:p>
        </w:tc>
        <w:tc>
          <w:tcPr>
            <w:tcW w:w="1726" w:type="dxa"/>
            <w:vMerge w:val="restart"/>
            <w:shd w:val="clear" w:color="auto" w:fill="D3D8ED"/>
          </w:tcPr>
          <w:p w:rsidR="009C4845" w:rsidRDefault="00DE0E3F">
            <w:pPr>
              <w:pStyle w:val="TableParagraph"/>
              <w:spacing w:line="249" w:lineRule="auto"/>
              <w:ind w:right="63"/>
              <w:rPr>
                <w:sz w:val="20"/>
              </w:rPr>
            </w:pPr>
            <w:r>
              <w:rPr>
                <w:color w:val="231F20"/>
                <w:sz w:val="20"/>
              </w:rPr>
              <w:t>Develop criteria for two sector brands (6.26m)</w:t>
            </w:r>
          </w:p>
        </w:tc>
        <w:tc>
          <w:tcPr>
            <w:tcW w:w="881" w:type="dxa"/>
            <w:shd w:val="clear" w:color="auto" w:fill="D3D8ED"/>
          </w:tcPr>
          <w:p w:rsidR="009C4845" w:rsidRDefault="00DE0E3F">
            <w:pPr>
              <w:pStyle w:val="TableParagraph"/>
              <w:rPr>
                <w:sz w:val="20"/>
              </w:rPr>
            </w:pPr>
            <w:r>
              <w:rPr>
                <w:color w:val="231F20"/>
                <w:sz w:val="20"/>
              </w:rPr>
              <w:t>DoT</w:t>
            </w:r>
          </w:p>
        </w:tc>
        <w:tc>
          <w:tcPr>
            <w:tcW w:w="1619" w:type="dxa"/>
            <w:shd w:val="clear" w:color="auto" w:fill="D3D8ED"/>
          </w:tcPr>
          <w:p w:rsidR="009C4845" w:rsidRDefault="00DE0E3F">
            <w:pPr>
              <w:pStyle w:val="TableParagraph"/>
              <w:ind w:left="57"/>
              <w:rPr>
                <w:sz w:val="20"/>
              </w:rPr>
            </w:pPr>
            <w:r>
              <w:rPr>
                <w:color w:val="231F20"/>
                <w:sz w:val="20"/>
              </w:rPr>
              <w:t>5</w:t>
            </w: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DE0E3F">
            <w:pPr>
              <w:pStyle w:val="TableParagraph"/>
              <w:spacing w:line="249" w:lineRule="auto"/>
              <w:ind w:left="59" w:right="414"/>
              <w:rPr>
                <w:sz w:val="20"/>
              </w:rPr>
            </w:pPr>
            <w:r>
              <w:rPr>
                <w:color w:val="231F20"/>
                <w:sz w:val="20"/>
              </w:rPr>
              <w:t>Conduct workshop with stakeholders to develop product</w:t>
            </w:r>
          </w:p>
          <w:p w:rsidR="009C4845" w:rsidRDefault="00DE0E3F">
            <w:pPr>
              <w:pStyle w:val="TableParagraph"/>
              <w:spacing w:line="219" w:lineRule="exact"/>
              <w:ind w:left="59"/>
              <w:rPr>
                <w:sz w:val="20"/>
              </w:rPr>
            </w:pPr>
            <w:r>
              <w:rPr>
                <w:color w:val="231F20"/>
                <w:sz w:val="20"/>
              </w:rPr>
              <w:t>specific criteria.</w:t>
            </w:r>
          </w:p>
        </w:tc>
        <w:tc>
          <w:tcPr>
            <w:tcW w:w="849" w:type="dxa"/>
            <w:shd w:val="clear" w:color="auto" w:fill="D3D8ED"/>
          </w:tcPr>
          <w:p w:rsidR="009C4845" w:rsidRDefault="00DE0E3F">
            <w:pPr>
              <w:pStyle w:val="TableParagraph"/>
              <w:ind w:left="61"/>
              <w:rPr>
                <w:sz w:val="20"/>
              </w:rPr>
            </w:pPr>
            <w:r>
              <w:rPr>
                <w:color w:val="231F20"/>
                <w:sz w:val="20"/>
              </w:rPr>
              <w:t>3</w:t>
            </w:r>
          </w:p>
        </w:tc>
        <w:tc>
          <w:tcPr>
            <w:tcW w:w="849" w:type="dxa"/>
            <w:shd w:val="clear" w:color="auto" w:fill="D3D8ED"/>
          </w:tcPr>
          <w:p w:rsidR="009C4845" w:rsidRDefault="00DE0E3F">
            <w:pPr>
              <w:pStyle w:val="TableParagraph"/>
              <w:ind w:left="62"/>
              <w:rPr>
                <w:sz w:val="20"/>
              </w:rPr>
            </w:pPr>
            <w:r>
              <w:rPr>
                <w:color w:val="231F20"/>
                <w:sz w:val="20"/>
              </w:rPr>
              <w:t>0.5</w:t>
            </w:r>
          </w:p>
        </w:tc>
        <w:tc>
          <w:tcPr>
            <w:tcW w:w="849" w:type="dxa"/>
            <w:shd w:val="clear" w:color="auto" w:fill="D3D8ED"/>
          </w:tcPr>
          <w:p w:rsidR="009C4845" w:rsidRDefault="00DE0E3F">
            <w:pPr>
              <w:pStyle w:val="TableParagraph"/>
              <w:ind w:left="63"/>
              <w:rPr>
                <w:sz w:val="20"/>
              </w:rPr>
            </w:pPr>
            <w:r>
              <w:rPr>
                <w:color w:val="231F20"/>
                <w:sz w:val="20"/>
              </w:rPr>
              <w:t>0.5</w:t>
            </w:r>
          </w:p>
        </w:tc>
        <w:tc>
          <w:tcPr>
            <w:tcW w:w="849" w:type="dxa"/>
            <w:shd w:val="clear" w:color="auto" w:fill="D3D8ED"/>
          </w:tcPr>
          <w:p w:rsidR="009C4845" w:rsidRDefault="009C4845">
            <w:pPr>
              <w:pStyle w:val="TableParagraph"/>
              <w:spacing w:before="0"/>
              <w:ind w:left="0"/>
              <w:rPr>
                <w:sz w:val="20"/>
              </w:rPr>
            </w:pPr>
          </w:p>
        </w:tc>
      </w:tr>
      <w:tr w:rsidR="009C4845">
        <w:trPr>
          <w:trHeight w:val="722"/>
        </w:trPr>
        <w:tc>
          <w:tcPr>
            <w:tcW w:w="1469" w:type="dxa"/>
            <w:shd w:val="clear" w:color="auto" w:fill="D3D8ED"/>
          </w:tcPr>
          <w:p w:rsidR="009C4845" w:rsidRDefault="009C4845">
            <w:pPr>
              <w:pStyle w:val="TableParagraph"/>
              <w:spacing w:before="0"/>
              <w:ind w:left="0"/>
              <w:rPr>
                <w:sz w:val="20"/>
              </w:rPr>
            </w:pPr>
          </w:p>
        </w:tc>
        <w:tc>
          <w:tcPr>
            <w:tcW w:w="1726" w:type="dxa"/>
            <w:vMerge/>
            <w:tcBorders>
              <w:top w:val="nil"/>
            </w:tcBorders>
            <w:shd w:val="clear" w:color="auto" w:fill="D3D8ED"/>
          </w:tcPr>
          <w:p w:rsidR="009C4845" w:rsidRDefault="009C4845">
            <w:pPr>
              <w:rPr>
                <w:sz w:val="2"/>
                <w:szCs w:val="2"/>
              </w:rPr>
            </w:pPr>
          </w:p>
        </w:tc>
        <w:tc>
          <w:tcPr>
            <w:tcW w:w="881" w:type="dxa"/>
            <w:shd w:val="clear" w:color="auto" w:fill="D3D8ED"/>
          </w:tcPr>
          <w:p w:rsidR="009C4845" w:rsidRDefault="00DE0E3F">
            <w:pPr>
              <w:pStyle w:val="TableParagraph"/>
              <w:rPr>
                <w:sz w:val="20"/>
              </w:rPr>
            </w:pPr>
            <w:r>
              <w:rPr>
                <w:color w:val="231F20"/>
                <w:sz w:val="20"/>
              </w:rPr>
              <w:t>DoT</w:t>
            </w:r>
          </w:p>
        </w:tc>
        <w:tc>
          <w:tcPr>
            <w:tcW w:w="1619" w:type="dxa"/>
            <w:shd w:val="clear" w:color="auto" w:fill="D3D8ED"/>
          </w:tcPr>
          <w:p w:rsidR="009C4845" w:rsidRDefault="00DE0E3F">
            <w:pPr>
              <w:pStyle w:val="TableParagraph"/>
              <w:ind w:left="57"/>
              <w:rPr>
                <w:sz w:val="20"/>
              </w:rPr>
            </w:pPr>
            <w:r>
              <w:rPr>
                <w:color w:val="231F20"/>
                <w:sz w:val="20"/>
              </w:rPr>
              <w:t>1.26</w:t>
            </w: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DE0E3F">
            <w:pPr>
              <w:pStyle w:val="TableParagraph"/>
              <w:spacing w:line="249" w:lineRule="auto"/>
              <w:ind w:left="59" w:right="70"/>
              <w:rPr>
                <w:sz w:val="20"/>
              </w:rPr>
            </w:pPr>
            <w:r>
              <w:rPr>
                <w:color w:val="231F20"/>
                <w:sz w:val="20"/>
              </w:rPr>
              <w:t>Pilot testing of the criteria on few selected</w:t>
            </w:r>
          </w:p>
          <w:p w:rsidR="009C4845" w:rsidRDefault="00DE0E3F">
            <w:pPr>
              <w:pStyle w:val="TableParagraph"/>
              <w:spacing w:before="2" w:line="219" w:lineRule="exact"/>
              <w:ind w:left="59"/>
              <w:rPr>
                <w:sz w:val="20"/>
              </w:rPr>
            </w:pPr>
            <w:r>
              <w:rPr>
                <w:color w:val="231F20"/>
                <w:sz w:val="20"/>
              </w:rPr>
              <w:t>products</w:t>
            </w:r>
          </w:p>
        </w:tc>
        <w:tc>
          <w:tcPr>
            <w:tcW w:w="849" w:type="dxa"/>
            <w:shd w:val="clear" w:color="auto" w:fill="D3D8ED"/>
          </w:tcPr>
          <w:p w:rsidR="009C4845" w:rsidRDefault="00DE0E3F">
            <w:pPr>
              <w:pStyle w:val="TableParagraph"/>
              <w:ind w:left="61"/>
              <w:rPr>
                <w:sz w:val="20"/>
              </w:rPr>
            </w:pPr>
            <w:r>
              <w:rPr>
                <w:color w:val="231F20"/>
                <w:sz w:val="20"/>
              </w:rPr>
              <w:t>1</w:t>
            </w:r>
          </w:p>
        </w:tc>
        <w:tc>
          <w:tcPr>
            <w:tcW w:w="849" w:type="dxa"/>
            <w:shd w:val="clear" w:color="auto" w:fill="D3D8ED"/>
          </w:tcPr>
          <w:p w:rsidR="009C4845" w:rsidRDefault="00DE0E3F">
            <w:pPr>
              <w:pStyle w:val="TableParagraph"/>
              <w:ind w:left="62"/>
              <w:rPr>
                <w:sz w:val="20"/>
              </w:rPr>
            </w:pPr>
            <w:r>
              <w:rPr>
                <w:color w:val="231F20"/>
                <w:sz w:val="20"/>
              </w:rPr>
              <w:t>0.065</w:t>
            </w:r>
          </w:p>
        </w:tc>
        <w:tc>
          <w:tcPr>
            <w:tcW w:w="849" w:type="dxa"/>
            <w:shd w:val="clear" w:color="auto" w:fill="D3D8ED"/>
          </w:tcPr>
          <w:p w:rsidR="009C4845" w:rsidRDefault="00DE0E3F">
            <w:pPr>
              <w:pStyle w:val="TableParagraph"/>
              <w:ind w:left="63"/>
              <w:rPr>
                <w:sz w:val="20"/>
              </w:rPr>
            </w:pPr>
            <w:r>
              <w:rPr>
                <w:color w:val="231F20"/>
                <w:sz w:val="20"/>
              </w:rPr>
              <w:t>0.065</w:t>
            </w:r>
          </w:p>
        </w:tc>
        <w:tc>
          <w:tcPr>
            <w:tcW w:w="849" w:type="dxa"/>
            <w:shd w:val="clear" w:color="auto" w:fill="D3D8ED"/>
          </w:tcPr>
          <w:p w:rsidR="009C4845" w:rsidRDefault="009C4845">
            <w:pPr>
              <w:pStyle w:val="TableParagraph"/>
              <w:spacing w:before="0"/>
              <w:ind w:left="0"/>
              <w:rPr>
                <w:sz w:val="20"/>
              </w:rPr>
            </w:pPr>
          </w:p>
        </w:tc>
      </w:tr>
    </w:tbl>
    <w:p w:rsidR="009C4845" w:rsidRDefault="009C4845">
      <w:pPr>
        <w:rPr>
          <w:sz w:val="20"/>
        </w:rPr>
        <w:sectPr w:rsidR="009C4845">
          <w:footerReference w:type="default" r:id="rId27"/>
          <w:pgSz w:w="14750" w:h="10780" w:orient="landscape"/>
          <w:pgMar w:top="980" w:right="1000" w:bottom="280" w:left="1020" w:header="0" w:footer="0" w:gutter="0"/>
          <w:cols w:space="720"/>
        </w:sectPr>
      </w:pPr>
    </w:p>
    <w:p w:rsidR="009C4845" w:rsidRDefault="00C63A0F">
      <w:pPr>
        <w:pStyle w:val="BodyText"/>
        <w:spacing w:before="4"/>
        <w:rPr>
          <w:sz w:val="12"/>
        </w:rPr>
      </w:pPr>
      <w:r>
        <w:rPr>
          <w:noProof/>
          <w:lang w:val="en-GB" w:eastAsia="en-GB" w:bidi="bo-CN"/>
        </w:rPr>
        <w:lastRenderedPageBreak/>
        <mc:AlternateContent>
          <mc:Choice Requires="wps">
            <w:drawing>
              <wp:anchor distT="0" distB="0" distL="114300" distR="114300" simplePos="0" relativeHeight="251673600" behindDoc="0" locked="0" layoutInCell="1" allowOverlap="1">
                <wp:simplePos x="0" y="0"/>
                <wp:positionH relativeFrom="page">
                  <wp:posOffset>504825</wp:posOffset>
                </wp:positionH>
                <wp:positionV relativeFrom="page">
                  <wp:posOffset>3263265</wp:posOffset>
                </wp:positionV>
                <wp:extent cx="193675" cy="314325"/>
                <wp:effectExtent l="0" t="0" r="0" b="0"/>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845" w:rsidRDefault="00DE0E3F">
                            <w:pPr>
                              <w:spacing w:before="20"/>
                              <w:ind w:left="20"/>
                              <w:rPr>
                                <w:rFonts w:ascii="Calibri"/>
                              </w:rPr>
                            </w:pPr>
                            <w:r>
                              <w:rPr>
                                <w:rFonts w:ascii="Calibri"/>
                                <w:color w:val="231F20"/>
                              </w:rPr>
                              <w:t>- 66 -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39.75pt;margin-top:256.95pt;width:15.25pt;height:24.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" filled="f" stroked="f">
                <v:textbox style="layout-flow:vertical" inset="0,0,0,0">
                  <w:txbxContent>
                    <w:p w:rsidR="009C4845" w:rsidRDefault="00DE0E3F">
                      <w:pPr>
                        <w:spacing w:before="20"/>
                        <w:ind w:left="20"/>
                        <w:rPr>
                          <w:rFonts w:ascii="Calibri"/>
                        </w:rPr>
                      </w:pPr>
                      <w:r>
                        <w:rPr>
                          <w:rFonts w:ascii="Calibri"/>
                          <w:color w:val="231F20"/>
                        </w:rPr>
                        <w:t>- 66 -</w:t>
                      </w:r>
                    </w:p>
                  </w:txbxContent>
                </v:textbox>
                <w10:wrap anchorx="page" anchory="page"/>
              </v:shape>
            </w:pict>
          </mc:Fallback>
        </mc:AlternateContent>
      </w:r>
    </w:p>
    <w:tbl>
      <w:tblPr>
        <w:tblW w:w="0" w:type="auto"/>
        <w:tblInd w:w="1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469"/>
        <w:gridCol w:w="1726"/>
        <w:gridCol w:w="881"/>
        <w:gridCol w:w="1619"/>
        <w:gridCol w:w="1326"/>
        <w:gridCol w:w="2020"/>
        <w:gridCol w:w="849"/>
        <w:gridCol w:w="849"/>
        <w:gridCol w:w="849"/>
        <w:gridCol w:w="849"/>
      </w:tblGrid>
      <w:tr w:rsidR="009C4845">
        <w:trPr>
          <w:trHeight w:val="1202"/>
        </w:trPr>
        <w:tc>
          <w:tcPr>
            <w:tcW w:w="1469" w:type="dxa"/>
            <w:tcBorders>
              <w:left w:val="single" w:sz="6" w:space="0" w:color="FFFFFF"/>
            </w:tcBorders>
            <w:shd w:val="clear" w:color="auto" w:fill="D3D8ED"/>
          </w:tcPr>
          <w:p w:rsidR="009C4845" w:rsidRDefault="009C4845">
            <w:pPr>
              <w:pStyle w:val="TableParagraph"/>
              <w:spacing w:before="0"/>
              <w:ind w:left="0"/>
              <w:rPr>
                <w:sz w:val="20"/>
              </w:rPr>
            </w:pPr>
          </w:p>
        </w:tc>
        <w:tc>
          <w:tcPr>
            <w:tcW w:w="1726" w:type="dxa"/>
            <w:vMerge w:val="restart"/>
            <w:shd w:val="clear" w:color="auto" w:fill="D3D8ED"/>
          </w:tcPr>
          <w:p w:rsidR="009C4845" w:rsidRDefault="00DE0E3F">
            <w:pPr>
              <w:pStyle w:val="TableParagraph"/>
              <w:spacing w:line="249" w:lineRule="auto"/>
              <w:ind w:right="211"/>
              <w:rPr>
                <w:sz w:val="20"/>
              </w:rPr>
            </w:pPr>
            <w:r>
              <w:rPr>
                <w:color w:val="231F20"/>
                <w:sz w:val="20"/>
              </w:rPr>
              <w:t>Apply BB on CSI products (.65m)</w:t>
            </w:r>
          </w:p>
        </w:tc>
        <w:tc>
          <w:tcPr>
            <w:tcW w:w="881" w:type="dxa"/>
            <w:shd w:val="clear" w:color="auto" w:fill="D3D8ED"/>
          </w:tcPr>
          <w:p w:rsidR="009C4845" w:rsidRDefault="00DE0E3F">
            <w:pPr>
              <w:pStyle w:val="TableParagraph"/>
              <w:rPr>
                <w:sz w:val="20"/>
              </w:rPr>
            </w:pPr>
            <w:r>
              <w:rPr>
                <w:color w:val="231F20"/>
                <w:sz w:val="20"/>
              </w:rPr>
              <w:t>DoT</w:t>
            </w:r>
          </w:p>
        </w:tc>
        <w:tc>
          <w:tcPr>
            <w:tcW w:w="1619" w:type="dxa"/>
            <w:shd w:val="clear" w:color="auto" w:fill="D3D8ED"/>
          </w:tcPr>
          <w:p w:rsidR="009C4845" w:rsidRDefault="00DE0E3F">
            <w:pPr>
              <w:pStyle w:val="TableParagraph"/>
              <w:ind w:left="57"/>
              <w:rPr>
                <w:sz w:val="20"/>
              </w:rPr>
            </w:pPr>
            <w:r>
              <w:rPr>
                <w:color w:val="231F20"/>
                <w:sz w:val="20"/>
              </w:rPr>
              <w:t>0.20</w:t>
            </w: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DE0E3F">
            <w:pPr>
              <w:pStyle w:val="TableParagraph"/>
              <w:spacing w:line="249" w:lineRule="auto"/>
              <w:ind w:left="59" w:right="414"/>
              <w:rPr>
                <w:sz w:val="20"/>
              </w:rPr>
            </w:pPr>
            <w:r>
              <w:rPr>
                <w:color w:val="231F20"/>
                <w:sz w:val="20"/>
              </w:rPr>
              <w:t>Conduct workshop to familiarise BB</w:t>
            </w:r>
          </w:p>
          <w:p w:rsidR="009C4845" w:rsidRDefault="00DE0E3F">
            <w:pPr>
              <w:pStyle w:val="TableParagraph"/>
              <w:spacing w:before="2" w:line="249" w:lineRule="auto"/>
              <w:ind w:left="59" w:right="87"/>
              <w:rPr>
                <w:sz w:val="20"/>
              </w:rPr>
            </w:pPr>
            <w:r>
              <w:rPr>
                <w:color w:val="231F20"/>
                <w:sz w:val="20"/>
              </w:rPr>
              <w:t>committee members of guidelines / R&amp;R and</w:t>
            </w:r>
          </w:p>
          <w:p w:rsidR="009C4845" w:rsidRDefault="00DE0E3F">
            <w:pPr>
              <w:pStyle w:val="TableParagraph"/>
              <w:spacing w:before="2" w:line="218" w:lineRule="exact"/>
              <w:ind w:left="59"/>
              <w:rPr>
                <w:sz w:val="20"/>
              </w:rPr>
            </w:pPr>
            <w:r>
              <w:rPr>
                <w:color w:val="231F20"/>
                <w:sz w:val="20"/>
              </w:rPr>
              <w:t>Criteria</w:t>
            </w:r>
          </w:p>
        </w:tc>
        <w:tc>
          <w:tcPr>
            <w:tcW w:w="849" w:type="dxa"/>
            <w:shd w:val="clear" w:color="auto" w:fill="D3D8ED"/>
          </w:tcPr>
          <w:p w:rsidR="009C4845" w:rsidRDefault="00DE0E3F">
            <w:pPr>
              <w:pStyle w:val="TableParagraph"/>
              <w:ind w:left="61"/>
              <w:rPr>
                <w:sz w:val="20"/>
              </w:rPr>
            </w:pPr>
            <w:r>
              <w:rPr>
                <w:color w:val="231F20"/>
                <w:sz w:val="20"/>
              </w:rPr>
              <w:t>0.2</w:t>
            </w:r>
          </w:p>
        </w:tc>
        <w:tc>
          <w:tcPr>
            <w:tcW w:w="849"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9C4845">
            <w:pPr>
              <w:pStyle w:val="TableParagraph"/>
              <w:spacing w:before="0"/>
              <w:ind w:left="0"/>
              <w:rPr>
                <w:sz w:val="20"/>
              </w:rPr>
            </w:pPr>
          </w:p>
        </w:tc>
      </w:tr>
      <w:tr w:rsidR="009C4845">
        <w:trPr>
          <w:trHeight w:val="722"/>
        </w:trPr>
        <w:tc>
          <w:tcPr>
            <w:tcW w:w="1469" w:type="dxa"/>
            <w:shd w:val="clear" w:color="auto" w:fill="D3D8ED"/>
          </w:tcPr>
          <w:p w:rsidR="009C4845" w:rsidRDefault="009C4845">
            <w:pPr>
              <w:pStyle w:val="TableParagraph"/>
              <w:spacing w:before="0"/>
              <w:ind w:left="0"/>
              <w:rPr>
                <w:sz w:val="20"/>
              </w:rPr>
            </w:pPr>
          </w:p>
        </w:tc>
        <w:tc>
          <w:tcPr>
            <w:tcW w:w="1726" w:type="dxa"/>
            <w:vMerge/>
            <w:tcBorders>
              <w:top w:val="nil"/>
            </w:tcBorders>
            <w:shd w:val="clear" w:color="auto" w:fill="D3D8ED"/>
          </w:tcPr>
          <w:p w:rsidR="009C4845" w:rsidRDefault="009C4845">
            <w:pPr>
              <w:rPr>
                <w:sz w:val="2"/>
                <w:szCs w:val="2"/>
              </w:rPr>
            </w:pPr>
          </w:p>
        </w:tc>
        <w:tc>
          <w:tcPr>
            <w:tcW w:w="881" w:type="dxa"/>
            <w:shd w:val="clear" w:color="auto" w:fill="D3D8ED"/>
          </w:tcPr>
          <w:p w:rsidR="009C4845" w:rsidRDefault="00DE0E3F">
            <w:pPr>
              <w:pStyle w:val="TableParagraph"/>
              <w:rPr>
                <w:sz w:val="20"/>
              </w:rPr>
            </w:pPr>
            <w:r>
              <w:rPr>
                <w:color w:val="231F20"/>
                <w:sz w:val="20"/>
              </w:rPr>
              <w:t>DoT</w:t>
            </w:r>
          </w:p>
        </w:tc>
        <w:tc>
          <w:tcPr>
            <w:tcW w:w="1619" w:type="dxa"/>
            <w:shd w:val="clear" w:color="auto" w:fill="D3D8ED"/>
          </w:tcPr>
          <w:p w:rsidR="009C4845" w:rsidRDefault="00DE0E3F">
            <w:pPr>
              <w:pStyle w:val="TableParagraph"/>
              <w:ind w:left="57"/>
              <w:rPr>
                <w:sz w:val="20"/>
              </w:rPr>
            </w:pPr>
            <w:r>
              <w:rPr>
                <w:color w:val="231F20"/>
                <w:sz w:val="20"/>
              </w:rPr>
              <w:t>0.45</w:t>
            </w: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DE0E3F">
            <w:pPr>
              <w:pStyle w:val="TableParagraph"/>
              <w:spacing w:line="249" w:lineRule="auto"/>
              <w:ind w:left="59" w:right="59"/>
              <w:rPr>
                <w:sz w:val="20"/>
              </w:rPr>
            </w:pPr>
            <w:r>
              <w:rPr>
                <w:color w:val="231F20"/>
                <w:sz w:val="20"/>
              </w:rPr>
              <w:t>Committee to meet and vet the products as and</w:t>
            </w:r>
          </w:p>
          <w:p w:rsidR="009C4845" w:rsidRDefault="00DE0E3F">
            <w:pPr>
              <w:pStyle w:val="TableParagraph"/>
              <w:spacing w:before="2" w:line="218" w:lineRule="exact"/>
              <w:ind w:left="59"/>
              <w:rPr>
                <w:sz w:val="20"/>
              </w:rPr>
            </w:pPr>
            <w:r>
              <w:rPr>
                <w:color w:val="231F20"/>
                <w:sz w:val="20"/>
              </w:rPr>
              <w:t>when required</w:t>
            </w:r>
          </w:p>
        </w:tc>
        <w:tc>
          <w:tcPr>
            <w:tcW w:w="849" w:type="dxa"/>
            <w:shd w:val="clear" w:color="auto" w:fill="D3D8ED"/>
          </w:tcPr>
          <w:p w:rsidR="009C4845" w:rsidRDefault="00DE0E3F">
            <w:pPr>
              <w:pStyle w:val="TableParagraph"/>
              <w:ind w:left="61"/>
              <w:rPr>
                <w:sz w:val="20"/>
              </w:rPr>
            </w:pPr>
            <w:r>
              <w:rPr>
                <w:color w:val="231F20"/>
                <w:sz w:val="20"/>
              </w:rPr>
              <w:t>0.05</w:t>
            </w:r>
          </w:p>
        </w:tc>
        <w:tc>
          <w:tcPr>
            <w:tcW w:w="849" w:type="dxa"/>
            <w:shd w:val="clear" w:color="auto" w:fill="D3D8ED"/>
          </w:tcPr>
          <w:p w:rsidR="009C4845" w:rsidRDefault="00DE0E3F">
            <w:pPr>
              <w:pStyle w:val="TableParagraph"/>
              <w:ind w:left="62"/>
              <w:rPr>
                <w:sz w:val="20"/>
              </w:rPr>
            </w:pPr>
            <w:r>
              <w:rPr>
                <w:color w:val="231F20"/>
                <w:sz w:val="20"/>
              </w:rPr>
              <w:t>0.2</w:t>
            </w:r>
          </w:p>
        </w:tc>
        <w:tc>
          <w:tcPr>
            <w:tcW w:w="849" w:type="dxa"/>
            <w:shd w:val="clear" w:color="auto" w:fill="D3D8ED"/>
          </w:tcPr>
          <w:p w:rsidR="009C4845" w:rsidRDefault="00DE0E3F">
            <w:pPr>
              <w:pStyle w:val="TableParagraph"/>
              <w:ind w:left="63"/>
              <w:rPr>
                <w:sz w:val="20"/>
              </w:rPr>
            </w:pPr>
            <w:r>
              <w:rPr>
                <w:color w:val="231F20"/>
                <w:sz w:val="20"/>
              </w:rPr>
              <w:t>0.2</w:t>
            </w:r>
          </w:p>
        </w:tc>
        <w:tc>
          <w:tcPr>
            <w:tcW w:w="849" w:type="dxa"/>
            <w:shd w:val="clear" w:color="auto" w:fill="D3D8ED"/>
          </w:tcPr>
          <w:p w:rsidR="009C4845" w:rsidRDefault="009C4845">
            <w:pPr>
              <w:pStyle w:val="TableParagraph"/>
              <w:spacing w:before="0"/>
              <w:ind w:left="0"/>
              <w:rPr>
                <w:sz w:val="20"/>
              </w:rPr>
            </w:pPr>
          </w:p>
        </w:tc>
      </w:tr>
      <w:tr w:rsidR="009C4845">
        <w:trPr>
          <w:trHeight w:val="1202"/>
        </w:trPr>
        <w:tc>
          <w:tcPr>
            <w:tcW w:w="1469" w:type="dxa"/>
            <w:tcBorders>
              <w:left w:val="single" w:sz="6" w:space="0" w:color="FFFFFF"/>
            </w:tcBorders>
            <w:shd w:val="clear" w:color="auto" w:fill="D3D8ED"/>
          </w:tcPr>
          <w:p w:rsidR="009C4845" w:rsidRDefault="009C4845">
            <w:pPr>
              <w:pStyle w:val="TableParagraph"/>
              <w:spacing w:before="0"/>
              <w:ind w:left="0"/>
              <w:rPr>
                <w:sz w:val="20"/>
              </w:rPr>
            </w:pPr>
          </w:p>
        </w:tc>
        <w:tc>
          <w:tcPr>
            <w:tcW w:w="1726" w:type="dxa"/>
            <w:shd w:val="clear" w:color="auto" w:fill="D3D8ED"/>
          </w:tcPr>
          <w:p w:rsidR="009C4845" w:rsidRDefault="00DE0E3F">
            <w:pPr>
              <w:pStyle w:val="TableParagraph"/>
              <w:spacing w:line="249" w:lineRule="auto"/>
              <w:ind w:right="95"/>
              <w:rPr>
                <w:sz w:val="20"/>
              </w:rPr>
            </w:pPr>
            <w:r>
              <w:rPr>
                <w:color w:val="231F20"/>
                <w:sz w:val="20"/>
              </w:rPr>
              <w:t>Develop product profile for CSI products where BB is applied (3m)</w:t>
            </w:r>
          </w:p>
        </w:tc>
        <w:tc>
          <w:tcPr>
            <w:tcW w:w="881" w:type="dxa"/>
            <w:shd w:val="clear" w:color="auto" w:fill="D3D8ED"/>
          </w:tcPr>
          <w:p w:rsidR="009C4845" w:rsidRDefault="00DE0E3F">
            <w:pPr>
              <w:pStyle w:val="TableParagraph"/>
              <w:rPr>
                <w:sz w:val="20"/>
              </w:rPr>
            </w:pPr>
            <w:r>
              <w:rPr>
                <w:color w:val="231F20"/>
                <w:sz w:val="20"/>
              </w:rPr>
              <w:t>DoT</w:t>
            </w:r>
          </w:p>
        </w:tc>
        <w:tc>
          <w:tcPr>
            <w:tcW w:w="1619" w:type="dxa"/>
            <w:shd w:val="clear" w:color="auto" w:fill="D3D8ED"/>
          </w:tcPr>
          <w:p w:rsidR="009C4845" w:rsidRDefault="00DE0E3F">
            <w:pPr>
              <w:pStyle w:val="TableParagraph"/>
              <w:ind w:left="57"/>
              <w:rPr>
                <w:sz w:val="20"/>
              </w:rPr>
            </w:pPr>
            <w:r>
              <w:rPr>
                <w:color w:val="231F20"/>
                <w:sz w:val="20"/>
              </w:rPr>
              <w:t>3.00</w:t>
            </w: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DE0E3F">
            <w:pPr>
              <w:pStyle w:val="TableParagraph"/>
              <w:ind w:left="59"/>
              <w:rPr>
                <w:sz w:val="20"/>
              </w:rPr>
            </w:pPr>
            <w:r>
              <w:rPr>
                <w:color w:val="231F20"/>
                <w:sz w:val="20"/>
              </w:rPr>
              <w:t>Hire</w:t>
            </w:r>
            <w:r>
              <w:rPr>
                <w:color w:val="231F20"/>
                <w:spacing w:val="-4"/>
                <w:sz w:val="20"/>
              </w:rPr>
              <w:t xml:space="preserve"> </w:t>
            </w:r>
            <w:r>
              <w:rPr>
                <w:color w:val="231F20"/>
                <w:sz w:val="20"/>
              </w:rPr>
              <w:t>international</w:t>
            </w:r>
          </w:p>
          <w:p w:rsidR="009C4845" w:rsidRDefault="00DE0E3F">
            <w:pPr>
              <w:pStyle w:val="TableParagraph"/>
              <w:spacing w:before="10" w:line="249" w:lineRule="auto"/>
              <w:ind w:left="59" w:right="442"/>
              <w:rPr>
                <w:sz w:val="20"/>
              </w:rPr>
            </w:pPr>
            <w:r>
              <w:rPr>
                <w:color w:val="231F20"/>
                <w:sz w:val="20"/>
              </w:rPr>
              <w:t>/ local consultant for developing</w:t>
            </w:r>
            <w:r>
              <w:rPr>
                <w:color w:val="231F20"/>
                <w:spacing w:val="1"/>
                <w:sz w:val="20"/>
              </w:rPr>
              <w:t xml:space="preserve"> </w:t>
            </w:r>
            <w:r>
              <w:rPr>
                <w:color w:val="231F20"/>
                <w:spacing w:val="-6"/>
                <w:sz w:val="20"/>
              </w:rPr>
              <w:t>the</w:t>
            </w:r>
          </w:p>
          <w:p w:rsidR="009C4845" w:rsidRDefault="00DE0E3F">
            <w:pPr>
              <w:pStyle w:val="TableParagraph"/>
              <w:spacing w:before="2"/>
              <w:ind w:left="59"/>
              <w:rPr>
                <w:sz w:val="20"/>
              </w:rPr>
            </w:pPr>
            <w:r>
              <w:rPr>
                <w:color w:val="231F20"/>
                <w:sz w:val="20"/>
              </w:rPr>
              <w:t>product profile for CSI</w:t>
            </w:r>
          </w:p>
          <w:p w:rsidR="009C4845" w:rsidRDefault="00DE0E3F">
            <w:pPr>
              <w:pStyle w:val="TableParagraph"/>
              <w:spacing w:before="10" w:line="219" w:lineRule="exact"/>
              <w:ind w:left="59"/>
              <w:rPr>
                <w:sz w:val="20"/>
              </w:rPr>
            </w:pPr>
            <w:r>
              <w:rPr>
                <w:color w:val="231F20"/>
                <w:sz w:val="20"/>
              </w:rPr>
              <w:t>prioritised products</w:t>
            </w:r>
          </w:p>
        </w:tc>
        <w:tc>
          <w:tcPr>
            <w:tcW w:w="849" w:type="dxa"/>
            <w:shd w:val="clear" w:color="auto" w:fill="D3D8ED"/>
          </w:tcPr>
          <w:p w:rsidR="009C4845" w:rsidRDefault="00DE0E3F">
            <w:pPr>
              <w:pStyle w:val="TableParagraph"/>
              <w:ind w:left="61"/>
              <w:rPr>
                <w:sz w:val="20"/>
              </w:rPr>
            </w:pPr>
            <w:r>
              <w:rPr>
                <w:color w:val="231F20"/>
                <w:sz w:val="20"/>
              </w:rPr>
              <w:t>1.5</w:t>
            </w:r>
          </w:p>
        </w:tc>
        <w:tc>
          <w:tcPr>
            <w:tcW w:w="849" w:type="dxa"/>
            <w:shd w:val="clear" w:color="auto" w:fill="D3D8ED"/>
          </w:tcPr>
          <w:p w:rsidR="009C4845" w:rsidRDefault="00DE0E3F">
            <w:pPr>
              <w:pStyle w:val="TableParagraph"/>
              <w:ind w:left="62"/>
              <w:rPr>
                <w:sz w:val="20"/>
              </w:rPr>
            </w:pPr>
            <w:r>
              <w:rPr>
                <w:color w:val="231F20"/>
                <w:sz w:val="20"/>
              </w:rPr>
              <w:t>1.5</w:t>
            </w:r>
          </w:p>
        </w:tc>
        <w:tc>
          <w:tcPr>
            <w:tcW w:w="849"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9C4845">
            <w:pPr>
              <w:pStyle w:val="TableParagraph"/>
              <w:spacing w:before="0"/>
              <w:ind w:left="0"/>
              <w:rPr>
                <w:sz w:val="20"/>
              </w:rPr>
            </w:pPr>
          </w:p>
        </w:tc>
      </w:tr>
      <w:tr w:rsidR="009C4845">
        <w:trPr>
          <w:trHeight w:val="2882"/>
        </w:trPr>
        <w:tc>
          <w:tcPr>
            <w:tcW w:w="1469" w:type="dxa"/>
            <w:tcBorders>
              <w:left w:val="single" w:sz="6" w:space="0" w:color="FFFFFF"/>
            </w:tcBorders>
            <w:shd w:val="clear" w:color="auto" w:fill="D3D8ED"/>
          </w:tcPr>
          <w:p w:rsidR="009C4845" w:rsidRDefault="009C4845">
            <w:pPr>
              <w:pStyle w:val="TableParagraph"/>
              <w:spacing w:before="0"/>
              <w:ind w:left="0"/>
              <w:rPr>
                <w:sz w:val="20"/>
              </w:rPr>
            </w:pPr>
          </w:p>
        </w:tc>
        <w:tc>
          <w:tcPr>
            <w:tcW w:w="1726" w:type="dxa"/>
            <w:shd w:val="clear" w:color="auto" w:fill="D3D8ED"/>
          </w:tcPr>
          <w:p w:rsidR="009C4845" w:rsidRDefault="00DE0E3F">
            <w:pPr>
              <w:pStyle w:val="TableParagraph"/>
              <w:spacing w:line="249" w:lineRule="auto"/>
              <w:ind w:right="43"/>
              <w:rPr>
                <w:sz w:val="20"/>
              </w:rPr>
            </w:pPr>
            <w:r>
              <w:rPr>
                <w:color w:val="231F20"/>
                <w:sz w:val="20"/>
              </w:rPr>
              <w:t xml:space="preserve">Promote and market BB to international </w:t>
            </w:r>
            <w:r>
              <w:rPr>
                <w:color w:val="231F20"/>
                <w:spacing w:val="-3"/>
                <w:sz w:val="20"/>
              </w:rPr>
              <w:t xml:space="preserve">market </w:t>
            </w:r>
            <w:r>
              <w:rPr>
                <w:color w:val="231F20"/>
                <w:sz w:val="20"/>
              </w:rPr>
              <w:t>(2m)</w:t>
            </w:r>
          </w:p>
        </w:tc>
        <w:tc>
          <w:tcPr>
            <w:tcW w:w="881" w:type="dxa"/>
            <w:shd w:val="clear" w:color="auto" w:fill="D3D8ED"/>
          </w:tcPr>
          <w:p w:rsidR="009C4845" w:rsidRDefault="00DE0E3F">
            <w:pPr>
              <w:pStyle w:val="TableParagraph"/>
              <w:rPr>
                <w:sz w:val="20"/>
              </w:rPr>
            </w:pPr>
            <w:r>
              <w:rPr>
                <w:color w:val="231F20"/>
                <w:sz w:val="20"/>
              </w:rPr>
              <w:t>DoT</w:t>
            </w:r>
          </w:p>
        </w:tc>
        <w:tc>
          <w:tcPr>
            <w:tcW w:w="1619" w:type="dxa"/>
            <w:shd w:val="clear" w:color="auto" w:fill="D3D8ED"/>
          </w:tcPr>
          <w:p w:rsidR="009C4845" w:rsidRDefault="00DE0E3F">
            <w:pPr>
              <w:pStyle w:val="TableParagraph"/>
              <w:ind w:left="57"/>
              <w:rPr>
                <w:sz w:val="20"/>
              </w:rPr>
            </w:pPr>
            <w:r>
              <w:rPr>
                <w:color w:val="231F20"/>
                <w:sz w:val="20"/>
              </w:rPr>
              <w:t>2.00</w:t>
            </w: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DE0E3F">
            <w:pPr>
              <w:pStyle w:val="TableParagraph"/>
              <w:numPr>
                <w:ilvl w:val="0"/>
                <w:numId w:val="5"/>
              </w:numPr>
              <w:tabs>
                <w:tab w:val="left" w:pos="260"/>
              </w:tabs>
              <w:spacing w:line="249" w:lineRule="auto"/>
              <w:ind w:right="186" w:firstLine="0"/>
              <w:rPr>
                <w:sz w:val="20"/>
              </w:rPr>
            </w:pPr>
            <w:r>
              <w:rPr>
                <w:color w:val="231F20"/>
                <w:sz w:val="20"/>
              </w:rPr>
              <w:t>Produce/design promotional materials such as Banners, pamphlets, flyers and etc</w:t>
            </w:r>
          </w:p>
          <w:p w:rsidR="009C4845" w:rsidRDefault="00DE0E3F">
            <w:pPr>
              <w:pStyle w:val="TableParagraph"/>
              <w:numPr>
                <w:ilvl w:val="0"/>
                <w:numId w:val="5"/>
              </w:numPr>
              <w:tabs>
                <w:tab w:val="left" w:pos="260"/>
              </w:tabs>
              <w:spacing w:before="4" w:line="249" w:lineRule="auto"/>
              <w:ind w:right="331" w:firstLine="0"/>
              <w:rPr>
                <w:sz w:val="20"/>
              </w:rPr>
            </w:pPr>
            <w:r>
              <w:rPr>
                <w:color w:val="231F20"/>
                <w:sz w:val="20"/>
              </w:rPr>
              <w:t>Print promotional materials</w:t>
            </w:r>
          </w:p>
          <w:p w:rsidR="009C4845" w:rsidRDefault="00DE0E3F">
            <w:pPr>
              <w:pStyle w:val="TableParagraph"/>
              <w:numPr>
                <w:ilvl w:val="0"/>
                <w:numId w:val="5"/>
              </w:numPr>
              <w:tabs>
                <w:tab w:val="left" w:pos="249"/>
              </w:tabs>
              <w:spacing w:before="2" w:line="249" w:lineRule="auto"/>
              <w:ind w:right="292" w:firstLine="0"/>
              <w:jc w:val="both"/>
              <w:rPr>
                <w:sz w:val="20"/>
              </w:rPr>
            </w:pPr>
            <w:r>
              <w:rPr>
                <w:color w:val="231F20"/>
                <w:sz w:val="20"/>
              </w:rPr>
              <w:t xml:space="preserve">Attend Trade fairs for promoting </w:t>
            </w:r>
            <w:r>
              <w:rPr>
                <w:color w:val="231F20"/>
                <w:spacing w:val="-4"/>
                <w:sz w:val="20"/>
              </w:rPr>
              <w:t xml:space="preserve">Brand </w:t>
            </w:r>
            <w:r>
              <w:rPr>
                <w:color w:val="231F20"/>
                <w:sz w:val="20"/>
              </w:rPr>
              <w:t>Bhutan</w:t>
            </w:r>
          </w:p>
          <w:p w:rsidR="009C4845" w:rsidRDefault="00DE0E3F">
            <w:pPr>
              <w:pStyle w:val="TableParagraph"/>
              <w:spacing w:before="2"/>
              <w:ind w:left="59"/>
              <w:rPr>
                <w:sz w:val="20"/>
              </w:rPr>
            </w:pPr>
            <w:r>
              <w:rPr>
                <w:color w:val="231F20"/>
                <w:sz w:val="20"/>
              </w:rPr>
              <w:t>5. Carry out awareness</w:t>
            </w:r>
          </w:p>
          <w:p w:rsidR="009C4845" w:rsidRDefault="00DE0E3F">
            <w:pPr>
              <w:pStyle w:val="TableParagraph"/>
              <w:spacing w:before="10" w:line="219" w:lineRule="exact"/>
              <w:ind w:left="59"/>
              <w:rPr>
                <w:sz w:val="20"/>
              </w:rPr>
            </w:pPr>
            <w:r>
              <w:rPr>
                <w:color w:val="231F20"/>
                <w:sz w:val="20"/>
              </w:rPr>
              <w:t>program</w:t>
            </w:r>
          </w:p>
        </w:tc>
        <w:tc>
          <w:tcPr>
            <w:tcW w:w="849"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DE0E3F">
            <w:pPr>
              <w:pStyle w:val="TableParagraph"/>
              <w:ind w:left="62"/>
              <w:rPr>
                <w:sz w:val="20"/>
              </w:rPr>
            </w:pPr>
            <w:r>
              <w:rPr>
                <w:color w:val="231F20"/>
                <w:sz w:val="20"/>
              </w:rPr>
              <w:t>1</w:t>
            </w:r>
          </w:p>
        </w:tc>
        <w:tc>
          <w:tcPr>
            <w:tcW w:w="849" w:type="dxa"/>
            <w:shd w:val="clear" w:color="auto" w:fill="D3D8ED"/>
          </w:tcPr>
          <w:p w:rsidR="009C4845" w:rsidRDefault="00DE0E3F">
            <w:pPr>
              <w:pStyle w:val="TableParagraph"/>
              <w:ind w:left="63"/>
              <w:rPr>
                <w:sz w:val="20"/>
              </w:rPr>
            </w:pPr>
            <w:r>
              <w:rPr>
                <w:color w:val="231F20"/>
                <w:sz w:val="20"/>
              </w:rPr>
              <w:t>1</w:t>
            </w:r>
          </w:p>
        </w:tc>
        <w:tc>
          <w:tcPr>
            <w:tcW w:w="849" w:type="dxa"/>
            <w:shd w:val="clear" w:color="auto" w:fill="D3D8ED"/>
          </w:tcPr>
          <w:p w:rsidR="009C4845" w:rsidRDefault="009C4845">
            <w:pPr>
              <w:pStyle w:val="TableParagraph"/>
              <w:spacing w:before="0"/>
              <w:ind w:left="0"/>
              <w:rPr>
                <w:sz w:val="20"/>
              </w:rPr>
            </w:pPr>
          </w:p>
        </w:tc>
      </w:tr>
      <w:tr w:rsidR="009C4845">
        <w:trPr>
          <w:trHeight w:val="722"/>
        </w:trPr>
        <w:tc>
          <w:tcPr>
            <w:tcW w:w="1469" w:type="dxa"/>
            <w:shd w:val="clear" w:color="auto" w:fill="D3D8ED"/>
          </w:tcPr>
          <w:p w:rsidR="009C4845" w:rsidRDefault="009C4845">
            <w:pPr>
              <w:pStyle w:val="TableParagraph"/>
              <w:spacing w:before="0"/>
              <w:ind w:left="0"/>
              <w:rPr>
                <w:sz w:val="20"/>
              </w:rPr>
            </w:pPr>
          </w:p>
        </w:tc>
        <w:tc>
          <w:tcPr>
            <w:tcW w:w="1726" w:type="dxa"/>
            <w:shd w:val="clear" w:color="auto" w:fill="D3D8ED"/>
          </w:tcPr>
          <w:p w:rsidR="009C4845" w:rsidRDefault="00DE0E3F">
            <w:pPr>
              <w:pStyle w:val="TableParagraph"/>
              <w:spacing w:line="249" w:lineRule="auto"/>
              <w:ind w:right="128"/>
              <w:rPr>
                <w:sz w:val="20"/>
              </w:rPr>
            </w:pPr>
            <w:r>
              <w:rPr>
                <w:color w:val="231F20"/>
                <w:sz w:val="20"/>
              </w:rPr>
              <w:t>Registration of BB with IP (2.1m)</w:t>
            </w:r>
          </w:p>
        </w:tc>
        <w:tc>
          <w:tcPr>
            <w:tcW w:w="881" w:type="dxa"/>
            <w:shd w:val="clear" w:color="auto" w:fill="D3D8ED"/>
          </w:tcPr>
          <w:p w:rsidR="009C4845" w:rsidRDefault="00DE0E3F">
            <w:pPr>
              <w:pStyle w:val="TableParagraph"/>
              <w:rPr>
                <w:sz w:val="20"/>
              </w:rPr>
            </w:pPr>
            <w:r>
              <w:rPr>
                <w:color w:val="231F20"/>
                <w:sz w:val="20"/>
              </w:rPr>
              <w:t>DoT</w:t>
            </w:r>
          </w:p>
        </w:tc>
        <w:tc>
          <w:tcPr>
            <w:tcW w:w="1619" w:type="dxa"/>
            <w:shd w:val="clear" w:color="auto" w:fill="D3D8ED"/>
          </w:tcPr>
          <w:p w:rsidR="009C4845" w:rsidRDefault="00DE0E3F">
            <w:pPr>
              <w:pStyle w:val="TableParagraph"/>
              <w:ind w:left="57"/>
              <w:rPr>
                <w:sz w:val="20"/>
              </w:rPr>
            </w:pPr>
            <w:r>
              <w:rPr>
                <w:color w:val="231F20"/>
                <w:sz w:val="20"/>
              </w:rPr>
              <w:t>2.10</w:t>
            </w:r>
          </w:p>
        </w:tc>
        <w:tc>
          <w:tcPr>
            <w:tcW w:w="1326" w:type="dxa"/>
            <w:shd w:val="clear" w:color="auto" w:fill="D3D8ED"/>
          </w:tcPr>
          <w:p w:rsidR="009C4845" w:rsidRDefault="00DE0E3F">
            <w:pPr>
              <w:pStyle w:val="TableParagraph"/>
              <w:ind w:left="58"/>
              <w:rPr>
                <w:sz w:val="20"/>
              </w:rPr>
            </w:pPr>
            <w:r>
              <w:rPr>
                <w:color w:val="231F20"/>
                <w:sz w:val="20"/>
              </w:rPr>
              <w:t>DoIP</w:t>
            </w:r>
          </w:p>
        </w:tc>
        <w:tc>
          <w:tcPr>
            <w:tcW w:w="2020" w:type="dxa"/>
            <w:shd w:val="clear" w:color="auto" w:fill="D3D8ED"/>
          </w:tcPr>
          <w:p w:rsidR="009C4845" w:rsidRDefault="00DE0E3F">
            <w:pPr>
              <w:pStyle w:val="TableParagraph"/>
              <w:spacing w:line="249" w:lineRule="auto"/>
              <w:ind w:left="59" w:right="164"/>
              <w:rPr>
                <w:sz w:val="20"/>
              </w:rPr>
            </w:pPr>
            <w:r>
              <w:rPr>
                <w:color w:val="231F20"/>
                <w:sz w:val="20"/>
              </w:rPr>
              <w:t>Submission of registration forms and</w:t>
            </w:r>
          </w:p>
          <w:p w:rsidR="009C4845" w:rsidRDefault="00DE0E3F">
            <w:pPr>
              <w:pStyle w:val="TableParagraph"/>
              <w:spacing w:before="2" w:line="219" w:lineRule="exact"/>
              <w:ind w:left="59"/>
              <w:rPr>
                <w:sz w:val="20"/>
              </w:rPr>
            </w:pPr>
            <w:r>
              <w:rPr>
                <w:color w:val="231F20"/>
                <w:sz w:val="20"/>
              </w:rPr>
              <w:t>register with DoIP</w:t>
            </w:r>
          </w:p>
        </w:tc>
        <w:tc>
          <w:tcPr>
            <w:tcW w:w="849" w:type="dxa"/>
            <w:shd w:val="clear" w:color="auto" w:fill="D3D8ED"/>
          </w:tcPr>
          <w:p w:rsidR="009C4845" w:rsidRDefault="00DE0E3F">
            <w:pPr>
              <w:pStyle w:val="TableParagraph"/>
              <w:ind w:left="61"/>
              <w:rPr>
                <w:sz w:val="20"/>
              </w:rPr>
            </w:pPr>
            <w:r>
              <w:rPr>
                <w:color w:val="231F20"/>
                <w:sz w:val="20"/>
              </w:rPr>
              <w:t>2.1</w:t>
            </w:r>
          </w:p>
        </w:tc>
        <w:tc>
          <w:tcPr>
            <w:tcW w:w="849"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9C4845">
            <w:pPr>
              <w:pStyle w:val="TableParagraph"/>
              <w:spacing w:before="0"/>
              <w:ind w:left="0"/>
              <w:rPr>
                <w:sz w:val="20"/>
              </w:rPr>
            </w:pPr>
          </w:p>
        </w:tc>
      </w:tr>
      <w:tr w:rsidR="009C4845">
        <w:trPr>
          <w:trHeight w:val="1442"/>
        </w:trPr>
        <w:tc>
          <w:tcPr>
            <w:tcW w:w="1469" w:type="dxa"/>
            <w:tcBorders>
              <w:left w:val="single" w:sz="6" w:space="0" w:color="FFFFFF"/>
            </w:tcBorders>
            <w:shd w:val="clear" w:color="auto" w:fill="D3D8ED"/>
          </w:tcPr>
          <w:p w:rsidR="009C4845" w:rsidRDefault="009C4845">
            <w:pPr>
              <w:pStyle w:val="TableParagraph"/>
              <w:spacing w:before="0"/>
              <w:ind w:left="0"/>
              <w:rPr>
                <w:sz w:val="20"/>
              </w:rPr>
            </w:pPr>
          </w:p>
        </w:tc>
        <w:tc>
          <w:tcPr>
            <w:tcW w:w="1726" w:type="dxa"/>
            <w:shd w:val="clear" w:color="auto" w:fill="D3D8ED"/>
          </w:tcPr>
          <w:p w:rsidR="009C4845" w:rsidRDefault="00DE0E3F">
            <w:pPr>
              <w:pStyle w:val="TableParagraph"/>
              <w:spacing w:line="249" w:lineRule="auto"/>
              <w:ind w:right="190"/>
              <w:rPr>
                <w:sz w:val="20"/>
              </w:rPr>
            </w:pPr>
            <w:r>
              <w:rPr>
                <w:color w:val="231F20"/>
                <w:sz w:val="20"/>
              </w:rPr>
              <w:t>Develop expertise on Branding for core members involved in BB implementation</w:t>
            </w:r>
          </w:p>
          <w:p w:rsidR="009C4845" w:rsidRDefault="00DE0E3F">
            <w:pPr>
              <w:pStyle w:val="TableParagraph"/>
              <w:spacing w:before="4" w:line="219" w:lineRule="exact"/>
              <w:rPr>
                <w:sz w:val="20"/>
              </w:rPr>
            </w:pPr>
            <w:r>
              <w:rPr>
                <w:color w:val="231F20"/>
                <w:sz w:val="20"/>
              </w:rPr>
              <w:t>(1.25m)</w:t>
            </w:r>
          </w:p>
        </w:tc>
        <w:tc>
          <w:tcPr>
            <w:tcW w:w="881" w:type="dxa"/>
            <w:shd w:val="clear" w:color="auto" w:fill="D3D8ED"/>
          </w:tcPr>
          <w:p w:rsidR="009C4845" w:rsidRDefault="00DE0E3F">
            <w:pPr>
              <w:pStyle w:val="TableParagraph"/>
              <w:rPr>
                <w:sz w:val="20"/>
              </w:rPr>
            </w:pPr>
            <w:r>
              <w:rPr>
                <w:color w:val="231F20"/>
                <w:sz w:val="20"/>
              </w:rPr>
              <w:t>DoT</w:t>
            </w:r>
          </w:p>
        </w:tc>
        <w:tc>
          <w:tcPr>
            <w:tcW w:w="1619" w:type="dxa"/>
            <w:shd w:val="clear" w:color="auto" w:fill="D3D8ED"/>
          </w:tcPr>
          <w:p w:rsidR="009C4845" w:rsidRDefault="00DE0E3F">
            <w:pPr>
              <w:pStyle w:val="TableParagraph"/>
              <w:ind w:left="57"/>
              <w:rPr>
                <w:sz w:val="20"/>
              </w:rPr>
            </w:pPr>
            <w:r>
              <w:rPr>
                <w:color w:val="231F20"/>
                <w:sz w:val="20"/>
              </w:rPr>
              <w:t>1.25</w:t>
            </w: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DE0E3F">
            <w:pPr>
              <w:pStyle w:val="TableParagraph"/>
              <w:spacing w:line="249" w:lineRule="auto"/>
              <w:ind w:left="59" w:right="231"/>
              <w:rPr>
                <w:sz w:val="20"/>
              </w:rPr>
            </w:pPr>
            <w:r>
              <w:rPr>
                <w:color w:val="231F20"/>
                <w:sz w:val="20"/>
              </w:rPr>
              <w:t>Attend training or workshop on country branding</w:t>
            </w:r>
          </w:p>
        </w:tc>
        <w:tc>
          <w:tcPr>
            <w:tcW w:w="849" w:type="dxa"/>
            <w:shd w:val="clear" w:color="auto" w:fill="D3D8ED"/>
          </w:tcPr>
          <w:p w:rsidR="009C4845" w:rsidRDefault="00DE0E3F">
            <w:pPr>
              <w:pStyle w:val="TableParagraph"/>
              <w:ind w:left="61"/>
              <w:rPr>
                <w:sz w:val="20"/>
              </w:rPr>
            </w:pPr>
            <w:r>
              <w:rPr>
                <w:color w:val="231F20"/>
                <w:sz w:val="20"/>
              </w:rPr>
              <w:t>1.25</w:t>
            </w:r>
          </w:p>
        </w:tc>
        <w:tc>
          <w:tcPr>
            <w:tcW w:w="849"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9C4845">
            <w:pPr>
              <w:pStyle w:val="TableParagraph"/>
              <w:spacing w:before="0"/>
              <w:ind w:left="0"/>
              <w:rPr>
                <w:sz w:val="20"/>
              </w:rPr>
            </w:pPr>
          </w:p>
        </w:tc>
      </w:tr>
    </w:tbl>
    <w:p w:rsidR="009C4845" w:rsidRDefault="009C4845">
      <w:pPr>
        <w:rPr>
          <w:sz w:val="20"/>
        </w:rPr>
        <w:sectPr w:rsidR="009C4845">
          <w:footerReference w:type="default" r:id="rId28"/>
          <w:pgSz w:w="14750" w:h="10780" w:orient="landscape"/>
          <w:pgMar w:top="980" w:right="1000" w:bottom="280" w:left="1020" w:header="0" w:footer="0" w:gutter="0"/>
          <w:cols w:space="720"/>
        </w:sectPr>
      </w:pPr>
    </w:p>
    <w:p w:rsidR="009C4845" w:rsidRDefault="00C63A0F">
      <w:pPr>
        <w:pStyle w:val="BodyText"/>
        <w:spacing w:before="4"/>
        <w:rPr>
          <w:sz w:val="12"/>
        </w:rPr>
      </w:pPr>
      <w:r>
        <w:rPr>
          <w:noProof/>
          <w:lang w:val="en-GB" w:eastAsia="en-GB" w:bidi="bo-CN"/>
        </w:rPr>
        <w:lastRenderedPageBreak/>
        <mc:AlternateContent>
          <mc:Choice Requires="wps">
            <w:drawing>
              <wp:anchor distT="0" distB="0" distL="114300" distR="114300" simplePos="0" relativeHeight="251674624" behindDoc="0" locked="0" layoutInCell="1" allowOverlap="1">
                <wp:simplePos x="0" y="0"/>
                <wp:positionH relativeFrom="page">
                  <wp:posOffset>504825</wp:posOffset>
                </wp:positionH>
                <wp:positionV relativeFrom="page">
                  <wp:posOffset>3263265</wp:posOffset>
                </wp:positionV>
                <wp:extent cx="193675" cy="314325"/>
                <wp:effectExtent l="0" t="0" r="0" b="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845" w:rsidRDefault="00DE0E3F">
                            <w:pPr>
                              <w:spacing w:before="20"/>
                              <w:ind w:left="20"/>
                              <w:rPr>
                                <w:rFonts w:ascii="Calibri"/>
                              </w:rPr>
                            </w:pPr>
                            <w:r>
                              <w:rPr>
                                <w:rFonts w:ascii="Calibri"/>
                                <w:color w:val="231F20"/>
                              </w:rPr>
                              <w:t>- 67 -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6" type="#_x0000_t202" style="position:absolute;margin-left:39.75pt;margin-top:256.95pt;width:15.25pt;height:24.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" filled="f" stroked="f">
                <v:textbox style="layout-flow:vertical" inset="0,0,0,0">
                  <w:txbxContent>
                    <w:p w:rsidR="009C4845" w:rsidRDefault="00DE0E3F">
                      <w:pPr>
                        <w:spacing w:before="20"/>
                        <w:ind w:left="20"/>
                        <w:rPr>
                          <w:rFonts w:ascii="Calibri"/>
                        </w:rPr>
                      </w:pPr>
                      <w:r>
                        <w:rPr>
                          <w:rFonts w:ascii="Calibri"/>
                          <w:color w:val="231F20"/>
                        </w:rPr>
                        <w:t>- 67 -</w:t>
                      </w:r>
                    </w:p>
                  </w:txbxContent>
                </v:textbox>
                <w10:wrap anchorx="page" anchory="page"/>
              </v:shape>
            </w:pict>
          </mc:Fallback>
        </mc:AlternateContent>
      </w:r>
    </w:p>
    <w:tbl>
      <w:tblPr>
        <w:tblW w:w="0" w:type="auto"/>
        <w:tblInd w:w="1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469"/>
        <w:gridCol w:w="1726"/>
        <w:gridCol w:w="881"/>
        <w:gridCol w:w="1619"/>
        <w:gridCol w:w="1326"/>
        <w:gridCol w:w="2020"/>
        <w:gridCol w:w="849"/>
        <w:gridCol w:w="849"/>
        <w:gridCol w:w="849"/>
        <w:gridCol w:w="849"/>
      </w:tblGrid>
      <w:tr w:rsidR="009C4845">
        <w:trPr>
          <w:trHeight w:val="1442"/>
        </w:trPr>
        <w:tc>
          <w:tcPr>
            <w:tcW w:w="1469" w:type="dxa"/>
            <w:tcBorders>
              <w:left w:val="single" w:sz="6" w:space="0" w:color="FFFFFF"/>
            </w:tcBorders>
            <w:shd w:val="clear" w:color="auto" w:fill="D3D8ED"/>
          </w:tcPr>
          <w:p w:rsidR="009C4845" w:rsidRDefault="00DE0E3F">
            <w:pPr>
              <w:pStyle w:val="TableParagraph"/>
              <w:spacing w:line="249" w:lineRule="auto"/>
              <w:ind w:left="54" w:right="210"/>
              <w:rPr>
                <w:sz w:val="20"/>
              </w:rPr>
            </w:pPr>
            <w:r>
              <w:rPr>
                <w:color w:val="231F20"/>
                <w:sz w:val="20"/>
              </w:rPr>
              <w:t>Dedicated CSI marketplace at Changzamtog service center established</w:t>
            </w:r>
          </w:p>
          <w:p w:rsidR="009C4845" w:rsidRDefault="00DE0E3F">
            <w:pPr>
              <w:pStyle w:val="TableParagraph"/>
              <w:spacing w:before="4" w:line="218" w:lineRule="exact"/>
              <w:ind w:left="54"/>
              <w:rPr>
                <w:sz w:val="20"/>
              </w:rPr>
            </w:pPr>
            <w:r>
              <w:rPr>
                <w:color w:val="231F20"/>
                <w:sz w:val="20"/>
              </w:rPr>
              <w:t>(98m)</w:t>
            </w:r>
          </w:p>
        </w:tc>
        <w:tc>
          <w:tcPr>
            <w:tcW w:w="1726" w:type="dxa"/>
            <w:shd w:val="clear" w:color="auto" w:fill="D3D8ED"/>
          </w:tcPr>
          <w:p w:rsidR="009C4845" w:rsidRDefault="00DE0E3F">
            <w:pPr>
              <w:pStyle w:val="TableParagraph"/>
              <w:spacing w:line="249" w:lineRule="auto"/>
              <w:ind w:right="162"/>
              <w:rPr>
                <w:sz w:val="20"/>
              </w:rPr>
            </w:pPr>
            <w:r>
              <w:rPr>
                <w:color w:val="231F20"/>
                <w:sz w:val="20"/>
              </w:rPr>
              <w:t>Prepare, design and cost estimates for renovation and remodelling of the Service Center</w:t>
            </w:r>
          </w:p>
        </w:tc>
        <w:tc>
          <w:tcPr>
            <w:tcW w:w="881" w:type="dxa"/>
            <w:shd w:val="clear" w:color="auto" w:fill="D3D8ED"/>
          </w:tcPr>
          <w:p w:rsidR="009C4845" w:rsidRDefault="00DE0E3F">
            <w:pPr>
              <w:pStyle w:val="TableParagraph"/>
              <w:rPr>
                <w:sz w:val="20"/>
              </w:rPr>
            </w:pPr>
            <w:r>
              <w:rPr>
                <w:color w:val="231F20"/>
                <w:sz w:val="20"/>
              </w:rPr>
              <w:t>DCSI</w:t>
            </w:r>
          </w:p>
        </w:tc>
        <w:tc>
          <w:tcPr>
            <w:tcW w:w="1619" w:type="dxa"/>
            <w:shd w:val="clear" w:color="auto" w:fill="D3D8ED"/>
          </w:tcPr>
          <w:p w:rsidR="009C4845" w:rsidRDefault="00DE0E3F">
            <w:pPr>
              <w:pStyle w:val="TableParagraph"/>
              <w:ind w:left="57"/>
              <w:rPr>
                <w:sz w:val="20"/>
              </w:rPr>
            </w:pPr>
            <w:r>
              <w:rPr>
                <w:color w:val="231F20"/>
                <w:sz w:val="20"/>
              </w:rPr>
              <w:t>2.00</w:t>
            </w:r>
          </w:p>
        </w:tc>
        <w:tc>
          <w:tcPr>
            <w:tcW w:w="1326" w:type="dxa"/>
            <w:shd w:val="clear" w:color="auto" w:fill="D3D8ED"/>
          </w:tcPr>
          <w:p w:rsidR="009C4845" w:rsidRDefault="00DE0E3F">
            <w:pPr>
              <w:pStyle w:val="TableParagraph"/>
              <w:ind w:left="58"/>
              <w:rPr>
                <w:sz w:val="20"/>
              </w:rPr>
            </w:pPr>
            <w:r>
              <w:rPr>
                <w:color w:val="231F20"/>
                <w:sz w:val="20"/>
              </w:rPr>
              <w:t>Thromde</w:t>
            </w:r>
          </w:p>
        </w:tc>
        <w:tc>
          <w:tcPr>
            <w:tcW w:w="2020" w:type="dxa"/>
            <w:shd w:val="clear" w:color="auto" w:fill="D3D8ED"/>
          </w:tcPr>
          <w:p w:rsidR="009C4845" w:rsidRDefault="00DE0E3F">
            <w:pPr>
              <w:pStyle w:val="TableParagraph"/>
              <w:spacing w:line="249" w:lineRule="auto"/>
              <w:ind w:left="59" w:right="243"/>
              <w:rPr>
                <w:sz w:val="20"/>
              </w:rPr>
            </w:pPr>
            <w:r>
              <w:rPr>
                <w:color w:val="231F20"/>
                <w:sz w:val="20"/>
              </w:rPr>
              <w:t>Professional Services (renovation/ remodeling)</w:t>
            </w:r>
          </w:p>
        </w:tc>
        <w:tc>
          <w:tcPr>
            <w:tcW w:w="849" w:type="dxa"/>
            <w:shd w:val="clear" w:color="auto" w:fill="D3D8ED"/>
          </w:tcPr>
          <w:p w:rsidR="009C4845" w:rsidRDefault="00DE0E3F">
            <w:pPr>
              <w:pStyle w:val="TableParagraph"/>
              <w:ind w:left="61"/>
              <w:rPr>
                <w:sz w:val="20"/>
              </w:rPr>
            </w:pPr>
            <w:r>
              <w:rPr>
                <w:color w:val="231F20"/>
                <w:sz w:val="20"/>
              </w:rPr>
              <w:t>2</w:t>
            </w:r>
          </w:p>
        </w:tc>
        <w:tc>
          <w:tcPr>
            <w:tcW w:w="849"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9C4845">
            <w:pPr>
              <w:pStyle w:val="TableParagraph"/>
              <w:spacing w:before="0"/>
              <w:ind w:left="0"/>
              <w:rPr>
                <w:sz w:val="20"/>
              </w:rPr>
            </w:pPr>
          </w:p>
        </w:tc>
      </w:tr>
      <w:tr w:rsidR="009C4845">
        <w:trPr>
          <w:trHeight w:val="1442"/>
        </w:trPr>
        <w:tc>
          <w:tcPr>
            <w:tcW w:w="1469" w:type="dxa"/>
            <w:tcBorders>
              <w:left w:val="single" w:sz="6" w:space="0" w:color="FFFFFF"/>
            </w:tcBorders>
            <w:shd w:val="clear" w:color="auto" w:fill="D3D8ED"/>
          </w:tcPr>
          <w:p w:rsidR="009C4845" w:rsidRDefault="009C4845">
            <w:pPr>
              <w:pStyle w:val="TableParagraph"/>
              <w:spacing w:before="0"/>
              <w:ind w:left="0"/>
              <w:rPr>
                <w:sz w:val="20"/>
              </w:rPr>
            </w:pPr>
          </w:p>
        </w:tc>
        <w:tc>
          <w:tcPr>
            <w:tcW w:w="1726" w:type="dxa"/>
            <w:shd w:val="clear" w:color="auto" w:fill="D3D8ED"/>
          </w:tcPr>
          <w:p w:rsidR="009C4845" w:rsidRDefault="00DE0E3F">
            <w:pPr>
              <w:pStyle w:val="TableParagraph"/>
              <w:spacing w:line="249" w:lineRule="auto"/>
              <w:ind w:right="173"/>
              <w:rPr>
                <w:sz w:val="20"/>
              </w:rPr>
            </w:pPr>
            <w:r>
              <w:rPr>
                <w:color w:val="231F20"/>
                <w:sz w:val="20"/>
              </w:rPr>
              <w:t>Remodeling and renovation of service center and establishment of one dedicated CSI</w:t>
            </w:r>
          </w:p>
          <w:p w:rsidR="009C4845" w:rsidRDefault="00DE0E3F">
            <w:pPr>
              <w:pStyle w:val="TableParagraph"/>
              <w:spacing w:before="4" w:line="218" w:lineRule="exact"/>
              <w:rPr>
                <w:sz w:val="20"/>
              </w:rPr>
            </w:pPr>
            <w:r>
              <w:rPr>
                <w:color w:val="231F20"/>
                <w:sz w:val="20"/>
              </w:rPr>
              <w:t>marketplace</w:t>
            </w:r>
          </w:p>
        </w:tc>
        <w:tc>
          <w:tcPr>
            <w:tcW w:w="881" w:type="dxa"/>
            <w:shd w:val="clear" w:color="auto" w:fill="D3D8ED"/>
          </w:tcPr>
          <w:p w:rsidR="009C4845" w:rsidRDefault="00DE0E3F">
            <w:pPr>
              <w:pStyle w:val="TableParagraph"/>
              <w:rPr>
                <w:sz w:val="20"/>
              </w:rPr>
            </w:pPr>
            <w:r>
              <w:rPr>
                <w:color w:val="231F20"/>
                <w:sz w:val="20"/>
              </w:rPr>
              <w:t>DCSI</w:t>
            </w:r>
          </w:p>
        </w:tc>
        <w:tc>
          <w:tcPr>
            <w:tcW w:w="1619" w:type="dxa"/>
            <w:shd w:val="clear" w:color="auto" w:fill="D3D8ED"/>
          </w:tcPr>
          <w:p w:rsidR="009C4845" w:rsidRDefault="00DE0E3F">
            <w:pPr>
              <w:pStyle w:val="TableParagraph"/>
              <w:ind w:left="57"/>
              <w:rPr>
                <w:sz w:val="20"/>
              </w:rPr>
            </w:pPr>
            <w:r>
              <w:rPr>
                <w:color w:val="231F20"/>
                <w:sz w:val="20"/>
              </w:rPr>
              <w:t>90.50</w:t>
            </w: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DE0E3F">
            <w:pPr>
              <w:pStyle w:val="TableParagraph"/>
              <w:spacing w:line="249" w:lineRule="auto"/>
              <w:ind w:left="59" w:right="559"/>
              <w:rPr>
                <w:sz w:val="20"/>
              </w:rPr>
            </w:pPr>
            <w:r>
              <w:rPr>
                <w:color w:val="231F20"/>
                <w:sz w:val="20"/>
              </w:rPr>
              <w:t>Remodelling and renovation</w:t>
            </w:r>
          </w:p>
        </w:tc>
        <w:tc>
          <w:tcPr>
            <w:tcW w:w="849" w:type="dxa"/>
            <w:shd w:val="clear" w:color="auto" w:fill="D3D8ED"/>
          </w:tcPr>
          <w:p w:rsidR="009C4845" w:rsidRDefault="00DE0E3F">
            <w:pPr>
              <w:pStyle w:val="TableParagraph"/>
              <w:ind w:left="61"/>
              <w:rPr>
                <w:sz w:val="20"/>
              </w:rPr>
            </w:pPr>
            <w:r>
              <w:rPr>
                <w:color w:val="231F20"/>
                <w:sz w:val="20"/>
              </w:rPr>
              <w:t>10</w:t>
            </w:r>
          </w:p>
        </w:tc>
        <w:tc>
          <w:tcPr>
            <w:tcW w:w="849" w:type="dxa"/>
            <w:shd w:val="clear" w:color="auto" w:fill="D3D8ED"/>
          </w:tcPr>
          <w:p w:rsidR="009C4845" w:rsidRDefault="00DE0E3F">
            <w:pPr>
              <w:pStyle w:val="TableParagraph"/>
              <w:ind w:left="62"/>
              <w:rPr>
                <w:sz w:val="20"/>
              </w:rPr>
            </w:pPr>
            <w:r>
              <w:rPr>
                <w:color w:val="231F20"/>
                <w:sz w:val="20"/>
              </w:rPr>
              <w:t>45</w:t>
            </w:r>
          </w:p>
        </w:tc>
        <w:tc>
          <w:tcPr>
            <w:tcW w:w="849" w:type="dxa"/>
            <w:shd w:val="clear" w:color="auto" w:fill="D3D8ED"/>
          </w:tcPr>
          <w:p w:rsidR="009C4845" w:rsidRDefault="00DE0E3F">
            <w:pPr>
              <w:pStyle w:val="TableParagraph"/>
              <w:ind w:left="63"/>
              <w:rPr>
                <w:sz w:val="20"/>
              </w:rPr>
            </w:pPr>
            <w:r>
              <w:rPr>
                <w:color w:val="231F20"/>
                <w:sz w:val="20"/>
              </w:rPr>
              <w:t>35.5</w:t>
            </w:r>
          </w:p>
        </w:tc>
        <w:tc>
          <w:tcPr>
            <w:tcW w:w="849" w:type="dxa"/>
            <w:shd w:val="clear" w:color="auto" w:fill="D3D8ED"/>
          </w:tcPr>
          <w:p w:rsidR="009C4845" w:rsidRDefault="009C4845">
            <w:pPr>
              <w:pStyle w:val="TableParagraph"/>
              <w:spacing w:before="0"/>
              <w:ind w:left="0"/>
              <w:rPr>
                <w:sz w:val="20"/>
              </w:rPr>
            </w:pPr>
          </w:p>
        </w:tc>
      </w:tr>
      <w:tr w:rsidR="009C4845">
        <w:trPr>
          <w:trHeight w:val="962"/>
        </w:trPr>
        <w:tc>
          <w:tcPr>
            <w:tcW w:w="1469" w:type="dxa"/>
            <w:shd w:val="clear" w:color="auto" w:fill="D3D8ED"/>
          </w:tcPr>
          <w:p w:rsidR="009C4845" w:rsidRDefault="009C4845">
            <w:pPr>
              <w:pStyle w:val="TableParagraph"/>
              <w:spacing w:before="0"/>
              <w:ind w:left="0"/>
              <w:rPr>
                <w:sz w:val="20"/>
              </w:rPr>
            </w:pPr>
          </w:p>
        </w:tc>
        <w:tc>
          <w:tcPr>
            <w:tcW w:w="1726" w:type="dxa"/>
            <w:shd w:val="clear" w:color="auto" w:fill="D3D8ED"/>
          </w:tcPr>
          <w:p w:rsidR="009C4845" w:rsidRDefault="00DE0E3F">
            <w:pPr>
              <w:pStyle w:val="TableParagraph"/>
              <w:spacing w:line="249" w:lineRule="auto"/>
              <w:ind w:right="51"/>
              <w:rPr>
                <w:sz w:val="20"/>
              </w:rPr>
            </w:pPr>
            <w:r>
              <w:rPr>
                <w:color w:val="231F20"/>
                <w:sz w:val="20"/>
              </w:rPr>
              <w:t>Develop business model for operation and management of</w:t>
            </w:r>
          </w:p>
          <w:p w:rsidR="009C4845" w:rsidRDefault="00DE0E3F">
            <w:pPr>
              <w:pStyle w:val="TableParagraph"/>
              <w:spacing w:line="219" w:lineRule="exact"/>
              <w:rPr>
                <w:sz w:val="20"/>
              </w:rPr>
            </w:pPr>
            <w:r>
              <w:rPr>
                <w:color w:val="231F20"/>
                <w:sz w:val="20"/>
              </w:rPr>
              <w:t>market place</w:t>
            </w:r>
          </w:p>
        </w:tc>
        <w:tc>
          <w:tcPr>
            <w:tcW w:w="881" w:type="dxa"/>
            <w:shd w:val="clear" w:color="auto" w:fill="D3D8ED"/>
          </w:tcPr>
          <w:p w:rsidR="009C4845" w:rsidRDefault="00DE0E3F">
            <w:pPr>
              <w:pStyle w:val="TableParagraph"/>
              <w:rPr>
                <w:sz w:val="20"/>
              </w:rPr>
            </w:pPr>
            <w:r>
              <w:rPr>
                <w:color w:val="231F20"/>
                <w:sz w:val="20"/>
              </w:rPr>
              <w:t>DCSI</w:t>
            </w:r>
          </w:p>
        </w:tc>
        <w:tc>
          <w:tcPr>
            <w:tcW w:w="1619" w:type="dxa"/>
            <w:shd w:val="clear" w:color="auto" w:fill="D3D8ED"/>
          </w:tcPr>
          <w:p w:rsidR="009C4845" w:rsidRDefault="00DE0E3F">
            <w:pPr>
              <w:pStyle w:val="TableParagraph"/>
              <w:ind w:left="57"/>
              <w:rPr>
                <w:sz w:val="20"/>
              </w:rPr>
            </w:pPr>
            <w:r>
              <w:rPr>
                <w:color w:val="231F20"/>
                <w:sz w:val="20"/>
              </w:rPr>
              <w:t>1.50</w:t>
            </w: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DE0E3F">
            <w:pPr>
              <w:pStyle w:val="TableParagraph"/>
              <w:spacing w:line="249" w:lineRule="auto"/>
              <w:ind w:left="59" w:right="214"/>
              <w:rPr>
                <w:sz w:val="20"/>
              </w:rPr>
            </w:pPr>
            <w:r>
              <w:rPr>
                <w:color w:val="231F20"/>
                <w:sz w:val="20"/>
              </w:rPr>
              <w:t>Professional Services (Business model)</w:t>
            </w:r>
          </w:p>
        </w:tc>
        <w:tc>
          <w:tcPr>
            <w:tcW w:w="849" w:type="dxa"/>
            <w:shd w:val="clear" w:color="auto" w:fill="D3D8ED"/>
          </w:tcPr>
          <w:p w:rsidR="009C4845" w:rsidRDefault="00DE0E3F">
            <w:pPr>
              <w:pStyle w:val="TableParagraph"/>
              <w:ind w:left="61"/>
              <w:rPr>
                <w:sz w:val="20"/>
              </w:rPr>
            </w:pPr>
            <w:r>
              <w:rPr>
                <w:color w:val="231F20"/>
                <w:sz w:val="20"/>
              </w:rPr>
              <w:t>1.5</w:t>
            </w:r>
          </w:p>
        </w:tc>
        <w:tc>
          <w:tcPr>
            <w:tcW w:w="849"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9C4845">
            <w:pPr>
              <w:pStyle w:val="TableParagraph"/>
              <w:spacing w:before="0"/>
              <w:ind w:left="0"/>
              <w:rPr>
                <w:sz w:val="20"/>
              </w:rPr>
            </w:pPr>
          </w:p>
        </w:tc>
      </w:tr>
      <w:tr w:rsidR="009C4845">
        <w:trPr>
          <w:trHeight w:val="482"/>
        </w:trPr>
        <w:tc>
          <w:tcPr>
            <w:tcW w:w="1469" w:type="dxa"/>
            <w:shd w:val="clear" w:color="auto" w:fill="D3D8ED"/>
          </w:tcPr>
          <w:p w:rsidR="009C4845" w:rsidRDefault="009C4845">
            <w:pPr>
              <w:pStyle w:val="TableParagraph"/>
              <w:spacing w:before="0"/>
              <w:ind w:left="0"/>
              <w:rPr>
                <w:sz w:val="20"/>
              </w:rPr>
            </w:pPr>
          </w:p>
        </w:tc>
        <w:tc>
          <w:tcPr>
            <w:tcW w:w="1726" w:type="dxa"/>
            <w:shd w:val="clear" w:color="auto" w:fill="D3D8ED"/>
          </w:tcPr>
          <w:p w:rsidR="009C4845" w:rsidRDefault="00DE0E3F">
            <w:pPr>
              <w:pStyle w:val="TableParagraph"/>
              <w:rPr>
                <w:sz w:val="20"/>
              </w:rPr>
            </w:pPr>
            <w:r>
              <w:rPr>
                <w:color w:val="231F20"/>
                <w:sz w:val="20"/>
              </w:rPr>
              <w:t>Recruitment of</w:t>
            </w:r>
          </w:p>
          <w:p w:rsidR="009C4845" w:rsidRDefault="00DE0E3F">
            <w:pPr>
              <w:pStyle w:val="TableParagraph"/>
              <w:spacing w:before="10" w:line="219" w:lineRule="exact"/>
              <w:rPr>
                <w:sz w:val="20"/>
              </w:rPr>
            </w:pPr>
            <w:r>
              <w:rPr>
                <w:color w:val="231F20"/>
                <w:sz w:val="20"/>
              </w:rPr>
              <w:t>Engineer</w:t>
            </w:r>
          </w:p>
        </w:tc>
        <w:tc>
          <w:tcPr>
            <w:tcW w:w="881" w:type="dxa"/>
            <w:shd w:val="clear" w:color="auto" w:fill="D3D8ED"/>
          </w:tcPr>
          <w:p w:rsidR="009C4845" w:rsidRDefault="00DE0E3F">
            <w:pPr>
              <w:pStyle w:val="TableParagraph"/>
              <w:rPr>
                <w:sz w:val="20"/>
              </w:rPr>
            </w:pPr>
            <w:r>
              <w:rPr>
                <w:color w:val="231F20"/>
                <w:sz w:val="20"/>
              </w:rPr>
              <w:t>DCSI</w:t>
            </w:r>
          </w:p>
        </w:tc>
        <w:tc>
          <w:tcPr>
            <w:tcW w:w="1619" w:type="dxa"/>
            <w:shd w:val="clear" w:color="auto" w:fill="D3D8ED"/>
          </w:tcPr>
          <w:p w:rsidR="009C4845" w:rsidRDefault="00DE0E3F">
            <w:pPr>
              <w:pStyle w:val="TableParagraph"/>
              <w:ind w:left="57"/>
              <w:rPr>
                <w:sz w:val="20"/>
              </w:rPr>
            </w:pPr>
            <w:r>
              <w:rPr>
                <w:color w:val="231F20"/>
                <w:sz w:val="20"/>
              </w:rPr>
              <w:t>4.00</w:t>
            </w: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DE0E3F">
            <w:pPr>
              <w:pStyle w:val="TableParagraph"/>
              <w:ind w:left="59"/>
              <w:rPr>
                <w:sz w:val="20"/>
              </w:rPr>
            </w:pPr>
            <w:r>
              <w:rPr>
                <w:color w:val="231F20"/>
                <w:sz w:val="20"/>
              </w:rPr>
              <w:t>Recruitment of</w:t>
            </w:r>
          </w:p>
          <w:p w:rsidR="009C4845" w:rsidRDefault="00DE0E3F">
            <w:pPr>
              <w:pStyle w:val="TableParagraph"/>
              <w:spacing w:before="10" w:line="219" w:lineRule="exact"/>
              <w:ind w:left="59"/>
              <w:rPr>
                <w:sz w:val="20"/>
              </w:rPr>
            </w:pPr>
            <w:r>
              <w:rPr>
                <w:color w:val="231F20"/>
                <w:sz w:val="20"/>
              </w:rPr>
              <w:t>Engineer</w:t>
            </w:r>
          </w:p>
        </w:tc>
        <w:tc>
          <w:tcPr>
            <w:tcW w:w="849" w:type="dxa"/>
            <w:shd w:val="clear" w:color="auto" w:fill="D3D8ED"/>
          </w:tcPr>
          <w:p w:rsidR="009C4845" w:rsidRDefault="00DE0E3F">
            <w:pPr>
              <w:pStyle w:val="TableParagraph"/>
              <w:ind w:left="61"/>
              <w:rPr>
                <w:sz w:val="20"/>
              </w:rPr>
            </w:pPr>
            <w:r>
              <w:rPr>
                <w:color w:val="231F20"/>
                <w:sz w:val="20"/>
              </w:rPr>
              <w:t>1</w:t>
            </w:r>
          </w:p>
        </w:tc>
        <w:tc>
          <w:tcPr>
            <w:tcW w:w="849" w:type="dxa"/>
            <w:shd w:val="clear" w:color="auto" w:fill="D3D8ED"/>
          </w:tcPr>
          <w:p w:rsidR="009C4845" w:rsidRDefault="00DE0E3F">
            <w:pPr>
              <w:pStyle w:val="TableParagraph"/>
              <w:ind w:left="62"/>
              <w:rPr>
                <w:sz w:val="20"/>
              </w:rPr>
            </w:pPr>
            <w:r>
              <w:rPr>
                <w:color w:val="231F20"/>
                <w:sz w:val="20"/>
              </w:rPr>
              <w:t>1</w:t>
            </w:r>
          </w:p>
        </w:tc>
        <w:tc>
          <w:tcPr>
            <w:tcW w:w="849" w:type="dxa"/>
            <w:shd w:val="clear" w:color="auto" w:fill="D3D8ED"/>
          </w:tcPr>
          <w:p w:rsidR="009C4845" w:rsidRDefault="00DE0E3F">
            <w:pPr>
              <w:pStyle w:val="TableParagraph"/>
              <w:ind w:left="63"/>
              <w:rPr>
                <w:sz w:val="20"/>
              </w:rPr>
            </w:pPr>
            <w:r>
              <w:rPr>
                <w:color w:val="231F20"/>
                <w:sz w:val="20"/>
              </w:rPr>
              <w:t>1</w:t>
            </w:r>
          </w:p>
        </w:tc>
        <w:tc>
          <w:tcPr>
            <w:tcW w:w="849" w:type="dxa"/>
            <w:shd w:val="clear" w:color="auto" w:fill="D3D8ED"/>
          </w:tcPr>
          <w:p w:rsidR="009C4845" w:rsidRDefault="00DE0E3F">
            <w:pPr>
              <w:pStyle w:val="TableParagraph"/>
              <w:ind w:left="65"/>
              <w:rPr>
                <w:sz w:val="20"/>
              </w:rPr>
            </w:pPr>
            <w:r>
              <w:rPr>
                <w:color w:val="231F20"/>
                <w:sz w:val="20"/>
              </w:rPr>
              <w:t>1</w:t>
            </w:r>
          </w:p>
        </w:tc>
      </w:tr>
      <w:tr w:rsidR="009C4845">
        <w:trPr>
          <w:trHeight w:val="1682"/>
        </w:trPr>
        <w:tc>
          <w:tcPr>
            <w:tcW w:w="1469" w:type="dxa"/>
            <w:tcBorders>
              <w:left w:val="single" w:sz="6" w:space="0" w:color="FFFFFF"/>
            </w:tcBorders>
            <w:shd w:val="clear" w:color="auto" w:fill="D3D8ED"/>
          </w:tcPr>
          <w:p w:rsidR="009C4845" w:rsidRDefault="00DE0E3F">
            <w:pPr>
              <w:pStyle w:val="TableParagraph"/>
              <w:spacing w:line="249" w:lineRule="auto"/>
              <w:ind w:left="54" w:right="294"/>
              <w:rPr>
                <w:sz w:val="20"/>
              </w:rPr>
            </w:pPr>
            <w:r>
              <w:rPr>
                <w:color w:val="231F20"/>
                <w:sz w:val="20"/>
              </w:rPr>
              <w:t>Market Infrastructure</w:t>
            </w:r>
          </w:p>
          <w:p w:rsidR="009C4845" w:rsidRDefault="00DE0E3F">
            <w:pPr>
              <w:pStyle w:val="TableParagraph"/>
              <w:spacing w:before="2" w:line="249" w:lineRule="auto"/>
              <w:ind w:left="54"/>
              <w:rPr>
                <w:sz w:val="20"/>
              </w:rPr>
            </w:pPr>
            <w:r>
              <w:rPr>
                <w:color w:val="231F20"/>
                <w:sz w:val="20"/>
              </w:rPr>
              <w:t>- Collection Points (25</w:t>
            </w:r>
            <w:r>
              <w:rPr>
                <w:color w:val="231F20"/>
                <w:spacing w:val="-6"/>
                <w:sz w:val="20"/>
              </w:rPr>
              <w:t xml:space="preserve"> m)</w:t>
            </w:r>
          </w:p>
        </w:tc>
        <w:tc>
          <w:tcPr>
            <w:tcW w:w="1726" w:type="dxa"/>
            <w:shd w:val="clear" w:color="auto" w:fill="D3D8ED"/>
          </w:tcPr>
          <w:p w:rsidR="009C4845" w:rsidRDefault="00DE0E3F">
            <w:pPr>
              <w:pStyle w:val="TableParagraph"/>
              <w:spacing w:line="249" w:lineRule="auto"/>
              <w:ind w:right="256"/>
              <w:rPr>
                <w:sz w:val="20"/>
              </w:rPr>
            </w:pPr>
            <w:r>
              <w:rPr>
                <w:color w:val="231F20"/>
                <w:sz w:val="20"/>
              </w:rPr>
              <w:t>Market Infrastructure - Collection Points</w:t>
            </w:r>
          </w:p>
        </w:tc>
        <w:tc>
          <w:tcPr>
            <w:tcW w:w="881" w:type="dxa"/>
            <w:shd w:val="clear" w:color="auto" w:fill="D3D8ED"/>
          </w:tcPr>
          <w:p w:rsidR="009C4845" w:rsidRDefault="00DE0E3F">
            <w:pPr>
              <w:pStyle w:val="TableParagraph"/>
              <w:rPr>
                <w:sz w:val="20"/>
              </w:rPr>
            </w:pPr>
            <w:r>
              <w:rPr>
                <w:color w:val="231F20"/>
                <w:sz w:val="20"/>
              </w:rPr>
              <w:t>DAMC</w:t>
            </w:r>
          </w:p>
        </w:tc>
        <w:tc>
          <w:tcPr>
            <w:tcW w:w="1619" w:type="dxa"/>
            <w:shd w:val="clear" w:color="auto" w:fill="D3D8ED"/>
          </w:tcPr>
          <w:p w:rsidR="009C4845" w:rsidRDefault="00DE0E3F">
            <w:pPr>
              <w:pStyle w:val="TableParagraph"/>
              <w:ind w:left="57"/>
              <w:rPr>
                <w:sz w:val="20"/>
              </w:rPr>
            </w:pPr>
            <w:r>
              <w:rPr>
                <w:color w:val="231F20"/>
                <w:sz w:val="20"/>
              </w:rPr>
              <w:t>25.00</w:t>
            </w:r>
          </w:p>
        </w:tc>
        <w:tc>
          <w:tcPr>
            <w:tcW w:w="1326" w:type="dxa"/>
            <w:shd w:val="clear" w:color="auto" w:fill="D3D8ED"/>
          </w:tcPr>
          <w:p w:rsidR="009C4845" w:rsidRDefault="00DE0E3F">
            <w:pPr>
              <w:pStyle w:val="TableParagraph"/>
              <w:spacing w:line="249" w:lineRule="auto"/>
              <w:ind w:left="58" w:right="182"/>
              <w:rPr>
                <w:sz w:val="20"/>
              </w:rPr>
            </w:pPr>
            <w:r>
              <w:rPr>
                <w:color w:val="231F20"/>
                <w:sz w:val="20"/>
              </w:rPr>
              <w:t>Dzongkhags/ SoEs/ Thromdes</w:t>
            </w:r>
          </w:p>
        </w:tc>
        <w:tc>
          <w:tcPr>
            <w:tcW w:w="2020" w:type="dxa"/>
            <w:shd w:val="clear" w:color="auto" w:fill="D3D8ED"/>
          </w:tcPr>
          <w:p w:rsidR="009C4845" w:rsidRDefault="00DE0E3F">
            <w:pPr>
              <w:pStyle w:val="TableParagraph"/>
              <w:spacing w:line="249" w:lineRule="auto"/>
              <w:ind w:left="59" w:right="225"/>
              <w:rPr>
                <w:sz w:val="20"/>
              </w:rPr>
            </w:pPr>
            <w:r>
              <w:rPr>
                <w:color w:val="231F20"/>
                <w:sz w:val="20"/>
              </w:rPr>
              <w:t xml:space="preserve">Market infrastructure feasibility study including cost </w:t>
            </w:r>
            <w:r>
              <w:rPr>
                <w:color w:val="231F20"/>
                <w:spacing w:val="-3"/>
                <w:sz w:val="20"/>
              </w:rPr>
              <w:t xml:space="preserve">benefit </w:t>
            </w:r>
            <w:r>
              <w:rPr>
                <w:color w:val="231F20"/>
                <w:sz w:val="20"/>
              </w:rPr>
              <w:t>analysis, drawing and budget estimate,</w:t>
            </w:r>
          </w:p>
          <w:p w:rsidR="009C4845" w:rsidRDefault="00DE0E3F">
            <w:pPr>
              <w:pStyle w:val="TableParagraph"/>
              <w:spacing w:before="4"/>
              <w:ind w:left="59"/>
              <w:rPr>
                <w:sz w:val="20"/>
              </w:rPr>
            </w:pPr>
            <w:r>
              <w:rPr>
                <w:color w:val="231F20"/>
                <w:sz w:val="20"/>
              </w:rPr>
              <w:t>intitiate construction of</w:t>
            </w:r>
          </w:p>
          <w:p w:rsidR="009C4845" w:rsidRDefault="00DE0E3F">
            <w:pPr>
              <w:pStyle w:val="TableParagraph"/>
              <w:spacing w:before="10" w:line="219" w:lineRule="exact"/>
              <w:ind w:left="59"/>
              <w:rPr>
                <w:sz w:val="20"/>
              </w:rPr>
            </w:pPr>
            <w:r>
              <w:rPr>
                <w:color w:val="231F20"/>
                <w:sz w:val="20"/>
              </w:rPr>
              <w:t>structure</w:t>
            </w:r>
          </w:p>
        </w:tc>
        <w:tc>
          <w:tcPr>
            <w:tcW w:w="849" w:type="dxa"/>
            <w:shd w:val="clear" w:color="auto" w:fill="D3D8ED"/>
          </w:tcPr>
          <w:p w:rsidR="009C4845" w:rsidRDefault="00DE0E3F">
            <w:pPr>
              <w:pStyle w:val="TableParagraph"/>
              <w:ind w:left="61"/>
              <w:rPr>
                <w:sz w:val="20"/>
              </w:rPr>
            </w:pPr>
            <w:r>
              <w:rPr>
                <w:color w:val="231F20"/>
                <w:sz w:val="20"/>
              </w:rPr>
              <w:t>5</w:t>
            </w:r>
          </w:p>
        </w:tc>
        <w:tc>
          <w:tcPr>
            <w:tcW w:w="849" w:type="dxa"/>
            <w:shd w:val="clear" w:color="auto" w:fill="D3D8ED"/>
          </w:tcPr>
          <w:p w:rsidR="009C4845" w:rsidRDefault="00DE0E3F">
            <w:pPr>
              <w:pStyle w:val="TableParagraph"/>
              <w:ind w:left="62"/>
              <w:rPr>
                <w:sz w:val="20"/>
              </w:rPr>
            </w:pPr>
            <w:r>
              <w:rPr>
                <w:color w:val="231F20"/>
                <w:sz w:val="20"/>
              </w:rPr>
              <w:t>10</w:t>
            </w:r>
          </w:p>
        </w:tc>
        <w:tc>
          <w:tcPr>
            <w:tcW w:w="849" w:type="dxa"/>
            <w:shd w:val="clear" w:color="auto" w:fill="D3D8ED"/>
          </w:tcPr>
          <w:p w:rsidR="009C4845" w:rsidRDefault="00DE0E3F">
            <w:pPr>
              <w:pStyle w:val="TableParagraph"/>
              <w:ind w:left="63"/>
              <w:rPr>
                <w:sz w:val="20"/>
              </w:rPr>
            </w:pPr>
            <w:r>
              <w:rPr>
                <w:color w:val="231F20"/>
                <w:sz w:val="20"/>
              </w:rPr>
              <w:t>5</w:t>
            </w:r>
          </w:p>
        </w:tc>
        <w:tc>
          <w:tcPr>
            <w:tcW w:w="849" w:type="dxa"/>
            <w:shd w:val="clear" w:color="auto" w:fill="D3D8ED"/>
          </w:tcPr>
          <w:p w:rsidR="009C4845" w:rsidRDefault="00DE0E3F">
            <w:pPr>
              <w:pStyle w:val="TableParagraph"/>
              <w:ind w:left="65"/>
              <w:rPr>
                <w:sz w:val="20"/>
              </w:rPr>
            </w:pPr>
            <w:r>
              <w:rPr>
                <w:color w:val="231F20"/>
                <w:sz w:val="20"/>
              </w:rPr>
              <w:t>5</w:t>
            </w:r>
          </w:p>
        </w:tc>
      </w:tr>
      <w:tr w:rsidR="009C4845">
        <w:trPr>
          <w:trHeight w:val="962"/>
        </w:trPr>
        <w:tc>
          <w:tcPr>
            <w:tcW w:w="1469" w:type="dxa"/>
            <w:shd w:val="clear" w:color="auto" w:fill="D3D8ED"/>
          </w:tcPr>
          <w:p w:rsidR="009C4845" w:rsidRDefault="00DE0E3F">
            <w:pPr>
              <w:pStyle w:val="TableParagraph"/>
              <w:spacing w:line="249" w:lineRule="auto"/>
              <w:ind w:right="100"/>
              <w:rPr>
                <w:sz w:val="20"/>
              </w:rPr>
            </w:pPr>
            <w:r>
              <w:rPr>
                <w:color w:val="231F20"/>
                <w:sz w:val="20"/>
              </w:rPr>
              <w:t>Market Linkage (7 m)</w:t>
            </w:r>
          </w:p>
        </w:tc>
        <w:tc>
          <w:tcPr>
            <w:tcW w:w="1726" w:type="dxa"/>
            <w:shd w:val="clear" w:color="auto" w:fill="D3D8ED"/>
          </w:tcPr>
          <w:p w:rsidR="009C4845" w:rsidRDefault="00DE0E3F">
            <w:pPr>
              <w:pStyle w:val="TableParagraph"/>
              <w:rPr>
                <w:sz w:val="20"/>
              </w:rPr>
            </w:pPr>
            <w:r>
              <w:rPr>
                <w:color w:val="231F20"/>
                <w:sz w:val="20"/>
              </w:rPr>
              <w:t>Market linkage</w:t>
            </w:r>
          </w:p>
        </w:tc>
        <w:tc>
          <w:tcPr>
            <w:tcW w:w="881" w:type="dxa"/>
            <w:shd w:val="clear" w:color="auto" w:fill="D3D8ED"/>
          </w:tcPr>
          <w:p w:rsidR="009C4845" w:rsidRDefault="00DE0E3F">
            <w:pPr>
              <w:pStyle w:val="TableParagraph"/>
              <w:rPr>
                <w:sz w:val="20"/>
              </w:rPr>
            </w:pPr>
            <w:r>
              <w:rPr>
                <w:color w:val="231F20"/>
                <w:sz w:val="20"/>
              </w:rPr>
              <w:t>DAMC</w:t>
            </w:r>
          </w:p>
        </w:tc>
        <w:tc>
          <w:tcPr>
            <w:tcW w:w="1619" w:type="dxa"/>
            <w:shd w:val="clear" w:color="auto" w:fill="D3D8ED"/>
          </w:tcPr>
          <w:p w:rsidR="009C4845" w:rsidRDefault="00DE0E3F">
            <w:pPr>
              <w:pStyle w:val="TableParagraph"/>
              <w:ind w:left="57"/>
              <w:rPr>
                <w:sz w:val="20"/>
              </w:rPr>
            </w:pPr>
            <w:r>
              <w:rPr>
                <w:color w:val="231F20"/>
                <w:sz w:val="20"/>
              </w:rPr>
              <w:t>7.00</w:t>
            </w: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DE0E3F">
            <w:pPr>
              <w:pStyle w:val="TableParagraph"/>
              <w:spacing w:line="249" w:lineRule="auto"/>
              <w:ind w:left="59" w:right="39"/>
              <w:rPr>
                <w:sz w:val="20"/>
              </w:rPr>
            </w:pPr>
            <w:r>
              <w:rPr>
                <w:color w:val="231F20"/>
                <w:sz w:val="20"/>
              </w:rPr>
              <w:t xml:space="preserve">Coordinate and </w:t>
            </w:r>
            <w:r>
              <w:rPr>
                <w:color w:val="231F20"/>
                <w:spacing w:val="-3"/>
                <w:sz w:val="20"/>
              </w:rPr>
              <w:t xml:space="preserve">conduct </w:t>
            </w:r>
            <w:r>
              <w:rPr>
                <w:color w:val="231F20"/>
                <w:sz w:val="20"/>
              </w:rPr>
              <w:t>Multi-Stakeholder Meetings,</w:t>
            </w:r>
            <w:r>
              <w:rPr>
                <w:color w:val="231F20"/>
                <w:spacing w:val="-2"/>
                <w:sz w:val="20"/>
              </w:rPr>
              <w:t xml:space="preserve"> </w:t>
            </w:r>
            <w:r>
              <w:rPr>
                <w:color w:val="231F20"/>
                <w:sz w:val="20"/>
              </w:rPr>
              <w:t>create</w:t>
            </w:r>
          </w:p>
          <w:p w:rsidR="009C4845" w:rsidRDefault="00DE0E3F">
            <w:pPr>
              <w:pStyle w:val="TableParagraph"/>
              <w:spacing w:line="219" w:lineRule="exact"/>
              <w:ind w:left="59"/>
              <w:rPr>
                <w:sz w:val="20"/>
              </w:rPr>
            </w:pPr>
            <w:r>
              <w:rPr>
                <w:color w:val="231F20"/>
                <w:sz w:val="20"/>
              </w:rPr>
              <w:t>business linkage</w:t>
            </w:r>
          </w:p>
        </w:tc>
        <w:tc>
          <w:tcPr>
            <w:tcW w:w="849" w:type="dxa"/>
            <w:shd w:val="clear" w:color="auto" w:fill="D3D8ED"/>
          </w:tcPr>
          <w:p w:rsidR="009C4845" w:rsidRDefault="00DE0E3F">
            <w:pPr>
              <w:pStyle w:val="TableParagraph"/>
              <w:ind w:left="61"/>
              <w:rPr>
                <w:sz w:val="20"/>
              </w:rPr>
            </w:pPr>
            <w:r>
              <w:rPr>
                <w:color w:val="231F20"/>
                <w:sz w:val="20"/>
              </w:rPr>
              <w:t>3</w:t>
            </w:r>
          </w:p>
        </w:tc>
        <w:tc>
          <w:tcPr>
            <w:tcW w:w="849" w:type="dxa"/>
            <w:shd w:val="clear" w:color="auto" w:fill="D3D8ED"/>
          </w:tcPr>
          <w:p w:rsidR="009C4845" w:rsidRDefault="00DE0E3F">
            <w:pPr>
              <w:pStyle w:val="TableParagraph"/>
              <w:ind w:left="62"/>
              <w:rPr>
                <w:sz w:val="20"/>
              </w:rPr>
            </w:pPr>
            <w:r>
              <w:rPr>
                <w:color w:val="231F20"/>
                <w:sz w:val="20"/>
              </w:rPr>
              <w:t>2</w:t>
            </w:r>
          </w:p>
        </w:tc>
        <w:tc>
          <w:tcPr>
            <w:tcW w:w="849" w:type="dxa"/>
            <w:shd w:val="clear" w:color="auto" w:fill="D3D8ED"/>
          </w:tcPr>
          <w:p w:rsidR="009C4845" w:rsidRDefault="00DE0E3F">
            <w:pPr>
              <w:pStyle w:val="TableParagraph"/>
              <w:ind w:left="63"/>
              <w:rPr>
                <w:sz w:val="20"/>
              </w:rPr>
            </w:pPr>
            <w:r>
              <w:rPr>
                <w:color w:val="231F20"/>
                <w:sz w:val="20"/>
              </w:rPr>
              <w:t>1</w:t>
            </w:r>
          </w:p>
        </w:tc>
        <w:tc>
          <w:tcPr>
            <w:tcW w:w="849" w:type="dxa"/>
            <w:shd w:val="clear" w:color="auto" w:fill="D3D8ED"/>
          </w:tcPr>
          <w:p w:rsidR="009C4845" w:rsidRDefault="00DE0E3F">
            <w:pPr>
              <w:pStyle w:val="TableParagraph"/>
              <w:ind w:left="65"/>
              <w:rPr>
                <w:sz w:val="20"/>
              </w:rPr>
            </w:pPr>
            <w:r>
              <w:rPr>
                <w:color w:val="231F20"/>
                <w:sz w:val="20"/>
              </w:rPr>
              <w:t>1</w:t>
            </w:r>
          </w:p>
        </w:tc>
      </w:tr>
      <w:tr w:rsidR="009C4845">
        <w:trPr>
          <w:trHeight w:val="1679"/>
        </w:trPr>
        <w:tc>
          <w:tcPr>
            <w:tcW w:w="1469" w:type="dxa"/>
            <w:tcBorders>
              <w:left w:val="single" w:sz="6" w:space="0" w:color="FFFFFF"/>
              <w:bottom w:val="single" w:sz="6" w:space="0" w:color="FFFFFF"/>
            </w:tcBorders>
            <w:shd w:val="clear" w:color="auto" w:fill="D3D8ED"/>
          </w:tcPr>
          <w:p w:rsidR="009C4845" w:rsidRDefault="00DE0E3F">
            <w:pPr>
              <w:pStyle w:val="TableParagraph"/>
              <w:spacing w:line="249" w:lineRule="auto"/>
              <w:ind w:left="54" w:right="177"/>
              <w:rPr>
                <w:sz w:val="20"/>
              </w:rPr>
            </w:pPr>
            <w:r>
              <w:rPr>
                <w:color w:val="231F20"/>
                <w:sz w:val="20"/>
              </w:rPr>
              <w:t>CSI outlets established outside Bhutan (10M)</w:t>
            </w:r>
          </w:p>
        </w:tc>
        <w:tc>
          <w:tcPr>
            <w:tcW w:w="1726" w:type="dxa"/>
            <w:tcBorders>
              <w:bottom w:val="single" w:sz="6" w:space="0" w:color="FFFFFF"/>
            </w:tcBorders>
            <w:shd w:val="clear" w:color="auto" w:fill="D3D8ED"/>
          </w:tcPr>
          <w:p w:rsidR="009C4845" w:rsidRDefault="00DE0E3F">
            <w:pPr>
              <w:pStyle w:val="TableParagraph"/>
              <w:numPr>
                <w:ilvl w:val="0"/>
                <w:numId w:val="4"/>
              </w:numPr>
              <w:tabs>
                <w:tab w:val="left" w:pos="254"/>
              </w:tabs>
              <w:spacing w:line="249" w:lineRule="auto"/>
              <w:ind w:right="56" w:firstLine="0"/>
              <w:rPr>
                <w:sz w:val="20"/>
              </w:rPr>
            </w:pPr>
            <w:r>
              <w:rPr>
                <w:color w:val="231F20"/>
                <w:spacing w:val="-7"/>
                <w:sz w:val="20"/>
              </w:rPr>
              <w:t xml:space="preserve">To </w:t>
            </w:r>
            <w:r>
              <w:rPr>
                <w:color w:val="231F20"/>
                <w:sz w:val="20"/>
              </w:rPr>
              <w:t xml:space="preserve">conduct preliminary study for establishment </w:t>
            </w:r>
            <w:r>
              <w:rPr>
                <w:color w:val="231F20"/>
                <w:spacing w:val="-8"/>
                <w:sz w:val="20"/>
              </w:rPr>
              <w:t xml:space="preserve">of </w:t>
            </w:r>
            <w:r>
              <w:rPr>
                <w:color w:val="231F20"/>
                <w:sz w:val="20"/>
              </w:rPr>
              <w:t>outlet</w:t>
            </w:r>
          </w:p>
          <w:p w:rsidR="009C4845" w:rsidRDefault="00DE0E3F">
            <w:pPr>
              <w:pStyle w:val="TableParagraph"/>
              <w:numPr>
                <w:ilvl w:val="0"/>
                <w:numId w:val="4"/>
              </w:numPr>
              <w:tabs>
                <w:tab w:val="left" w:pos="254"/>
              </w:tabs>
              <w:ind w:left="253" w:hanging="198"/>
              <w:rPr>
                <w:sz w:val="20"/>
              </w:rPr>
            </w:pPr>
            <w:r>
              <w:rPr>
                <w:color w:val="231F20"/>
                <w:spacing w:val="-7"/>
                <w:sz w:val="20"/>
              </w:rPr>
              <w:t xml:space="preserve">To </w:t>
            </w:r>
            <w:r>
              <w:rPr>
                <w:color w:val="231F20"/>
                <w:sz w:val="20"/>
              </w:rPr>
              <w:t>establish</w:t>
            </w:r>
            <w:r>
              <w:rPr>
                <w:color w:val="231F20"/>
                <w:spacing w:val="7"/>
                <w:sz w:val="20"/>
              </w:rPr>
              <w:t xml:space="preserve"> </w:t>
            </w:r>
            <w:r>
              <w:rPr>
                <w:color w:val="231F20"/>
                <w:sz w:val="20"/>
              </w:rPr>
              <w:t>CSI</w:t>
            </w:r>
          </w:p>
          <w:p w:rsidR="009C4845" w:rsidRDefault="00DE0E3F">
            <w:pPr>
              <w:pStyle w:val="TableParagraph"/>
              <w:spacing w:before="0" w:line="240" w:lineRule="atLeast"/>
              <w:ind w:right="195"/>
              <w:rPr>
                <w:sz w:val="20"/>
              </w:rPr>
            </w:pPr>
            <w:r>
              <w:rPr>
                <w:color w:val="231F20"/>
                <w:sz w:val="20"/>
              </w:rPr>
              <w:t>sale outlet outside Bhutan</w:t>
            </w:r>
          </w:p>
        </w:tc>
        <w:tc>
          <w:tcPr>
            <w:tcW w:w="881" w:type="dxa"/>
            <w:shd w:val="clear" w:color="auto" w:fill="D3D8ED"/>
          </w:tcPr>
          <w:p w:rsidR="009C4845" w:rsidRDefault="00DE0E3F">
            <w:pPr>
              <w:pStyle w:val="TableParagraph"/>
              <w:rPr>
                <w:sz w:val="20"/>
              </w:rPr>
            </w:pPr>
            <w:r>
              <w:rPr>
                <w:color w:val="231F20"/>
                <w:sz w:val="20"/>
              </w:rPr>
              <w:t>DCSI</w:t>
            </w:r>
          </w:p>
        </w:tc>
        <w:tc>
          <w:tcPr>
            <w:tcW w:w="1619" w:type="dxa"/>
            <w:tcBorders>
              <w:bottom w:val="single" w:sz="6" w:space="0" w:color="FFFFFF"/>
            </w:tcBorders>
            <w:shd w:val="clear" w:color="auto" w:fill="D3D8ED"/>
          </w:tcPr>
          <w:p w:rsidR="009C4845" w:rsidRDefault="00DE0E3F">
            <w:pPr>
              <w:pStyle w:val="TableParagraph"/>
              <w:ind w:left="57"/>
              <w:rPr>
                <w:sz w:val="20"/>
              </w:rPr>
            </w:pPr>
            <w:r>
              <w:rPr>
                <w:color w:val="231F20"/>
                <w:sz w:val="20"/>
              </w:rPr>
              <w:t>10.00</w:t>
            </w:r>
          </w:p>
        </w:tc>
        <w:tc>
          <w:tcPr>
            <w:tcW w:w="1326" w:type="dxa"/>
            <w:tcBorders>
              <w:bottom w:val="single" w:sz="6" w:space="0" w:color="FFFFFF"/>
            </w:tcBorders>
            <w:shd w:val="clear" w:color="auto" w:fill="D3D8ED"/>
          </w:tcPr>
          <w:p w:rsidR="009C4845" w:rsidRDefault="00DE0E3F">
            <w:pPr>
              <w:pStyle w:val="TableParagraph"/>
              <w:ind w:left="58"/>
              <w:rPr>
                <w:sz w:val="20"/>
              </w:rPr>
            </w:pPr>
            <w:r>
              <w:rPr>
                <w:color w:val="231F20"/>
                <w:sz w:val="20"/>
              </w:rPr>
              <w:t>MFA</w:t>
            </w:r>
          </w:p>
        </w:tc>
        <w:tc>
          <w:tcPr>
            <w:tcW w:w="2020" w:type="dxa"/>
            <w:tcBorders>
              <w:bottom w:val="single" w:sz="6" w:space="0" w:color="FFFFFF"/>
            </w:tcBorders>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DE0E3F">
            <w:pPr>
              <w:pStyle w:val="TableParagraph"/>
              <w:ind w:left="61"/>
              <w:rPr>
                <w:sz w:val="20"/>
              </w:rPr>
            </w:pPr>
            <w:r>
              <w:rPr>
                <w:color w:val="231F20"/>
                <w:sz w:val="20"/>
              </w:rPr>
              <w:t>1</w:t>
            </w:r>
          </w:p>
        </w:tc>
        <w:tc>
          <w:tcPr>
            <w:tcW w:w="849" w:type="dxa"/>
            <w:shd w:val="clear" w:color="auto" w:fill="D3D8ED"/>
          </w:tcPr>
          <w:p w:rsidR="009C4845" w:rsidRDefault="00DE0E3F">
            <w:pPr>
              <w:pStyle w:val="TableParagraph"/>
              <w:ind w:left="62"/>
              <w:rPr>
                <w:sz w:val="20"/>
              </w:rPr>
            </w:pPr>
            <w:r>
              <w:rPr>
                <w:color w:val="231F20"/>
                <w:sz w:val="20"/>
              </w:rPr>
              <w:t>9</w:t>
            </w:r>
          </w:p>
        </w:tc>
        <w:tc>
          <w:tcPr>
            <w:tcW w:w="849"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9C4845">
            <w:pPr>
              <w:pStyle w:val="TableParagraph"/>
              <w:spacing w:before="0"/>
              <w:ind w:left="0"/>
              <w:rPr>
                <w:sz w:val="20"/>
              </w:rPr>
            </w:pPr>
          </w:p>
        </w:tc>
      </w:tr>
    </w:tbl>
    <w:p w:rsidR="009C4845" w:rsidRDefault="009C4845">
      <w:pPr>
        <w:rPr>
          <w:sz w:val="20"/>
        </w:rPr>
        <w:sectPr w:rsidR="009C4845">
          <w:footerReference w:type="default" r:id="rId29"/>
          <w:pgSz w:w="14750" w:h="10780" w:orient="landscape"/>
          <w:pgMar w:top="980" w:right="1000" w:bottom="280" w:left="1020" w:header="0" w:footer="0" w:gutter="0"/>
          <w:cols w:space="720"/>
        </w:sectPr>
      </w:pPr>
    </w:p>
    <w:p w:rsidR="009C4845" w:rsidRDefault="00C63A0F">
      <w:pPr>
        <w:pStyle w:val="BodyText"/>
        <w:spacing w:before="4"/>
        <w:rPr>
          <w:sz w:val="12"/>
        </w:rPr>
      </w:pPr>
      <w:r>
        <w:rPr>
          <w:noProof/>
          <w:lang w:val="en-GB" w:eastAsia="en-GB" w:bidi="bo-CN"/>
        </w:rPr>
        <w:lastRenderedPageBreak/>
        <mc:AlternateContent>
          <mc:Choice Requires="wps">
            <w:drawing>
              <wp:anchor distT="0" distB="0" distL="114300" distR="114300" simplePos="0" relativeHeight="251675648" behindDoc="0" locked="0" layoutInCell="1" allowOverlap="1">
                <wp:simplePos x="0" y="0"/>
                <wp:positionH relativeFrom="page">
                  <wp:posOffset>504825</wp:posOffset>
                </wp:positionH>
                <wp:positionV relativeFrom="page">
                  <wp:posOffset>3263265</wp:posOffset>
                </wp:positionV>
                <wp:extent cx="193675" cy="314325"/>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845" w:rsidRDefault="00DE0E3F">
                            <w:pPr>
                              <w:spacing w:before="20"/>
                              <w:ind w:left="20"/>
                              <w:rPr>
                                <w:rFonts w:ascii="Calibri"/>
                              </w:rPr>
                            </w:pPr>
                            <w:r>
                              <w:rPr>
                                <w:rFonts w:ascii="Calibri"/>
                                <w:color w:val="231F20"/>
                              </w:rPr>
                              <w:t>- 68 -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7" type="#_x0000_t202" style="position:absolute;margin-left:39.75pt;margin-top:256.95pt;width:15.25pt;height:24.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" filled="f" stroked="f">
                <v:textbox style="layout-flow:vertical" inset="0,0,0,0">
                  <w:txbxContent>
                    <w:p w:rsidR="009C4845" w:rsidRDefault="00DE0E3F">
                      <w:pPr>
                        <w:spacing w:before="20"/>
                        <w:ind w:left="20"/>
                        <w:rPr>
                          <w:rFonts w:ascii="Calibri"/>
                        </w:rPr>
                      </w:pPr>
                      <w:r>
                        <w:rPr>
                          <w:rFonts w:ascii="Calibri"/>
                          <w:color w:val="231F20"/>
                        </w:rPr>
                        <w:t>- 68 -</w:t>
                      </w:r>
                    </w:p>
                  </w:txbxContent>
                </v:textbox>
                <w10:wrap anchorx="page" anchory="page"/>
              </v:shape>
            </w:pict>
          </mc:Fallback>
        </mc:AlternateContent>
      </w:r>
    </w:p>
    <w:tbl>
      <w:tblPr>
        <w:tblW w:w="0" w:type="auto"/>
        <w:tblInd w:w="1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469"/>
        <w:gridCol w:w="1726"/>
        <w:gridCol w:w="881"/>
        <w:gridCol w:w="1619"/>
        <w:gridCol w:w="1326"/>
        <w:gridCol w:w="2020"/>
        <w:gridCol w:w="849"/>
        <w:gridCol w:w="849"/>
        <w:gridCol w:w="849"/>
        <w:gridCol w:w="849"/>
      </w:tblGrid>
      <w:tr w:rsidR="009C4845">
        <w:trPr>
          <w:trHeight w:val="722"/>
        </w:trPr>
        <w:tc>
          <w:tcPr>
            <w:tcW w:w="1469" w:type="dxa"/>
            <w:shd w:val="clear" w:color="auto" w:fill="D3D8ED"/>
          </w:tcPr>
          <w:p w:rsidR="009C4845" w:rsidRDefault="00DE0E3F">
            <w:pPr>
              <w:pStyle w:val="TableParagraph"/>
              <w:spacing w:line="249" w:lineRule="auto"/>
              <w:ind w:right="616"/>
              <w:rPr>
                <w:sz w:val="20"/>
              </w:rPr>
            </w:pPr>
            <w:r>
              <w:rPr>
                <w:color w:val="231F20"/>
                <w:sz w:val="20"/>
              </w:rPr>
              <w:t>Market platforms</w:t>
            </w:r>
          </w:p>
          <w:p w:rsidR="009C4845" w:rsidRDefault="00DE0E3F">
            <w:pPr>
              <w:pStyle w:val="TableParagraph"/>
              <w:spacing w:before="2" w:line="218" w:lineRule="exact"/>
              <w:rPr>
                <w:sz w:val="20"/>
              </w:rPr>
            </w:pPr>
            <w:r>
              <w:rPr>
                <w:color w:val="231F20"/>
                <w:sz w:val="20"/>
              </w:rPr>
              <w:t>(8.85m)</w:t>
            </w:r>
          </w:p>
        </w:tc>
        <w:tc>
          <w:tcPr>
            <w:tcW w:w="1726" w:type="dxa"/>
            <w:shd w:val="clear" w:color="auto" w:fill="D3D8ED"/>
          </w:tcPr>
          <w:p w:rsidR="009C4845" w:rsidRDefault="00DE0E3F">
            <w:pPr>
              <w:pStyle w:val="TableParagraph"/>
              <w:spacing w:line="249" w:lineRule="auto"/>
              <w:ind w:right="223"/>
              <w:rPr>
                <w:sz w:val="20"/>
              </w:rPr>
            </w:pPr>
            <w:r>
              <w:rPr>
                <w:color w:val="231F20"/>
                <w:sz w:val="20"/>
              </w:rPr>
              <w:t>Conduct National CSI Expo</w:t>
            </w:r>
          </w:p>
        </w:tc>
        <w:tc>
          <w:tcPr>
            <w:tcW w:w="881" w:type="dxa"/>
            <w:shd w:val="clear" w:color="auto" w:fill="D3D8ED"/>
          </w:tcPr>
          <w:p w:rsidR="009C4845" w:rsidRDefault="00DE0E3F">
            <w:pPr>
              <w:pStyle w:val="TableParagraph"/>
              <w:rPr>
                <w:sz w:val="20"/>
              </w:rPr>
            </w:pPr>
            <w:r>
              <w:rPr>
                <w:color w:val="231F20"/>
                <w:sz w:val="20"/>
              </w:rPr>
              <w:t>DCSI</w:t>
            </w:r>
          </w:p>
        </w:tc>
        <w:tc>
          <w:tcPr>
            <w:tcW w:w="1619" w:type="dxa"/>
            <w:shd w:val="clear" w:color="auto" w:fill="D3D8ED"/>
          </w:tcPr>
          <w:p w:rsidR="009C4845" w:rsidRDefault="00DE0E3F">
            <w:pPr>
              <w:pStyle w:val="TableParagraph"/>
              <w:ind w:left="57"/>
              <w:rPr>
                <w:sz w:val="20"/>
              </w:rPr>
            </w:pPr>
            <w:r>
              <w:rPr>
                <w:color w:val="231F20"/>
                <w:sz w:val="20"/>
              </w:rPr>
              <w:t>0.85</w:t>
            </w: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DE0E3F">
            <w:pPr>
              <w:pStyle w:val="TableParagraph"/>
              <w:ind w:left="61"/>
              <w:rPr>
                <w:sz w:val="20"/>
              </w:rPr>
            </w:pPr>
            <w:r>
              <w:rPr>
                <w:color w:val="231F20"/>
                <w:sz w:val="20"/>
              </w:rPr>
              <w:t>0.85</w:t>
            </w:r>
          </w:p>
        </w:tc>
        <w:tc>
          <w:tcPr>
            <w:tcW w:w="849"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9C4845">
            <w:pPr>
              <w:pStyle w:val="TableParagraph"/>
              <w:spacing w:before="0"/>
              <w:ind w:left="0"/>
              <w:rPr>
                <w:sz w:val="20"/>
              </w:rPr>
            </w:pPr>
          </w:p>
        </w:tc>
      </w:tr>
      <w:tr w:rsidR="009C4845">
        <w:trPr>
          <w:trHeight w:val="482"/>
        </w:trPr>
        <w:tc>
          <w:tcPr>
            <w:tcW w:w="1469" w:type="dxa"/>
            <w:shd w:val="clear" w:color="auto" w:fill="D3D8ED"/>
          </w:tcPr>
          <w:p w:rsidR="009C4845" w:rsidRDefault="009C4845">
            <w:pPr>
              <w:pStyle w:val="TableParagraph"/>
              <w:spacing w:before="0"/>
              <w:ind w:left="0"/>
              <w:rPr>
                <w:sz w:val="20"/>
              </w:rPr>
            </w:pPr>
          </w:p>
        </w:tc>
        <w:tc>
          <w:tcPr>
            <w:tcW w:w="1726" w:type="dxa"/>
            <w:shd w:val="clear" w:color="auto" w:fill="D3D8ED"/>
          </w:tcPr>
          <w:p w:rsidR="009C4845" w:rsidRDefault="00DE0E3F">
            <w:pPr>
              <w:pStyle w:val="TableParagraph"/>
              <w:rPr>
                <w:sz w:val="20"/>
              </w:rPr>
            </w:pPr>
            <w:r>
              <w:rPr>
                <w:color w:val="231F20"/>
                <w:sz w:val="20"/>
              </w:rPr>
              <w:t>Annual CSI Fair</w:t>
            </w:r>
          </w:p>
          <w:p w:rsidR="009C4845" w:rsidRDefault="00DE0E3F">
            <w:pPr>
              <w:pStyle w:val="TableParagraph"/>
              <w:spacing w:before="10" w:line="218" w:lineRule="exact"/>
              <w:rPr>
                <w:sz w:val="20"/>
              </w:rPr>
            </w:pPr>
            <w:r>
              <w:rPr>
                <w:color w:val="231F20"/>
                <w:sz w:val="20"/>
              </w:rPr>
              <w:t>(incountry)</w:t>
            </w:r>
          </w:p>
        </w:tc>
        <w:tc>
          <w:tcPr>
            <w:tcW w:w="881" w:type="dxa"/>
            <w:shd w:val="clear" w:color="auto" w:fill="D3D8ED"/>
          </w:tcPr>
          <w:p w:rsidR="009C4845" w:rsidRDefault="00DE0E3F">
            <w:pPr>
              <w:pStyle w:val="TableParagraph"/>
              <w:rPr>
                <w:sz w:val="20"/>
              </w:rPr>
            </w:pPr>
            <w:r>
              <w:rPr>
                <w:color w:val="231F20"/>
                <w:sz w:val="20"/>
              </w:rPr>
              <w:t>DCSI</w:t>
            </w:r>
          </w:p>
        </w:tc>
        <w:tc>
          <w:tcPr>
            <w:tcW w:w="1619" w:type="dxa"/>
            <w:shd w:val="clear" w:color="auto" w:fill="D3D8ED"/>
          </w:tcPr>
          <w:p w:rsidR="009C4845" w:rsidRDefault="00DE0E3F">
            <w:pPr>
              <w:pStyle w:val="TableParagraph"/>
              <w:ind w:left="57"/>
              <w:rPr>
                <w:sz w:val="20"/>
              </w:rPr>
            </w:pPr>
            <w:r>
              <w:rPr>
                <w:color w:val="231F20"/>
                <w:sz w:val="20"/>
              </w:rPr>
              <w:t>8.00</w:t>
            </w: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DE0E3F">
            <w:pPr>
              <w:pStyle w:val="TableParagraph"/>
              <w:ind w:left="61"/>
              <w:rPr>
                <w:sz w:val="20"/>
              </w:rPr>
            </w:pPr>
            <w:r>
              <w:rPr>
                <w:color w:val="231F20"/>
                <w:sz w:val="20"/>
              </w:rPr>
              <w:t>2</w:t>
            </w:r>
          </w:p>
        </w:tc>
        <w:tc>
          <w:tcPr>
            <w:tcW w:w="849" w:type="dxa"/>
            <w:shd w:val="clear" w:color="auto" w:fill="D3D8ED"/>
          </w:tcPr>
          <w:p w:rsidR="009C4845" w:rsidRDefault="00DE0E3F">
            <w:pPr>
              <w:pStyle w:val="TableParagraph"/>
              <w:ind w:left="62"/>
              <w:rPr>
                <w:sz w:val="20"/>
              </w:rPr>
            </w:pPr>
            <w:r>
              <w:rPr>
                <w:color w:val="231F20"/>
                <w:sz w:val="20"/>
              </w:rPr>
              <w:t>2</w:t>
            </w:r>
          </w:p>
        </w:tc>
        <w:tc>
          <w:tcPr>
            <w:tcW w:w="849" w:type="dxa"/>
            <w:shd w:val="clear" w:color="auto" w:fill="D3D8ED"/>
          </w:tcPr>
          <w:p w:rsidR="009C4845" w:rsidRDefault="00DE0E3F">
            <w:pPr>
              <w:pStyle w:val="TableParagraph"/>
              <w:ind w:left="113"/>
              <w:rPr>
                <w:sz w:val="20"/>
              </w:rPr>
            </w:pPr>
            <w:r>
              <w:rPr>
                <w:color w:val="231F20"/>
                <w:sz w:val="20"/>
              </w:rPr>
              <w:t>2</w:t>
            </w:r>
          </w:p>
        </w:tc>
        <w:tc>
          <w:tcPr>
            <w:tcW w:w="849" w:type="dxa"/>
            <w:shd w:val="clear" w:color="auto" w:fill="D3D8ED"/>
          </w:tcPr>
          <w:p w:rsidR="009C4845" w:rsidRDefault="00DE0E3F">
            <w:pPr>
              <w:pStyle w:val="TableParagraph"/>
              <w:ind w:left="65"/>
              <w:rPr>
                <w:sz w:val="20"/>
              </w:rPr>
            </w:pPr>
            <w:r>
              <w:rPr>
                <w:color w:val="231F20"/>
                <w:sz w:val="20"/>
              </w:rPr>
              <w:t>2</w:t>
            </w:r>
          </w:p>
        </w:tc>
      </w:tr>
      <w:tr w:rsidR="009C4845">
        <w:trPr>
          <w:trHeight w:val="2162"/>
        </w:trPr>
        <w:tc>
          <w:tcPr>
            <w:tcW w:w="1469" w:type="dxa"/>
            <w:tcBorders>
              <w:left w:val="single" w:sz="6" w:space="0" w:color="FFFFFF"/>
            </w:tcBorders>
            <w:shd w:val="clear" w:color="auto" w:fill="D3D8ED"/>
          </w:tcPr>
          <w:p w:rsidR="009C4845" w:rsidRDefault="00DE0E3F">
            <w:pPr>
              <w:pStyle w:val="TableParagraph"/>
              <w:spacing w:line="249" w:lineRule="auto"/>
              <w:ind w:left="54" w:right="71"/>
              <w:rPr>
                <w:sz w:val="20"/>
              </w:rPr>
            </w:pPr>
            <w:r>
              <w:rPr>
                <w:color w:val="231F20"/>
                <w:sz w:val="20"/>
              </w:rPr>
              <w:t>Road shows and Networking [8 m]</w:t>
            </w:r>
          </w:p>
        </w:tc>
        <w:tc>
          <w:tcPr>
            <w:tcW w:w="1726" w:type="dxa"/>
            <w:shd w:val="clear" w:color="auto" w:fill="D3D8ED"/>
          </w:tcPr>
          <w:p w:rsidR="009C4845" w:rsidRDefault="00DE0E3F">
            <w:pPr>
              <w:pStyle w:val="TableParagraph"/>
              <w:spacing w:line="249" w:lineRule="auto"/>
              <w:ind w:right="298"/>
              <w:rPr>
                <w:sz w:val="20"/>
              </w:rPr>
            </w:pPr>
            <w:r>
              <w:rPr>
                <w:color w:val="231F20"/>
                <w:sz w:val="20"/>
              </w:rPr>
              <w:t xml:space="preserve">Roadshows, exhibitions for networking and linkages with SME agencies </w:t>
            </w:r>
            <w:r>
              <w:rPr>
                <w:color w:val="231F20"/>
                <w:spacing w:val="-7"/>
                <w:sz w:val="20"/>
              </w:rPr>
              <w:t xml:space="preserve">in </w:t>
            </w:r>
            <w:r>
              <w:rPr>
                <w:color w:val="231F20"/>
                <w:sz w:val="20"/>
              </w:rPr>
              <w:t>the region and</w:t>
            </w:r>
            <w:r>
              <w:rPr>
                <w:color w:val="231F20"/>
                <w:spacing w:val="1"/>
                <w:sz w:val="20"/>
              </w:rPr>
              <w:t xml:space="preserve"> </w:t>
            </w:r>
            <w:r>
              <w:rPr>
                <w:color w:val="231F20"/>
                <w:spacing w:val="-6"/>
                <w:sz w:val="20"/>
              </w:rPr>
              <w:t>to</w:t>
            </w:r>
          </w:p>
          <w:p w:rsidR="009C4845" w:rsidRDefault="00DE0E3F">
            <w:pPr>
              <w:pStyle w:val="TableParagraph"/>
              <w:spacing w:before="5" w:line="249" w:lineRule="auto"/>
              <w:rPr>
                <w:sz w:val="20"/>
              </w:rPr>
            </w:pPr>
            <w:r>
              <w:rPr>
                <w:color w:val="231F20"/>
                <w:sz w:val="20"/>
              </w:rPr>
              <w:t xml:space="preserve">explore investors </w:t>
            </w:r>
            <w:r>
              <w:rPr>
                <w:color w:val="231F20"/>
                <w:spacing w:val="-8"/>
                <w:sz w:val="20"/>
              </w:rPr>
              <w:t xml:space="preserve">in </w:t>
            </w:r>
            <w:r>
              <w:rPr>
                <w:color w:val="231F20"/>
                <w:sz w:val="20"/>
              </w:rPr>
              <w:t>FDI in select</w:t>
            </w:r>
            <w:r>
              <w:rPr>
                <w:color w:val="231F20"/>
                <w:spacing w:val="-5"/>
                <w:sz w:val="20"/>
              </w:rPr>
              <w:t xml:space="preserve"> </w:t>
            </w:r>
            <w:r>
              <w:rPr>
                <w:color w:val="231F20"/>
                <w:sz w:val="20"/>
              </w:rPr>
              <w:t>CSI</w:t>
            </w:r>
          </w:p>
          <w:p w:rsidR="009C4845" w:rsidRDefault="00DE0E3F">
            <w:pPr>
              <w:pStyle w:val="TableParagraph"/>
              <w:spacing w:before="2" w:line="219" w:lineRule="exact"/>
              <w:rPr>
                <w:sz w:val="20"/>
              </w:rPr>
            </w:pPr>
            <w:r>
              <w:rPr>
                <w:color w:val="231F20"/>
                <w:sz w:val="20"/>
              </w:rPr>
              <w:t>sectors</w:t>
            </w:r>
          </w:p>
        </w:tc>
        <w:tc>
          <w:tcPr>
            <w:tcW w:w="881" w:type="dxa"/>
            <w:shd w:val="clear" w:color="auto" w:fill="D3D8ED"/>
          </w:tcPr>
          <w:p w:rsidR="009C4845" w:rsidRDefault="00DE0E3F">
            <w:pPr>
              <w:pStyle w:val="TableParagraph"/>
              <w:rPr>
                <w:sz w:val="20"/>
              </w:rPr>
            </w:pPr>
            <w:r>
              <w:rPr>
                <w:color w:val="231F20"/>
                <w:sz w:val="20"/>
              </w:rPr>
              <w:t>DCSI</w:t>
            </w:r>
          </w:p>
        </w:tc>
        <w:tc>
          <w:tcPr>
            <w:tcW w:w="1619" w:type="dxa"/>
            <w:shd w:val="clear" w:color="auto" w:fill="D3D8ED"/>
          </w:tcPr>
          <w:p w:rsidR="009C4845" w:rsidRDefault="00DE0E3F">
            <w:pPr>
              <w:pStyle w:val="TableParagraph"/>
              <w:ind w:left="57"/>
              <w:rPr>
                <w:sz w:val="20"/>
              </w:rPr>
            </w:pPr>
            <w:r>
              <w:rPr>
                <w:color w:val="231F20"/>
                <w:sz w:val="20"/>
              </w:rPr>
              <w:t>8.00</w:t>
            </w: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DE0E3F">
            <w:pPr>
              <w:pStyle w:val="TableParagraph"/>
              <w:ind w:left="61"/>
              <w:rPr>
                <w:sz w:val="20"/>
              </w:rPr>
            </w:pPr>
            <w:r>
              <w:rPr>
                <w:color w:val="231F20"/>
                <w:sz w:val="20"/>
              </w:rPr>
              <w:t>2</w:t>
            </w:r>
          </w:p>
        </w:tc>
        <w:tc>
          <w:tcPr>
            <w:tcW w:w="849" w:type="dxa"/>
            <w:shd w:val="clear" w:color="auto" w:fill="D3D8ED"/>
          </w:tcPr>
          <w:p w:rsidR="009C4845" w:rsidRDefault="00DE0E3F">
            <w:pPr>
              <w:pStyle w:val="TableParagraph"/>
              <w:ind w:left="62"/>
              <w:rPr>
                <w:sz w:val="20"/>
              </w:rPr>
            </w:pPr>
            <w:r>
              <w:rPr>
                <w:color w:val="231F20"/>
                <w:sz w:val="20"/>
              </w:rPr>
              <w:t>2</w:t>
            </w:r>
          </w:p>
        </w:tc>
        <w:tc>
          <w:tcPr>
            <w:tcW w:w="849" w:type="dxa"/>
            <w:shd w:val="clear" w:color="auto" w:fill="D3D8ED"/>
          </w:tcPr>
          <w:p w:rsidR="009C4845" w:rsidRDefault="00DE0E3F">
            <w:pPr>
              <w:pStyle w:val="TableParagraph"/>
              <w:ind w:left="63"/>
              <w:rPr>
                <w:sz w:val="20"/>
              </w:rPr>
            </w:pPr>
            <w:r>
              <w:rPr>
                <w:color w:val="231F20"/>
                <w:sz w:val="20"/>
              </w:rPr>
              <w:t>2</w:t>
            </w:r>
          </w:p>
        </w:tc>
        <w:tc>
          <w:tcPr>
            <w:tcW w:w="849" w:type="dxa"/>
            <w:shd w:val="clear" w:color="auto" w:fill="D3D8ED"/>
          </w:tcPr>
          <w:p w:rsidR="009C4845" w:rsidRDefault="00DE0E3F">
            <w:pPr>
              <w:pStyle w:val="TableParagraph"/>
              <w:ind w:left="65"/>
              <w:rPr>
                <w:sz w:val="20"/>
              </w:rPr>
            </w:pPr>
            <w:r>
              <w:rPr>
                <w:color w:val="231F20"/>
                <w:sz w:val="20"/>
              </w:rPr>
              <w:t>2</w:t>
            </w:r>
          </w:p>
        </w:tc>
      </w:tr>
      <w:tr w:rsidR="009C4845">
        <w:trPr>
          <w:trHeight w:val="722"/>
        </w:trPr>
        <w:tc>
          <w:tcPr>
            <w:tcW w:w="1469" w:type="dxa"/>
            <w:shd w:val="clear" w:color="auto" w:fill="D3D8ED"/>
          </w:tcPr>
          <w:p w:rsidR="009C4845" w:rsidRDefault="00DE0E3F">
            <w:pPr>
              <w:pStyle w:val="TableParagraph"/>
              <w:spacing w:line="249" w:lineRule="auto"/>
              <w:ind w:right="100"/>
              <w:rPr>
                <w:sz w:val="20"/>
              </w:rPr>
            </w:pPr>
            <w:r>
              <w:rPr>
                <w:color w:val="231F20"/>
                <w:sz w:val="20"/>
              </w:rPr>
              <w:t>Product launching</w:t>
            </w:r>
            <w:r>
              <w:rPr>
                <w:color w:val="231F20"/>
                <w:spacing w:val="4"/>
                <w:sz w:val="20"/>
              </w:rPr>
              <w:t xml:space="preserve"> </w:t>
            </w:r>
            <w:r>
              <w:rPr>
                <w:color w:val="231F20"/>
                <w:spacing w:val="-4"/>
                <w:sz w:val="20"/>
              </w:rPr>
              <w:t>event</w:t>
            </w:r>
          </w:p>
          <w:p w:rsidR="009C4845" w:rsidRDefault="00DE0E3F">
            <w:pPr>
              <w:pStyle w:val="TableParagraph"/>
              <w:spacing w:before="2" w:line="219" w:lineRule="exact"/>
              <w:rPr>
                <w:sz w:val="20"/>
              </w:rPr>
            </w:pPr>
            <w:r>
              <w:rPr>
                <w:color w:val="231F20"/>
                <w:sz w:val="20"/>
              </w:rPr>
              <w:t>/ ceremony (6m)</w:t>
            </w:r>
          </w:p>
        </w:tc>
        <w:tc>
          <w:tcPr>
            <w:tcW w:w="1726" w:type="dxa"/>
            <w:shd w:val="clear" w:color="auto" w:fill="D3D8ED"/>
          </w:tcPr>
          <w:p w:rsidR="009C4845" w:rsidRDefault="00DE0E3F">
            <w:pPr>
              <w:pStyle w:val="TableParagraph"/>
              <w:spacing w:line="249" w:lineRule="auto"/>
              <w:ind w:right="228"/>
              <w:rPr>
                <w:sz w:val="20"/>
              </w:rPr>
            </w:pPr>
            <w:r>
              <w:rPr>
                <w:color w:val="231F20"/>
                <w:sz w:val="20"/>
              </w:rPr>
              <w:t>New CSI Product launching events</w:t>
            </w:r>
          </w:p>
        </w:tc>
        <w:tc>
          <w:tcPr>
            <w:tcW w:w="881" w:type="dxa"/>
            <w:shd w:val="clear" w:color="auto" w:fill="D3D8ED"/>
          </w:tcPr>
          <w:p w:rsidR="009C4845" w:rsidRDefault="00DE0E3F">
            <w:pPr>
              <w:pStyle w:val="TableParagraph"/>
              <w:rPr>
                <w:sz w:val="20"/>
              </w:rPr>
            </w:pPr>
            <w:r>
              <w:rPr>
                <w:color w:val="231F20"/>
                <w:sz w:val="20"/>
              </w:rPr>
              <w:t>DCSI</w:t>
            </w:r>
          </w:p>
        </w:tc>
        <w:tc>
          <w:tcPr>
            <w:tcW w:w="1619" w:type="dxa"/>
            <w:shd w:val="clear" w:color="auto" w:fill="D3D8ED"/>
          </w:tcPr>
          <w:p w:rsidR="009C4845" w:rsidRDefault="00DE0E3F">
            <w:pPr>
              <w:pStyle w:val="TableParagraph"/>
              <w:ind w:left="57"/>
              <w:rPr>
                <w:sz w:val="20"/>
              </w:rPr>
            </w:pPr>
            <w:r>
              <w:rPr>
                <w:color w:val="231F20"/>
                <w:sz w:val="20"/>
              </w:rPr>
              <w:t>6.00</w:t>
            </w: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DE0E3F">
            <w:pPr>
              <w:pStyle w:val="TableParagraph"/>
              <w:ind w:left="61"/>
              <w:rPr>
                <w:sz w:val="20"/>
              </w:rPr>
            </w:pPr>
            <w:r>
              <w:rPr>
                <w:color w:val="231F20"/>
                <w:sz w:val="20"/>
              </w:rPr>
              <w:t>1.5</w:t>
            </w:r>
          </w:p>
        </w:tc>
        <w:tc>
          <w:tcPr>
            <w:tcW w:w="849" w:type="dxa"/>
            <w:shd w:val="clear" w:color="auto" w:fill="D3D8ED"/>
          </w:tcPr>
          <w:p w:rsidR="009C4845" w:rsidRDefault="00DE0E3F">
            <w:pPr>
              <w:pStyle w:val="TableParagraph"/>
              <w:ind w:left="62"/>
              <w:rPr>
                <w:sz w:val="20"/>
              </w:rPr>
            </w:pPr>
            <w:r>
              <w:rPr>
                <w:color w:val="231F20"/>
                <w:sz w:val="20"/>
              </w:rPr>
              <w:t>1.5</w:t>
            </w:r>
          </w:p>
        </w:tc>
        <w:tc>
          <w:tcPr>
            <w:tcW w:w="849" w:type="dxa"/>
            <w:shd w:val="clear" w:color="auto" w:fill="D3D8ED"/>
          </w:tcPr>
          <w:p w:rsidR="009C4845" w:rsidRDefault="00DE0E3F">
            <w:pPr>
              <w:pStyle w:val="TableParagraph"/>
              <w:ind w:left="63"/>
              <w:rPr>
                <w:sz w:val="20"/>
              </w:rPr>
            </w:pPr>
            <w:r>
              <w:rPr>
                <w:color w:val="231F20"/>
                <w:sz w:val="20"/>
              </w:rPr>
              <w:t>1.5</w:t>
            </w:r>
          </w:p>
        </w:tc>
        <w:tc>
          <w:tcPr>
            <w:tcW w:w="849" w:type="dxa"/>
            <w:shd w:val="clear" w:color="auto" w:fill="D3D8ED"/>
          </w:tcPr>
          <w:p w:rsidR="009C4845" w:rsidRDefault="00DE0E3F">
            <w:pPr>
              <w:pStyle w:val="TableParagraph"/>
              <w:ind w:left="65"/>
              <w:rPr>
                <w:sz w:val="20"/>
              </w:rPr>
            </w:pPr>
            <w:r>
              <w:rPr>
                <w:color w:val="231F20"/>
                <w:sz w:val="20"/>
              </w:rPr>
              <w:t>1.5</w:t>
            </w:r>
          </w:p>
        </w:tc>
      </w:tr>
      <w:tr w:rsidR="009C4845">
        <w:trPr>
          <w:trHeight w:val="962"/>
        </w:trPr>
        <w:tc>
          <w:tcPr>
            <w:tcW w:w="1469" w:type="dxa"/>
            <w:shd w:val="clear" w:color="auto" w:fill="D3D8ED"/>
          </w:tcPr>
          <w:p w:rsidR="009C4845" w:rsidRDefault="00DE0E3F">
            <w:pPr>
              <w:pStyle w:val="TableParagraph"/>
              <w:spacing w:line="249" w:lineRule="auto"/>
              <w:ind w:right="227"/>
              <w:rPr>
                <w:sz w:val="20"/>
              </w:rPr>
            </w:pPr>
            <w:r>
              <w:rPr>
                <w:color w:val="231F20"/>
                <w:sz w:val="20"/>
              </w:rPr>
              <w:t>CSI product mapping in 20 Dzongkhags</w:t>
            </w:r>
          </w:p>
          <w:p w:rsidR="009C4845" w:rsidRDefault="00DE0E3F">
            <w:pPr>
              <w:pStyle w:val="TableParagraph"/>
              <w:spacing w:line="219" w:lineRule="exact"/>
              <w:rPr>
                <w:sz w:val="20"/>
              </w:rPr>
            </w:pPr>
            <w:r>
              <w:rPr>
                <w:color w:val="231F20"/>
                <w:sz w:val="20"/>
              </w:rPr>
              <w:t>(3M) – DCSI</w:t>
            </w:r>
          </w:p>
        </w:tc>
        <w:tc>
          <w:tcPr>
            <w:tcW w:w="1726" w:type="dxa"/>
            <w:shd w:val="clear" w:color="auto" w:fill="D3D8ED"/>
          </w:tcPr>
          <w:p w:rsidR="009C4845" w:rsidRDefault="00DE0E3F">
            <w:pPr>
              <w:pStyle w:val="TableParagraph"/>
              <w:spacing w:line="249" w:lineRule="auto"/>
              <w:ind w:right="667"/>
              <w:rPr>
                <w:sz w:val="20"/>
              </w:rPr>
            </w:pPr>
            <w:r>
              <w:rPr>
                <w:color w:val="231F20"/>
                <w:sz w:val="20"/>
              </w:rPr>
              <w:t>CSI product mapping</w:t>
            </w:r>
          </w:p>
        </w:tc>
        <w:tc>
          <w:tcPr>
            <w:tcW w:w="881" w:type="dxa"/>
            <w:shd w:val="clear" w:color="auto" w:fill="D3D8ED"/>
          </w:tcPr>
          <w:p w:rsidR="009C4845" w:rsidRDefault="00DE0E3F">
            <w:pPr>
              <w:pStyle w:val="TableParagraph"/>
              <w:rPr>
                <w:sz w:val="20"/>
              </w:rPr>
            </w:pPr>
            <w:r>
              <w:rPr>
                <w:color w:val="231F20"/>
                <w:sz w:val="20"/>
              </w:rPr>
              <w:t>DCSI</w:t>
            </w:r>
          </w:p>
        </w:tc>
        <w:tc>
          <w:tcPr>
            <w:tcW w:w="1619" w:type="dxa"/>
            <w:shd w:val="clear" w:color="auto" w:fill="D3D8ED"/>
          </w:tcPr>
          <w:p w:rsidR="009C4845" w:rsidRDefault="00DE0E3F">
            <w:pPr>
              <w:pStyle w:val="TableParagraph"/>
              <w:ind w:left="57"/>
              <w:rPr>
                <w:sz w:val="20"/>
              </w:rPr>
            </w:pPr>
            <w:r>
              <w:rPr>
                <w:color w:val="231F20"/>
                <w:sz w:val="20"/>
              </w:rPr>
              <w:t>2.00</w:t>
            </w: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DE0E3F">
            <w:pPr>
              <w:pStyle w:val="TableParagraph"/>
              <w:spacing w:line="249" w:lineRule="auto"/>
              <w:ind w:left="59" w:right="120"/>
              <w:rPr>
                <w:sz w:val="20"/>
              </w:rPr>
            </w:pPr>
            <w:r>
              <w:rPr>
                <w:color w:val="231F20"/>
                <w:sz w:val="20"/>
              </w:rPr>
              <w:t>Professional service to do product mapping</w:t>
            </w:r>
          </w:p>
        </w:tc>
        <w:tc>
          <w:tcPr>
            <w:tcW w:w="849"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DE0E3F">
            <w:pPr>
              <w:pStyle w:val="TableParagraph"/>
              <w:ind w:left="62"/>
              <w:rPr>
                <w:sz w:val="20"/>
              </w:rPr>
            </w:pPr>
            <w:r>
              <w:rPr>
                <w:color w:val="231F20"/>
                <w:sz w:val="20"/>
              </w:rPr>
              <w:t>2</w:t>
            </w:r>
          </w:p>
        </w:tc>
        <w:tc>
          <w:tcPr>
            <w:tcW w:w="849"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9C4845">
            <w:pPr>
              <w:pStyle w:val="TableParagraph"/>
              <w:spacing w:before="0"/>
              <w:ind w:left="0"/>
              <w:rPr>
                <w:sz w:val="20"/>
              </w:rPr>
            </w:pPr>
          </w:p>
        </w:tc>
      </w:tr>
      <w:tr w:rsidR="009C4845">
        <w:trPr>
          <w:trHeight w:val="722"/>
        </w:trPr>
        <w:tc>
          <w:tcPr>
            <w:tcW w:w="1469" w:type="dxa"/>
            <w:shd w:val="clear" w:color="auto" w:fill="D3D8ED"/>
          </w:tcPr>
          <w:p w:rsidR="009C4845" w:rsidRDefault="00DE0E3F">
            <w:pPr>
              <w:pStyle w:val="TableParagraph"/>
              <w:spacing w:line="249" w:lineRule="auto"/>
              <w:ind w:right="172"/>
              <w:rPr>
                <w:sz w:val="20"/>
              </w:rPr>
            </w:pPr>
            <w:r>
              <w:rPr>
                <w:color w:val="231F20"/>
                <w:sz w:val="20"/>
              </w:rPr>
              <w:t>Establishment of Central yarn</w:t>
            </w:r>
          </w:p>
          <w:p w:rsidR="009C4845" w:rsidRDefault="00DE0E3F">
            <w:pPr>
              <w:pStyle w:val="TableParagraph"/>
              <w:spacing w:before="2" w:line="219" w:lineRule="exact"/>
              <w:rPr>
                <w:sz w:val="20"/>
              </w:rPr>
            </w:pPr>
            <w:r>
              <w:rPr>
                <w:color w:val="231F20"/>
                <w:sz w:val="20"/>
              </w:rPr>
              <w:t>banks [5 m]</w:t>
            </w:r>
          </w:p>
        </w:tc>
        <w:tc>
          <w:tcPr>
            <w:tcW w:w="1726" w:type="dxa"/>
            <w:shd w:val="clear" w:color="auto" w:fill="D3D8ED"/>
          </w:tcPr>
          <w:p w:rsidR="009C4845" w:rsidRDefault="00DE0E3F">
            <w:pPr>
              <w:pStyle w:val="TableParagraph"/>
              <w:spacing w:line="249" w:lineRule="auto"/>
              <w:ind w:right="268"/>
              <w:rPr>
                <w:sz w:val="20"/>
              </w:rPr>
            </w:pPr>
            <w:r>
              <w:rPr>
                <w:color w:val="231F20"/>
                <w:sz w:val="20"/>
              </w:rPr>
              <w:t>Establish Central yarn bank</w:t>
            </w:r>
          </w:p>
        </w:tc>
        <w:tc>
          <w:tcPr>
            <w:tcW w:w="881" w:type="dxa"/>
            <w:shd w:val="clear" w:color="auto" w:fill="D3D8ED"/>
          </w:tcPr>
          <w:p w:rsidR="009C4845" w:rsidRDefault="00DE0E3F">
            <w:pPr>
              <w:pStyle w:val="TableParagraph"/>
              <w:rPr>
                <w:sz w:val="20"/>
              </w:rPr>
            </w:pPr>
            <w:r>
              <w:rPr>
                <w:color w:val="231F20"/>
                <w:sz w:val="20"/>
              </w:rPr>
              <w:t>APIC</w:t>
            </w:r>
          </w:p>
        </w:tc>
        <w:tc>
          <w:tcPr>
            <w:tcW w:w="1619" w:type="dxa"/>
            <w:shd w:val="clear" w:color="auto" w:fill="D3D8ED"/>
          </w:tcPr>
          <w:p w:rsidR="009C4845" w:rsidRDefault="00DE0E3F">
            <w:pPr>
              <w:pStyle w:val="TableParagraph"/>
              <w:ind w:left="57"/>
              <w:rPr>
                <w:sz w:val="20"/>
              </w:rPr>
            </w:pPr>
            <w:r>
              <w:rPr>
                <w:color w:val="231F20"/>
                <w:sz w:val="20"/>
              </w:rPr>
              <w:t>5.00</w:t>
            </w: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DE0E3F">
            <w:pPr>
              <w:pStyle w:val="TableParagraph"/>
              <w:ind w:left="61"/>
              <w:rPr>
                <w:sz w:val="20"/>
              </w:rPr>
            </w:pPr>
            <w:r>
              <w:rPr>
                <w:color w:val="231F20"/>
                <w:sz w:val="20"/>
              </w:rPr>
              <w:t>3</w:t>
            </w:r>
          </w:p>
        </w:tc>
        <w:tc>
          <w:tcPr>
            <w:tcW w:w="849" w:type="dxa"/>
            <w:shd w:val="clear" w:color="auto" w:fill="D3D8ED"/>
          </w:tcPr>
          <w:p w:rsidR="009C4845" w:rsidRDefault="00DE0E3F">
            <w:pPr>
              <w:pStyle w:val="TableParagraph"/>
              <w:ind w:left="62"/>
              <w:rPr>
                <w:sz w:val="20"/>
              </w:rPr>
            </w:pPr>
            <w:r>
              <w:rPr>
                <w:color w:val="231F20"/>
                <w:sz w:val="20"/>
              </w:rPr>
              <w:t>2</w:t>
            </w:r>
          </w:p>
        </w:tc>
        <w:tc>
          <w:tcPr>
            <w:tcW w:w="849"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9C4845">
            <w:pPr>
              <w:pStyle w:val="TableParagraph"/>
              <w:spacing w:before="0"/>
              <w:ind w:left="0"/>
              <w:rPr>
                <w:sz w:val="20"/>
              </w:rPr>
            </w:pPr>
          </w:p>
        </w:tc>
      </w:tr>
      <w:tr w:rsidR="009C4845">
        <w:trPr>
          <w:trHeight w:val="962"/>
        </w:trPr>
        <w:tc>
          <w:tcPr>
            <w:tcW w:w="1469" w:type="dxa"/>
            <w:shd w:val="clear" w:color="auto" w:fill="D3D8ED"/>
          </w:tcPr>
          <w:p w:rsidR="009C4845" w:rsidRDefault="00DE0E3F">
            <w:pPr>
              <w:pStyle w:val="TableParagraph"/>
              <w:spacing w:line="249" w:lineRule="auto"/>
              <w:ind w:right="203"/>
              <w:rPr>
                <w:sz w:val="20"/>
              </w:rPr>
            </w:pPr>
            <w:r>
              <w:rPr>
                <w:color w:val="231F20"/>
                <w:sz w:val="20"/>
              </w:rPr>
              <w:t>Construction of Common Facility Center</w:t>
            </w:r>
          </w:p>
          <w:p w:rsidR="009C4845" w:rsidRDefault="00DE0E3F">
            <w:pPr>
              <w:pStyle w:val="TableParagraph"/>
              <w:spacing w:before="2" w:line="219" w:lineRule="exact"/>
              <w:rPr>
                <w:sz w:val="20"/>
              </w:rPr>
            </w:pPr>
            <w:r>
              <w:rPr>
                <w:color w:val="231F20"/>
                <w:sz w:val="20"/>
              </w:rPr>
              <w:t>(CFC) 6m</w:t>
            </w:r>
          </w:p>
        </w:tc>
        <w:tc>
          <w:tcPr>
            <w:tcW w:w="1726" w:type="dxa"/>
            <w:shd w:val="clear" w:color="auto" w:fill="D3D8ED"/>
          </w:tcPr>
          <w:p w:rsidR="009C4845" w:rsidRDefault="00DE0E3F">
            <w:pPr>
              <w:pStyle w:val="TableParagraph"/>
              <w:spacing w:line="249" w:lineRule="auto"/>
              <w:ind w:right="90"/>
              <w:rPr>
                <w:sz w:val="20"/>
              </w:rPr>
            </w:pPr>
            <w:r>
              <w:rPr>
                <w:color w:val="231F20"/>
                <w:sz w:val="20"/>
              </w:rPr>
              <w:t>Construction of common facility center at Radhi and</w:t>
            </w:r>
          </w:p>
          <w:p w:rsidR="009C4845" w:rsidRDefault="00DE0E3F">
            <w:pPr>
              <w:pStyle w:val="TableParagraph"/>
              <w:spacing w:before="2" w:line="219" w:lineRule="exact"/>
              <w:rPr>
                <w:sz w:val="20"/>
              </w:rPr>
            </w:pPr>
            <w:r>
              <w:rPr>
                <w:color w:val="231F20"/>
                <w:sz w:val="20"/>
              </w:rPr>
              <w:t>Tsebar</w:t>
            </w:r>
          </w:p>
        </w:tc>
        <w:tc>
          <w:tcPr>
            <w:tcW w:w="881" w:type="dxa"/>
            <w:shd w:val="clear" w:color="auto" w:fill="D3D8ED"/>
          </w:tcPr>
          <w:p w:rsidR="009C4845" w:rsidRDefault="00DE0E3F">
            <w:pPr>
              <w:pStyle w:val="TableParagraph"/>
              <w:rPr>
                <w:sz w:val="20"/>
              </w:rPr>
            </w:pPr>
            <w:r>
              <w:rPr>
                <w:color w:val="231F20"/>
                <w:sz w:val="20"/>
              </w:rPr>
              <w:t>APIC</w:t>
            </w:r>
          </w:p>
        </w:tc>
        <w:tc>
          <w:tcPr>
            <w:tcW w:w="1619" w:type="dxa"/>
            <w:shd w:val="clear" w:color="auto" w:fill="D3D8ED"/>
          </w:tcPr>
          <w:p w:rsidR="009C4845" w:rsidRDefault="00DE0E3F">
            <w:pPr>
              <w:pStyle w:val="TableParagraph"/>
              <w:ind w:left="57"/>
              <w:rPr>
                <w:sz w:val="20"/>
              </w:rPr>
            </w:pPr>
            <w:r>
              <w:rPr>
                <w:color w:val="231F20"/>
                <w:sz w:val="20"/>
              </w:rPr>
              <w:t>6.00</w:t>
            </w:r>
          </w:p>
        </w:tc>
        <w:tc>
          <w:tcPr>
            <w:tcW w:w="1326" w:type="dxa"/>
            <w:shd w:val="clear" w:color="auto" w:fill="D3D8ED"/>
          </w:tcPr>
          <w:p w:rsidR="009C4845" w:rsidRDefault="009C4845">
            <w:pPr>
              <w:pStyle w:val="TableParagraph"/>
              <w:spacing w:before="0"/>
              <w:ind w:left="0"/>
              <w:rPr>
                <w:sz w:val="20"/>
              </w:rPr>
            </w:pPr>
          </w:p>
        </w:tc>
        <w:tc>
          <w:tcPr>
            <w:tcW w:w="2020"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DE0E3F">
            <w:pPr>
              <w:pStyle w:val="TableParagraph"/>
              <w:ind w:left="62"/>
              <w:rPr>
                <w:sz w:val="20"/>
              </w:rPr>
            </w:pPr>
            <w:r>
              <w:rPr>
                <w:color w:val="231F20"/>
                <w:sz w:val="20"/>
              </w:rPr>
              <w:t>6</w:t>
            </w:r>
          </w:p>
        </w:tc>
        <w:tc>
          <w:tcPr>
            <w:tcW w:w="849" w:type="dxa"/>
            <w:shd w:val="clear" w:color="auto" w:fill="D3D8ED"/>
          </w:tcPr>
          <w:p w:rsidR="009C4845" w:rsidRDefault="009C4845">
            <w:pPr>
              <w:pStyle w:val="TableParagraph"/>
              <w:spacing w:before="0"/>
              <w:ind w:left="0"/>
              <w:rPr>
                <w:sz w:val="20"/>
              </w:rPr>
            </w:pPr>
          </w:p>
        </w:tc>
        <w:tc>
          <w:tcPr>
            <w:tcW w:w="849" w:type="dxa"/>
            <w:shd w:val="clear" w:color="auto" w:fill="D3D8ED"/>
          </w:tcPr>
          <w:p w:rsidR="009C4845" w:rsidRDefault="009C4845">
            <w:pPr>
              <w:pStyle w:val="TableParagraph"/>
              <w:spacing w:before="0"/>
              <w:ind w:left="0"/>
              <w:rPr>
                <w:sz w:val="20"/>
              </w:rPr>
            </w:pPr>
          </w:p>
        </w:tc>
      </w:tr>
      <w:tr w:rsidR="009C4845">
        <w:trPr>
          <w:trHeight w:val="242"/>
        </w:trPr>
        <w:tc>
          <w:tcPr>
            <w:tcW w:w="1469" w:type="dxa"/>
            <w:shd w:val="clear" w:color="auto" w:fill="D3D8ED"/>
          </w:tcPr>
          <w:p w:rsidR="009C4845" w:rsidRDefault="009C4845">
            <w:pPr>
              <w:pStyle w:val="TableParagraph"/>
              <w:spacing w:before="0"/>
              <w:ind w:left="0"/>
              <w:rPr>
                <w:sz w:val="16"/>
              </w:rPr>
            </w:pPr>
          </w:p>
        </w:tc>
        <w:tc>
          <w:tcPr>
            <w:tcW w:w="1726" w:type="dxa"/>
            <w:shd w:val="clear" w:color="auto" w:fill="D3D8ED"/>
          </w:tcPr>
          <w:p w:rsidR="009C4845" w:rsidRDefault="009C4845">
            <w:pPr>
              <w:pStyle w:val="TableParagraph"/>
              <w:spacing w:before="0"/>
              <w:ind w:left="0"/>
              <w:rPr>
                <w:sz w:val="16"/>
              </w:rPr>
            </w:pPr>
          </w:p>
        </w:tc>
        <w:tc>
          <w:tcPr>
            <w:tcW w:w="881" w:type="dxa"/>
            <w:shd w:val="clear" w:color="auto" w:fill="D3D8ED"/>
          </w:tcPr>
          <w:p w:rsidR="009C4845" w:rsidRDefault="009C4845">
            <w:pPr>
              <w:pStyle w:val="TableParagraph"/>
              <w:spacing w:before="0"/>
              <w:ind w:left="0"/>
              <w:rPr>
                <w:sz w:val="16"/>
              </w:rPr>
            </w:pPr>
          </w:p>
        </w:tc>
        <w:tc>
          <w:tcPr>
            <w:tcW w:w="1619" w:type="dxa"/>
            <w:shd w:val="clear" w:color="auto" w:fill="D3D8ED"/>
          </w:tcPr>
          <w:p w:rsidR="009C4845" w:rsidRDefault="00DE0E3F">
            <w:pPr>
              <w:pStyle w:val="TableParagraph"/>
              <w:spacing w:before="0" w:line="222" w:lineRule="exact"/>
              <w:ind w:left="57"/>
              <w:rPr>
                <w:b/>
                <w:sz w:val="20"/>
              </w:rPr>
            </w:pPr>
            <w:r>
              <w:rPr>
                <w:b/>
                <w:color w:val="231F20"/>
                <w:sz w:val="20"/>
              </w:rPr>
              <w:t>249.51</w:t>
            </w:r>
          </w:p>
        </w:tc>
        <w:tc>
          <w:tcPr>
            <w:tcW w:w="1326" w:type="dxa"/>
            <w:shd w:val="clear" w:color="auto" w:fill="D3D8ED"/>
          </w:tcPr>
          <w:p w:rsidR="009C4845" w:rsidRDefault="009C4845">
            <w:pPr>
              <w:pStyle w:val="TableParagraph"/>
              <w:spacing w:before="0"/>
              <w:ind w:left="0"/>
              <w:rPr>
                <w:sz w:val="16"/>
              </w:rPr>
            </w:pPr>
          </w:p>
        </w:tc>
        <w:tc>
          <w:tcPr>
            <w:tcW w:w="2020" w:type="dxa"/>
            <w:shd w:val="clear" w:color="auto" w:fill="D3D8ED"/>
          </w:tcPr>
          <w:p w:rsidR="009C4845" w:rsidRDefault="009C4845">
            <w:pPr>
              <w:pStyle w:val="TableParagraph"/>
              <w:spacing w:before="0"/>
              <w:ind w:left="0"/>
              <w:rPr>
                <w:sz w:val="16"/>
              </w:rPr>
            </w:pPr>
          </w:p>
        </w:tc>
        <w:tc>
          <w:tcPr>
            <w:tcW w:w="849" w:type="dxa"/>
            <w:shd w:val="clear" w:color="auto" w:fill="D3D8ED"/>
          </w:tcPr>
          <w:p w:rsidR="009C4845" w:rsidRDefault="00DE0E3F">
            <w:pPr>
              <w:pStyle w:val="TableParagraph"/>
              <w:spacing w:before="0" w:line="222" w:lineRule="exact"/>
              <w:ind w:left="61"/>
              <w:rPr>
                <w:b/>
                <w:sz w:val="20"/>
              </w:rPr>
            </w:pPr>
            <w:r>
              <w:rPr>
                <w:b/>
                <w:color w:val="231F20"/>
                <w:sz w:val="20"/>
              </w:rPr>
              <w:t>59.55</w:t>
            </w:r>
          </w:p>
        </w:tc>
        <w:tc>
          <w:tcPr>
            <w:tcW w:w="849" w:type="dxa"/>
            <w:shd w:val="clear" w:color="auto" w:fill="D3D8ED"/>
          </w:tcPr>
          <w:p w:rsidR="009C4845" w:rsidRDefault="00DE0E3F">
            <w:pPr>
              <w:pStyle w:val="TableParagraph"/>
              <w:spacing w:before="0" w:line="222" w:lineRule="exact"/>
              <w:ind w:left="62"/>
              <w:rPr>
                <w:b/>
                <w:sz w:val="20"/>
              </w:rPr>
            </w:pPr>
            <w:r>
              <w:rPr>
                <w:b/>
                <w:color w:val="231F20"/>
                <w:sz w:val="20"/>
              </w:rPr>
              <w:t>108.63</w:t>
            </w:r>
          </w:p>
        </w:tc>
        <w:tc>
          <w:tcPr>
            <w:tcW w:w="849" w:type="dxa"/>
            <w:shd w:val="clear" w:color="auto" w:fill="D3D8ED"/>
          </w:tcPr>
          <w:p w:rsidR="009C4845" w:rsidRDefault="00DE0E3F">
            <w:pPr>
              <w:pStyle w:val="TableParagraph"/>
              <w:spacing w:before="0" w:line="222" w:lineRule="exact"/>
              <w:ind w:left="63"/>
              <w:rPr>
                <w:b/>
                <w:sz w:val="20"/>
              </w:rPr>
            </w:pPr>
            <w:r>
              <w:rPr>
                <w:b/>
                <w:color w:val="231F20"/>
                <w:sz w:val="20"/>
              </w:rPr>
              <w:t>61.63</w:t>
            </w:r>
          </w:p>
        </w:tc>
        <w:tc>
          <w:tcPr>
            <w:tcW w:w="849" w:type="dxa"/>
            <w:shd w:val="clear" w:color="auto" w:fill="D3D8ED"/>
          </w:tcPr>
          <w:p w:rsidR="009C4845" w:rsidRDefault="00DE0E3F">
            <w:pPr>
              <w:pStyle w:val="TableParagraph"/>
              <w:spacing w:before="0" w:line="222" w:lineRule="exact"/>
              <w:ind w:left="65"/>
              <w:rPr>
                <w:b/>
                <w:sz w:val="20"/>
              </w:rPr>
            </w:pPr>
            <w:r>
              <w:rPr>
                <w:b/>
                <w:color w:val="231F20"/>
                <w:sz w:val="20"/>
              </w:rPr>
              <w:t>19.70</w:t>
            </w:r>
          </w:p>
        </w:tc>
      </w:tr>
    </w:tbl>
    <w:p w:rsidR="009C4845" w:rsidRDefault="009C4845">
      <w:pPr>
        <w:spacing w:line="222" w:lineRule="exact"/>
        <w:rPr>
          <w:sz w:val="20"/>
        </w:rPr>
        <w:sectPr w:rsidR="009C4845">
          <w:footerReference w:type="default" r:id="rId30"/>
          <w:pgSz w:w="14750" w:h="10780" w:orient="landscape"/>
          <w:pgMar w:top="980" w:right="1000" w:bottom="280" w:left="1020" w:header="0" w:footer="0" w:gutter="0"/>
          <w:cols w:space="720"/>
        </w:sectPr>
      </w:pPr>
    </w:p>
    <w:p w:rsidR="009C4845" w:rsidRDefault="00C63A0F">
      <w:pPr>
        <w:pStyle w:val="ListParagraph"/>
        <w:numPr>
          <w:ilvl w:val="2"/>
          <w:numId w:val="9"/>
        </w:numPr>
        <w:tabs>
          <w:tab w:val="left" w:pos="715"/>
        </w:tabs>
        <w:spacing w:before="80"/>
        <w:ind w:left="714" w:hanging="602"/>
        <w:rPr>
          <w:b/>
          <w:color w:val="231F20"/>
        </w:rPr>
      </w:pPr>
      <w:r>
        <w:rPr>
          <w:noProof/>
          <w:lang w:val="en-GB" w:eastAsia="en-GB" w:bidi="bo-CN"/>
        </w:rPr>
        <w:lastRenderedPageBreak/>
        <mc:AlternateContent>
          <mc:Choice Requires="wps">
            <w:drawing>
              <wp:anchor distT="0" distB="0" distL="114300" distR="114300" simplePos="0" relativeHeight="251676672" behindDoc="0" locked="0" layoutInCell="1" allowOverlap="1">
                <wp:simplePos x="0" y="0"/>
                <wp:positionH relativeFrom="page">
                  <wp:posOffset>504825</wp:posOffset>
                </wp:positionH>
                <wp:positionV relativeFrom="page">
                  <wp:posOffset>3263265</wp:posOffset>
                </wp:positionV>
                <wp:extent cx="193675" cy="314325"/>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845" w:rsidRDefault="00DE0E3F">
                            <w:pPr>
                              <w:spacing w:before="20"/>
                              <w:ind w:left="20"/>
                              <w:rPr>
                                <w:rFonts w:ascii="Calibri"/>
                              </w:rPr>
                            </w:pPr>
                            <w:r>
                              <w:rPr>
                                <w:rFonts w:ascii="Calibri"/>
                                <w:color w:val="231F20"/>
                              </w:rPr>
                              <w:t>- 69 -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8" type="#_x0000_t202" style="position:absolute;left:0;text-align:left;margin-left:39.75pt;margin-top:256.95pt;width:15.25pt;height:24.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" filled="f" stroked="f">
                <v:textbox style="layout-flow:vertical" inset="0,0,0,0">
                  <w:txbxContent>
                    <w:p w:rsidR="009C4845" w:rsidRDefault="00DE0E3F">
                      <w:pPr>
                        <w:spacing w:before="20"/>
                        <w:ind w:left="20"/>
                        <w:rPr>
                          <w:rFonts w:ascii="Calibri"/>
                        </w:rPr>
                      </w:pPr>
                      <w:r>
                        <w:rPr>
                          <w:rFonts w:ascii="Calibri"/>
                          <w:color w:val="231F20"/>
                        </w:rPr>
                        <w:t>- 69 -</w:t>
                      </w:r>
                    </w:p>
                  </w:txbxContent>
                </v:textbox>
                <w10:wrap anchorx="page" anchory="page"/>
              </v:shape>
            </w:pict>
          </mc:Fallback>
        </mc:AlternateContent>
      </w:r>
      <w:bookmarkStart w:id="36" w:name="_TOC_250007"/>
      <w:r w:rsidR="00DE0E3F">
        <w:rPr>
          <w:b/>
          <w:color w:val="231F20"/>
          <w:sz w:val="24"/>
        </w:rPr>
        <w:t>: Business Development</w:t>
      </w:r>
      <w:r w:rsidR="00DE0E3F">
        <w:rPr>
          <w:b/>
          <w:color w:val="231F20"/>
          <w:spacing w:val="-2"/>
          <w:sz w:val="24"/>
        </w:rPr>
        <w:t xml:space="preserve"> </w:t>
      </w:r>
      <w:bookmarkEnd w:id="36"/>
      <w:r w:rsidR="00DE0E3F">
        <w:rPr>
          <w:b/>
          <w:color w:val="231F20"/>
          <w:sz w:val="24"/>
        </w:rPr>
        <w:t>Support</w:t>
      </w:r>
    </w:p>
    <w:p w:rsidR="009C4845" w:rsidRDefault="009C4845">
      <w:pPr>
        <w:pStyle w:val="BodyText"/>
        <w:spacing w:before="11"/>
        <w:rPr>
          <w:b/>
          <w:sz w:val="5"/>
        </w:rPr>
      </w:pPr>
    </w:p>
    <w:tbl>
      <w:tblPr>
        <w:tblW w:w="0" w:type="auto"/>
        <w:tblInd w:w="1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260"/>
        <w:gridCol w:w="1711"/>
        <w:gridCol w:w="762"/>
        <w:gridCol w:w="822"/>
        <w:gridCol w:w="1350"/>
        <w:gridCol w:w="1669"/>
        <w:gridCol w:w="851"/>
        <w:gridCol w:w="851"/>
        <w:gridCol w:w="851"/>
        <w:gridCol w:w="851"/>
        <w:gridCol w:w="1496"/>
      </w:tblGrid>
      <w:tr w:rsidR="009C4845">
        <w:trPr>
          <w:trHeight w:val="610"/>
        </w:trPr>
        <w:tc>
          <w:tcPr>
            <w:tcW w:w="1260" w:type="dxa"/>
            <w:shd w:val="clear" w:color="auto" w:fill="0053A5"/>
          </w:tcPr>
          <w:p w:rsidR="009C4845" w:rsidRDefault="00DE0E3F">
            <w:pPr>
              <w:pStyle w:val="TableParagraph"/>
              <w:spacing w:before="0"/>
              <w:rPr>
                <w:b/>
                <w:sz w:val="20"/>
              </w:rPr>
            </w:pPr>
            <w:r>
              <w:rPr>
                <w:b/>
                <w:color w:val="FFFFFF"/>
                <w:sz w:val="20"/>
              </w:rPr>
              <w:t>Outputs</w:t>
            </w:r>
          </w:p>
        </w:tc>
        <w:tc>
          <w:tcPr>
            <w:tcW w:w="1711" w:type="dxa"/>
            <w:shd w:val="clear" w:color="auto" w:fill="0053A5"/>
          </w:tcPr>
          <w:p w:rsidR="009C4845" w:rsidRDefault="00DE0E3F">
            <w:pPr>
              <w:pStyle w:val="TableParagraph"/>
              <w:spacing w:before="0"/>
              <w:rPr>
                <w:b/>
                <w:sz w:val="20"/>
              </w:rPr>
            </w:pPr>
            <w:r>
              <w:rPr>
                <w:b/>
                <w:color w:val="FFFFFF"/>
                <w:sz w:val="20"/>
              </w:rPr>
              <w:t>Major Activities</w:t>
            </w:r>
          </w:p>
        </w:tc>
        <w:tc>
          <w:tcPr>
            <w:tcW w:w="762" w:type="dxa"/>
            <w:shd w:val="clear" w:color="auto" w:fill="0053A5"/>
          </w:tcPr>
          <w:p w:rsidR="009C4845" w:rsidRDefault="00DE0E3F">
            <w:pPr>
              <w:pStyle w:val="TableParagraph"/>
              <w:spacing w:before="0" w:line="249" w:lineRule="auto"/>
              <w:ind w:left="57" w:right="86"/>
              <w:rPr>
                <w:b/>
                <w:sz w:val="20"/>
              </w:rPr>
            </w:pPr>
            <w:r>
              <w:rPr>
                <w:b/>
                <w:color w:val="FFFFFF"/>
                <w:sz w:val="20"/>
              </w:rPr>
              <w:t>Lead agency</w:t>
            </w:r>
          </w:p>
        </w:tc>
        <w:tc>
          <w:tcPr>
            <w:tcW w:w="822" w:type="dxa"/>
            <w:shd w:val="clear" w:color="auto" w:fill="0053A5"/>
          </w:tcPr>
          <w:p w:rsidR="009C4845" w:rsidRDefault="00DE0E3F">
            <w:pPr>
              <w:pStyle w:val="TableParagraph"/>
              <w:spacing w:before="0" w:line="249" w:lineRule="auto"/>
              <w:ind w:left="57" w:right="68"/>
              <w:rPr>
                <w:b/>
                <w:sz w:val="20"/>
              </w:rPr>
            </w:pPr>
            <w:r>
              <w:rPr>
                <w:b/>
                <w:color w:val="FFFFFF"/>
                <w:sz w:val="20"/>
              </w:rPr>
              <w:t>(Nu in million)</w:t>
            </w:r>
          </w:p>
        </w:tc>
        <w:tc>
          <w:tcPr>
            <w:tcW w:w="1350" w:type="dxa"/>
            <w:shd w:val="clear" w:color="auto" w:fill="0053A5"/>
          </w:tcPr>
          <w:p w:rsidR="009C4845" w:rsidRDefault="00DE0E3F">
            <w:pPr>
              <w:pStyle w:val="TableParagraph"/>
              <w:spacing w:before="0" w:line="249" w:lineRule="auto"/>
              <w:ind w:left="57" w:right="96"/>
              <w:rPr>
                <w:b/>
                <w:sz w:val="20"/>
              </w:rPr>
            </w:pPr>
            <w:r>
              <w:rPr>
                <w:b/>
                <w:color w:val="FFFFFF"/>
                <w:sz w:val="20"/>
              </w:rPr>
              <w:t>Collaborative Agencies</w:t>
            </w:r>
          </w:p>
        </w:tc>
        <w:tc>
          <w:tcPr>
            <w:tcW w:w="1669" w:type="dxa"/>
            <w:shd w:val="clear" w:color="auto" w:fill="0053A5"/>
          </w:tcPr>
          <w:p w:rsidR="009C4845" w:rsidRDefault="009C4845">
            <w:pPr>
              <w:pStyle w:val="TableParagraph"/>
              <w:spacing w:before="10"/>
              <w:ind w:left="0"/>
              <w:rPr>
                <w:b/>
                <w:sz w:val="20"/>
              </w:rPr>
            </w:pPr>
          </w:p>
          <w:p w:rsidR="009C4845" w:rsidRDefault="00DE0E3F">
            <w:pPr>
              <w:pStyle w:val="TableParagraph"/>
              <w:spacing w:before="0"/>
              <w:ind w:left="57"/>
              <w:rPr>
                <w:b/>
                <w:sz w:val="20"/>
              </w:rPr>
            </w:pPr>
            <w:r>
              <w:rPr>
                <w:b/>
                <w:color w:val="FFFFFF"/>
                <w:sz w:val="20"/>
              </w:rPr>
              <w:t>Activity Breakup</w:t>
            </w:r>
          </w:p>
        </w:tc>
        <w:tc>
          <w:tcPr>
            <w:tcW w:w="851" w:type="dxa"/>
            <w:shd w:val="clear" w:color="auto" w:fill="0053A5"/>
          </w:tcPr>
          <w:p w:rsidR="009C4845" w:rsidRDefault="00DE0E3F">
            <w:pPr>
              <w:pStyle w:val="TableParagraph"/>
              <w:spacing w:before="186"/>
              <w:ind w:left="57"/>
              <w:rPr>
                <w:b/>
                <w:sz w:val="20"/>
              </w:rPr>
            </w:pPr>
            <w:r>
              <w:rPr>
                <w:b/>
                <w:color w:val="FFFFFF"/>
                <w:sz w:val="20"/>
              </w:rPr>
              <w:t>2019/20</w:t>
            </w:r>
          </w:p>
        </w:tc>
        <w:tc>
          <w:tcPr>
            <w:tcW w:w="851" w:type="dxa"/>
            <w:shd w:val="clear" w:color="auto" w:fill="0053A5"/>
          </w:tcPr>
          <w:p w:rsidR="009C4845" w:rsidRDefault="00DE0E3F">
            <w:pPr>
              <w:pStyle w:val="TableParagraph"/>
              <w:spacing w:before="186"/>
              <w:rPr>
                <w:b/>
                <w:sz w:val="20"/>
              </w:rPr>
            </w:pPr>
            <w:r>
              <w:rPr>
                <w:b/>
                <w:color w:val="FFFFFF"/>
                <w:sz w:val="20"/>
              </w:rPr>
              <w:t>2020/21</w:t>
            </w:r>
          </w:p>
        </w:tc>
        <w:tc>
          <w:tcPr>
            <w:tcW w:w="851" w:type="dxa"/>
            <w:shd w:val="clear" w:color="auto" w:fill="0053A5"/>
          </w:tcPr>
          <w:p w:rsidR="009C4845" w:rsidRDefault="00DE0E3F">
            <w:pPr>
              <w:pStyle w:val="TableParagraph"/>
              <w:spacing w:before="186"/>
              <w:rPr>
                <w:b/>
                <w:sz w:val="20"/>
              </w:rPr>
            </w:pPr>
            <w:r>
              <w:rPr>
                <w:b/>
                <w:color w:val="FFFFFF"/>
                <w:sz w:val="20"/>
              </w:rPr>
              <w:t>2021/22</w:t>
            </w:r>
          </w:p>
        </w:tc>
        <w:tc>
          <w:tcPr>
            <w:tcW w:w="851" w:type="dxa"/>
            <w:shd w:val="clear" w:color="auto" w:fill="0053A5"/>
          </w:tcPr>
          <w:p w:rsidR="009C4845" w:rsidRDefault="00DE0E3F">
            <w:pPr>
              <w:pStyle w:val="TableParagraph"/>
              <w:spacing w:before="186"/>
              <w:ind w:left="55"/>
              <w:rPr>
                <w:b/>
                <w:sz w:val="20"/>
              </w:rPr>
            </w:pPr>
            <w:r>
              <w:rPr>
                <w:b/>
                <w:color w:val="FFFFFF"/>
                <w:sz w:val="20"/>
              </w:rPr>
              <w:t>2022/23</w:t>
            </w:r>
          </w:p>
        </w:tc>
        <w:tc>
          <w:tcPr>
            <w:tcW w:w="1496" w:type="dxa"/>
            <w:shd w:val="clear" w:color="auto" w:fill="0053A5"/>
          </w:tcPr>
          <w:p w:rsidR="009C4845" w:rsidRDefault="00DE0E3F">
            <w:pPr>
              <w:pStyle w:val="TableParagraph"/>
              <w:spacing w:before="0"/>
              <w:ind w:left="54"/>
              <w:rPr>
                <w:b/>
                <w:sz w:val="20"/>
              </w:rPr>
            </w:pPr>
            <w:r>
              <w:rPr>
                <w:b/>
                <w:color w:val="FFFFFF"/>
                <w:sz w:val="20"/>
              </w:rPr>
              <w:t>Targets</w:t>
            </w:r>
          </w:p>
        </w:tc>
      </w:tr>
      <w:tr w:rsidR="009C4845">
        <w:trPr>
          <w:trHeight w:val="722"/>
        </w:trPr>
        <w:tc>
          <w:tcPr>
            <w:tcW w:w="1260" w:type="dxa"/>
            <w:vMerge w:val="restart"/>
            <w:tcBorders>
              <w:left w:val="single" w:sz="6" w:space="0" w:color="FFFFFF"/>
            </w:tcBorders>
            <w:shd w:val="clear" w:color="auto" w:fill="D3D8ED"/>
          </w:tcPr>
          <w:p w:rsidR="009C4845" w:rsidRDefault="00DE0E3F">
            <w:pPr>
              <w:pStyle w:val="TableParagraph"/>
              <w:ind w:left="53"/>
              <w:rPr>
                <w:sz w:val="20"/>
              </w:rPr>
            </w:pPr>
            <w:r>
              <w:rPr>
                <w:color w:val="231F20"/>
                <w:sz w:val="20"/>
              </w:rPr>
              <w:t>CSI</w:t>
            </w:r>
          </w:p>
          <w:p w:rsidR="009C4845" w:rsidRDefault="00DE0E3F">
            <w:pPr>
              <w:pStyle w:val="TableParagraph"/>
              <w:spacing w:before="10" w:line="249" w:lineRule="auto"/>
              <w:ind w:left="53" w:right="97"/>
              <w:rPr>
                <w:sz w:val="20"/>
              </w:rPr>
            </w:pPr>
            <w:r>
              <w:rPr>
                <w:color w:val="231F20"/>
                <w:sz w:val="20"/>
              </w:rPr>
              <w:t>Development schemes (107)</w:t>
            </w:r>
          </w:p>
        </w:tc>
        <w:tc>
          <w:tcPr>
            <w:tcW w:w="1711" w:type="dxa"/>
            <w:vMerge w:val="restart"/>
            <w:shd w:val="clear" w:color="auto" w:fill="D3D8ED"/>
          </w:tcPr>
          <w:p w:rsidR="009C4845" w:rsidRDefault="00DE0E3F">
            <w:pPr>
              <w:pStyle w:val="TableParagraph"/>
              <w:numPr>
                <w:ilvl w:val="0"/>
                <w:numId w:val="3"/>
              </w:numPr>
              <w:tabs>
                <w:tab w:val="left" w:pos="257"/>
              </w:tabs>
              <w:ind w:hanging="201"/>
              <w:rPr>
                <w:sz w:val="20"/>
              </w:rPr>
            </w:pPr>
            <w:r>
              <w:rPr>
                <w:color w:val="231F20"/>
                <w:sz w:val="20"/>
              </w:rPr>
              <w:t>IDS- 400 CSIs</w:t>
            </w:r>
          </w:p>
          <w:p w:rsidR="009C4845" w:rsidRDefault="00DE0E3F">
            <w:pPr>
              <w:pStyle w:val="TableParagraph"/>
              <w:numPr>
                <w:ilvl w:val="0"/>
                <w:numId w:val="3"/>
              </w:numPr>
              <w:tabs>
                <w:tab w:val="left" w:pos="257"/>
              </w:tabs>
              <w:spacing w:before="10"/>
              <w:ind w:hanging="201"/>
              <w:rPr>
                <w:sz w:val="20"/>
              </w:rPr>
            </w:pPr>
            <w:r>
              <w:rPr>
                <w:color w:val="231F20"/>
                <w:sz w:val="20"/>
              </w:rPr>
              <w:t>IVS- 8 CSIs</w:t>
            </w:r>
          </w:p>
          <w:p w:rsidR="009C4845" w:rsidRDefault="00DE0E3F">
            <w:pPr>
              <w:pStyle w:val="TableParagraph"/>
              <w:numPr>
                <w:ilvl w:val="0"/>
                <w:numId w:val="3"/>
              </w:numPr>
              <w:tabs>
                <w:tab w:val="left" w:pos="257"/>
              </w:tabs>
              <w:spacing w:before="10"/>
              <w:ind w:hanging="201"/>
              <w:rPr>
                <w:sz w:val="20"/>
              </w:rPr>
            </w:pPr>
            <w:r>
              <w:rPr>
                <w:color w:val="231F20"/>
                <w:sz w:val="20"/>
              </w:rPr>
              <w:t>ESS- 120 CSIs</w:t>
            </w:r>
          </w:p>
        </w:tc>
        <w:tc>
          <w:tcPr>
            <w:tcW w:w="762" w:type="dxa"/>
            <w:shd w:val="clear" w:color="auto" w:fill="D3D8ED"/>
          </w:tcPr>
          <w:p w:rsidR="009C4845" w:rsidRDefault="00DE0E3F">
            <w:pPr>
              <w:pStyle w:val="TableParagraph"/>
              <w:rPr>
                <w:sz w:val="20"/>
              </w:rPr>
            </w:pPr>
            <w:r>
              <w:rPr>
                <w:color w:val="231F20"/>
                <w:sz w:val="20"/>
              </w:rPr>
              <w:t>DCSI</w:t>
            </w:r>
          </w:p>
        </w:tc>
        <w:tc>
          <w:tcPr>
            <w:tcW w:w="822" w:type="dxa"/>
            <w:shd w:val="clear" w:color="auto" w:fill="D3D8ED"/>
          </w:tcPr>
          <w:p w:rsidR="009C4845" w:rsidRDefault="00DE0E3F">
            <w:pPr>
              <w:pStyle w:val="TableParagraph"/>
              <w:ind w:left="57"/>
              <w:rPr>
                <w:sz w:val="20"/>
              </w:rPr>
            </w:pPr>
            <w:r>
              <w:rPr>
                <w:color w:val="231F20"/>
                <w:sz w:val="20"/>
              </w:rPr>
              <w:t>103.40</w:t>
            </w:r>
          </w:p>
        </w:tc>
        <w:tc>
          <w:tcPr>
            <w:tcW w:w="1350" w:type="dxa"/>
            <w:vMerge w:val="restart"/>
            <w:shd w:val="clear" w:color="auto" w:fill="D3D8ED"/>
          </w:tcPr>
          <w:p w:rsidR="009C4845" w:rsidRDefault="00DE0E3F">
            <w:pPr>
              <w:pStyle w:val="TableParagraph"/>
              <w:ind w:left="57"/>
              <w:rPr>
                <w:sz w:val="20"/>
              </w:rPr>
            </w:pPr>
            <w:r>
              <w:rPr>
                <w:color w:val="231F20"/>
                <w:sz w:val="20"/>
              </w:rPr>
              <w:t>RTIO/</w:t>
            </w:r>
          </w:p>
          <w:p w:rsidR="009C4845" w:rsidRDefault="00DE0E3F">
            <w:pPr>
              <w:pStyle w:val="TableParagraph"/>
              <w:spacing w:before="10" w:line="249" w:lineRule="auto"/>
              <w:ind w:left="57" w:right="180"/>
              <w:rPr>
                <w:sz w:val="20"/>
              </w:rPr>
            </w:pPr>
            <w:r>
              <w:rPr>
                <w:color w:val="231F20"/>
                <w:sz w:val="20"/>
              </w:rPr>
              <w:t>Dzongkhag/ private sector</w:t>
            </w:r>
          </w:p>
        </w:tc>
        <w:tc>
          <w:tcPr>
            <w:tcW w:w="1669" w:type="dxa"/>
            <w:shd w:val="clear" w:color="auto" w:fill="D3D8ED"/>
          </w:tcPr>
          <w:p w:rsidR="009C4845" w:rsidRDefault="00DE0E3F">
            <w:pPr>
              <w:pStyle w:val="TableParagraph"/>
              <w:spacing w:line="249" w:lineRule="auto"/>
              <w:ind w:left="57" w:right="682"/>
              <w:rPr>
                <w:sz w:val="20"/>
              </w:rPr>
            </w:pPr>
            <w:r>
              <w:rPr>
                <w:color w:val="231F20"/>
                <w:sz w:val="20"/>
              </w:rPr>
              <w:t>Supply of machinery/</w:t>
            </w:r>
          </w:p>
          <w:p w:rsidR="009C4845" w:rsidRDefault="00DE0E3F">
            <w:pPr>
              <w:pStyle w:val="TableParagraph"/>
              <w:spacing w:before="2" w:line="218" w:lineRule="exact"/>
              <w:ind w:left="57"/>
              <w:rPr>
                <w:sz w:val="20"/>
              </w:rPr>
            </w:pPr>
            <w:r>
              <w:rPr>
                <w:color w:val="231F20"/>
                <w:sz w:val="20"/>
              </w:rPr>
              <w:t>equipments/</w:t>
            </w:r>
          </w:p>
        </w:tc>
        <w:tc>
          <w:tcPr>
            <w:tcW w:w="851" w:type="dxa"/>
            <w:shd w:val="clear" w:color="auto" w:fill="D3D8ED"/>
          </w:tcPr>
          <w:p w:rsidR="009C4845" w:rsidRDefault="00DE0E3F">
            <w:pPr>
              <w:pStyle w:val="TableParagraph"/>
              <w:ind w:left="57"/>
              <w:rPr>
                <w:sz w:val="20"/>
              </w:rPr>
            </w:pPr>
            <w:r>
              <w:rPr>
                <w:color w:val="231F20"/>
                <w:sz w:val="20"/>
              </w:rPr>
              <w:t>19.6</w:t>
            </w:r>
          </w:p>
        </w:tc>
        <w:tc>
          <w:tcPr>
            <w:tcW w:w="851" w:type="dxa"/>
            <w:shd w:val="clear" w:color="auto" w:fill="D3D8ED"/>
          </w:tcPr>
          <w:p w:rsidR="009C4845" w:rsidRDefault="00DE0E3F">
            <w:pPr>
              <w:pStyle w:val="TableParagraph"/>
              <w:rPr>
                <w:sz w:val="20"/>
              </w:rPr>
            </w:pPr>
            <w:r>
              <w:rPr>
                <w:color w:val="231F20"/>
                <w:sz w:val="20"/>
              </w:rPr>
              <w:t>29.6</w:t>
            </w:r>
          </w:p>
        </w:tc>
        <w:tc>
          <w:tcPr>
            <w:tcW w:w="851" w:type="dxa"/>
            <w:shd w:val="clear" w:color="auto" w:fill="D3D8ED"/>
          </w:tcPr>
          <w:p w:rsidR="009C4845" w:rsidRDefault="00DE0E3F">
            <w:pPr>
              <w:pStyle w:val="TableParagraph"/>
              <w:ind w:left="55"/>
              <w:rPr>
                <w:sz w:val="20"/>
              </w:rPr>
            </w:pPr>
            <w:r>
              <w:rPr>
                <w:color w:val="231F20"/>
                <w:sz w:val="20"/>
              </w:rPr>
              <w:t>27.1</w:t>
            </w:r>
          </w:p>
        </w:tc>
        <w:tc>
          <w:tcPr>
            <w:tcW w:w="851" w:type="dxa"/>
            <w:shd w:val="clear" w:color="auto" w:fill="D3D8ED"/>
          </w:tcPr>
          <w:p w:rsidR="009C4845" w:rsidRDefault="00DE0E3F">
            <w:pPr>
              <w:pStyle w:val="TableParagraph"/>
              <w:ind w:left="55"/>
              <w:rPr>
                <w:sz w:val="20"/>
              </w:rPr>
            </w:pPr>
            <w:r>
              <w:rPr>
                <w:color w:val="231F20"/>
                <w:sz w:val="20"/>
              </w:rPr>
              <w:t>27.1</w:t>
            </w:r>
          </w:p>
        </w:tc>
        <w:tc>
          <w:tcPr>
            <w:tcW w:w="1496" w:type="dxa"/>
            <w:tcBorders>
              <w:right w:val="nil"/>
            </w:tcBorders>
            <w:shd w:val="clear" w:color="auto" w:fill="D3D8ED"/>
          </w:tcPr>
          <w:p w:rsidR="009C4845" w:rsidRDefault="00DE0E3F">
            <w:pPr>
              <w:pStyle w:val="TableParagraph"/>
              <w:ind w:left="54"/>
              <w:rPr>
                <w:sz w:val="20"/>
              </w:rPr>
            </w:pPr>
            <w:r>
              <w:rPr>
                <w:color w:val="231F20"/>
                <w:sz w:val="20"/>
              </w:rPr>
              <w:t>520 CSIs</w:t>
            </w:r>
          </w:p>
        </w:tc>
      </w:tr>
      <w:tr w:rsidR="009C4845">
        <w:trPr>
          <w:trHeight w:val="570"/>
        </w:trPr>
        <w:tc>
          <w:tcPr>
            <w:tcW w:w="1260" w:type="dxa"/>
            <w:vMerge/>
            <w:tcBorders>
              <w:top w:val="nil"/>
              <w:left w:val="single" w:sz="6" w:space="0" w:color="FFFFFF"/>
            </w:tcBorders>
            <w:shd w:val="clear" w:color="auto" w:fill="D3D8ED"/>
          </w:tcPr>
          <w:p w:rsidR="009C4845" w:rsidRDefault="009C4845">
            <w:pPr>
              <w:rPr>
                <w:sz w:val="2"/>
                <w:szCs w:val="2"/>
              </w:rPr>
            </w:pPr>
          </w:p>
        </w:tc>
        <w:tc>
          <w:tcPr>
            <w:tcW w:w="1711" w:type="dxa"/>
            <w:vMerge/>
            <w:tcBorders>
              <w:top w:val="nil"/>
            </w:tcBorders>
            <w:shd w:val="clear" w:color="auto" w:fill="D3D8ED"/>
          </w:tcPr>
          <w:p w:rsidR="009C4845" w:rsidRDefault="009C4845">
            <w:pPr>
              <w:rPr>
                <w:sz w:val="2"/>
                <w:szCs w:val="2"/>
              </w:rPr>
            </w:pPr>
          </w:p>
        </w:tc>
        <w:tc>
          <w:tcPr>
            <w:tcW w:w="762" w:type="dxa"/>
            <w:shd w:val="clear" w:color="auto" w:fill="D3D8ED"/>
          </w:tcPr>
          <w:p w:rsidR="009C4845" w:rsidRDefault="00DE0E3F">
            <w:pPr>
              <w:pStyle w:val="TableParagraph"/>
              <w:rPr>
                <w:sz w:val="20"/>
              </w:rPr>
            </w:pPr>
            <w:r>
              <w:rPr>
                <w:color w:val="231F20"/>
                <w:sz w:val="20"/>
              </w:rPr>
              <w:t>DCSI</w:t>
            </w:r>
          </w:p>
        </w:tc>
        <w:tc>
          <w:tcPr>
            <w:tcW w:w="822" w:type="dxa"/>
            <w:shd w:val="clear" w:color="auto" w:fill="D3D8ED"/>
          </w:tcPr>
          <w:p w:rsidR="009C4845" w:rsidRDefault="00DE0E3F">
            <w:pPr>
              <w:pStyle w:val="TableParagraph"/>
              <w:ind w:left="57"/>
              <w:rPr>
                <w:sz w:val="20"/>
              </w:rPr>
            </w:pPr>
            <w:r>
              <w:rPr>
                <w:color w:val="231F20"/>
                <w:sz w:val="20"/>
              </w:rPr>
              <w:t>1.60</w:t>
            </w:r>
          </w:p>
        </w:tc>
        <w:tc>
          <w:tcPr>
            <w:tcW w:w="1350" w:type="dxa"/>
            <w:vMerge/>
            <w:tcBorders>
              <w:top w:val="nil"/>
            </w:tcBorders>
            <w:shd w:val="clear" w:color="auto" w:fill="D3D8ED"/>
          </w:tcPr>
          <w:p w:rsidR="009C4845" w:rsidRDefault="009C4845">
            <w:pPr>
              <w:rPr>
                <w:sz w:val="2"/>
                <w:szCs w:val="2"/>
              </w:rPr>
            </w:pPr>
          </w:p>
        </w:tc>
        <w:tc>
          <w:tcPr>
            <w:tcW w:w="1669" w:type="dxa"/>
            <w:shd w:val="clear" w:color="auto" w:fill="D3D8ED"/>
          </w:tcPr>
          <w:p w:rsidR="009C4845" w:rsidRDefault="00DE0E3F">
            <w:pPr>
              <w:pStyle w:val="TableParagraph"/>
              <w:ind w:left="57"/>
              <w:rPr>
                <w:sz w:val="20"/>
              </w:rPr>
            </w:pPr>
            <w:r>
              <w:rPr>
                <w:color w:val="231F20"/>
                <w:sz w:val="20"/>
              </w:rPr>
              <w:t>IVS</w:t>
            </w:r>
          </w:p>
        </w:tc>
        <w:tc>
          <w:tcPr>
            <w:tcW w:w="851" w:type="dxa"/>
            <w:shd w:val="clear" w:color="auto" w:fill="D3D8ED"/>
          </w:tcPr>
          <w:p w:rsidR="009C4845" w:rsidRDefault="00DE0E3F">
            <w:pPr>
              <w:pStyle w:val="TableParagraph"/>
              <w:rPr>
                <w:sz w:val="20"/>
              </w:rPr>
            </w:pPr>
            <w:r>
              <w:rPr>
                <w:color w:val="231F20"/>
                <w:sz w:val="20"/>
              </w:rPr>
              <w:t>0.4</w:t>
            </w:r>
          </w:p>
        </w:tc>
        <w:tc>
          <w:tcPr>
            <w:tcW w:w="851" w:type="dxa"/>
            <w:shd w:val="clear" w:color="auto" w:fill="D3D8ED"/>
          </w:tcPr>
          <w:p w:rsidR="009C4845" w:rsidRDefault="00DE0E3F">
            <w:pPr>
              <w:pStyle w:val="TableParagraph"/>
              <w:rPr>
                <w:sz w:val="20"/>
              </w:rPr>
            </w:pPr>
            <w:r>
              <w:rPr>
                <w:color w:val="231F20"/>
                <w:sz w:val="20"/>
              </w:rPr>
              <w:t>0.4</w:t>
            </w:r>
          </w:p>
        </w:tc>
        <w:tc>
          <w:tcPr>
            <w:tcW w:w="851" w:type="dxa"/>
            <w:shd w:val="clear" w:color="auto" w:fill="D3D8ED"/>
          </w:tcPr>
          <w:p w:rsidR="009C4845" w:rsidRDefault="00DE0E3F">
            <w:pPr>
              <w:pStyle w:val="TableParagraph"/>
              <w:ind w:left="55"/>
              <w:rPr>
                <w:sz w:val="20"/>
              </w:rPr>
            </w:pPr>
            <w:r>
              <w:rPr>
                <w:color w:val="231F20"/>
                <w:sz w:val="20"/>
              </w:rPr>
              <w:t>0.4</w:t>
            </w:r>
          </w:p>
        </w:tc>
        <w:tc>
          <w:tcPr>
            <w:tcW w:w="851" w:type="dxa"/>
            <w:shd w:val="clear" w:color="auto" w:fill="D3D8ED"/>
          </w:tcPr>
          <w:p w:rsidR="009C4845" w:rsidRDefault="00DE0E3F">
            <w:pPr>
              <w:pStyle w:val="TableParagraph"/>
              <w:ind w:left="55"/>
              <w:rPr>
                <w:sz w:val="20"/>
              </w:rPr>
            </w:pPr>
            <w:r>
              <w:rPr>
                <w:color w:val="231F20"/>
                <w:sz w:val="20"/>
              </w:rPr>
              <w:t>0.4</w:t>
            </w:r>
          </w:p>
        </w:tc>
        <w:tc>
          <w:tcPr>
            <w:tcW w:w="1496" w:type="dxa"/>
            <w:tcBorders>
              <w:right w:val="nil"/>
            </w:tcBorders>
            <w:shd w:val="clear" w:color="auto" w:fill="D3D8ED"/>
          </w:tcPr>
          <w:p w:rsidR="009C4845" w:rsidRDefault="00DE0E3F">
            <w:pPr>
              <w:pStyle w:val="TableParagraph"/>
              <w:ind w:left="54"/>
              <w:rPr>
                <w:sz w:val="20"/>
              </w:rPr>
            </w:pPr>
            <w:r>
              <w:rPr>
                <w:color w:val="231F20"/>
                <w:sz w:val="20"/>
              </w:rPr>
              <w:t>8 CSIs</w:t>
            </w:r>
          </w:p>
        </w:tc>
      </w:tr>
      <w:tr w:rsidR="009C4845">
        <w:trPr>
          <w:trHeight w:val="550"/>
        </w:trPr>
        <w:tc>
          <w:tcPr>
            <w:tcW w:w="1260" w:type="dxa"/>
            <w:vMerge/>
            <w:tcBorders>
              <w:top w:val="nil"/>
              <w:left w:val="single" w:sz="6" w:space="0" w:color="FFFFFF"/>
            </w:tcBorders>
            <w:shd w:val="clear" w:color="auto" w:fill="D3D8ED"/>
          </w:tcPr>
          <w:p w:rsidR="009C4845" w:rsidRDefault="009C4845">
            <w:pPr>
              <w:rPr>
                <w:sz w:val="2"/>
                <w:szCs w:val="2"/>
              </w:rPr>
            </w:pPr>
          </w:p>
        </w:tc>
        <w:tc>
          <w:tcPr>
            <w:tcW w:w="1711" w:type="dxa"/>
            <w:vMerge/>
            <w:tcBorders>
              <w:top w:val="nil"/>
            </w:tcBorders>
            <w:shd w:val="clear" w:color="auto" w:fill="D3D8ED"/>
          </w:tcPr>
          <w:p w:rsidR="009C4845" w:rsidRDefault="009C4845">
            <w:pPr>
              <w:rPr>
                <w:sz w:val="2"/>
                <w:szCs w:val="2"/>
              </w:rPr>
            </w:pPr>
          </w:p>
        </w:tc>
        <w:tc>
          <w:tcPr>
            <w:tcW w:w="762" w:type="dxa"/>
            <w:shd w:val="clear" w:color="auto" w:fill="D3D8ED"/>
          </w:tcPr>
          <w:p w:rsidR="009C4845" w:rsidRDefault="00DE0E3F">
            <w:pPr>
              <w:pStyle w:val="TableParagraph"/>
              <w:rPr>
                <w:sz w:val="20"/>
              </w:rPr>
            </w:pPr>
            <w:r>
              <w:rPr>
                <w:color w:val="231F20"/>
                <w:sz w:val="20"/>
              </w:rPr>
              <w:t>DCSI</w:t>
            </w:r>
          </w:p>
        </w:tc>
        <w:tc>
          <w:tcPr>
            <w:tcW w:w="822" w:type="dxa"/>
            <w:shd w:val="clear" w:color="auto" w:fill="D3D8ED"/>
          </w:tcPr>
          <w:p w:rsidR="009C4845" w:rsidRDefault="00DE0E3F">
            <w:pPr>
              <w:pStyle w:val="TableParagraph"/>
              <w:rPr>
                <w:sz w:val="20"/>
              </w:rPr>
            </w:pPr>
            <w:r>
              <w:rPr>
                <w:color w:val="231F20"/>
                <w:sz w:val="20"/>
              </w:rPr>
              <w:t>2.00</w:t>
            </w:r>
          </w:p>
        </w:tc>
        <w:tc>
          <w:tcPr>
            <w:tcW w:w="1350" w:type="dxa"/>
            <w:vMerge/>
            <w:tcBorders>
              <w:top w:val="nil"/>
            </w:tcBorders>
            <w:shd w:val="clear" w:color="auto" w:fill="D3D8ED"/>
          </w:tcPr>
          <w:p w:rsidR="009C4845" w:rsidRDefault="009C4845">
            <w:pPr>
              <w:rPr>
                <w:sz w:val="2"/>
                <w:szCs w:val="2"/>
              </w:rPr>
            </w:pPr>
          </w:p>
        </w:tc>
        <w:tc>
          <w:tcPr>
            <w:tcW w:w="1669" w:type="dxa"/>
            <w:shd w:val="clear" w:color="auto" w:fill="D3D8ED"/>
          </w:tcPr>
          <w:p w:rsidR="009C4845" w:rsidRDefault="00DE0E3F">
            <w:pPr>
              <w:pStyle w:val="TableParagraph"/>
              <w:rPr>
                <w:sz w:val="20"/>
              </w:rPr>
            </w:pPr>
            <w:r>
              <w:rPr>
                <w:color w:val="231F20"/>
                <w:sz w:val="20"/>
              </w:rPr>
              <w:t>Survey/Census</w:t>
            </w:r>
          </w:p>
        </w:tc>
        <w:tc>
          <w:tcPr>
            <w:tcW w:w="851" w:type="dxa"/>
            <w:shd w:val="clear" w:color="auto" w:fill="D3D8ED"/>
          </w:tcPr>
          <w:p w:rsidR="009C4845" w:rsidRDefault="00DE0E3F">
            <w:pPr>
              <w:pStyle w:val="TableParagraph"/>
              <w:rPr>
                <w:sz w:val="20"/>
              </w:rPr>
            </w:pPr>
            <w:r>
              <w:rPr>
                <w:color w:val="231F20"/>
                <w:sz w:val="20"/>
              </w:rPr>
              <w:t>0.5</w:t>
            </w:r>
          </w:p>
        </w:tc>
        <w:tc>
          <w:tcPr>
            <w:tcW w:w="851" w:type="dxa"/>
            <w:shd w:val="clear" w:color="auto" w:fill="D3D8ED"/>
          </w:tcPr>
          <w:p w:rsidR="009C4845" w:rsidRDefault="00DE0E3F">
            <w:pPr>
              <w:pStyle w:val="TableParagraph"/>
              <w:rPr>
                <w:sz w:val="20"/>
              </w:rPr>
            </w:pPr>
            <w:r>
              <w:rPr>
                <w:color w:val="231F20"/>
                <w:sz w:val="20"/>
              </w:rPr>
              <w:t>0.5</w:t>
            </w:r>
          </w:p>
        </w:tc>
        <w:tc>
          <w:tcPr>
            <w:tcW w:w="851" w:type="dxa"/>
            <w:shd w:val="clear" w:color="auto" w:fill="D3D8ED"/>
          </w:tcPr>
          <w:p w:rsidR="009C4845" w:rsidRDefault="00DE0E3F">
            <w:pPr>
              <w:pStyle w:val="TableParagraph"/>
              <w:ind w:left="55"/>
              <w:rPr>
                <w:sz w:val="20"/>
              </w:rPr>
            </w:pPr>
            <w:r>
              <w:rPr>
                <w:color w:val="231F20"/>
                <w:sz w:val="20"/>
              </w:rPr>
              <w:t>0.5</w:t>
            </w:r>
          </w:p>
        </w:tc>
        <w:tc>
          <w:tcPr>
            <w:tcW w:w="851" w:type="dxa"/>
            <w:shd w:val="clear" w:color="auto" w:fill="D3D8ED"/>
          </w:tcPr>
          <w:p w:rsidR="009C4845" w:rsidRDefault="00DE0E3F">
            <w:pPr>
              <w:pStyle w:val="TableParagraph"/>
              <w:ind w:left="54"/>
              <w:rPr>
                <w:sz w:val="20"/>
              </w:rPr>
            </w:pPr>
            <w:r>
              <w:rPr>
                <w:color w:val="231F20"/>
                <w:sz w:val="20"/>
              </w:rPr>
              <w:t>0.5</w:t>
            </w:r>
          </w:p>
        </w:tc>
        <w:tc>
          <w:tcPr>
            <w:tcW w:w="1496" w:type="dxa"/>
            <w:tcBorders>
              <w:right w:val="nil"/>
            </w:tcBorders>
            <w:shd w:val="clear" w:color="auto" w:fill="D3D8ED"/>
          </w:tcPr>
          <w:p w:rsidR="009C4845" w:rsidRDefault="00DE0E3F">
            <w:pPr>
              <w:pStyle w:val="TableParagraph"/>
              <w:spacing w:line="249" w:lineRule="auto"/>
              <w:ind w:left="54"/>
              <w:rPr>
                <w:sz w:val="20"/>
              </w:rPr>
            </w:pPr>
            <w:r>
              <w:rPr>
                <w:color w:val="231F20"/>
                <w:sz w:val="20"/>
              </w:rPr>
              <w:t xml:space="preserve">Scheme </w:t>
            </w:r>
            <w:r>
              <w:rPr>
                <w:color w:val="231F20"/>
                <w:w w:val="95"/>
                <w:sz w:val="20"/>
              </w:rPr>
              <w:t>beneficiaries</w:t>
            </w:r>
          </w:p>
        </w:tc>
      </w:tr>
      <w:tr w:rsidR="009C4845">
        <w:trPr>
          <w:trHeight w:val="1202"/>
        </w:trPr>
        <w:tc>
          <w:tcPr>
            <w:tcW w:w="1260" w:type="dxa"/>
            <w:tcBorders>
              <w:left w:val="single" w:sz="6" w:space="0" w:color="FFFFFF"/>
            </w:tcBorders>
            <w:shd w:val="clear" w:color="auto" w:fill="D3D8ED"/>
          </w:tcPr>
          <w:p w:rsidR="009C4845" w:rsidRDefault="00DE0E3F">
            <w:pPr>
              <w:pStyle w:val="TableParagraph"/>
              <w:spacing w:line="249" w:lineRule="auto"/>
              <w:ind w:left="53" w:right="296"/>
              <w:rPr>
                <w:sz w:val="20"/>
              </w:rPr>
            </w:pPr>
            <w:r>
              <w:rPr>
                <w:color w:val="231F20"/>
                <w:sz w:val="20"/>
              </w:rPr>
              <w:t>Provision of Value Addition Equipment</w:t>
            </w:r>
          </w:p>
          <w:p w:rsidR="009C4845" w:rsidRDefault="00DE0E3F">
            <w:pPr>
              <w:pStyle w:val="TableParagraph"/>
              <w:spacing w:before="4" w:line="218" w:lineRule="exact"/>
              <w:ind w:left="53"/>
              <w:rPr>
                <w:sz w:val="20"/>
              </w:rPr>
            </w:pPr>
            <w:r>
              <w:rPr>
                <w:color w:val="231F20"/>
                <w:sz w:val="20"/>
              </w:rPr>
              <w:t>(68M)</w:t>
            </w:r>
          </w:p>
        </w:tc>
        <w:tc>
          <w:tcPr>
            <w:tcW w:w="1711" w:type="dxa"/>
            <w:shd w:val="clear" w:color="auto" w:fill="D3D8ED"/>
          </w:tcPr>
          <w:p w:rsidR="009C4845" w:rsidRDefault="00DE0E3F">
            <w:pPr>
              <w:pStyle w:val="TableParagraph"/>
              <w:spacing w:line="249" w:lineRule="auto"/>
              <w:ind w:left="55" w:right="77"/>
              <w:rPr>
                <w:sz w:val="20"/>
              </w:rPr>
            </w:pPr>
            <w:r>
              <w:rPr>
                <w:color w:val="231F20"/>
                <w:sz w:val="20"/>
              </w:rPr>
              <w:t>Provision of Value Addition Equipment</w:t>
            </w:r>
          </w:p>
        </w:tc>
        <w:tc>
          <w:tcPr>
            <w:tcW w:w="762" w:type="dxa"/>
            <w:shd w:val="clear" w:color="auto" w:fill="D3D8ED"/>
          </w:tcPr>
          <w:p w:rsidR="009C4845" w:rsidRDefault="00DE0E3F">
            <w:pPr>
              <w:pStyle w:val="TableParagraph"/>
              <w:rPr>
                <w:sz w:val="20"/>
              </w:rPr>
            </w:pPr>
            <w:r>
              <w:rPr>
                <w:color w:val="231F20"/>
                <w:sz w:val="20"/>
              </w:rPr>
              <w:t>DAMC</w:t>
            </w:r>
          </w:p>
        </w:tc>
        <w:tc>
          <w:tcPr>
            <w:tcW w:w="822" w:type="dxa"/>
            <w:shd w:val="clear" w:color="auto" w:fill="D3D8ED"/>
          </w:tcPr>
          <w:p w:rsidR="009C4845" w:rsidRDefault="00DE0E3F">
            <w:pPr>
              <w:pStyle w:val="TableParagraph"/>
              <w:rPr>
                <w:sz w:val="20"/>
              </w:rPr>
            </w:pPr>
            <w:r>
              <w:rPr>
                <w:color w:val="231F20"/>
                <w:sz w:val="20"/>
              </w:rPr>
              <w:t>68.00</w:t>
            </w:r>
          </w:p>
        </w:tc>
        <w:tc>
          <w:tcPr>
            <w:tcW w:w="1350" w:type="dxa"/>
            <w:shd w:val="clear" w:color="auto" w:fill="D3D8ED"/>
          </w:tcPr>
          <w:p w:rsidR="009C4845" w:rsidRDefault="00DE0E3F">
            <w:pPr>
              <w:pStyle w:val="TableParagraph"/>
              <w:spacing w:line="249" w:lineRule="auto"/>
              <w:ind w:right="264"/>
              <w:rPr>
                <w:sz w:val="20"/>
              </w:rPr>
            </w:pPr>
            <w:r>
              <w:rPr>
                <w:color w:val="231F20"/>
                <w:sz w:val="20"/>
              </w:rPr>
              <w:t>Dzongkhags and Gewogs</w:t>
            </w:r>
          </w:p>
        </w:tc>
        <w:tc>
          <w:tcPr>
            <w:tcW w:w="1669" w:type="dxa"/>
            <w:shd w:val="clear" w:color="auto" w:fill="D3D8ED"/>
          </w:tcPr>
          <w:p w:rsidR="009C4845" w:rsidRDefault="00DE0E3F">
            <w:pPr>
              <w:pStyle w:val="TableParagraph"/>
              <w:spacing w:line="249" w:lineRule="auto"/>
              <w:ind w:right="374"/>
              <w:rPr>
                <w:sz w:val="20"/>
              </w:rPr>
            </w:pPr>
            <w:r>
              <w:rPr>
                <w:color w:val="231F20"/>
                <w:sz w:val="20"/>
              </w:rPr>
              <w:t xml:space="preserve">Supply of </w:t>
            </w:r>
            <w:r>
              <w:rPr>
                <w:color w:val="231F20"/>
                <w:spacing w:val="-5"/>
                <w:sz w:val="20"/>
              </w:rPr>
              <w:t xml:space="preserve">Value </w:t>
            </w:r>
            <w:r>
              <w:rPr>
                <w:color w:val="231F20"/>
                <w:sz w:val="20"/>
              </w:rPr>
              <w:t>Addition</w:t>
            </w:r>
          </w:p>
          <w:p w:rsidR="009C4845" w:rsidRDefault="00DE0E3F">
            <w:pPr>
              <w:pStyle w:val="TableParagraph"/>
              <w:spacing w:before="2" w:line="249" w:lineRule="auto"/>
              <w:ind w:right="33"/>
              <w:rPr>
                <w:sz w:val="20"/>
              </w:rPr>
            </w:pPr>
            <w:r>
              <w:rPr>
                <w:color w:val="231F20"/>
                <w:sz w:val="20"/>
              </w:rPr>
              <w:t>Equipment through the C-BuDS</w:t>
            </w:r>
          </w:p>
          <w:p w:rsidR="009C4845" w:rsidRDefault="00DE0E3F">
            <w:pPr>
              <w:pStyle w:val="TableParagraph"/>
              <w:spacing w:before="2" w:line="218" w:lineRule="exact"/>
              <w:rPr>
                <w:sz w:val="20"/>
              </w:rPr>
            </w:pPr>
            <w:r>
              <w:rPr>
                <w:color w:val="231F20"/>
                <w:sz w:val="20"/>
              </w:rPr>
              <w:t>Scheme</w:t>
            </w:r>
          </w:p>
        </w:tc>
        <w:tc>
          <w:tcPr>
            <w:tcW w:w="851" w:type="dxa"/>
            <w:shd w:val="clear" w:color="auto" w:fill="D3D8ED"/>
          </w:tcPr>
          <w:p w:rsidR="009C4845" w:rsidRDefault="00DE0E3F">
            <w:pPr>
              <w:pStyle w:val="TableParagraph"/>
              <w:rPr>
                <w:sz w:val="20"/>
              </w:rPr>
            </w:pPr>
            <w:r>
              <w:rPr>
                <w:color w:val="231F20"/>
                <w:sz w:val="20"/>
              </w:rPr>
              <w:t>9</w:t>
            </w:r>
          </w:p>
        </w:tc>
        <w:tc>
          <w:tcPr>
            <w:tcW w:w="851" w:type="dxa"/>
            <w:shd w:val="clear" w:color="auto" w:fill="D3D8ED"/>
          </w:tcPr>
          <w:p w:rsidR="009C4845" w:rsidRDefault="00DE0E3F">
            <w:pPr>
              <w:pStyle w:val="TableParagraph"/>
              <w:ind w:left="55"/>
              <w:rPr>
                <w:sz w:val="20"/>
              </w:rPr>
            </w:pPr>
            <w:r>
              <w:rPr>
                <w:color w:val="231F20"/>
                <w:sz w:val="20"/>
              </w:rPr>
              <w:t>20</w:t>
            </w:r>
          </w:p>
        </w:tc>
        <w:tc>
          <w:tcPr>
            <w:tcW w:w="851" w:type="dxa"/>
            <w:shd w:val="clear" w:color="auto" w:fill="D3D8ED"/>
          </w:tcPr>
          <w:p w:rsidR="009C4845" w:rsidRDefault="00DE0E3F">
            <w:pPr>
              <w:pStyle w:val="TableParagraph"/>
              <w:ind w:left="55"/>
              <w:rPr>
                <w:sz w:val="20"/>
              </w:rPr>
            </w:pPr>
            <w:r>
              <w:rPr>
                <w:color w:val="231F20"/>
                <w:sz w:val="20"/>
              </w:rPr>
              <w:t>20</w:t>
            </w:r>
          </w:p>
        </w:tc>
        <w:tc>
          <w:tcPr>
            <w:tcW w:w="851" w:type="dxa"/>
            <w:shd w:val="clear" w:color="auto" w:fill="D3D8ED"/>
          </w:tcPr>
          <w:p w:rsidR="009C4845" w:rsidRDefault="00DE0E3F">
            <w:pPr>
              <w:pStyle w:val="TableParagraph"/>
              <w:ind w:left="54"/>
              <w:rPr>
                <w:sz w:val="20"/>
              </w:rPr>
            </w:pPr>
            <w:r>
              <w:rPr>
                <w:color w:val="231F20"/>
                <w:sz w:val="20"/>
              </w:rPr>
              <w:t>19</w:t>
            </w:r>
          </w:p>
        </w:tc>
        <w:tc>
          <w:tcPr>
            <w:tcW w:w="1496" w:type="dxa"/>
            <w:tcBorders>
              <w:right w:val="nil"/>
            </w:tcBorders>
            <w:shd w:val="clear" w:color="auto" w:fill="D3D8ED"/>
          </w:tcPr>
          <w:p w:rsidR="009C4845" w:rsidRDefault="00DE0E3F">
            <w:pPr>
              <w:pStyle w:val="TableParagraph"/>
              <w:spacing w:line="249" w:lineRule="auto"/>
              <w:ind w:left="54" w:right="139"/>
              <w:rPr>
                <w:sz w:val="20"/>
              </w:rPr>
            </w:pPr>
            <w:r>
              <w:rPr>
                <w:color w:val="231F20"/>
                <w:sz w:val="20"/>
              </w:rPr>
              <w:t>Minimum of 136 Farmer Groups and Co- operatives</w:t>
            </w:r>
          </w:p>
        </w:tc>
      </w:tr>
      <w:tr w:rsidR="009C4845">
        <w:trPr>
          <w:trHeight w:val="1430"/>
        </w:trPr>
        <w:tc>
          <w:tcPr>
            <w:tcW w:w="1260" w:type="dxa"/>
            <w:tcBorders>
              <w:left w:val="single" w:sz="6" w:space="0" w:color="FFFFFF"/>
            </w:tcBorders>
            <w:shd w:val="clear" w:color="auto" w:fill="D3D8ED"/>
          </w:tcPr>
          <w:p w:rsidR="009C4845" w:rsidRDefault="00DE0E3F">
            <w:pPr>
              <w:pStyle w:val="TableParagraph"/>
              <w:spacing w:line="249" w:lineRule="auto"/>
              <w:ind w:left="53" w:right="35"/>
              <w:rPr>
                <w:sz w:val="20"/>
              </w:rPr>
            </w:pPr>
            <w:r>
              <w:rPr>
                <w:color w:val="231F20"/>
                <w:sz w:val="20"/>
              </w:rPr>
              <w:t>Packaging support (12m)</w:t>
            </w:r>
          </w:p>
        </w:tc>
        <w:tc>
          <w:tcPr>
            <w:tcW w:w="1711" w:type="dxa"/>
            <w:shd w:val="clear" w:color="auto" w:fill="D3D8ED"/>
          </w:tcPr>
          <w:p w:rsidR="009C4845" w:rsidRDefault="00DE0E3F">
            <w:pPr>
              <w:pStyle w:val="TableParagraph"/>
              <w:ind w:left="55"/>
              <w:rPr>
                <w:sz w:val="20"/>
              </w:rPr>
            </w:pPr>
            <w:r>
              <w:rPr>
                <w:color w:val="231F20"/>
                <w:sz w:val="20"/>
              </w:rPr>
              <w:t>Packaging support</w:t>
            </w:r>
          </w:p>
        </w:tc>
        <w:tc>
          <w:tcPr>
            <w:tcW w:w="762" w:type="dxa"/>
            <w:shd w:val="clear" w:color="auto" w:fill="D3D8ED"/>
          </w:tcPr>
          <w:p w:rsidR="009C4845" w:rsidRDefault="00DE0E3F">
            <w:pPr>
              <w:pStyle w:val="TableParagraph"/>
              <w:rPr>
                <w:sz w:val="20"/>
              </w:rPr>
            </w:pPr>
            <w:r>
              <w:rPr>
                <w:color w:val="231F20"/>
                <w:sz w:val="20"/>
              </w:rPr>
              <w:t>DAMC</w:t>
            </w:r>
          </w:p>
        </w:tc>
        <w:tc>
          <w:tcPr>
            <w:tcW w:w="822" w:type="dxa"/>
            <w:shd w:val="clear" w:color="auto" w:fill="D3D8ED"/>
          </w:tcPr>
          <w:p w:rsidR="009C4845" w:rsidRDefault="00DE0E3F">
            <w:pPr>
              <w:pStyle w:val="TableParagraph"/>
              <w:rPr>
                <w:sz w:val="20"/>
              </w:rPr>
            </w:pPr>
            <w:r>
              <w:rPr>
                <w:color w:val="231F20"/>
                <w:sz w:val="20"/>
              </w:rPr>
              <w:t>12.00</w:t>
            </w:r>
          </w:p>
        </w:tc>
        <w:tc>
          <w:tcPr>
            <w:tcW w:w="1350" w:type="dxa"/>
            <w:shd w:val="clear" w:color="auto" w:fill="D3D8ED"/>
          </w:tcPr>
          <w:p w:rsidR="009C4845" w:rsidRDefault="00DE0E3F">
            <w:pPr>
              <w:pStyle w:val="TableParagraph"/>
              <w:spacing w:line="249" w:lineRule="auto"/>
              <w:ind w:right="264"/>
              <w:rPr>
                <w:sz w:val="20"/>
              </w:rPr>
            </w:pPr>
            <w:r>
              <w:rPr>
                <w:color w:val="231F20"/>
                <w:sz w:val="20"/>
              </w:rPr>
              <w:t>Dzongkhags and Gewogs</w:t>
            </w:r>
          </w:p>
        </w:tc>
        <w:tc>
          <w:tcPr>
            <w:tcW w:w="1669" w:type="dxa"/>
            <w:shd w:val="clear" w:color="auto" w:fill="D3D8ED"/>
          </w:tcPr>
          <w:p w:rsidR="009C4845" w:rsidRDefault="00DE0E3F">
            <w:pPr>
              <w:pStyle w:val="TableParagraph"/>
              <w:spacing w:line="249" w:lineRule="auto"/>
              <w:ind w:right="99"/>
              <w:rPr>
                <w:sz w:val="20"/>
              </w:rPr>
            </w:pPr>
            <w:r>
              <w:rPr>
                <w:color w:val="231F20"/>
                <w:sz w:val="20"/>
              </w:rPr>
              <w:t>Packaging support to FGs and Co- ops through the</w:t>
            </w:r>
          </w:p>
          <w:p w:rsidR="009C4845" w:rsidRDefault="00DE0E3F">
            <w:pPr>
              <w:pStyle w:val="TableParagraph"/>
              <w:rPr>
                <w:sz w:val="20"/>
              </w:rPr>
            </w:pPr>
            <w:r>
              <w:rPr>
                <w:color w:val="231F20"/>
                <w:sz w:val="20"/>
              </w:rPr>
              <w:t>C-BuDS scheme</w:t>
            </w:r>
          </w:p>
        </w:tc>
        <w:tc>
          <w:tcPr>
            <w:tcW w:w="851" w:type="dxa"/>
            <w:shd w:val="clear" w:color="auto" w:fill="D3D8ED"/>
          </w:tcPr>
          <w:p w:rsidR="009C4845" w:rsidRDefault="00DE0E3F">
            <w:pPr>
              <w:pStyle w:val="TableParagraph"/>
              <w:rPr>
                <w:sz w:val="20"/>
              </w:rPr>
            </w:pPr>
            <w:r>
              <w:rPr>
                <w:color w:val="231F20"/>
                <w:sz w:val="20"/>
              </w:rPr>
              <w:t>3</w:t>
            </w:r>
          </w:p>
        </w:tc>
        <w:tc>
          <w:tcPr>
            <w:tcW w:w="851" w:type="dxa"/>
            <w:shd w:val="clear" w:color="auto" w:fill="D3D8ED"/>
          </w:tcPr>
          <w:p w:rsidR="009C4845" w:rsidRDefault="00DE0E3F">
            <w:pPr>
              <w:pStyle w:val="TableParagraph"/>
              <w:ind w:left="55"/>
              <w:rPr>
                <w:sz w:val="20"/>
              </w:rPr>
            </w:pPr>
            <w:r>
              <w:rPr>
                <w:color w:val="231F20"/>
                <w:sz w:val="20"/>
              </w:rPr>
              <w:t>3</w:t>
            </w:r>
          </w:p>
        </w:tc>
        <w:tc>
          <w:tcPr>
            <w:tcW w:w="851" w:type="dxa"/>
            <w:shd w:val="clear" w:color="auto" w:fill="D3D8ED"/>
          </w:tcPr>
          <w:p w:rsidR="009C4845" w:rsidRDefault="00DE0E3F">
            <w:pPr>
              <w:pStyle w:val="TableParagraph"/>
              <w:ind w:left="55"/>
              <w:rPr>
                <w:sz w:val="20"/>
              </w:rPr>
            </w:pPr>
            <w:r>
              <w:rPr>
                <w:color w:val="231F20"/>
                <w:sz w:val="20"/>
              </w:rPr>
              <w:t>3</w:t>
            </w:r>
          </w:p>
        </w:tc>
        <w:tc>
          <w:tcPr>
            <w:tcW w:w="851" w:type="dxa"/>
            <w:shd w:val="clear" w:color="auto" w:fill="D3D8ED"/>
          </w:tcPr>
          <w:p w:rsidR="009C4845" w:rsidRDefault="00DE0E3F">
            <w:pPr>
              <w:pStyle w:val="TableParagraph"/>
              <w:ind w:left="54"/>
              <w:rPr>
                <w:sz w:val="20"/>
              </w:rPr>
            </w:pPr>
            <w:r>
              <w:rPr>
                <w:color w:val="231F20"/>
                <w:sz w:val="20"/>
              </w:rPr>
              <w:t>3</w:t>
            </w:r>
          </w:p>
        </w:tc>
        <w:tc>
          <w:tcPr>
            <w:tcW w:w="1496" w:type="dxa"/>
            <w:tcBorders>
              <w:right w:val="nil"/>
            </w:tcBorders>
            <w:shd w:val="clear" w:color="auto" w:fill="D3D8ED"/>
          </w:tcPr>
          <w:p w:rsidR="009C4845" w:rsidRDefault="00DE0E3F">
            <w:pPr>
              <w:pStyle w:val="TableParagraph"/>
              <w:spacing w:line="249" w:lineRule="auto"/>
              <w:ind w:left="53" w:right="401"/>
              <w:rPr>
                <w:sz w:val="20"/>
              </w:rPr>
            </w:pPr>
            <w:r>
              <w:rPr>
                <w:color w:val="231F20"/>
                <w:sz w:val="20"/>
              </w:rPr>
              <w:t>Minimum of 48</w:t>
            </w:r>
            <w:r>
              <w:rPr>
                <w:color w:val="231F20"/>
                <w:spacing w:val="-2"/>
                <w:sz w:val="20"/>
              </w:rPr>
              <w:t xml:space="preserve"> </w:t>
            </w:r>
            <w:r>
              <w:rPr>
                <w:color w:val="231F20"/>
                <w:sz w:val="20"/>
              </w:rPr>
              <w:t>Farmer</w:t>
            </w:r>
          </w:p>
          <w:p w:rsidR="009C4845" w:rsidRDefault="00DE0E3F">
            <w:pPr>
              <w:pStyle w:val="TableParagraph"/>
              <w:spacing w:before="2" w:line="249" w:lineRule="auto"/>
              <w:ind w:left="53" w:right="152"/>
              <w:rPr>
                <w:sz w:val="20"/>
              </w:rPr>
            </w:pPr>
            <w:r>
              <w:rPr>
                <w:color w:val="231F20"/>
                <w:sz w:val="20"/>
              </w:rPr>
              <w:t xml:space="preserve">Groups and </w:t>
            </w:r>
            <w:r>
              <w:rPr>
                <w:color w:val="231F20"/>
                <w:spacing w:val="-4"/>
                <w:sz w:val="20"/>
              </w:rPr>
              <w:t xml:space="preserve">Co- </w:t>
            </w:r>
            <w:r>
              <w:rPr>
                <w:color w:val="231F20"/>
                <w:sz w:val="20"/>
              </w:rPr>
              <w:t>operatives</w:t>
            </w:r>
          </w:p>
        </w:tc>
      </w:tr>
      <w:tr w:rsidR="009C4845">
        <w:trPr>
          <w:trHeight w:val="962"/>
        </w:trPr>
        <w:tc>
          <w:tcPr>
            <w:tcW w:w="1260" w:type="dxa"/>
            <w:shd w:val="clear" w:color="auto" w:fill="D3D8ED"/>
          </w:tcPr>
          <w:p w:rsidR="009C4845" w:rsidRDefault="00DE0E3F">
            <w:pPr>
              <w:pStyle w:val="TableParagraph"/>
              <w:spacing w:line="249" w:lineRule="auto"/>
              <w:ind w:left="55" w:right="53"/>
              <w:rPr>
                <w:sz w:val="20"/>
              </w:rPr>
            </w:pPr>
            <w:r>
              <w:rPr>
                <w:color w:val="231F20"/>
                <w:sz w:val="20"/>
              </w:rPr>
              <w:t>Industries development scheme (3.9m</w:t>
            </w:r>
          </w:p>
          <w:p w:rsidR="009C4845" w:rsidRDefault="00DE0E3F">
            <w:pPr>
              <w:pStyle w:val="TableParagraph"/>
              <w:spacing w:line="219" w:lineRule="exact"/>
              <w:ind w:left="55"/>
              <w:rPr>
                <w:sz w:val="20"/>
              </w:rPr>
            </w:pPr>
            <w:r>
              <w:rPr>
                <w:color w:val="231F20"/>
                <w:sz w:val="20"/>
              </w:rPr>
              <w:t>APIC)</w:t>
            </w:r>
          </w:p>
        </w:tc>
        <w:tc>
          <w:tcPr>
            <w:tcW w:w="1711" w:type="dxa"/>
            <w:shd w:val="clear" w:color="auto" w:fill="D3D8ED"/>
          </w:tcPr>
          <w:p w:rsidR="009C4845" w:rsidRDefault="00DE0E3F">
            <w:pPr>
              <w:pStyle w:val="TableParagraph"/>
              <w:spacing w:line="249" w:lineRule="auto"/>
              <w:ind w:left="55" w:right="331"/>
              <w:rPr>
                <w:sz w:val="20"/>
              </w:rPr>
            </w:pPr>
            <w:r>
              <w:rPr>
                <w:color w:val="231F20"/>
                <w:sz w:val="20"/>
              </w:rPr>
              <w:t>Support clusters with preloom machines and</w:t>
            </w:r>
          </w:p>
          <w:p w:rsidR="009C4845" w:rsidRDefault="00DE0E3F">
            <w:pPr>
              <w:pStyle w:val="TableParagraph"/>
              <w:spacing w:line="219" w:lineRule="exact"/>
              <w:ind w:left="55"/>
              <w:rPr>
                <w:sz w:val="20"/>
              </w:rPr>
            </w:pPr>
            <w:r>
              <w:rPr>
                <w:color w:val="231F20"/>
                <w:sz w:val="20"/>
              </w:rPr>
              <w:t>dyeing equipments</w:t>
            </w:r>
          </w:p>
        </w:tc>
        <w:tc>
          <w:tcPr>
            <w:tcW w:w="762" w:type="dxa"/>
            <w:shd w:val="clear" w:color="auto" w:fill="D3D8ED"/>
          </w:tcPr>
          <w:p w:rsidR="009C4845" w:rsidRDefault="00DE0E3F">
            <w:pPr>
              <w:pStyle w:val="TableParagraph"/>
              <w:ind w:left="55"/>
              <w:rPr>
                <w:sz w:val="20"/>
              </w:rPr>
            </w:pPr>
            <w:r>
              <w:rPr>
                <w:color w:val="231F20"/>
                <w:sz w:val="20"/>
              </w:rPr>
              <w:t>APIC</w:t>
            </w:r>
          </w:p>
        </w:tc>
        <w:tc>
          <w:tcPr>
            <w:tcW w:w="822" w:type="dxa"/>
            <w:shd w:val="clear" w:color="auto" w:fill="D3D8ED"/>
          </w:tcPr>
          <w:p w:rsidR="009C4845" w:rsidRDefault="00DE0E3F">
            <w:pPr>
              <w:pStyle w:val="TableParagraph"/>
              <w:rPr>
                <w:sz w:val="20"/>
              </w:rPr>
            </w:pPr>
            <w:r>
              <w:rPr>
                <w:color w:val="231F20"/>
                <w:sz w:val="20"/>
              </w:rPr>
              <w:t>3.90</w:t>
            </w:r>
          </w:p>
        </w:tc>
        <w:tc>
          <w:tcPr>
            <w:tcW w:w="1350" w:type="dxa"/>
            <w:shd w:val="clear" w:color="auto" w:fill="D3D8ED"/>
          </w:tcPr>
          <w:p w:rsidR="009C4845" w:rsidRDefault="009C4845">
            <w:pPr>
              <w:pStyle w:val="TableParagraph"/>
              <w:spacing w:before="0"/>
              <w:ind w:left="0"/>
              <w:rPr>
                <w:sz w:val="20"/>
              </w:rPr>
            </w:pPr>
          </w:p>
        </w:tc>
        <w:tc>
          <w:tcPr>
            <w:tcW w:w="1669" w:type="dxa"/>
            <w:shd w:val="clear" w:color="auto" w:fill="D3D8ED"/>
          </w:tcPr>
          <w:p w:rsidR="009C4845" w:rsidRDefault="009C4845">
            <w:pPr>
              <w:pStyle w:val="TableParagraph"/>
              <w:spacing w:before="0"/>
              <w:ind w:left="0"/>
              <w:rPr>
                <w:sz w:val="20"/>
              </w:rPr>
            </w:pPr>
          </w:p>
        </w:tc>
        <w:tc>
          <w:tcPr>
            <w:tcW w:w="851" w:type="dxa"/>
            <w:shd w:val="clear" w:color="auto" w:fill="D3D8ED"/>
          </w:tcPr>
          <w:p w:rsidR="009C4845" w:rsidRDefault="00DE0E3F">
            <w:pPr>
              <w:pStyle w:val="TableParagraph"/>
              <w:rPr>
                <w:sz w:val="20"/>
              </w:rPr>
            </w:pPr>
            <w:r>
              <w:rPr>
                <w:color w:val="231F20"/>
                <w:sz w:val="20"/>
              </w:rPr>
              <w:t>3.9</w:t>
            </w:r>
          </w:p>
        </w:tc>
        <w:tc>
          <w:tcPr>
            <w:tcW w:w="851" w:type="dxa"/>
            <w:shd w:val="clear" w:color="auto" w:fill="D3D8ED"/>
          </w:tcPr>
          <w:p w:rsidR="009C4845" w:rsidRDefault="009C4845">
            <w:pPr>
              <w:pStyle w:val="TableParagraph"/>
              <w:spacing w:before="0"/>
              <w:ind w:left="0"/>
              <w:rPr>
                <w:sz w:val="20"/>
              </w:rPr>
            </w:pPr>
          </w:p>
        </w:tc>
        <w:tc>
          <w:tcPr>
            <w:tcW w:w="851" w:type="dxa"/>
            <w:shd w:val="clear" w:color="auto" w:fill="D3D8ED"/>
          </w:tcPr>
          <w:p w:rsidR="009C4845" w:rsidRDefault="009C4845">
            <w:pPr>
              <w:pStyle w:val="TableParagraph"/>
              <w:spacing w:before="0"/>
              <w:ind w:left="0"/>
              <w:rPr>
                <w:sz w:val="20"/>
              </w:rPr>
            </w:pPr>
          </w:p>
        </w:tc>
        <w:tc>
          <w:tcPr>
            <w:tcW w:w="851" w:type="dxa"/>
            <w:shd w:val="clear" w:color="auto" w:fill="D3D8ED"/>
          </w:tcPr>
          <w:p w:rsidR="009C4845" w:rsidRDefault="009C4845">
            <w:pPr>
              <w:pStyle w:val="TableParagraph"/>
              <w:spacing w:before="0"/>
              <w:ind w:left="0"/>
              <w:rPr>
                <w:sz w:val="20"/>
              </w:rPr>
            </w:pPr>
          </w:p>
        </w:tc>
        <w:tc>
          <w:tcPr>
            <w:tcW w:w="1496" w:type="dxa"/>
            <w:tcBorders>
              <w:right w:val="nil"/>
            </w:tcBorders>
            <w:shd w:val="clear" w:color="auto" w:fill="D3D8ED"/>
          </w:tcPr>
          <w:p w:rsidR="009C4845" w:rsidRDefault="009C4845">
            <w:pPr>
              <w:pStyle w:val="TableParagraph"/>
              <w:spacing w:before="0"/>
              <w:ind w:left="0"/>
              <w:rPr>
                <w:sz w:val="20"/>
              </w:rPr>
            </w:pPr>
          </w:p>
        </w:tc>
      </w:tr>
      <w:tr w:rsidR="009C4845">
        <w:trPr>
          <w:trHeight w:val="1442"/>
        </w:trPr>
        <w:tc>
          <w:tcPr>
            <w:tcW w:w="1260" w:type="dxa"/>
            <w:tcBorders>
              <w:left w:val="single" w:sz="6" w:space="0" w:color="FFFFFF"/>
            </w:tcBorders>
            <w:shd w:val="clear" w:color="auto" w:fill="D3D8ED"/>
          </w:tcPr>
          <w:p w:rsidR="009C4845" w:rsidRDefault="00DE0E3F">
            <w:pPr>
              <w:pStyle w:val="TableParagraph"/>
              <w:ind w:left="52"/>
              <w:rPr>
                <w:sz w:val="20"/>
              </w:rPr>
            </w:pPr>
            <w:r>
              <w:rPr>
                <w:color w:val="231F20"/>
                <w:sz w:val="20"/>
              </w:rPr>
              <w:t>BEA (5M)</w:t>
            </w:r>
          </w:p>
        </w:tc>
        <w:tc>
          <w:tcPr>
            <w:tcW w:w="1711" w:type="dxa"/>
            <w:shd w:val="clear" w:color="auto" w:fill="D3D8ED"/>
          </w:tcPr>
          <w:p w:rsidR="009C4845" w:rsidRDefault="00DE0E3F">
            <w:pPr>
              <w:pStyle w:val="TableParagraph"/>
              <w:spacing w:line="249" w:lineRule="auto"/>
              <w:ind w:left="55"/>
              <w:rPr>
                <w:sz w:val="20"/>
              </w:rPr>
            </w:pPr>
            <w:r>
              <w:rPr>
                <w:color w:val="231F20"/>
                <w:sz w:val="20"/>
              </w:rPr>
              <w:t>Bhutan Enterprise Award 1. Four (5) category of award (Small, Cottage, Woman, Rural and</w:t>
            </w:r>
          </w:p>
          <w:p w:rsidR="009C4845" w:rsidRDefault="00DE0E3F">
            <w:pPr>
              <w:pStyle w:val="TableParagraph"/>
              <w:spacing w:before="4" w:line="219" w:lineRule="exact"/>
              <w:ind w:left="55"/>
              <w:rPr>
                <w:sz w:val="20"/>
              </w:rPr>
            </w:pPr>
            <w:r>
              <w:rPr>
                <w:color w:val="231F20"/>
                <w:sz w:val="20"/>
              </w:rPr>
              <w:t>Service)</w:t>
            </w:r>
          </w:p>
        </w:tc>
        <w:tc>
          <w:tcPr>
            <w:tcW w:w="762" w:type="dxa"/>
            <w:shd w:val="clear" w:color="auto" w:fill="D3D8ED"/>
          </w:tcPr>
          <w:p w:rsidR="009C4845" w:rsidRDefault="00DE0E3F">
            <w:pPr>
              <w:pStyle w:val="TableParagraph"/>
              <w:ind w:left="55"/>
              <w:rPr>
                <w:sz w:val="20"/>
              </w:rPr>
            </w:pPr>
            <w:r>
              <w:rPr>
                <w:color w:val="231F20"/>
                <w:sz w:val="20"/>
              </w:rPr>
              <w:t>DCSI</w:t>
            </w:r>
          </w:p>
        </w:tc>
        <w:tc>
          <w:tcPr>
            <w:tcW w:w="822" w:type="dxa"/>
            <w:shd w:val="clear" w:color="auto" w:fill="D3D8ED"/>
          </w:tcPr>
          <w:p w:rsidR="009C4845" w:rsidRDefault="00DE0E3F">
            <w:pPr>
              <w:pStyle w:val="TableParagraph"/>
              <w:rPr>
                <w:sz w:val="20"/>
              </w:rPr>
            </w:pPr>
            <w:r>
              <w:rPr>
                <w:color w:val="231F20"/>
                <w:sz w:val="20"/>
              </w:rPr>
              <w:t>5.00</w:t>
            </w:r>
          </w:p>
        </w:tc>
        <w:tc>
          <w:tcPr>
            <w:tcW w:w="1350" w:type="dxa"/>
            <w:shd w:val="clear" w:color="auto" w:fill="D3D8ED"/>
          </w:tcPr>
          <w:p w:rsidR="009C4845" w:rsidRDefault="009C4845">
            <w:pPr>
              <w:pStyle w:val="TableParagraph"/>
              <w:spacing w:before="0"/>
              <w:ind w:left="0"/>
              <w:rPr>
                <w:sz w:val="20"/>
              </w:rPr>
            </w:pPr>
          </w:p>
        </w:tc>
        <w:tc>
          <w:tcPr>
            <w:tcW w:w="1669" w:type="dxa"/>
            <w:shd w:val="clear" w:color="auto" w:fill="D3D8ED"/>
          </w:tcPr>
          <w:p w:rsidR="009C4845" w:rsidRDefault="009C4845">
            <w:pPr>
              <w:pStyle w:val="TableParagraph"/>
              <w:spacing w:before="0"/>
              <w:ind w:left="0"/>
              <w:rPr>
                <w:sz w:val="20"/>
              </w:rPr>
            </w:pPr>
          </w:p>
        </w:tc>
        <w:tc>
          <w:tcPr>
            <w:tcW w:w="851" w:type="dxa"/>
            <w:shd w:val="clear" w:color="auto" w:fill="D3D8ED"/>
          </w:tcPr>
          <w:p w:rsidR="009C4845" w:rsidRDefault="00DE0E3F">
            <w:pPr>
              <w:pStyle w:val="TableParagraph"/>
              <w:ind w:left="55"/>
              <w:rPr>
                <w:sz w:val="20"/>
              </w:rPr>
            </w:pPr>
            <w:r>
              <w:rPr>
                <w:color w:val="231F20"/>
                <w:sz w:val="20"/>
              </w:rPr>
              <w:t>1.25</w:t>
            </w:r>
          </w:p>
        </w:tc>
        <w:tc>
          <w:tcPr>
            <w:tcW w:w="851" w:type="dxa"/>
            <w:shd w:val="clear" w:color="auto" w:fill="D3D8ED"/>
          </w:tcPr>
          <w:p w:rsidR="009C4845" w:rsidRDefault="00DE0E3F">
            <w:pPr>
              <w:pStyle w:val="TableParagraph"/>
              <w:ind w:left="55"/>
              <w:rPr>
                <w:sz w:val="20"/>
              </w:rPr>
            </w:pPr>
            <w:r>
              <w:rPr>
                <w:color w:val="231F20"/>
                <w:sz w:val="20"/>
              </w:rPr>
              <w:t>1.25</w:t>
            </w:r>
          </w:p>
        </w:tc>
        <w:tc>
          <w:tcPr>
            <w:tcW w:w="851" w:type="dxa"/>
            <w:shd w:val="clear" w:color="auto" w:fill="D3D8ED"/>
          </w:tcPr>
          <w:p w:rsidR="009C4845" w:rsidRDefault="00DE0E3F">
            <w:pPr>
              <w:pStyle w:val="TableParagraph"/>
              <w:ind w:left="54"/>
              <w:rPr>
                <w:sz w:val="20"/>
              </w:rPr>
            </w:pPr>
            <w:r>
              <w:rPr>
                <w:color w:val="231F20"/>
                <w:sz w:val="20"/>
              </w:rPr>
              <w:t>1.25</w:t>
            </w:r>
          </w:p>
        </w:tc>
        <w:tc>
          <w:tcPr>
            <w:tcW w:w="851" w:type="dxa"/>
            <w:shd w:val="clear" w:color="auto" w:fill="D3D8ED"/>
          </w:tcPr>
          <w:p w:rsidR="009C4845" w:rsidRDefault="00DE0E3F">
            <w:pPr>
              <w:pStyle w:val="TableParagraph"/>
              <w:ind w:left="54"/>
              <w:rPr>
                <w:sz w:val="20"/>
              </w:rPr>
            </w:pPr>
            <w:r>
              <w:rPr>
                <w:color w:val="231F20"/>
                <w:sz w:val="20"/>
              </w:rPr>
              <w:t>1.25</w:t>
            </w:r>
          </w:p>
        </w:tc>
        <w:tc>
          <w:tcPr>
            <w:tcW w:w="1496" w:type="dxa"/>
            <w:tcBorders>
              <w:right w:val="nil"/>
            </w:tcBorders>
            <w:shd w:val="clear" w:color="auto" w:fill="D3D8ED"/>
          </w:tcPr>
          <w:p w:rsidR="009C4845" w:rsidRDefault="009C4845">
            <w:pPr>
              <w:pStyle w:val="TableParagraph"/>
              <w:spacing w:before="0"/>
              <w:ind w:left="0"/>
              <w:rPr>
                <w:sz w:val="20"/>
              </w:rPr>
            </w:pPr>
          </w:p>
        </w:tc>
      </w:tr>
    </w:tbl>
    <w:p w:rsidR="009C4845" w:rsidRDefault="009C4845">
      <w:pPr>
        <w:rPr>
          <w:sz w:val="20"/>
        </w:rPr>
        <w:sectPr w:rsidR="009C4845">
          <w:footerReference w:type="default" r:id="rId31"/>
          <w:pgSz w:w="14750" w:h="10780" w:orient="landscape"/>
          <w:pgMar w:top="980" w:right="1000" w:bottom="280" w:left="1020" w:header="0" w:footer="0" w:gutter="0"/>
          <w:cols w:space="720"/>
        </w:sectPr>
      </w:pPr>
    </w:p>
    <w:p w:rsidR="009C4845" w:rsidRDefault="00C63A0F">
      <w:pPr>
        <w:pStyle w:val="BodyText"/>
        <w:spacing w:before="4"/>
        <w:rPr>
          <w:b/>
          <w:sz w:val="12"/>
        </w:rPr>
      </w:pPr>
      <w:r>
        <w:rPr>
          <w:noProof/>
          <w:lang w:val="en-GB" w:eastAsia="en-GB" w:bidi="bo-CN"/>
        </w:rPr>
        <w:lastRenderedPageBreak/>
        <mc:AlternateContent>
          <mc:Choice Requires="wps">
            <w:drawing>
              <wp:anchor distT="0" distB="0" distL="114300" distR="114300" simplePos="0" relativeHeight="251677696" behindDoc="0" locked="0" layoutInCell="1" allowOverlap="1">
                <wp:simplePos x="0" y="0"/>
                <wp:positionH relativeFrom="page">
                  <wp:posOffset>504825</wp:posOffset>
                </wp:positionH>
                <wp:positionV relativeFrom="page">
                  <wp:posOffset>3263265</wp:posOffset>
                </wp:positionV>
                <wp:extent cx="193675" cy="314325"/>
                <wp:effectExtent l="0" t="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845" w:rsidRDefault="00DE0E3F">
                            <w:pPr>
                              <w:spacing w:before="20"/>
                              <w:ind w:left="20"/>
                              <w:rPr>
                                <w:rFonts w:ascii="Calibri"/>
                              </w:rPr>
                            </w:pPr>
                            <w:r>
                              <w:rPr>
                                <w:rFonts w:ascii="Calibri"/>
                                <w:color w:val="231F20"/>
                              </w:rPr>
                              <w:t>- 70 -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9" type="#_x0000_t202" style="position:absolute;margin-left:39.75pt;margin-top:256.95pt;width:15.25pt;height:24.7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" filled="f" stroked="f">
                <v:textbox style="layout-flow:vertical" inset="0,0,0,0">
                  <w:txbxContent>
                    <w:p w:rsidR="009C4845" w:rsidRDefault="00DE0E3F">
                      <w:pPr>
                        <w:spacing w:before="20"/>
                        <w:ind w:left="20"/>
                        <w:rPr>
                          <w:rFonts w:ascii="Calibri"/>
                        </w:rPr>
                      </w:pPr>
                      <w:r>
                        <w:rPr>
                          <w:rFonts w:ascii="Calibri"/>
                          <w:color w:val="231F20"/>
                        </w:rPr>
                        <w:t>- 70 -</w:t>
                      </w:r>
                    </w:p>
                  </w:txbxContent>
                </v:textbox>
                <w10:wrap anchorx="page" anchory="page"/>
              </v:shape>
            </w:pict>
          </mc:Fallback>
        </mc:AlternateContent>
      </w:r>
    </w:p>
    <w:tbl>
      <w:tblPr>
        <w:tblW w:w="0" w:type="auto"/>
        <w:tblInd w:w="1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260"/>
        <w:gridCol w:w="1711"/>
        <w:gridCol w:w="762"/>
        <w:gridCol w:w="822"/>
        <w:gridCol w:w="1350"/>
        <w:gridCol w:w="1669"/>
        <w:gridCol w:w="851"/>
        <w:gridCol w:w="851"/>
        <w:gridCol w:w="851"/>
        <w:gridCol w:w="851"/>
        <w:gridCol w:w="1496"/>
      </w:tblGrid>
      <w:tr w:rsidR="009C4845">
        <w:trPr>
          <w:trHeight w:val="1550"/>
        </w:trPr>
        <w:tc>
          <w:tcPr>
            <w:tcW w:w="1260" w:type="dxa"/>
            <w:tcBorders>
              <w:left w:val="single" w:sz="6" w:space="0" w:color="FFFFFF"/>
            </w:tcBorders>
            <w:shd w:val="clear" w:color="auto" w:fill="D3D8ED"/>
          </w:tcPr>
          <w:p w:rsidR="009C4845" w:rsidRDefault="00DE0E3F">
            <w:pPr>
              <w:pStyle w:val="TableParagraph"/>
              <w:spacing w:line="249" w:lineRule="auto"/>
              <w:ind w:left="54"/>
              <w:rPr>
                <w:sz w:val="20"/>
              </w:rPr>
            </w:pPr>
            <w:r>
              <w:rPr>
                <w:color w:val="231F20"/>
                <w:sz w:val="20"/>
              </w:rPr>
              <w:t>Business Advocacy Workshop (2.6M)</w:t>
            </w:r>
          </w:p>
        </w:tc>
        <w:tc>
          <w:tcPr>
            <w:tcW w:w="1711" w:type="dxa"/>
            <w:shd w:val="clear" w:color="auto" w:fill="D3D8ED"/>
          </w:tcPr>
          <w:p w:rsidR="009C4845" w:rsidRDefault="00DE0E3F">
            <w:pPr>
              <w:pStyle w:val="TableParagraph"/>
              <w:spacing w:line="249" w:lineRule="auto"/>
              <w:rPr>
                <w:sz w:val="20"/>
              </w:rPr>
            </w:pPr>
            <w:r>
              <w:rPr>
                <w:color w:val="231F20"/>
                <w:sz w:val="20"/>
              </w:rPr>
              <w:t>Business Advocacy Workshops (BAW)</w:t>
            </w:r>
          </w:p>
        </w:tc>
        <w:tc>
          <w:tcPr>
            <w:tcW w:w="762" w:type="dxa"/>
            <w:shd w:val="clear" w:color="auto" w:fill="D3D8ED"/>
          </w:tcPr>
          <w:p w:rsidR="009C4845" w:rsidRDefault="00DE0E3F">
            <w:pPr>
              <w:pStyle w:val="TableParagraph"/>
              <w:ind w:left="57"/>
              <w:rPr>
                <w:sz w:val="20"/>
              </w:rPr>
            </w:pPr>
            <w:r>
              <w:rPr>
                <w:color w:val="231F20"/>
                <w:sz w:val="20"/>
              </w:rPr>
              <w:t>DCSI</w:t>
            </w:r>
          </w:p>
        </w:tc>
        <w:tc>
          <w:tcPr>
            <w:tcW w:w="822" w:type="dxa"/>
            <w:shd w:val="clear" w:color="auto" w:fill="D3D8ED"/>
          </w:tcPr>
          <w:p w:rsidR="009C4845" w:rsidRDefault="00DE0E3F">
            <w:pPr>
              <w:pStyle w:val="TableParagraph"/>
              <w:ind w:left="57"/>
              <w:rPr>
                <w:sz w:val="20"/>
              </w:rPr>
            </w:pPr>
            <w:r>
              <w:rPr>
                <w:color w:val="231F20"/>
                <w:sz w:val="20"/>
              </w:rPr>
              <w:t>2.60</w:t>
            </w:r>
          </w:p>
        </w:tc>
        <w:tc>
          <w:tcPr>
            <w:tcW w:w="1350" w:type="dxa"/>
            <w:shd w:val="clear" w:color="auto" w:fill="D3D8ED"/>
          </w:tcPr>
          <w:p w:rsidR="009C4845" w:rsidRDefault="009C4845">
            <w:pPr>
              <w:pStyle w:val="TableParagraph"/>
              <w:spacing w:before="0"/>
              <w:ind w:left="0"/>
              <w:rPr>
                <w:sz w:val="20"/>
              </w:rPr>
            </w:pPr>
          </w:p>
        </w:tc>
        <w:tc>
          <w:tcPr>
            <w:tcW w:w="1669" w:type="dxa"/>
            <w:shd w:val="clear" w:color="auto" w:fill="D3D8ED"/>
          </w:tcPr>
          <w:p w:rsidR="009C4845" w:rsidRDefault="00DE0E3F">
            <w:pPr>
              <w:pStyle w:val="TableParagraph"/>
              <w:spacing w:line="249" w:lineRule="auto"/>
              <w:ind w:left="57" w:right="76"/>
              <w:rPr>
                <w:sz w:val="20"/>
              </w:rPr>
            </w:pPr>
            <w:r>
              <w:rPr>
                <w:color w:val="231F20"/>
                <w:sz w:val="20"/>
              </w:rPr>
              <w:t>1. 2500 CSIs in 4 years covering all 20 Dzongkhag, final year TTI students, and RUB colleges.</w:t>
            </w:r>
          </w:p>
        </w:tc>
        <w:tc>
          <w:tcPr>
            <w:tcW w:w="851" w:type="dxa"/>
            <w:shd w:val="clear" w:color="auto" w:fill="D3D8ED"/>
          </w:tcPr>
          <w:p w:rsidR="009C4845" w:rsidRDefault="00DE0E3F">
            <w:pPr>
              <w:pStyle w:val="TableParagraph"/>
              <w:ind w:left="57"/>
              <w:rPr>
                <w:sz w:val="20"/>
              </w:rPr>
            </w:pPr>
            <w:r>
              <w:rPr>
                <w:color w:val="231F20"/>
                <w:sz w:val="20"/>
              </w:rPr>
              <w:t>0.65</w:t>
            </w:r>
          </w:p>
        </w:tc>
        <w:tc>
          <w:tcPr>
            <w:tcW w:w="851" w:type="dxa"/>
            <w:shd w:val="clear" w:color="auto" w:fill="D3D8ED"/>
          </w:tcPr>
          <w:p w:rsidR="009C4845" w:rsidRDefault="00DE0E3F">
            <w:pPr>
              <w:pStyle w:val="TableParagraph"/>
              <w:rPr>
                <w:sz w:val="20"/>
              </w:rPr>
            </w:pPr>
            <w:r>
              <w:rPr>
                <w:color w:val="231F20"/>
                <w:sz w:val="20"/>
              </w:rPr>
              <w:t>0.65</w:t>
            </w:r>
          </w:p>
        </w:tc>
        <w:tc>
          <w:tcPr>
            <w:tcW w:w="851" w:type="dxa"/>
            <w:shd w:val="clear" w:color="auto" w:fill="D3D8ED"/>
          </w:tcPr>
          <w:p w:rsidR="009C4845" w:rsidRDefault="00DE0E3F">
            <w:pPr>
              <w:pStyle w:val="TableParagraph"/>
              <w:rPr>
                <w:sz w:val="20"/>
              </w:rPr>
            </w:pPr>
            <w:r>
              <w:rPr>
                <w:color w:val="231F20"/>
                <w:sz w:val="20"/>
              </w:rPr>
              <w:t>0.65</w:t>
            </w:r>
          </w:p>
        </w:tc>
        <w:tc>
          <w:tcPr>
            <w:tcW w:w="851" w:type="dxa"/>
            <w:shd w:val="clear" w:color="auto" w:fill="D3D8ED"/>
          </w:tcPr>
          <w:p w:rsidR="009C4845" w:rsidRDefault="00DE0E3F">
            <w:pPr>
              <w:pStyle w:val="TableParagraph"/>
              <w:ind w:left="55"/>
              <w:rPr>
                <w:sz w:val="20"/>
              </w:rPr>
            </w:pPr>
            <w:r>
              <w:rPr>
                <w:color w:val="231F20"/>
                <w:sz w:val="20"/>
              </w:rPr>
              <w:t>0.65</w:t>
            </w:r>
          </w:p>
        </w:tc>
        <w:tc>
          <w:tcPr>
            <w:tcW w:w="1496" w:type="dxa"/>
            <w:shd w:val="clear" w:color="auto" w:fill="D3D8ED"/>
          </w:tcPr>
          <w:p w:rsidR="009C4845" w:rsidRDefault="009C4845">
            <w:pPr>
              <w:pStyle w:val="TableParagraph"/>
              <w:spacing w:before="0"/>
              <w:ind w:left="0"/>
              <w:rPr>
                <w:sz w:val="20"/>
              </w:rPr>
            </w:pPr>
          </w:p>
        </w:tc>
      </w:tr>
      <w:tr w:rsidR="009C4845">
        <w:trPr>
          <w:trHeight w:val="1442"/>
        </w:trPr>
        <w:tc>
          <w:tcPr>
            <w:tcW w:w="1260" w:type="dxa"/>
            <w:tcBorders>
              <w:left w:val="single" w:sz="6" w:space="0" w:color="FFFFFF"/>
            </w:tcBorders>
            <w:shd w:val="clear" w:color="auto" w:fill="D3D8ED"/>
          </w:tcPr>
          <w:p w:rsidR="009C4845" w:rsidRDefault="00DE0E3F">
            <w:pPr>
              <w:pStyle w:val="TableParagraph"/>
              <w:spacing w:line="249" w:lineRule="auto"/>
              <w:ind w:left="53" w:right="219"/>
              <w:jc w:val="both"/>
              <w:rPr>
                <w:sz w:val="20"/>
              </w:rPr>
            </w:pPr>
            <w:r>
              <w:rPr>
                <w:color w:val="231F20"/>
                <w:sz w:val="20"/>
              </w:rPr>
              <w:t>Technology database for CSIs (1M)</w:t>
            </w:r>
          </w:p>
        </w:tc>
        <w:tc>
          <w:tcPr>
            <w:tcW w:w="1711" w:type="dxa"/>
            <w:shd w:val="clear" w:color="auto" w:fill="D3D8ED"/>
          </w:tcPr>
          <w:p w:rsidR="009C4845" w:rsidRDefault="00DE0E3F">
            <w:pPr>
              <w:pStyle w:val="TableParagraph"/>
              <w:spacing w:line="249" w:lineRule="auto"/>
              <w:ind w:right="175"/>
              <w:rPr>
                <w:sz w:val="20"/>
              </w:rPr>
            </w:pPr>
            <w:r>
              <w:rPr>
                <w:color w:val="231F20"/>
                <w:sz w:val="20"/>
              </w:rPr>
              <w:t>Develop blueprint and Database</w:t>
            </w:r>
          </w:p>
        </w:tc>
        <w:tc>
          <w:tcPr>
            <w:tcW w:w="762" w:type="dxa"/>
            <w:shd w:val="clear" w:color="auto" w:fill="D3D8ED"/>
          </w:tcPr>
          <w:p w:rsidR="009C4845" w:rsidRDefault="00DE0E3F">
            <w:pPr>
              <w:pStyle w:val="TableParagraph"/>
              <w:rPr>
                <w:sz w:val="20"/>
              </w:rPr>
            </w:pPr>
            <w:r>
              <w:rPr>
                <w:color w:val="231F20"/>
                <w:sz w:val="20"/>
              </w:rPr>
              <w:t>DCSI</w:t>
            </w:r>
          </w:p>
        </w:tc>
        <w:tc>
          <w:tcPr>
            <w:tcW w:w="822" w:type="dxa"/>
            <w:shd w:val="clear" w:color="auto" w:fill="D3D8ED"/>
          </w:tcPr>
          <w:p w:rsidR="009C4845" w:rsidRDefault="00DE0E3F">
            <w:pPr>
              <w:pStyle w:val="TableParagraph"/>
              <w:ind w:left="57"/>
              <w:rPr>
                <w:sz w:val="20"/>
              </w:rPr>
            </w:pPr>
            <w:r>
              <w:rPr>
                <w:color w:val="231F20"/>
                <w:sz w:val="20"/>
              </w:rPr>
              <w:t>1.00</w:t>
            </w:r>
          </w:p>
        </w:tc>
        <w:tc>
          <w:tcPr>
            <w:tcW w:w="1350" w:type="dxa"/>
            <w:shd w:val="clear" w:color="auto" w:fill="D3D8ED"/>
          </w:tcPr>
          <w:p w:rsidR="009C4845" w:rsidRDefault="009C4845">
            <w:pPr>
              <w:pStyle w:val="TableParagraph"/>
              <w:spacing w:before="0"/>
              <w:ind w:left="0"/>
              <w:rPr>
                <w:sz w:val="20"/>
              </w:rPr>
            </w:pPr>
          </w:p>
        </w:tc>
        <w:tc>
          <w:tcPr>
            <w:tcW w:w="1669" w:type="dxa"/>
            <w:shd w:val="clear" w:color="auto" w:fill="D3D8ED"/>
          </w:tcPr>
          <w:p w:rsidR="009C4845" w:rsidRDefault="00DE0E3F">
            <w:pPr>
              <w:pStyle w:val="TableParagraph"/>
              <w:numPr>
                <w:ilvl w:val="0"/>
                <w:numId w:val="2"/>
              </w:numPr>
              <w:tabs>
                <w:tab w:val="left" w:pos="324"/>
              </w:tabs>
              <w:spacing w:line="249" w:lineRule="auto"/>
              <w:ind w:right="611" w:firstLine="0"/>
              <w:rPr>
                <w:sz w:val="20"/>
              </w:rPr>
            </w:pPr>
            <w:r>
              <w:rPr>
                <w:color w:val="231F20"/>
                <w:spacing w:val="-1"/>
                <w:sz w:val="20"/>
              </w:rPr>
              <w:t xml:space="preserve">Meeting/ </w:t>
            </w:r>
            <w:r>
              <w:rPr>
                <w:color w:val="231F20"/>
                <w:sz w:val="20"/>
              </w:rPr>
              <w:t>Workshop</w:t>
            </w:r>
          </w:p>
          <w:p w:rsidR="009C4845" w:rsidRDefault="00DE0E3F">
            <w:pPr>
              <w:pStyle w:val="TableParagraph"/>
              <w:numPr>
                <w:ilvl w:val="0"/>
                <w:numId w:val="2"/>
              </w:numPr>
              <w:tabs>
                <w:tab w:val="left" w:pos="274"/>
              </w:tabs>
              <w:spacing w:before="2" w:line="249" w:lineRule="auto"/>
              <w:ind w:right="661" w:firstLine="0"/>
              <w:rPr>
                <w:sz w:val="20"/>
              </w:rPr>
            </w:pPr>
            <w:r>
              <w:rPr>
                <w:color w:val="231F20"/>
                <w:sz w:val="20"/>
              </w:rPr>
              <w:t>Printing of</w:t>
            </w:r>
            <w:r>
              <w:rPr>
                <w:color w:val="231F20"/>
                <w:spacing w:val="-13"/>
                <w:sz w:val="20"/>
              </w:rPr>
              <w:t xml:space="preserve"> </w:t>
            </w:r>
            <w:r>
              <w:rPr>
                <w:color w:val="231F20"/>
                <w:sz w:val="20"/>
              </w:rPr>
              <w:t>blueprint</w:t>
            </w:r>
          </w:p>
          <w:p w:rsidR="009C4845" w:rsidRDefault="00DE0E3F">
            <w:pPr>
              <w:pStyle w:val="TableParagraph"/>
              <w:numPr>
                <w:ilvl w:val="0"/>
                <w:numId w:val="2"/>
              </w:numPr>
              <w:tabs>
                <w:tab w:val="left" w:pos="274"/>
              </w:tabs>
              <w:spacing w:before="2"/>
              <w:ind w:left="273" w:hanging="217"/>
              <w:rPr>
                <w:sz w:val="20"/>
              </w:rPr>
            </w:pPr>
            <w:r>
              <w:rPr>
                <w:color w:val="231F20"/>
                <w:sz w:val="20"/>
              </w:rPr>
              <w:t>Develop</w:t>
            </w:r>
          </w:p>
          <w:p w:rsidR="009C4845" w:rsidRDefault="00DE0E3F">
            <w:pPr>
              <w:pStyle w:val="TableParagraph"/>
              <w:spacing w:before="10" w:line="218" w:lineRule="exact"/>
              <w:ind w:left="57"/>
              <w:rPr>
                <w:sz w:val="20"/>
              </w:rPr>
            </w:pPr>
            <w:r>
              <w:rPr>
                <w:color w:val="231F20"/>
                <w:sz w:val="20"/>
              </w:rPr>
              <w:t>Database</w:t>
            </w:r>
          </w:p>
        </w:tc>
        <w:tc>
          <w:tcPr>
            <w:tcW w:w="851" w:type="dxa"/>
            <w:shd w:val="clear" w:color="auto" w:fill="D3D8ED"/>
          </w:tcPr>
          <w:p w:rsidR="009C4845" w:rsidRDefault="00DE0E3F">
            <w:pPr>
              <w:pStyle w:val="TableParagraph"/>
              <w:ind w:left="57"/>
              <w:rPr>
                <w:sz w:val="20"/>
              </w:rPr>
            </w:pPr>
            <w:r>
              <w:rPr>
                <w:color w:val="231F20"/>
                <w:sz w:val="20"/>
              </w:rPr>
              <w:t>0.42</w:t>
            </w:r>
          </w:p>
        </w:tc>
        <w:tc>
          <w:tcPr>
            <w:tcW w:w="851" w:type="dxa"/>
            <w:shd w:val="clear" w:color="auto" w:fill="D3D8ED"/>
          </w:tcPr>
          <w:p w:rsidR="009C4845" w:rsidRDefault="00DE0E3F">
            <w:pPr>
              <w:pStyle w:val="TableParagraph"/>
              <w:rPr>
                <w:sz w:val="20"/>
              </w:rPr>
            </w:pPr>
            <w:r>
              <w:rPr>
                <w:color w:val="231F20"/>
                <w:sz w:val="20"/>
              </w:rPr>
              <w:t>0.58</w:t>
            </w:r>
          </w:p>
        </w:tc>
        <w:tc>
          <w:tcPr>
            <w:tcW w:w="851" w:type="dxa"/>
            <w:shd w:val="clear" w:color="auto" w:fill="D3D8ED"/>
          </w:tcPr>
          <w:p w:rsidR="009C4845" w:rsidRDefault="009C4845">
            <w:pPr>
              <w:pStyle w:val="TableParagraph"/>
              <w:spacing w:before="0"/>
              <w:ind w:left="0"/>
              <w:rPr>
                <w:sz w:val="20"/>
              </w:rPr>
            </w:pPr>
          </w:p>
        </w:tc>
        <w:tc>
          <w:tcPr>
            <w:tcW w:w="851" w:type="dxa"/>
            <w:shd w:val="clear" w:color="auto" w:fill="D3D8ED"/>
          </w:tcPr>
          <w:p w:rsidR="009C4845" w:rsidRDefault="009C4845">
            <w:pPr>
              <w:pStyle w:val="TableParagraph"/>
              <w:spacing w:before="0"/>
              <w:ind w:left="0"/>
              <w:rPr>
                <w:sz w:val="20"/>
              </w:rPr>
            </w:pPr>
          </w:p>
        </w:tc>
        <w:tc>
          <w:tcPr>
            <w:tcW w:w="1496" w:type="dxa"/>
            <w:shd w:val="clear" w:color="auto" w:fill="D3D8ED"/>
          </w:tcPr>
          <w:p w:rsidR="009C4845" w:rsidRDefault="009C4845">
            <w:pPr>
              <w:pStyle w:val="TableParagraph"/>
              <w:spacing w:before="0"/>
              <w:ind w:left="0"/>
              <w:rPr>
                <w:sz w:val="20"/>
              </w:rPr>
            </w:pPr>
          </w:p>
        </w:tc>
      </w:tr>
      <w:tr w:rsidR="009C4845">
        <w:trPr>
          <w:trHeight w:val="410"/>
        </w:trPr>
        <w:tc>
          <w:tcPr>
            <w:tcW w:w="1260" w:type="dxa"/>
            <w:shd w:val="clear" w:color="auto" w:fill="D3D8ED"/>
          </w:tcPr>
          <w:p w:rsidR="009C4845" w:rsidRDefault="009C4845">
            <w:pPr>
              <w:pStyle w:val="TableParagraph"/>
              <w:spacing w:before="0"/>
              <w:ind w:left="0"/>
              <w:rPr>
                <w:sz w:val="20"/>
              </w:rPr>
            </w:pPr>
          </w:p>
        </w:tc>
        <w:tc>
          <w:tcPr>
            <w:tcW w:w="1711" w:type="dxa"/>
            <w:shd w:val="clear" w:color="auto" w:fill="D3D8ED"/>
          </w:tcPr>
          <w:p w:rsidR="009C4845" w:rsidRDefault="009C4845">
            <w:pPr>
              <w:pStyle w:val="TableParagraph"/>
              <w:spacing w:before="0"/>
              <w:ind w:left="0"/>
              <w:rPr>
                <w:sz w:val="20"/>
              </w:rPr>
            </w:pPr>
          </w:p>
        </w:tc>
        <w:tc>
          <w:tcPr>
            <w:tcW w:w="762" w:type="dxa"/>
            <w:shd w:val="clear" w:color="auto" w:fill="D3D8ED"/>
          </w:tcPr>
          <w:p w:rsidR="009C4845" w:rsidRDefault="009C4845">
            <w:pPr>
              <w:pStyle w:val="TableParagraph"/>
              <w:spacing w:before="0"/>
              <w:ind w:left="0"/>
              <w:rPr>
                <w:sz w:val="20"/>
              </w:rPr>
            </w:pPr>
          </w:p>
        </w:tc>
        <w:tc>
          <w:tcPr>
            <w:tcW w:w="822" w:type="dxa"/>
            <w:shd w:val="clear" w:color="auto" w:fill="D3D8ED"/>
          </w:tcPr>
          <w:p w:rsidR="009C4845" w:rsidRDefault="00DE0E3F">
            <w:pPr>
              <w:pStyle w:val="TableParagraph"/>
              <w:spacing w:before="0"/>
              <w:ind w:left="57"/>
              <w:rPr>
                <w:b/>
                <w:sz w:val="20"/>
              </w:rPr>
            </w:pPr>
            <w:r>
              <w:rPr>
                <w:b/>
                <w:color w:val="231F20"/>
                <w:sz w:val="20"/>
              </w:rPr>
              <w:t>199.50</w:t>
            </w:r>
          </w:p>
        </w:tc>
        <w:tc>
          <w:tcPr>
            <w:tcW w:w="1350" w:type="dxa"/>
            <w:shd w:val="clear" w:color="auto" w:fill="D3D8ED"/>
          </w:tcPr>
          <w:p w:rsidR="009C4845" w:rsidRDefault="009C4845">
            <w:pPr>
              <w:pStyle w:val="TableParagraph"/>
              <w:spacing w:before="0"/>
              <w:ind w:left="0"/>
              <w:rPr>
                <w:sz w:val="20"/>
              </w:rPr>
            </w:pPr>
          </w:p>
        </w:tc>
        <w:tc>
          <w:tcPr>
            <w:tcW w:w="1669" w:type="dxa"/>
            <w:shd w:val="clear" w:color="auto" w:fill="D3D8ED"/>
          </w:tcPr>
          <w:p w:rsidR="009C4845" w:rsidRDefault="009C4845">
            <w:pPr>
              <w:pStyle w:val="TableParagraph"/>
              <w:spacing w:before="0"/>
              <w:ind w:left="0"/>
              <w:rPr>
                <w:sz w:val="20"/>
              </w:rPr>
            </w:pPr>
          </w:p>
        </w:tc>
        <w:tc>
          <w:tcPr>
            <w:tcW w:w="851" w:type="dxa"/>
            <w:shd w:val="clear" w:color="auto" w:fill="D3D8ED"/>
          </w:tcPr>
          <w:p w:rsidR="009C4845" w:rsidRDefault="00DE0E3F">
            <w:pPr>
              <w:pStyle w:val="TableParagraph"/>
              <w:spacing w:before="0"/>
              <w:rPr>
                <w:b/>
                <w:sz w:val="20"/>
              </w:rPr>
            </w:pPr>
            <w:r>
              <w:rPr>
                <w:b/>
                <w:color w:val="231F20"/>
                <w:sz w:val="20"/>
              </w:rPr>
              <w:t>38.72</w:t>
            </w:r>
          </w:p>
        </w:tc>
        <w:tc>
          <w:tcPr>
            <w:tcW w:w="851" w:type="dxa"/>
            <w:shd w:val="clear" w:color="auto" w:fill="D3D8ED"/>
          </w:tcPr>
          <w:p w:rsidR="009C4845" w:rsidRDefault="00DE0E3F">
            <w:pPr>
              <w:pStyle w:val="TableParagraph"/>
              <w:spacing w:before="0"/>
              <w:rPr>
                <w:b/>
                <w:sz w:val="20"/>
              </w:rPr>
            </w:pPr>
            <w:r>
              <w:rPr>
                <w:b/>
                <w:color w:val="231F20"/>
                <w:sz w:val="20"/>
              </w:rPr>
              <w:t>55.98</w:t>
            </w:r>
          </w:p>
        </w:tc>
        <w:tc>
          <w:tcPr>
            <w:tcW w:w="851" w:type="dxa"/>
            <w:shd w:val="clear" w:color="auto" w:fill="D3D8ED"/>
          </w:tcPr>
          <w:p w:rsidR="009C4845" w:rsidRDefault="00DE0E3F">
            <w:pPr>
              <w:pStyle w:val="TableParagraph"/>
              <w:spacing w:before="0"/>
              <w:ind w:left="55"/>
              <w:rPr>
                <w:b/>
                <w:sz w:val="20"/>
              </w:rPr>
            </w:pPr>
            <w:r>
              <w:rPr>
                <w:b/>
                <w:color w:val="231F20"/>
                <w:sz w:val="20"/>
              </w:rPr>
              <w:t>52.90</w:t>
            </w:r>
          </w:p>
        </w:tc>
        <w:tc>
          <w:tcPr>
            <w:tcW w:w="851" w:type="dxa"/>
            <w:shd w:val="clear" w:color="auto" w:fill="D3D8ED"/>
          </w:tcPr>
          <w:p w:rsidR="009C4845" w:rsidRDefault="00DE0E3F">
            <w:pPr>
              <w:pStyle w:val="TableParagraph"/>
              <w:spacing w:before="0"/>
              <w:ind w:left="55"/>
              <w:rPr>
                <w:b/>
                <w:sz w:val="20"/>
              </w:rPr>
            </w:pPr>
            <w:r>
              <w:rPr>
                <w:b/>
                <w:color w:val="231F20"/>
                <w:sz w:val="20"/>
              </w:rPr>
              <w:t>51.90</w:t>
            </w:r>
          </w:p>
        </w:tc>
        <w:tc>
          <w:tcPr>
            <w:tcW w:w="1496" w:type="dxa"/>
            <w:shd w:val="clear" w:color="auto" w:fill="D3D8ED"/>
          </w:tcPr>
          <w:p w:rsidR="009C4845" w:rsidRDefault="009C4845">
            <w:pPr>
              <w:pStyle w:val="TableParagraph"/>
              <w:spacing w:before="0"/>
              <w:ind w:left="0"/>
              <w:rPr>
                <w:sz w:val="20"/>
              </w:rPr>
            </w:pPr>
          </w:p>
        </w:tc>
      </w:tr>
    </w:tbl>
    <w:p w:rsidR="009C4845" w:rsidRDefault="009C4845">
      <w:pPr>
        <w:pStyle w:val="BodyText"/>
        <w:spacing w:before="8"/>
        <w:rPr>
          <w:b/>
          <w:sz w:val="18"/>
        </w:rPr>
      </w:pPr>
    </w:p>
    <w:p w:rsidR="009C4845" w:rsidRDefault="00DE0E3F">
      <w:pPr>
        <w:pStyle w:val="Heading1"/>
        <w:spacing w:before="90" w:after="31"/>
        <w:ind w:left="113"/>
      </w:pPr>
      <w:bookmarkStart w:id="37" w:name="_TOC_250006"/>
      <w:bookmarkEnd w:id="37"/>
      <w:r>
        <w:rPr>
          <w:color w:val="231F20"/>
        </w:rPr>
        <w:t>15.3 TOTAL BUDGET OUTLAY</w:t>
      </w:r>
    </w:p>
    <w:tbl>
      <w:tblPr>
        <w:tblW w:w="0" w:type="auto"/>
        <w:tblInd w:w="12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790"/>
        <w:gridCol w:w="6765"/>
        <w:gridCol w:w="3906"/>
      </w:tblGrid>
      <w:tr w:rsidR="009C4845">
        <w:trPr>
          <w:trHeight w:val="238"/>
        </w:trPr>
        <w:tc>
          <w:tcPr>
            <w:tcW w:w="1790" w:type="dxa"/>
            <w:shd w:val="clear" w:color="auto" w:fill="0053A5"/>
          </w:tcPr>
          <w:p w:rsidR="009C4845" w:rsidRDefault="00DE0E3F">
            <w:pPr>
              <w:pStyle w:val="TableParagraph"/>
              <w:spacing w:before="0" w:line="218" w:lineRule="exact"/>
              <w:rPr>
                <w:b/>
                <w:sz w:val="20"/>
              </w:rPr>
            </w:pPr>
            <w:r>
              <w:rPr>
                <w:b/>
                <w:color w:val="FFFFFF"/>
                <w:sz w:val="20"/>
              </w:rPr>
              <w:t>Sl. No.</w:t>
            </w:r>
          </w:p>
        </w:tc>
        <w:tc>
          <w:tcPr>
            <w:tcW w:w="6765" w:type="dxa"/>
            <w:shd w:val="clear" w:color="auto" w:fill="0053A5"/>
          </w:tcPr>
          <w:p w:rsidR="009C4845" w:rsidRDefault="00DE0E3F">
            <w:pPr>
              <w:pStyle w:val="TableParagraph"/>
              <w:spacing w:before="0" w:line="218" w:lineRule="exact"/>
              <w:rPr>
                <w:b/>
                <w:sz w:val="20"/>
              </w:rPr>
            </w:pPr>
            <w:r>
              <w:rPr>
                <w:b/>
                <w:color w:val="FFFFFF"/>
                <w:sz w:val="20"/>
              </w:rPr>
              <w:t>Activities</w:t>
            </w:r>
          </w:p>
        </w:tc>
        <w:tc>
          <w:tcPr>
            <w:tcW w:w="3906" w:type="dxa"/>
            <w:shd w:val="clear" w:color="auto" w:fill="0053A5"/>
          </w:tcPr>
          <w:p w:rsidR="009C4845" w:rsidRDefault="00DE0E3F">
            <w:pPr>
              <w:pStyle w:val="TableParagraph"/>
              <w:spacing w:before="0" w:line="218" w:lineRule="exact"/>
              <w:ind w:left="811" w:right="799"/>
              <w:jc w:val="center"/>
              <w:rPr>
                <w:b/>
                <w:sz w:val="20"/>
              </w:rPr>
            </w:pPr>
            <w:r>
              <w:rPr>
                <w:b/>
                <w:color w:val="FFFFFF"/>
                <w:sz w:val="20"/>
              </w:rPr>
              <w:t>Budget estimate (Nu in m)</w:t>
            </w:r>
          </w:p>
        </w:tc>
      </w:tr>
      <w:tr w:rsidR="009C4845">
        <w:trPr>
          <w:trHeight w:val="239"/>
        </w:trPr>
        <w:tc>
          <w:tcPr>
            <w:tcW w:w="1790" w:type="dxa"/>
            <w:shd w:val="clear" w:color="auto" w:fill="D3D8ED"/>
          </w:tcPr>
          <w:p w:rsidR="009C4845" w:rsidRDefault="00DE0E3F">
            <w:pPr>
              <w:pStyle w:val="TableParagraph"/>
              <w:spacing w:line="216" w:lineRule="exact"/>
              <w:rPr>
                <w:sz w:val="20"/>
              </w:rPr>
            </w:pPr>
            <w:r>
              <w:rPr>
                <w:color w:val="231F20"/>
                <w:sz w:val="20"/>
              </w:rPr>
              <w:t>1</w:t>
            </w:r>
          </w:p>
        </w:tc>
        <w:tc>
          <w:tcPr>
            <w:tcW w:w="6765" w:type="dxa"/>
            <w:tcBorders>
              <w:bottom w:val="single" w:sz="6" w:space="0" w:color="FFFFFF"/>
            </w:tcBorders>
            <w:shd w:val="clear" w:color="auto" w:fill="D3D8ED"/>
          </w:tcPr>
          <w:p w:rsidR="009C4845" w:rsidRDefault="00DE0E3F">
            <w:pPr>
              <w:pStyle w:val="TableParagraph"/>
              <w:spacing w:line="216" w:lineRule="exact"/>
              <w:rPr>
                <w:sz w:val="20"/>
              </w:rPr>
            </w:pPr>
            <w:r>
              <w:rPr>
                <w:color w:val="231F20"/>
                <w:sz w:val="20"/>
              </w:rPr>
              <w:t>Entrepreneurship culture</w:t>
            </w:r>
          </w:p>
        </w:tc>
        <w:tc>
          <w:tcPr>
            <w:tcW w:w="3906" w:type="dxa"/>
            <w:shd w:val="clear" w:color="auto" w:fill="D3D8ED"/>
          </w:tcPr>
          <w:p w:rsidR="009C4845" w:rsidRDefault="00DE0E3F">
            <w:pPr>
              <w:pStyle w:val="TableParagraph"/>
              <w:spacing w:line="216" w:lineRule="exact"/>
              <w:ind w:left="810" w:right="799"/>
              <w:jc w:val="center"/>
              <w:rPr>
                <w:sz w:val="20"/>
              </w:rPr>
            </w:pPr>
            <w:r>
              <w:rPr>
                <w:color w:val="231F20"/>
                <w:sz w:val="20"/>
              </w:rPr>
              <w:t>528.50</w:t>
            </w:r>
          </w:p>
        </w:tc>
      </w:tr>
      <w:tr w:rsidR="009C4845">
        <w:trPr>
          <w:trHeight w:val="237"/>
        </w:trPr>
        <w:tc>
          <w:tcPr>
            <w:tcW w:w="1790" w:type="dxa"/>
            <w:shd w:val="clear" w:color="auto" w:fill="D3D8ED"/>
          </w:tcPr>
          <w:p w:rsidR="009C4845" w:rsidRDefault="00DE0E3F">
            <w:pPr>
              <w:pStyle w:val="TableParagraph"/>
              <w:spacing w:before="1" w:line="216" w:lineRule="exact"/>
              <w:rPr>
                <w:sz w:val="20"/>
              </w:rPr>
            </w:pPr>
            <w:r>
              <w:rPr>
                <w:color w:val="231F20"/>
                <w:sz w:val="20"/>
              </w:rPr>
              <w:t>2</w:t>
            </w:r>
          </w:p>
        </w:tc>
        <w:tc>
          <w:tcPr>
            <w:tcW w:w="6765" w:type="dxa"/>
            <w:tcBorders>
              <w:top w:val="single" w:sz="6" w:space="0" w:color="FFFFFF"/>
              <w:bottom w:val="single" w:sz="6" w:space="0" w:color="FFFFFF"/>
            </w:tcBorders>
            <w:shd w:val="clear" w:color="auto" w:fill="D3D8ED"/>
          </w:tcPr>
          <w:p w:rsidR="009C4845" w:rsidRDefault="00DE0E3F">
            <w:pPr>
              <w:pStyle w:val="TableParagraph"/>
              <w:spacing w:before="1" w:line="216" w:lineRule="exact"/>
              <w:rPr>
                <w:sz w:val="20"/>
              </w:rPr>
            </w:pPr>
            <w:r>
              <w:rPr>
                <w:color w:val="231F20"/>
                <w:sz w:val="20"/>
              </w:rPr>
              <w:t>Legal and policy framework</w:t>
            </w:r>
          </w:p>
        </w:tc>
        <w:tc>
          <w:tcPr>
            <w:tcW w:w="3906" w:type="dxa"/>
            <w:shd w:val="clear" w:color="auto" w:fill="D3D8ED"/>
          </w:tcPr>
          <w:p w:rsidR="009C4845" w:rsidRDefault="00DE0E3F">
            <w:pPr>
              <w:pStyle w:val="TableParagraph"/>
              <w:spacing w:before="1" w:line="216" w:lineRule="exact"/>
              <w:ind w:left="810" w:right="799"/>
              <w:jc w:val="center"/>
              <w:rPr>
                <w:sz w:val="20"/>
              </w:rPr>
            </w:pPr>
            <w:r>
              <w:rPr>
                <w:color w:val="231F20"/>
                <w:sz w:val="20"/>
              </w:rPr>
              <w:t>25.50</w:t>
            </w:r>
          </w:p>
        </w:tc>
      </w:tr>
      <w:tr w:rsidR="009C4845">
        <w:trPr>
          <w:trHeight w:val="237"/>
        </w:trPr>
        <w:tc>
          <w:tcPr>
            <w:tcW w:w="1790" w:type="dxa"/>
            <w:shd w:val="clear" w:color="auto" w:fill="D3D8ED"/>
          </w:tcPr>
          <w:p w:rsidR="009C4845" w:rsidRDefault="00DE0E3F">
            <w:pPr>
              <w:pStyle w:val="TableParagraph"/>
              <w:spacing w:before="1" w:line="216" w:lineRule="exact"/>
              <w:rPr>
                <w:sz w:val="20"/>
              </w:rPr>
            </w:pPr>
            <w:r>
              <w:rPr>
                <w:color w:val="231F20"/>
                <w:sz w:val="20"/>
              </w:rPr>
              <w:t>3</w:t>
            </w:r>
          </w:p>
        </w:tc>
        <w:tc>
          <w:tcPr>
            <w:tcW w:w="6765" w:type="dxa"/>
            <w:tcBorders>
              <w:top w:val="single" w:sz="6" w:space="0" w:color="FFFFFF"/>
              <w:bottom w:val="single" w:sz="6" w:space="0" w:color="FFFFFF"/>
            </w:tcBorders>
            <w:shd w:val="clear" w:color="auto" w:fill="D3D8ED"/>
          </w:tcPr>
          <w:p w:rsidR="009C4845" w:rsidRDefault="00DE0E3F">
            <w:pPr>
              <w:pStyle w:val="TableParagraph"/>
              <w:spacing w:before="1" w:line="216" w:lineRule="exact"/>
              <w:rPr>
                <w:sz w:val="20"/>
              </w:rPr>
            </w:pPr>
            <w:r>
              <w:rPr>
                <w:color w:val="231F20"/>
                <w:sz w:val="20"/>
              </w:rPr>
              <w:t>Access to finance and incentives</w:t>
            </w:r>
          </w:p>
        </w:tc>
        <w:tc>
          <w:tcPr>
            <w:tcW w:w="3906" w:type="dxa"/>
            <w:shd w:val="clear" w:color="auto" w:fill="D3D8ED"/>
          </w:tcPr>
          <w:p w:rsidR="009C4845" w:rsidRDefault="00DE0E3F">
            <w:pPr>
              <w:pStyle w:val="TableParagraph"/>
              <w:spacing w:before="1" w:line="216" w:lineRule="exact"/>
              <w:ind w:left="809" w:right="799"/>
              <w:jc w:val="center"/>
              <w:rPr>
                <w:sz w:val="20"/>
              </w:rPr>
            </w:pPr>
            <w:r>
              <w:rPr>
                <w:color w:val="231F20"/>
                <w:sz w:val="20"/>
              </w:rPr>
              <w:t>31.44</w:t>
            </w:r>
          </w:p>
        </w:tc>
      </w:tr>
      <w:tr w:rsidR="009C4845">
        <w:trPr>
          <w:trHeight w:val="237"/>
        </w:trPr>
        <w:tc>
          <w:tcPr>
            <w:tcW w:w="1790" w:type="dxa"/>
            <w:shd w:val="clear" w:color="auto" w:fill="D3D8ED"/>
          </w:tcPr>
          <w:p w:rsidR="009C4845" w:rsidRDefault="00DE0E3F">
            <w:pPr>
              <w:pStyle w:val="TableParagraph"/>
              <w:spacing w:before="1" w:line="216" w:lineRule="exact"/>
              <w:rPr>
                <w:sz w:val="20"/>
              </w:rPr>
            </w:pPr>
            <w:r>
              <w:rPr>
                <w:color w:val="231F20"/>
                <w:sz w:val="20"/>
              </w:rPr>
              <w:t>4</w:t>
            </w:r>
          </w:p>
        </w:tc>
        <w:tc>
          <w:tcPr>
            <w:tcW w:w="6765" w:type="dxa"/>
            <w:tcBorders>
              <w:top w:val="single" w:sz="6" w:space="0" w:color="FFFFFF"/>
              <w:bottom w:val="single" w:sz="6" w:space="0" w:color="FFFFFF"/>
            </w:tcBorders>
            <w:shd w:val="clear" w:color="auto" w:fill="D3D8ED"/>
          </w:tcPr>
          <w:p w:rsidR="009C4845" w:rsidRDefault="00DE0E3F">
            <w:pPr>
              <w:pStyle w:val="TableParagraph"/>
              <w:spacing w:before="1" w:line="216" w:lineRule="exact"/>
              <w:rPr>
                <w:sz w:val="20"/>
              </w:rPr>
            </w:pPr>
            <w:r>
              <w:rPr>
                <w:color w:val="231F20"/>
                <w:sz w:val="20"/>
              </w:rPr>
              <w:t>Human capital development</w:t>
            </w:r>
          </w:p>
        </w:tc>
        <w:tc>
          <w:tcPr>
            <w:tcW w:w="3906" w:type="dxa"/>
            <w:shd w:val="clear" w:color="auto" w:fill="D3D8ED"/>
          </w:tcPr>
          <w:p w:rsidR="009C4845" w:rsidRDefault="00DE0E3F">
            <w:pPr>
              <w:pStyle w:val="TableParagraph"/>
              <w:spacing w:before="1" w:line="216" w:lineRule="exact"/>
              <w:ind w:left="809" w:right="799"/>
              <w:jc w:val="center"/>
              <w:rPr>
                <w:sz w:val="20"/>
              </w:rPr>
            </w:pPr>
            <w:r>
              <w:rPr>
                <w:color w:val="231F20"/>
                <w:sz w:val="20"/>
              </w:rPr>
              <w:t>130.20</w:t>
            </w:r>
          </w:p>
        </w:tc>
      </w:tr>
      <w:tr w:rsidR="009C4845">
        <w:trPr>
          <w:trHeight w:val="237"/>
        </w:trPr>
        <w:tc>
          <w:tcPr>
            <w:tcW w:w="1790" w:type="dxa"/>
            <w:shd w:val="clear" w:color="auto" w:fill="D3D8ED"/>
          </w:tcPr>
          <w:p w:rsidR="009C4845" w:rsidRDefault="00DE0E3F">
            <w:pPr>
              <w:pStyle w:val="TableParagraph"/>
              <w:spacing w:before="1" w:line="216" w:lineRule="exact"/>
              <w:ind w:left="55"/>
              <w:rPr>
                <w:sz w:val="20"/>
              </w:rPr>
            </w:pPr>
            <w:r>
              <w:rPr>
                <w:color w:val="231F20"/>
                <w:sz w:val="20"/>
              </w:rPr>
              <w:t>5</w:t>
            </w:r>
          </w:p>
        </w:tc>
        <w:tc>
          <w:tcPr>
            <w:tcW w:w="6765" w:type="dxa"/>
            <w:tcBorders>
              <w:top w:val="single" w:sz="6" w:space="0" w:color="FFFFFF"/>
              <w:bottom w:val="single" w:sz="6" w:space="0" w:color="FFFFFF"/>
            </w:tcBorders>
            <w:shd w:val="clear" w:color="auto" w:fill="D3D8ED"/>
          </w:tcPr>
          <w:p w:rsidR="009C4845" w:rsidRDefault="00DE0E3F">
            <w:pPr>
              <w:pStyle w:val="TableParagraph"/>
              <w:spacing w:before="1" w:line="216" w:lineRule="exact"/>
              <w:rPr>
                <w:sz w:val="20"/>
              </w:rPr>
            </w:pPr>
            <w:r>
              <w:rPr>
                <w:color w:val="231F20"/>
                <w:sz w:val="20"/>
              </w:rPr>
              <w:t>Market access</w:t>
            </w:r>
          </w:p>
        </w:tc>
        <w:tc>
          <w:tcPr>
            <w:tcW w:w="3906" w:type="dxa"/>
            <w:shd w:val="clear" w:color="auto" w:fill="D3D8ED"/>
          </w:tcPr>
          <w:p w:rsidR="009C4845" w:rsidRDefault="00DE0E3F">
            <w:pPr>
              <w:pStyle w:val="TableParagraph"/>
              <w:spacing w:before="1" w:line="216" w:lineRule="exact"/>
              <w:ind w:left="809" w:right="799"/>
              <w:jc w:val="center"/>
              <w:rPr>
                <w:sz w:val="20"/>
              </w:rPr>
            </w:pPr>
            <w:r>
              <w:rPr>
                <w:color w:val="231F20"/>
                <w:sz w:val="20"/>
              </w:rPr>
              <w:t>249.51</w:t>
            </w:r>
          </w:p>
        </w:tc>
      </w:tr>
      <w:tr w:rsidR="009C4845">
        <w:trPr>
          <w:trHeight w:val="237"/>
        </w:trPr>
        <w:tc>
          <w:tcPr>
            <w:tcW w:w="1790" w:type="dxa"/>
            <w:shd w:val="clear" w:color="auto" w:fill="D3D8ED"/>
          </w:tcPr>
          <w:p w:rsidR="009C4845" w:rsidRDefault="00DE0E3F">
            <w:pPr>
              <w:pStyle w:val="TableParagraph"/>
              <w:spacing w:before="1" w:line="216" w:lineRule="exact"/>
              <w:ind w:left="55"/>
              <w:rPr>
                <w:sz w:val="20"/>
              </w:rPr>
            </w:pPr>
            <w:r>
              <w:rPr>
                <w:color w:val="231F20"/>
                <w:sz w:val="20"/>
              </w:rPr>
              <w:t>6</w:t>
            </w:r>
          </w:p>
        </w:tc>
        <w:tc>
          <w:tcPr>
            <w:tcW w:w="6765" w:type="dxa"/>
            <w:tcBorders>
              <w:top w:val="single" w:sz="6" w:space="0" w:color="FFFFFF"/>
              <w:bottom w:val="single" w:sz="6" w:space="0" w:color="FFFFFF"/>
            </w:tcBorders>
            <w:shd w:val="clear" w:color="auto" w:fill="D3D8ED"/>
          </w:tcPr>
          <w:p w:rsidR="009C4845" w:rsidRDefault="00DE0E3F">
            <w:pPr>
              <w:pStyle w:val="TableParagraph"/>
              <w:spacing w:before="1" w:line="216" w:lineRule="exact"/>
              <w:ind w:left="55"/>
              <w:rPr>
                <w:sz w:val="20"/>
              </w:rPr>
            </w:pPr>
            <w:r>
              <w:rPr>
                <w:color w:val="231F20"/>
                <w:sz w:val="20"/>
              </w:rPr>
              <w:t>Business development support</w:t>
            </w:r>
          </w:p>
        </w:tc>
        <w:tc>
          <w:tcPr>
            <w:tcW w:w="3906" w:type="dxa"/>
            <w:shd w:val="clear" w:color="auto" w:fill="D3D8ED"/>
          </w:tcPr>
          <w:p w:rsidR="009C4845" w:rsidRDefault="00DE0E3F">
            <w:pPr>
              <w:pStyle w:val="TableParagraph"/>
              <w:spacing w:before="1" w:line="216" w:lineRule="exact"/>
              <w:ind w:left="808" w:right="799"/>
              <w:jc w:val="center"/>
              <w:rPr>
                <w:sz w:val="20"/>
              </w:rPr>
            </w:pPr>
            <w:r>
              <w:rPr>
                <w:color w:val="231F20"/>
                <w:sz w:val="20"/>
              </w:rPr>
              <w:t>199.50</w:t>
            </w:r>
          </w:p>
        </w:tc>
      </w:tr>
      <w:tr w:rsidR="009C4845">
        <w:trPr>
          <w:trHeight w:val="237"/>
        </w:trPr>
        <w:tc>
          <w:tcPr>
            <w:tcW w:w="1790" w:type="dxa"/>
            <w:shd w:val="clear" w:color="auto" w:fill="D3D8ED"/>
          </w:tcPr>
          <w:p w:rsidR="009C4845" w:rsidRDefault="00DE0E3F">
            <w:pPr>
              <w:pStyle w:val="TableParagraph"/>
              <w:spacing w:before="0" w:line="216" w:lineRule="exact"/>
              <w:ind w:left="55"/>
              <w:rPr>
                <w:sz w:val="20"/>
              </w:rPr>
            </w:pPr>
            <w:r>
              <w:rPr>
                <w:color w:val="231F20"/>
                <w:sz w:val="20"/>
              </w:rPr>
              <w:t>7</w:t>
            </w:r>
          </w:p>
        </w:tc>
        <w:tc>
          <w:tcPr>
            <w:tcW w:w="6765" w:type="dxa"/>
            <w:tcBorders>
              <w:top w:val="single" w:sz="6" w:space="0" w:color="FFFFFF"/>
              <w:bottom w:val="single" w:sz="6" w:space="0" w:color="FFFFFF"/>
            </w:tcBorders>
            <w:shd w:val="clear" w:color="auto" w:fill="D3D8ED"/>
          </w:tcPr>
          <w:p w:rsidR="009C4845" w:rsidRDefault="00DE0E3F">
            <w:pPr>
              <w:pStyle w:val="TableParagraph"/>
              <w:spacing w:before="0" w:line="216" w:lineRule="exact"/>
              <w:ind w:left="55"/>
              <w:rPr>
                <w:sz w:val="20"/>
              </w:rPr>
            </w:pPr>
            <w:r>
              <w:rPr>
                <w:color w:val="231F20"/>
                <w:sz w:val="20"/>
              </w:rPr>
              <w:t>BCC Component (re-allocation)</w:t>
            </w:r>
          </w:p>
        </w:tc>
        <w:tc>
          <w:tcPr>
            <w:tcW w:w="3906" w:type="dxa"/>
            <w:shd w:val="clear" w:color="auto" w:fill="D3D8ED"/>
          </w:tcPr>
          <w:p w:rsidR="009C4845" w:rsidRDefault="00DE0E3F">
            <w:pPr>
              <w:pStyle w:val="TableParagraph"/>
              <w:spacing w:before="0" w:line="216" w:lineRule="exact"/>
              <w:ind w:left="808" w:right="799"/>
              <w:jc w:val="center"/>
              <w:rPr>
                <w:sz w:val="20"/>
              </w:rPr>
            </w:pPr>
            <w:r>
              <w:rPr>
                <w:color w:val="231F20"/>
                <w:sz w:val="20"/>
              </w:rPr>
              <w:t>36.05</w:t>
            </w:r>
          </w:p>
        </w:tc>
      </w:tr>
      <w:tr w:rsidR="009C4845">
        <w:trPr>
          <w:trHeight w:val="237"/>
        </w:trPr>
        <w:tc>
          <w:tcPr>
            <w:tcW w:w="1790" w:type="dxa"/>
            <w:shd w:val="clear" w:color="auto" w:fill="D3D8ED"/>
          </w:tcPr>
          <w:p w:rsidR="009C4845" w:rsidRDefault="009C4845">
            <w:pPr>
              <w:pStyle w:val="TableParagraph"/>
              <w:spacing w:before="0"/>
              <w:ind w:left="0"/>
              <w:rPr>
                <w:sz w:val="16"/>
              </w:rPr>
            </w:pPr>
          </w:p>
        </w:tc>
        <w:tc>
          <w:tcPr>
            <w:tcW w:w="6765" w:type="dxa"/>
            <w:tcBorders>
              <w:top w:val="single" w:sz="6" w:space="0" w:color="FFFFFF"/>
              <w:bottom w:val="single" w:sz="6" w:space="0" w:color="FFFFFF"/>
            </w:tcBorders>
            <w:shd w:val="clear" w:color="auto" w:fill="D3D8ED"/>
          </w:tcPr>
          <w:p w:rsidR="009C4845" w:rsidRDefault="00DE0E3F">
            <w:pPr>
              <w:pStyle w:val="TableParagraph"/>
              <w:spacing w:before="0" w:line="217" w:lineRule="exact"/>
              <w:ind w:left="55"/>
              <w:rPr>
                <w:b/>
                <w:sz w:val="20"/>
              </w:rPr>
            </w:pPr>
            <w:r>
              <w:rPr>
                <w:b/>
                <w:color w:val="231F20"/>
                <w:sz w:val="20"/>
              </w:rPr>
              <w:t>Total</w:t>
            </w:r>
          </w:p>
        </w:tc>
        <w:tc>
          <w:tcPr>
            <w:tcW w:w="3906" w:type="dxa"/>
            <w:shd w:val="clear" w:color="auto" w:fill="D3D8ED"/>
          </w:tcPr>
          <w:p w:rsidR="009C4845" w:rsidRDefault="00DE0E3F">
            <w:pPr>
              <w:pStyle w:val="TableParagraph"/>
              <w:spacing w:before="0" w:line="217" w:lineRule="exact"/>
              <w:ind w:left="807" w:right="799"/>
              <w:jc w:val="center"/>
              <w:rPr>
                <w:b/>
                <w:sz w:val="20"/>
              </w:rPr>
            </w:pPr>
            <w:r>
              <w:rPr>
                <w:b/>
                <w:color w:val="231F20"/>
                <w:sz w:val="20"/>
              </w:rPr>
              <w:t>1200.70</w:t>
            </w:r>
          </w:p>
        </w:tc>
      </w:tr>
    </w:tbl>
    <w:p w:rsidR="009C4845" w:rsidRDefault="009C4845">
      <w:pPr>
        <w:spacing w:line="217" w:lineRule="exact"/>
        <w:jc w:val="center"/>
        <w:rPr>
          <w:sz w:val="20"/>
        </w:rPr>
        <w:sectPr w:rsidR="009C4845">
          <w:footerReference w:type="default" r:id="rId32"/>
          <w:pgSz w:w="14750" w:h="10780" w:orient="landscape"/>
          <w:pgMar w:top="980" w:right="1000" w:bottom="280" w:left="1020" w:header="0" w:footer="0" w:gutter="0"/>
          <w:cols w:space="720"/>
        </w:sectPr>
      </w:pPr>
    </w:p>
    <w:p w:rsidR="009C4845" w:rsidRDefault="00DE0E3F">
      <w:pPr>
        <w:pStyle w:val="Heading1"/>
        <w:spacing w:before="74"/>
        <w:ind w:left="0" w:right="112"/>
        <w:jc w:val="right"/>
      </w:pPr>
      <w:bookmarkStart w:id="38" w:name="_TOC_250005"/>
      <w:bookmarkEnd w:id="38"/>
      <w:r>
        <w:rPr>
          <w:color w:val="231F20"/>
        </w:rPr>
        <w:lastRenderedPageBreak/>
        <w:t>ANNEXURES</w:t>
      </w:r>
    </w:p>
    <w:p w:rsidR="009C4845" w:rsidRDefault="009C4845">
      <w:pPr>
        <w:pStyle w:val="BodyText"/>
        <w:spacing w:before="4"/>
        <w:rPr>
          <w:b/>
          <w:sz w:val="21"/>
        </w:rPr>
      </w:pPr>
    </w:p>
    <w:p w:rsidR="009C4845" w:rsidRDefault="00DE0E3F">
      <w:pPr>
        <w:pStyle w:val="Heading1"/>
        <w:spacing w:before="91" w:after="30"/>
        <w:ind w:left="113"/>
      </w:pPr>
      <w:bookmarkStart w:id="39" w:name="_TOC_250004"/>
      <w:bookmarkEnd w:id="39"/>
      <w:r>
        <w:rPr>
          <w:color w:val="231F20"/>
        </w:rPr>
        <w:t>Annexure 1: List of Bhutan Enterprise Award Winners</w:t>
      </w:r>
    </w:p>
    <w:tbl>
      <w:tblPr>
        <w:tblW w:w="0" w:type="auto"/>
        <w:tblInd w:w="12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70"/>
        <w:gridCol w:w="2599"/>
        <w:gridCol w:w="1906"/>
        <w:gridCol w:w="1022"/>
        <w:gridCol w:w="2297"/>
      </w:tblGrid>
      <w:tr w:rsidR="009C4845">
        <w:trPr>
          <w:trHeight w:val="238"/>
        </w:trPr>
        <w:tc>
          <w:tcPr>
            <w:tcW w:w="670" w:type="dxa"/>
            <w:shd w:val="clear" w:color="auto" w:fill="0053A5"/>
          </w:tcPr>
          <w:p w:rsidR="009C4845" w:rsidRDefault="00DE0E3F">
            <w:pPr>
              <w:pStyle w:val="TableParagraph"/>
              <w:spacing w:before="0" w:line="218" w:lineRule="exact"/>
              <w:rPr>
                <w:b/>
                <w:sz w:val="20"/>
              </w:rPr>
            </w:pPr>
            <w:r>
              <w:rPr>
                <w:b/>
                <w:color w:val="FFFFFF"/>
                <w:sz w:val="20"/>
              </w:rPr>
              <w:t>Sl. No</w:t>
            </w:r>
          </w:p>
        </w:tc>
        <w:tc>
          <w:tcPr>
            <w:tcW w:w="2599" w:type="dxa"/>
            <w:shd w:val="clear" w:color="auto" w:fill="0053A5"/>
          </w:tcPr>
          <w:p w:rsidR="009C4845" w:rsidRDefault="00DE0E3F">
            <w:pPr>
              <w:pStyle w:val="TableParagraph"/>
              <w:spacing w:before="0" w:line="218" w:lineRule="exact"/>
              <w:rPr>
                <w:b/>
                <w:sz w:val="20"/>
              </w:rPr>
            </w:pPr>
            <w:r>
              <w:rPr>
                <w:b/>
                <w:color w:val="FFFFFF"/>
                <w:sz w:val="20"/>
              </w:rPr>
              <w:t>Entrepreneur</w:t>
            </w:r>
          </w:p>
        </w:tc>
        <w:tc>
          <w:tcPr>
            <w:tcW w:w="1906" w:type="dxa"/>
            <w:shd w:val="clear" w:color="auto" w:fill="0053A5"/>
          </w:tcPr>
          <w:p w:rsidR="009C4845" w:rsidRDefault="00DE0E3F">
            <w:pPr>
              <w:pStyle w:val="TableParagraph"/>
              <w:spacing w:before="0" w:line="218" w:lineRule="exact"/>
              <w:rPr>
                <w:b/>
                <w:sz w:val="20"/>
              </w:rPr>
            </w:pPr>
            <w:r>
              <w:rPr>
                <w:b/>
                <w:color w:val="FFFFFF"/>
                <w:sz w:val="20"/>
              </w:rPr>
              <w:t>Business activity</w:t>
            </w:r>
          </w:p>
        </w:tc>
        <w:tc>
          <w:tcPr>
            <w:tcW w:w="1022" w:type="dxa"/>
            <w:shd w:val="clear" w:color="auto" w:fill="0053A5"/>
          </w:tcPr>
          <w:p w:rsidR="009C4845" w:rsidRDefault="00DE0E3F">
            <w:pPr>
              <w:pStyle w:val="TableParagraph"/>
              <w:spacing w:before="0" w:line="218" w:lineRule="exact"/>
              <w:ind w:left="57"/>
              <w:rPr>
                <w:b/>
                <w:sz w:val="20"/>
              </w:rPr>
            </w:pPr>
            <w:r>
              <w:rPr>
                <w:b/>
                <w:color w:val="FFFFFF"/>
                <w:sz w:val="20"/>
              </w:rPr>
              <w:t>Location</w:t>
            </w:r>
          </w:p>
        </w:tc>
        <w:tc>
          <w:tcPr>
            <w:tcW w:w="2297" w:type="dxa"/>
            <w:shd w:val="clear" w:color="auto" w:fill="0053A5"/>
          </w:tcPr>
          <w:p w:rsidR="009C4845" w:rsidRDefault="00DE0E3F">
            <w:pPr>
              <w:pStyle w:val="TableParagraph"/>
              <w:spacing w:before="0" w:line="218" w:lineRule="exact"/>
              <w:ind w:left="57"/>
              <w:rPr>
                <w:b/>
                <w:sz w:val="20"/>
              </w:rPr>
            </w:pPr>
            <w:r>
              <w:rPr>
                <w:b/>
                <w:color w:val="FFFFFF"/>
                <w:sz w:val="20"/>
              </w:rPr>
              <w:t>Award Category</w:t>
            </w:r>
          </w:p>
        </w:tc>
      </w:tr>
      <w:tr w:rsidR="009C4845">
        <w:trPr>
          <w:trHeight w:val="238"/>
        </w:trPr>
        <w:tc>
          <w:tcPr>
            <w:tcW w:w="8494" w:type="dxa"/>
            <w:gridSpan w:val="5"/>
            <w:shd w:val="clear" w:color="auto" w:fill="0053A5"/>
          </w:tcPr>
          <w:p w:rsidR="009C4845" w:rsidRDefault="00DE0E3F">
            <w:pPr>
              <w:pStyle w:val="TableParagraph"/>
              <w:spacing w:before="0" w:line="218" w:lineRule="exact"/>
              <w:rPr>
                <w:b/>
                <w:sz w:val="20"/>
              </w:rPr>
            </w:pPr>
            <w:r>
              <w:rPr>
                <w:b/>
                <w:color w:val="FFFFFF"/>
                <w:sz w:val="20"/>
              </w:rPr>
              <w:t>Year 2013</w:t>
            </w:r>
          </w:p>
        </w:tc>
      </w:tr>
      <w:tr w:rsidR="009C4845">
        <w:trPr>
          <w:trHeight w:val="242"/>
        </w:trPr>
        <w:tc>
          <w:tcPr>
            <w:tcW w:w="670" w:type="dxa"/>
            <w:shd w:val="clear" w:color="auto" w:fill="D3D8ED"/>
          </w:tcPr>
          <w:p w:rsidR="009C4845" w:rsidRDefault="00DE0E3F">
            <w:pPr>
              <w:pStyle w:val="TableParagraph"/>
              <w:spacing w:line="219" w:lineRule="exact"/>
              <w:rPr>
                <w:sz w:val="20"/>
              </w:rPr>
            </w:pPr>
            <w:r>
              <w:rPr>
                <w:color w:val="231F20"/>
                <w:sz w:val="20"/>
              </w:rPr>
              <w:t>1</w:t>
            </w:r>
          </w:p>
        </w:tc>
        <w:tc>
          <w:tcPr>
            <w:tcW w:w="2599" w:type="dxa"/>
            <w:shd w:val="clear" w:color="auto" w:fill="D3D8ED"/>
          </w:tcPr>
          <w:p w:rsidR="009C4845" w:rsidRDefault="00DE0E3F">
            <w:pPr>
              <w:pStyle w:val="TableParagraph"/>
              <w:spacing w:line="219" w:lineRule="exact"/>
              <w:rPr>
                <w:sz w:val="20"/>
              </w:rPr>
            </w:pPr>
            <w:r>
              <w:rPr>
                <w:color w:val="231F20"/>
                <w:sz w:val="20"/>
              </w:rPr>
              <w:t>Athang Training Academy</w:t>
            </w:r>
          </w:p>
        </w:tc>
        <w:tc>
          <w:tcPr>
            <w:tcW w:w="1906" w:type="dxa"/>
            <w:shd w:val="clear" w:color="auto" w:fill="D3D8ED"/>
          </w:tcPr>
          <w:p w:rsidR="009C4845" w:rsidRDefault="00DE0E3F">
            <w:pPr>
              <w:pStyle w:val="TableParagraph"/>
              <w:spacing w:line="219" w:lineRule="exact"/>
              <w:rPr>
                <w:sz w:val="20"/>
              </w:rPr>
            </w:pPr>
            <w:r>
              <w:rPr>
                <w:color w:val="231F20"/>
                <w:sz w:val="20"/>
              </w:rPr>
              <w:t>Training institute</w:t>
            </w:r>
          </w:p>
        </w:tc>
        <w:tc>
          <w:tcPr>
            <w:tcW w:w="1022" w:type="dxa"/>
            <w:shd w:val="clear" w:color="auto" w:fill="D3D8ED"/>
          </w:tcPr>
          <w:p w:rsidR="009C4845" w:rsidRDefault="00DE0E3F">
            <w:pPr>
              <w:pStyle w:val="TableParagraph"/>
              <w:spacing w:line="219" w:lineRule="exact"/>
              <w:ind w:left="57"/>
              <w:rPr>
                <w:sz w:val="20"/>
              </w:rPr>
            </w:pPr>
            <w:r>
              <w:rPr>
                <w:color w:val="231F20"/>
                <w:sz w:val="20"/>
              </w:rPr>
              <w:t>Thimphu</w:t>
            </w:r>
          </w:p>
        </w:tc>
        <w:tc>
          <w:tcPr>
            <w:tcW w:w="2297" w:type="dxa"/>
            <w:shd w:val="clear" w:color="auto" w:fill="D3D8ED"/>
          </w:tcPr>
          <w:p w:rsidR="009C4845" w:rsidRDefault="00DE0E3F">
            <w:pPr>
              <w:pStyle w:val="TableParagraph"/>
              <w:spacing w:line="219" w:lineRule="exact"/>
              <w:ind w:left="57"/>
              <w:rPr>
                <w:sz w:val="20"/>
              </w:rPr>
            </w:pPr>
            <w:r>
              <w:rPr>
                <w:color w:val="231F20"/>
                <w:sz w:val="20"/>
              </w:rPr>
              <w:t>Cottage scale entrepreneur</w:t>
            </w:r>
          </w:p>
        </w:tc>
      </w:tr>
      <w:tr w:rsidR="009C4845">
        <w:trPr>
          <w:trHeight w:val="242"/>
        </w:trPr>
        <w:tc>
          <w:tcPr>
            <w:tcW w:w="670" w:type="dxa"/>
            <w:shd w:val="clear" w:color="auto" w:fill="D3D8ED"/>
          </w:tcPr>
          <w:p w:rsidR="009C4845" w:rsidRDefault="00DE0E3F">
            <w:pPr>
              <w:pStyle w:val="TableParagraph"/>
              <w:spacing w:line="219" w:lineRule="exact"/>
              <w:rPr>
                <w:sz w:val="20"/>
              </w:rPr>
            </w:pPr>
            <w:r>
              <w:rPr>
                <w:color w:val="231F20"/>
                <w:sz w:val="20"/>
              </w:rPr>
              <w:t>2</w:t>
            </w:r>
          </w:p>
        </w:tc>
        <w:tc>
          <w:tcPr>
            <w:tcW w:w="2599" w:type="dxa"/>
            <w:shd w:val="clear" w:color="auto" w:fill="D3D8ED"/>
          </w:tcPr>
          <w:p w:rsidR="009C4845" w:rsidRDefault="00DE0E3F">
            <w:pPr>
              <w:pStyle w:val="TableParagraph"/>
              <w:spacing w:line="219" w:lineRule="exact"/>
              <w:rPr>
                <w:sz w:val="20"/>
              </w:rPr>
            </w:pPr>
            <w:r>
              <w:rPr>
                <w:color w:val="231F20"/>
                <w:sz w:val="20"/>
              </w:rPr>
              <w:t>Kuengacholing Poizokhang</w:t>
            </w:r>
          </w:p>
        </w:tc>
        <w:tc>
          <w:tcPr>
            <w:tcW w:w="1906" w:type="dxa"/>
            <w:shd w:val="clear" w:color="auto" w:fill="D3D8ED"/>
          </w:tcPr>
          <w:p w:rsidR="009C4845" w:rsidRDefault="00DE0E3F">
            <w:pPr>
              <w:pStyle w:val="TableParagraph"/>
              <w:spacing w:line="219" w:lineRule="exact"/>
              <w:rPr>
                <w:sz w:val="20"/>
              </w:rPr>
            </w:pPr>
            <w:r>
              <w:rPr>
                <w:color w:val="231F20"/>
                <w:sz w:val="20"/>
              </w:rPr>
              <w:t>Incense unit</w:t>
            </w:r>
          </w:p>
        </w:tc>
        <w:tc>
          <w:tcPr>
            <w:tcW w:w="1022" w:type="dxa"/>
            <w:shd w:val="clear" w:color="auto" w:fill="D3D8ED"/>
          </w:tcPr>
          <w:p w:rsidR="009C4845" w:rsidRDefault="00DE0E3F">
            <w:pPr>
              <w:pStyle w:val="TableParagraph"/>
              <w:spacing w:line="219" w:lineRule="exact"/>
              <w:ind w:left="57"/>
              <w:rPr>
                <w:sz w:val="20"/>
              </w:rPr>
            </w:pPr>
            <w:r>
              <w:rPr>
                <w:color w:val="231F20"/>
                <w:sz w:val="20"/>
              </w:rPr>
              <w:t>Gelephu</w:t>
            </w:r>
          </w:p>
        </w:tc>
        <w:tc>
          <w:tcPr>
            <w:tcW w:w="2297" w:type="dxa"/>
            <w:shd w:val="clear" w:color="auto" w:fill="D3D8ED"/>
          </w:tcPr>
          <w:p w:rsidR="009C4845" w:rsidRDefault="00DE0E3F">
            <w:pPr>
              <w:pStyle w:val="TableParagraph"/>
              <w:spacing w:line="219" w:lineRule="exact"/>
              <w:ind w:left="57"/>
              <w:rPr>
                <w:sz w:val="20"/>
              </w:rPr>
            </w:pPr>
            <w:r>
              <w:rPr>
                <w:color w:val="231F20"/>
                <w:sz w:val="20"/>
              </w:rPr>
              <w:t>Small scale entrepreneur</w:t>
            </w:r>
          </w:p>
        </w:tc>
      </w:tr>
      <w:tr w:rsidR="009C4845">
        <w:trPr>
          <w:trHeight w:val="482"/>
        </w:trPr>
        <w:tc>
          <w:tcPr>
            <w:tcW w:w="670" w:type="dxa"/>
            <w:shd w:val="clear" w:color="auto" w:fill="D3D8ED"/>
          </w:tcPr>
          <w:p w:rsidR="009C4845" w:rsidRDefault="009C4845">
            <w:pPr>
              <w:pStyle w:val="TableParagraph"/>
              <w:spacing w:before="1"/>
              <w:ind w:left="0"/>
              <w:rPr>
                <w:b/>
                <w:sz w:val="21"/>
              </w:rPr>
            </w:pPr>
          </w:p>
          <w:p w:rsidR="009C4845" w:rsidRDefault="00DE0E3F">
            <w:pPr>
              <w:pStyle w:val="TableParagraph"/>
              <w:spacing w:before="1" w:line="219" w:lineRule="exact"/>
              <w:rPr>
                <w:sz w:val="20"/>
              </w:rPr>
            </w:pPr>
            <w:r>
              <w:rPr>
                <w:color w:val="231F20"/>
                <w:sz w:val="20"/>
              </w:rPr>
              <w:t>3</w:t>
            </w:r>
          </w:p>
        </w:tc>
        <w:tc>
          <w:tcPr>
            <w:tcW w:w="2599" w:type="dxa"/>
            <w:shd w:val="clear" w:color="auto" w:fill="D3D8ED"/>
          </w:tcPr>
          <w:p w:rsidR="009C4845" w:rsidRDefault="00DE0E3F">
            <w:pPr>
              <w:pStyle w:val="TableParagraph"/>
              <w:rPr>
                <w:sz w:val="20"/>
              </w:rPr>
            </w:pPr>
            <w:r>
              <w:rPr>
                <w:color w:val="231F20"/>
                <w:sz w:val="20"/>
              </w:rPr>
              <w:t>Kuenphen Dewachen incense</w:t>
            </w:r>
          </w:p>
          <w:p w:rsidR="009C4845" w:rsidRDefault="00DE0E3F">
            <w:pPr>
              <w:pStyle w:val="TableParagraph"/>
              <w:spacing w:before="10" w:line="219" w:lineRule="exact"/>
              <w:rPr>
                <w:sz w:val="20"/>
              </w:rPr>
            </w:pPr>
            <w:r>
              <w:rPr>
                <w:color w:val="231F20"/>
                <w:sz w:val="20"/>
              </w:rPr>
              <w:t>making unit</w:t>
            </w:r>
          </w:p>
        </w:tc>
        <w:tc>
          <w:tcPr>
            <w:tcW w:w="1906" w:type="dxa"/>
            <w:shd w:val="clear" w:color="auto" w:fill="D3D8ED"/>
          </w:tcPr>
          <w:p w:rsidR="009C4845" w:rsidRDefault="009C4845">
            <w:pPr>
              <w:pStyle w:val="TableParagraph"/>
              <w:spacing w:before="1"/>
              <w:ind w:left="0"/>
              <w:rPr>
                <w:b/>
                <w:sz w:val="21"/>
              </w:rPr>
            </w:pPr>
          </w:p>
          <w:p w:rsidR="009C4845" w:rsidRDefault="00DE0E3F">
            <w:pPr>
              <w:pStyle w:val="TableParagraph"/>
              <w:spacing w:before="1" w:line="219" w:lineRule="exact"/>
              <w:rPr>
                <w:sz w:val="20"/>
              </w:rPr>
            </w:pPr>
            <w:r>
              <w:rPr>
                <w:color w:val="231F20"/>
                <w:sz w:val="20"/>
              </w:rPr>
              <w:t>Incense unit</w:t>
            </w:r>
          </w:p>
        </w:tc>
        <w:tc>
          <w:tcPr>
            <w:tcW w:w="1022" w:type="dxa"/>
            <w:shd w:val="clear" w:color="auto" w:fill="D3D8ED"/>
          </w:tcPr>
          <w:p w:rsidR="009C4845" w:rsidRDefault="009C4845">
            <w:pPr>
              <w:pStyle w:val="TableParagraph"/>
              <w:spacing w:before="1"/>
              <w:ind w:left="0"/>
              <w:rPr>
                <w:b/>
                <w:sz w:val="21"/>
              </w:rPr>
            </w:pPr>
          </w:p>
          <w:p w:rsidR="009C4845" w:rsidRDefault="00DE0E3F">
            <w:pPr>
              <w:pStyle w:val="TableParagraph"/>
              <w:spacing w:before="1" w:line="219" w:lineRule="exact"/>
              <w:ind w:left="57"/>
              <w:rPr>
                <w:sz w:val="20"/>
              </w:rPr>
            </w:pPr>
            <w:r>
              <w:rPr>
                <w:color w:val="231F20"/>
                <w:sz w:val="20"/>
              </w:rPr>
              <w:t>Monggar</w:t>
            </w:r>
          </w:p>
        </w:tc>
        <w:tc>
          <w:tcPr>
            <w:tcW w:w="2297" w:type="dxa"/>
            <w:shd w:val="clear" w:color="auto" w:fill="D3D8ED"/>
          </w:tcPr>
          <w:p w:rsidR="009C4845" w:rsidRDefault="009C4845">
            <w:pPr>
              <w:pStyle w:val="TableParagraph"/>
              <w:spacing w:before="1"/>
              <w:ind w:left="0"/>
              <w:rPr>
                <w:b/>
                <w:sz w:val="21"/>
              </w:rPr>
            </w:pPr>
          </w:p>
          <w:p w:rsidR="009C4845" w:rsidRDefault="00DE0E3F">
            <w:pPr>
              <w:pStyle w:val="TableParagraph"/>
              <w:spacing w:before="1" w:line="219" w:lineRule="exact"/>
              <w:ind w:left="57"/>
              <w:rPr>
                <w:sz w:val="20"/>
              </w:rPr>
            </w:pPr>
            <w:r>
              <w:rPr>
                <w:color w:val="231F20"/>
                <w:sz w:val="20"/>
              </w:rPr>
              <w:t>Rural entrepreneur</w:t>
            </w:r>
          </w:p>
        </w:tc>
      </w:tr>
      <w:tr w:rsidR="009C4845">
        <w:trPr>
          <w:trHeight w:val="242"/>
        </w:trPr>
        <w:tc>
          <w:tcPr>
            <w:tcW w:w="670" w:type="dxa"/>
            <w:shd w:val="clear" w:color="auto" w:fill="D3D8ED"/>
          </w:tcPr>
          <w:p w:rsidR="009C4845" w:rsidRDefault="00DE0E3F">
            <w:pPr>
              <w:pStyle w:val="TableParagraph"/>
              <w:spacing w:line="219" w:lineRule="exact"/>
              <w:rPr>
                <w:sz w:val="20"/>
              </w:rPr>
            </w:pPr>
            <w:r>
              <w:rPr>
                <w:color w:val="231F20"/>
                <w:sz w:val="20"/>
              </w:rPr>
              <w:t>4</w:t>
            </w:r>
          </w:p>
        </w:tc>
        <w:tc>
          <w:tcPr>
            <w:tcW w:w="2599" w:type="dxa"/>
            <w:shd w:val="clear" w:color="auto" w:fill="D3D8ED"/>
          </w:tcPr>
          <w:p w:rsidR="009C4845" w:rsidRDefault="00DE0E3F">
            <w:pPr>
              <w:pStyle w:val="TableParagraph"/>
              <w:spacing w:line="219" w:lineRule="exact"/>
              <w:rPr>
                <w:sz w:val="20"/>
              </w:rPr>
            </w:pPr>
            <w:r>
              <w:rPr>
                <w:color w:val="231F20"/>
                <w:sz w:val="20"/>
              </w:rPr>
              <w:t>Tshejor’s Ayzey</w:t>
            </w:r>
          </w:p>
        </w:tc>
        <w:tc>
          <w:tcPr>
            <w:tcW w:w="1906" w:type="dxa"/>
            <w:shd w:val="clear" w:color="auto" w:fill="D3D8ED"/>
          </w:tcPr>
          <w:p w:rsidR="009C4845" w:rsidRDefault="00DE0E3F">
            <w:pPr>
              <w:pStyle w:val="TableParagraph"/>
              <w:spacing w:line="219" w:lineRule="exact"/>
              <w:rPr>
                <w:sz w:val="20"/>
              </w:rPr>
            </w:pPr>
            <w:r>
              <w:rPr>
                <w:color w:val="231F20"/>
                <w:sz w:val="20"/>
              </w:rPr>
              <w:t>Pickle</w:t>
            </w:r>
          </w:p>
        </w:tc>
        <w:tc>
          <w:tcPr>
            <w:tcW w:w="1022" w:type="dxa"/>
            <w:shd w:val="clear" w:color="auto" w:fill="D3D8ED"/>
          </w:tcPr>
          <w:p w:rsidR="009C4845" w:rsidRDefault="00DE0E3F">
            <w:pPr>
              <w:pStyle w:val="TableParagraph"/>
              <w:spacing w:line="219" w:lineRule="exact"/>
              <w:ind w:left="57"/>
              <w:rPr>
                <w:sz w:val="20"/>
              </w:rPr>
            </w:pPr>
            <w:r>
              <w:rPr>
                <w:color w:val="231F20"/>
                <w:sz w:val="20"/>
              </w:rPr>
              <w:t>Thimphu</w:t>
            </w:r>
          </w:p>
        </w:tc>
        <w:tc>
          <w:tcPr>
            <w:tcW w:w="2297" w:type="dxa"/>
            <w:shd w:val="clear" w:color="auto" w:fill="D3D8ED"/>
          </w:tcPr>
          <w:p w:rsidR="009C4845" w:rsidRDefault="00DE0E3F">
            <w:pPr>
              <w:pStyle w:val="TableParagraph"/>
              <w:spacing w:line="219" w:lineRule="exact"/>
              <w:ind w:left="57"/>
              <w:rPr>
                <w:sz w:val="20"/>
              </w:rPr>
            </w:pPr>
            <w:r>
              <w:rPr>
                <w:color w:val="231F20"/>
                <w:sz w:val="20"/>
              </w:rPr>
              <w:t>Woman entrepreneur</w:t>
            </w:r>
          </w:p>
        </w:tc>
      </w:tr>
      <w:tr w:rsidR="009C4845">
        <w:trPr>
          <w:trHeight w:val="238"/>
        </w:trPr>
        <w:tc>
          <w:tcPr>
            <w:tcW w:w="8494" w:type="dxa"/>
            <w:gridSpan w:val="5"/>
            <w:shd w:val="clear" w:color="auto" w:fill="0053A5"/>
          </w:tcPr>
          <w:p w:rsidR="009C4845" w:rsidRDefault="00DE0E3F">
            <w:pPr>
              <w:pStyle w:val="TableParagraph"/>
              <w:spacing w:before="0" w:line="219" w:lineRule="exact"/>
              <w:rPr>
                <w:b/>
                <w:sz w:val="20"/>
              </w:rPr>
            </w:pPr>
            <w:r>
              <w:rPr>
                <w:b/>
                <w:color w:val="FFFFFF"/>
                <w:sz w:val="20"/>
              </w:rPr>
              <w:t>Year 2014</w:t>
            </w:r>
          </w:p>
        </w:tc>
      </w:tr>
      <w:tr w:rsidR="009C4845">
        <w:trPr>
          <w:trHeight w:val="482"/>
        </w:trPr>
        <w:tc>
          <w:tcPr>
            <w:tcW w:w="670" w:type="dxa"/>
            <w:shd w:val="clear" w:color="auto" w:fill="D3D8ED"/>
          </w:tcPr>
          <w:p w:rsidR="009C4845" w:rsidRDefault="009C4845">
            <w:pPr>
              <w:pStyle w:val="TableParagraph"/>
              <w:spacing w:before="1"/>
              <w:ind w:left="0"/>
              <w:rPr>
                <w:b/>
                <w:sz w:val="21"/>
              </w:rPr>
            </w:pPr>
          </w:p>
          <w:p w:rsidR="009C4845" w:rsidRDefault="00DE0E3F">
            <w:pPr>
              <w:pStyle w:val="TableParagraph"/>
              <w:spacing w:before="1" w:line="219" w:lineRule="exact"/>
              <w:rPr>
                <w:sz w:val="20"/>
              </w:rPr>
            </w:pPr>
            <w:r>
              <w:rPr>
                <w:color w:val="231F20"/>
                <w:sz w:val="20"/>
              </w:rPr>
              <w:t>1</w:t>
            </w:r>
          </w:p>
        </w:tc>
        <w:tc>
          <w:tcPr>
            <w:tcW w:w="2599" w:type="dxa"/>
            <w:shd w:val="clear" w:color="auto" w:fill="D3D8ED"/>
          </w:tcPr>
          <w:p w:rsidR="009C4845" w:rsidRDefault="00DE0E3F">
            <w:pPr>
              <w:pStyle w:val="TableParagraph"/>
              <w:rPr>
                <w:sz w:val="20"/>
              </w:rPr>
            </w:pPr>
            <w:r>
              <w:rPr>
                <w:color w:val="231F20"/>
                <w:sz w:val="20"/>
              </w:rPr>
              <w:t>Tagma Handmade paper</w:t>
            </w:r>
          </w:p>
          <w:p w:rsidR="009C4845" w:rsidRDefault="00DE0E3F">
            <w:pPr>
              <w:pStyle w:val="TableParagraph"/>
              <w:spacing w:before="10" w:line="219" w:lineRule="exact"/>
              <w:rPr>
                <w:sz w:val="20"/>
              </w:rPr>
            </w:pPr>
            <w:r>
              <w:rPr>
                <w:color w:val="231F20"/>
                <w:sz w:val="20"/>
              </w:rPr>
              <w:t>factory</w:t>
            </w:r>
          </w:p>
        </w:tc>
        <w:tc>
          <w:tcPr>
            <w:tcW w:w="1906" w:type="dxa"/>
            <w:shd w:val="clear" w:color="auto" w:fill="D3D8ED"/>
          </w:tcPr>
          <w:p w:rsidR="009C4845" w:rsidRDefault="009C4845">
            <w:pPr>
              <w:pStyle w:val="TableParagraph"/>
              <w:spacing w:before="1"/>
              <w:ind w:left="0"/>
              <w:rPr>
                <w:b/>
                <w:sz w:val="21"/>
              </w:rPr>
            </w:pPr>
          </w:p>
          <w:p w:rsidR="009C4845" w:rsidRDefault="00DE0E3F">
            <w:pPr>
              <w:pStyle w:val="TableParagraph"/>
              <w:spacing w:before="1" w:line="219" w:lineRule="exact"/>
              <w:rPr>
                <w:sz w:val="20"/>
              </w:rPr>
            </w:pPr>
            <w:r>
              <w:rPr>
                <w:color w:val="231F20"/>
                <w:sz w:val="20"/>
              </w:rPr>
              <w:t>Handmade paper</w:t>
            </w:r>
          </w:p>
        </w:tc>
        <w:tc>
          <w:tcPr>
            <w:tcW w:w="1022" w:type="dxa"/>
            <w:shd w:val="clear" w:color="auto" w:fill="D3D8ED"/>
          </w:tcPr>
          <w:p w:rsidR="009C4845" w:rsidRDefault="009C4845">
            <w:pPr>
              <w:pStyle w:val="TableParagraph"/>
              <w:spacing w:before="1"/>
              <w:ind w:left="0"/>
              <w:rPr>
                <w:b/>
                <w:sz w:val="21"/>
              </w:rPr>
            </w:pPr>
          </w:p>
          <w:p w:rsidR="009C4845" w:rsidRDefault="00DE0E3F">
            <w:pPr>
              <w:pStyle w:val="TableParagraph"/>
              <w:spacing w:before="1" w:line="219" w:lineRule="exact"/>
              <w:ind w:left="57"/>
              <w:rPr>
                <w:sz w:val="20"/>
              </w:rPr>
            </w:pPr>
            <w:r>
              <w:rPr>
                <w:color w:val="231F20"/>
                <w:sz w:val="20"/>
              </w:rPr>
              <w:t>Zhemgang</w:t>
            </w:r>
          </w:p>
        </w:tc>
        <w:tc>
          <w:tcPr>
            <w:tcW w:w="2297" w:type="dxa"/>
            <w:shd w:val="clear" w:color="auto" w:fill="D3D8ED"/>
          </w:tcPr>
          <w:p w:rsidR="009C4845" w:rsidRDefault="009C4845">
            <w:pPr>
              <w:pStyle w:val="TableParagraph"/>
              <w:spacing w:before="1"/>
              <w:ind w:left="0"/>
              <w:rPr>
                <w:b/>
                <w:sz w:val="21"/>
              </w:rPr>
            </w:pPr>
          </w:p>
          <w:p w:rsidR="009C4845" w:rsidRDefault="00DE0E3F">
            <w:pPr>
              <w:pStyle w:val="TableParagraph"/>
              <w:spacing w:before="1" w:line="219" w:lineRule="exact"/>
              <w:ind w:left="57"/>
              <w:rPr>
                <w:sz w:val="20"/>
              </w:rPr>
            </w:pPr>
            <w:r>
              <w:rPr>
                <w:color w:val="231F20"/>
                <w:sz w:val="20"/>
              </w:rPr>
              <w:t>Cottage scale entrepreneur</w:t>
            </w:r>
          </w:p>
        </w:tc>
      </w:tr>
      <w:tr w:rsidR="009C4845">
        <w:trPr>
          <w:trHeight w:val="242"/>
        </w:trPr>
        <w:tc>
          <w:tcPr>
            <w:tcW w:w="670" w:type="dxa"/>
            <w:shd w:val="clear" w:color="auto" w:fill="D3D8ED"/>
          </w:tcPr>
          <w:p w:rsidR="009C4845" w:rsidRDefault="00DE0E3F">
            <w:pPr>
              <w:pStyle w:val="TableParagraph"/>
              <w:spacing w:line="219" w:lineRule="exact"/>
              <w:rPr>
                <w:sz w:val="20"/>
              </w:rPr>
            </w:pPr>
            <w:r>
              <w:rPr>
                <w:color w:val="231F20"/>
                <w:sz w:val="20"/>
              </w:rPr>
              <w:t>2</w:t>
            </w:r>
          </w:p>
        </w:tc>
        <w:tc>
          <w:tcPr>
            <w:tcW w:w="2599" w:type="dxa"/>
            <w:shd w:val="clear" w:color="auto" w:fill="D3D8ED"/>
          </w:tcPr>
          <w:p w:rsidR="009C4845" w:rsidRDefault="00DE0E3F">
            <w:pPr>
              <w:pStyle w:val="TableParagraph"/>
              <w:spacing w:line="219" w:lineRule="exact"/>
              <w:rPr>
                <w:sz w:val="20"/>
              </w:rPr>
            </w:pPr>
            <w:r>
              <w:rPr>
                <w:color w:val="231F20"/>
                <w:sz w:val="20"/>
              </w:rPr>
              <w:t>Bio Bhutan</w:t>
            </w:r>
          </w:p>
        </w:tc>
        <w:tc>
          <w:tcPr>
            <w:tcW w:w="1906" w:type="dxa"/>
            <w:shd w:val="clear" w:color="auto" w:fill="D3D8ED"/>
          </w:tcPr>
          <w:p w:rsidR="009C4845" w:rsidRDefault="00DE0E3F">
            <w:pPr>
              <w:pStyle w:val="TableParagraph"/>
              <w:spacing w:line="219" w:lineRule="exact"/>
              <w:rPr>
                <w:sz w:val="20"/>
              </w:rPr>
            </w:pPr>
            <w:r>
              <w:rPr>
                <w:color w:val="231F20"/>
                <w:sz w:val="20"/>
              </w:rPr>
              <w:t>Herbal products</w:t>
            </w:r>
          </w:p>
        </w:tc>
        <w:tc>
          <w:tcPr>
            <w:tcW w:w="1022" w:type="dxa"/>
            <w:shd w:val="clear" w:color="auto" w:fill="D3D8ED"/>
          </w:tcPr>
          <w:p w:rsidR="009C4845" w:rsidRDefault="00DE0E3F">
            <w:pPr>
              <w:pStyle w:val="TableParagraph"/>
              <w:spacing w:line="219" w:lineRule="exact"/>
              <w:ind w:left="57"/>
              <w:rPr>
                <w:sz w:val="20"/>
              </w:rPr>
            </w:pPr>
            <w:r>
              <w:rPr>
                <w:color w:val="231F20"/>
                <w:sz w:val="20"/>
              </w:rPr>
              <w:t>Thimphu</w:t>
            </w:r>
          </w:p>
        </w:tc>
        <w:tc>
          <w:tcPr>
            <w:tcW w:w="2297" w:type="dxa"/>
            <w:shd w:val="clear" w:color="auto" w:fill="D3D8ED"/>
          </w:tcPr>
          <w:p w:rsidR="009C4845" w:rsidRDefault="00DE0E3F">
            <w:pPr>
              <w:pStyle w:val="TableParagraph"/>
              <w:spacing w:line="219" w:lineRule="exact"/>
              <w:ind w:left="57"/>
              <w:rPr>
                <w:sz w:val="20"/>
              </w:rPr>
            </w:pPr>
            <w:r>
              <w:rPr>
                <w:color w:val="231F20"/>
                <w:sz w:val="20"/>
              </w:rPr>
              <w:t>Small scale entrepreneur</w:t>
            </w:r>
          </w:p>
        </w:tc>
      </w:tr>
      <w:tr w:rsidR="009C4845">
        <w:trPr>
          <w:trHeight w:val="238"/>
        </w:trPr>
        <w:tc>
          <w:tcPr>
            <w:tcW w:w="8494" w:type="dxa"/>
            <w:gridSpan w:val="5"/>
            <w:shd w:val="clear" w:color="auto" w:fill="0053A5"/>
          </w:tcPr>
          <w:p w:rsidR="009C4845" w:rsidRDefault="00DE0E3F">
            <w:pPr>
              <w:pStyle w:val="TableParagraph"/>
              <w:spacing w:before="0" w:line="219" w:lineRule="exact"/>
              <w:rPr>
                <w:b/>
                <w:sz w:val="20"/>
              </w:rPr>
            </w:pPr>
            <w:r>
              <w:rPr>
                <w:b/>
                <w:color w:val="FFFFFF"/>
                <w:sz w:val="20"/>
              </w:rPr>
              <w:t>Year 2015</w:t>
            </w:r>
          </w:p>
        </w:tc>
      </w:tr>
      <w:tr w:rsidR="009C4845">
        <w:trPr>
          <w:trHeight w:val="242"/>
        </w:trPr>
        <w:tc>
          <w:tcPr>
            <w:tcW w:w="670" w:type="dxa"/>
            <w:shd w:val="clear" w:color="auto" w:fill="D3D8ED"/>
          </w:tcPr>
          <w:p w:rsidR="009C4845" w:rsidRDefault="00DE0E3F">
            <w:pPr>
              <w:pStyle w:val="TableParagraph"/>
              <w:spacing w:line="219" w:lineRule="exact"/>
              <w:rPr>
                <w:sz w:val="20"/>
              </w:rPr>
            </w:pPr>
            <w:r>
              <w:rPr>
                <w:color w:val="231F20"/>
                <w:sz w:val="20"/>
              </w:rPr>
              <w:t>1</w:t>
            </w:r>
          </w:p>
        </w:tc>
        <w:tc>
          <w:tcPr>
            <w:tcW w:w="2599" w:type="dxa"/>
            <w:shd w:val="clear" w:color="auto" w:fill="D3D8ED"/>
          </w:tcPr>
          <w:p w:rsidR="009C4845" w:rsidRDefault="00DE0E3F">
            <w:pPr>
              <w:pStyle w:val="TableParagraph"/>
              <w:spacing w:line="219" w:lineRule="exact"/>
              <w:rPr>
                <w:sz w:val="20"/>
              </w:rPr>
            </w:pPr>
            <w:r>
              <w:rPr>
                <w:color w:val="231F20"/>
                <w:sz w:val="20"/>
              </w:rPr>
              <w:t>Nado Poizokhang</w:t>
            </w:r>
          </w:p>
        </w:tc>
        <w:tc>
          <w:tcPr>
            <w:tcW w:w="1906" w:type="dxa"/>
            <w:shd w:val="clear" w:color="auto" w:fill="D3D8ED"/>
          </w:tcPr>
          <w:p w:rsidR="009C4845" w:rsidRDefault="00DE0E3F">
            <w:pPr>
              <w:pStyle w:val="TableParagraph"/>
              <w:spacing w:line="219" w:lineRule="exact"/>
              <w:rPr>
                <w:sz w:val="20"/>
              </w:rPr>
            </w:pPr>
            <w:r>
              <w:rPr>
                <w:color w:val="231F20"/>
                <w:sz w:val="20"/>
              </w:rPr>
              <w:t>Incense unit</w:t>
            </w:r>
          </w:p>
        </w:tc>
        <w:tc>
          <w:tcPr>
            <w:tcW w:w="1022" w:type="dxa"/>
            <w:shd w:val="clear" w:color="auto" w:fill="D3D8ED"/>
          </w:tcPr>
          <w:p w:rsidR="009C4845" w:rsidRDefault="00DE0E3F">
            <w:pPr>
              <w:pStyle w:val="TableParagraph"/>
              <w:spacing w:line="219" w:lineRule="exact"/>
              <w:ind w:left="57"/>
              <w:rPr>
                <w:sz w:val="20"/>
              </w:rPr>
            </w:pPr>
            <w:r>
              <w:rPr>
                <w:color w:val="231F20"/>
                <w:sz w:val="20"/>
              </w:rPr>
              <w:t>Thimphu</w:t>
            </w:r>
          </w:p>
        </w:tc>
        <w:tc>
          <w:tcPr>
            <w:tcW w:w="2297" w:type="dxa"/>
            <w:shd w:val="clear" w:color="auto" w:fill="D3D8ED"/>
          </w:tcPr>
          <w:p w:rsidR="009C4845" w:rsidRDefault="00DE0E3F">
            <w:pPr>
              <w:pStyle w:val="TableParagraph"/>
              <w:spacing w:line="219" w:lineRule="exact"/>
              <w:ind w:left="57"/>
              <w:rPr>
                <w:sz w:val="20"/>
              </w:rPr>
            </w:pPr>
            <w:r>
              <w:rPr>
                <w:color w:val="231F20"/>
                <w:sz w:val="20"/>
              </w:rPr>
              <w:t>Cottage scale entrepreneur</w:t>
            </w:r>
          </w:p>
        </w:tc>
      </w:tr>
      <w:tr w:rsidR="009C4845">
        <w:trPr>
          <w:trHeight w:val="242"/>
        </w:trPr>
        <w:tc>
          <w:tcPr>
            <w:tcW w:w="670" w:type="dxa"/>
            <w:shd w:val="clear" w:color="auto" w:fill="D3D8ED"/>
          </w:tcPr>
          <w:p w:rsidR="009C4845" w:rsidRDefault="00DE0E3F">
            <w:pPr>
              <w:pStyle w:val="TableParagraph"/>
              <w:spacing w:line="219" w:lineRule="exact"/>
              <w:rPr>
                <w:sz w:val="20"/>
              </w:rPr>
            </w:pPr>
            <w:r>
              <w:rPr>
                <w:color w:val="231F20"/>
                <w:sz w:val="20"/>
              </w:rPr>
              <w:t>2</w:t>
            </w:r>
          </w:p>
        </w:tc>
        <w:tc>
          <w:tcPr>
            <w:tcW w:w="2599" w:type="dxa"/>
            <w:shd w:val="clear" w:color="auto" w:fill="D3D8ED"/>
          </w:tcPr>
          <w:p w:rsidR="009C4845" w:rsidRDefault="00DE0E3F">
            <w:pPr>
              <w:pStyle w:val="TableParagraph"/>
              <w:spacing w:line="219" w:lineRule="exact"/>
              <w:rPr>
                <w:sz w:val="20"/>
              </w:rPr>
            </w:pPr>
            <w:r>
              <w:rPr>
                <w:color w:val="231F20"/>
                <w:sz w:val="20"/>
              </w:rPr>
              <w:t>Bio Bhutan</w:t>
            </w:r>
          </w:p>
        </w:tc>
        <w:tc>
          <w:tcPr>
            <w:tcW w:w="1906" w:type="dxa"/>
            <w:shd w:val="clear" w:color="auto" w:fill="D3D8ED"/>
          </w:tcPr>
          <w:p w:rsidR="009C4845" w:rsidRDefault="00DE0E3F">
            <w:pPr>
              <w:pStyle w:val="TableParagraph"/>
              <w:spacing w:line="219" w:lineRule="exact"/>
              <w:rPr>
                <w:sz w:val="20"/>
              </w:rPr>
            </w:pPr>
            <w:r>
              <w:rPr>
                <w:color w:val="231F20"/>
                <w:sz w:val="20"/>
              </w:rPr>
              <w:t>Herbal products</w:t>
            </w:r>
          </w:p>
        </w:tc>
        <w:tc>
          <w:tcPr>
            <w:tcW w:w="1022" w:type="dxa"/>
            <w:shd w:val="clear" w:color="auto" w:fill="D3D8ED"/>
          </w:tcPr>
          <w:p w:rsidR="009C4845" w:rsidRDefault="00DE0E3F">
            <w:pPr>
              <w:pStyle w:val="TableParagraph"/>
              <w:spacing w:line="219" w:lineRule="exact"/>
              <w:ind w:left="57"/>
              <w:rPr>
                <w:sz w:val="20"/>
              </w:rPr>
            </w:pPr>
            <w:r>
              <w:rPr>
                <w:color w:val="231F20"/>
                <w:sz w:val="20"/>
              </w:rPr>
              <w:t>Thimphu</w:t>
            </w:r>
          </w:p>
        </w:tc>
        <w:tc>
          <w:tcPr>
            <w:tcW w:w="2297" w:type="dxa"/>
            <w:shd w:val="clear" w:color="auto" w:fill="D3D8ED"/>
          </w:tcPr>
          <w:p w:rsidR="009C4845" w:rsidRDefault="00DE0E3F">
            <w:pPr>
              <w:pStyle w:val="TableParagraph"/>
              <w:spacing w:line="219" w:lineRule="exact"/>
              <w:ind w:left="57"/>
              <w:rPr>
                <w:sz w:val="20"/>
              </w:rPr>
            </w:pPr>
            <w:r>
              <w:rPr>
                <w:color w:val="231F20"/>
                <w:sz w:val="20"/>
              </w:rPr>
              <w:t>Small scale entrepreneur</w:t>
            </w:r>
          </w:p>
        </w:tc>
      </w:tr>
      <w:tr w:rsidR="009C4845">
        <w:trPr>
          <w:trHeight w:val="242"/>
        </w:trPr>
        <w:tc>
          <w:tcPr>
            <w:tcW w:w="670" w:type="dxa"/>
            <w:shd w:val="clear" w:color="auto" w:fill="D3D8ED"/>
          </w:tcPr>
          <w:p w:rsidR="009C4845" w:rsidRDefault="00DE0E3F">
            <w:pPr>
              <w:pStyle w:val="TableParagraph"/>
              <w:spacing w:line="219" w:lineRule="exact"/>
              <w:rPr>
                <w:sz w:val="20"/>
              </w:rPr>
            </w:pPr>
            <w:r>
              <w:rPr>
                <w:color w:val="231F20"/>
                <w:sz w:val="20"/>
              </w:rPr>
              <w:t>3</w:t>
            </w:r>
          </w:p>
        </w:tc>
        <w:tc>
          <w:tcPr>
            <w:tcW w:w="2599" w:type="dxa"/>
            <w:shd w:val="clear" w:color="auto" w:fill="D3D8ED"/>
          </w:tcPr>
          <w:p w:rsidR="009C4845" w:rsidRDefault="00DE0E3F">
            <w:pPr>
              <w:pStyle w:val="TableParagraph"/>
              <w:spacing w:line="219" w:lineRule="exact"/>
              <w:rPr>
                <w:sz w:val="20"/>
              </w:rPr>
            </w:pPr>
            <w:r>
              <w:rPr>
                <w:color w:val="231F20"/>
                <w:sz w:val="20"/>
              </w:rPr>
              <w:t>Tenzin Penjor incense making</w:t>
            </w:r>
          </w:p>
        </w:tc>
        <w:tc>
          <w:tcPr>
            <w:tcW w:w="1906" w:type="dxa"/>
            <w:shd w:val="clear" w:color="auto" w:fill="D3D8ED"/>
          </w:tcPr>
          <w:p w:rsidR="009C4845" w:rsidRDefault="00DE0E3F">
            <w:pPr>
              <w:pStyle w:val="TableParagraph"/>
              <w:spacing w:line="219" w:lineRule="exact"/>
              <w:rPr>
                <w:sz w:val="20"/>
              </w:rPr>
            </w:pPr>
            <w:r>
              <w:rPr>
                <w:color w:val="231F20"/>
                <w:sz w:val="20"/>
              </w:rPr>
              <w:t>Incense unit</w:t>
            </w:r>
          </w:p>
        </w:tc>
        <w:tc>
          <w:tcPr>
            <w:tcW w:w="1022" w:type="dxa"/>
            <w:shd w:val="clear" w:color="auto" w:fill="D3D8ED"/>
          </w:tcPr>
          <w:p w:rsidR="009C4845" w:rsidRDefault="00DE0E3F">
            <w:pPr>
              <w:pStyle w:val="TableParagraph"/>
              <w:spacing w:line="219" w:lineRule="exact"/>
              <w:ind w:left="57"/>
              <w:rPr>
                <w:sz w:val="20"/>
              </w:rPr>
            </w:pPr>
            <w:r>
              <w:rPr>
                <w:color w:val="231F20"/>
                <w:sz w:val="20"/>
              </w:rPr>
              <w:t>Lhuentse</w:t>
            </w:r>
          </w:p>
        </w:tc>
        <w:tc>
          <w:tcPr>
            <w:tcW w:w="2297" w:type="dxa"/>
            <w:shd w:val="clear" w:color="auto" w:fill="D3D8ED"/>
          </w:tcPr>
          <w:p w:rsidR="009C4845" w:rsidRDefault="00DE0E3F">
            <w:pPr>
              <w:pStyle w:val="TableParagraph"/>
              <w:spacing w:line="219" w:lineRule="exact"/>
              <w:ind w:left="57"/>
              <w:rPr>
                <w:sz w:val="20"/>
              </w:rPr>
            </w:pPr>
            <w:r>
              <w:rPr>
                <w:color w:val="231F20"/>
                <w:sz w:val="20"/>
              </w:rPr>
              <w:t>Rural entrepreneur</w:t>
            </w:r>
          </w:p>
        </w:tc>
      </w:tr>
      <w:tr w:rsidR="009C4845">
        <w:trPr>
          <w:trHeight w:val="482"/>
        </w:trPr>
        <w:tc>
          <w:tcPr>
            <w:tcW w:w="670" w:type="dxa"/>
            <w:shd w:val="clear" w:color="auto" w:fill="D3D8ED"/>
          </w:tcPr>
          <w:p w:rsidR="009C4845" w:rsidRDefault="009C4845">
            <w:pPr>
              <w:pStyle w:val="TableParagraph"/>
              <w:spacing w:before="1"/>
              <w:ind w:left="0"/>
              <w:rPr>
                <w:b/>
                <w:sz w:val="21"/>
              </w:rPr>
            </w:pPr>
          </w:p>
          <w:p w:rsidR="009C4845" w:rsidRDefault="00DE0E3F">
            <w:pPr>
              <w:pStyle w:val="TableParagraph"/>
              <w:spacing w:before="0" w:line="219" w:lineRule="exact"/>
              <w:rPr>
                <w:sz w:val="20"/>
              </w:rPr>
            </w:pPr>
            <w:r>
              <w:rPr>
                <w:color w:val="231F20"/>
                <w:sz w:val="20"/>
              </w:rPr>
              <w:t>4</w:t>
            </w:r>
          </w:p>
        </w:tc>
        <w:tc>
          <w:tcPr>
            <w:tcW w:w="2599" w:type="dxa"/>
            <w:shd w:val="clear" w:color="auto" w:fill="D3D8ED"/>
          </w:tcPr>
          <w:p w:rsidR="009C4845" w:rsidRDefault="00DE0E3F">
            <w:pPr>
              <w:pStyle w:val="TableParagraph"/>
              <w:rPr>
                <w:sz w:val="20"/>
              </w:rPr>
            </w:pPr>
            <w:r>
              <w:rPr>
                <w:color w:val="231F20"/>
                <w:sz w:val="20"/>
              </w:rPr>
              <w:t>Natural and organic food</w:t>
            </w:r>
          </w:p>
          <w:p w:rsidR="009C4845" w:rsidRDefault="00DE0E3F">
            <w:pPr>
              <w:pStyle w:val="TableParagraph"/>
              <w:spacing w:before="10" w:line="219" w:lineRule="exact"/>
              <w:rPr>
                <w:sz w:val="20"/>
              </w:rPr>
            </w:pPr>
            <w:r>
              <w:rPr>
                <w:color w:val="231F20"/>
                <w:sz w:val="20"/>
              </w:rPr>
              <w:t>processing unit</w:t>
            </w:r>
          </w:p>
        </w:tc>
        <w:tc>
          <w:tcPr>
            <w:tcW w:w="1906" w:type="dxa"/>
            <w:shd w:val="clear" w:color="auto" w:fill="D3D8ED"/>
          </w:tcPr>
          <w:p w:rsidR="009C4845" w:rsidRDefault="00DE0E3F">
            <w:pPr>
              <w:pStyle w:val="TableParagraph"/>
              <w:spacing w:before="123"/>
              <w:rPr>
                <w:sz w:val="20"/>
              </w:rPr>
            </w:pPr>
            <w:r>
              <w:rPr>
                <w:color w:val="231F20"/>
                <w:sz w:val="20"/>
              </w:rPr>
              <w:t>Food processing</w:t>
            </w:r>
          </w:p>
        </w:tc>
        <w:tc>
          <w:tcPr>
            <w:tcW w:w="1022" w:type="dxa"/>
            <w:shd w:val="clear" w:color="auto" w:fill="D3D8ED"/>
          </w:tcPr>
          <w:p w:rsidR="009C4845" w:rsidRDefault="00DE0E3F">
            <w:pPr>
              <w:pStyle w:val="TableParagraph"/>
              <w:spacing w:before="123"/>
              <w:ind w:left="57"/>
              <w:rPr>
                <w:sz w:val="20"/>
              </w:rPr>
            </w:pPr>
            <w:r>
              <w:rPr>
                <w:color w:val="231F20"/>
                <w:sz w:val="20"/>
              </w:rPr>
              <w:t>Thimphu</w:t>
            </w:r>
          </w:p>
        </w:tc>
        <w:tc>
          <w:tcPr>
            <w:tcW w:w="2297" w:type="dxa"/>
            <w:shd w:val="clear" w:color="auto" w:fill="D3D8ED"/>
          </w:tcPr>
          <w:p w:rsidR="009C4845" w:rsidRDefault="00DE0E3F">
            <w:pPr>
              <w:pStyle w:val="TableParagraph"/>
              <w:spacing w:before="123"/>
              <w:ind w:left="57"/>
              <w:rPr>
                <w:sz w:val="20"/>
              </w:rPr>
            </w:pPr>
            <w:r>
              <w:rPr>
                <w:color w:val="231F20"/>
                <w:sz w:val="20"/>
              </w:rPr>
              <w:t>Woman entrepreneur</w:t>
            </w:r>
          </w:p>
        </w:tc>
      </w:tr>
      <w:tr w:rsidR="009C4845">
        <w:trPr>
          <w:trHeight w:val="238"/>
        </w:trPr>
        <w:tc>
          <w:tcPr>
            <w:tcW w:w="8494" w:type="dxa"/>
            <w:gridSpan w:val="5"/>
            <w:shd w:val="clear" w:color="auto" w:fill="0053A5"/>
          </w:tcPr>
          <w:p w:rsidR="009C4845" w:rsidRDefault="00DE0E3F">
            <w:pPr>
              <w:pStyle w:val="TableParagraph"/>
              <w:spacing w:before="0" w:line="219" w:lineRule="exact"/>
              <w:rPr>
                <w:b/>
                <w:sz w:val="20"/>
              </w:rPr>
            </w:pPr>
            <w:r>
              <w:rPr>
                <w:b/>
                <w:color w:val="FFFFFF"/>
                <w:sz w:val="20"/>
              </w:rPr>
              <w:t>Year 2016</w:t>
            </w:r>
          </w:p>
        </w:tc>
      </w:tr>
      <w:tr w:rsidR="009C4845">
        <w:trPr>
          <w:trHeight w:val="242"/>
        </w:trPr>
        <w:tc>
          <w:tcPr>
            <w:tcW w:w="670" w:type="dxa"/>
            <w:shd w:val="clear" w:color="auto" w:fill="D3D8ED"/>
          </w:tcPr>
          <w:p w:rsidR="009C4845" w:rsidRDefault="00DE0E3F">
            <w:pPr>
              <w:pStyle w:val="TableParagraph"/>
              <w:spacing w:line="219" w:lineRule="exact"/>
              <w:rPr>
                <w:sz w:val="20"/>
              </w:rPr>
            </w:pPr>
            <w:r>
              <w:rPr>
                <w:color w:val="231F20"/>
                <w:sz w:val="20"/>
              </w:rPr>
              <w:t>1</w:t>
            </w:r>
          </w:p>
        </w:tc>
        <w:tc>
          <w:tcPr>
            <w:tcW w:w="2599" w:type="dxa"/>
            <w:shd w:val="clear" w:color="auto" w:fill="D3D8ED"/>
          </w:tcPr>
          <w:p w:rsidR="009C4845" w:rsidRDefault="00DE0E3F">
            <w:pPr>
              <w:pStyle w:val="TableParagraph"/>
              <w:spacing w:line="219" w:lineRule="exact"/>
              <w:rPr>
                <w:sz w:val="20"/>
              </w:rPr>
            </w:pPr>
            <w:r>
              <w:rPr>
                <w:color w:val="231F20"/>
                <w:sz w:val="20"/>
              </w:rPr>
              <w:t>Lama Bakery</w:t>
            </w:r>
          </w:p>
        </w:tc>
        <w:tc>
          <w:tcPr>
            <w:tcW w:w="1906" w:type="dxa"/>
            <w:shd w:val="clear" w:color="auto" w:fill="D3D8ED"/>
          </w:tcPr>
          <w:p w:rsidR="009C4845" w:rsidRDefault="00DE0E3F">
            <w:pPr>
              <w:pStyle w:val="TableParagraph"/>
              <w:spacing w:line="219" w:lineRule="exact"/>
              <w:rPr>
                <w:sz w:val="20"/>
              </w:rPr>
            </w:pPr>
            <w:r>
              <w:rPr>
                <w:color w:val="231F20"/>
                <w:sz w:val="20"/>
              </w:rPr>
              <w:t>Bakery</w:t>
            </w:r>
          </w:p>
        </w:tc>
        <w:tc>
          <w:tcPr>
            <w:tcW w:w="1022" w:type="dxa"/>
            <w:shd w:val="clear" w:color="auto" w:fill="D3D8ED"/>
          </w:tcPr>
          <w:p w:rsidR="009C4845" w:rsidRDefault="00DE0E3F">
            <w:pPr>
              <w:pStyle w:val="TableParagraph"/>
              <w:spacing w:line="219" w:lineRule="exact"/>
              <w:ind w:left="57"/>
              <w:rPr>
                <w:sz w:val="20"/>
              </w:rPr>
            </w:pPr>
            <w:r>
              <w:rPr>
                <w:color w:val="231F20"/>
                <w:sz w:val="20"/>
              </w:rPr>
              <w:t>Thimphu</w:t>
            </w:r>
          </w:p>
        </w:tc>
        <w:tc>
          <w:tcPr>
            <w:tcW w:w="2297" w:type="dxa"/>
            <w:shd w:val="clear" w:color="auto" w:fill="D3D8ED"/>
          </w:tcPr>
          <w:p w:rsidR="009C4845" w:rsidRDefault="00DE0E3F">
            <w:pPr>
              <w:pStyle w:val="TableParagraph"/>
              <w:spacing w:line="219" w:lineRule="exact"/>
              <w:ind w:left="57"/>
              <w:rPr>
                <w:sz w:val="20"/>
              </w:rPr>
            </w:pPr>
            <w:r>
              <w:rPr>
                <w:color w:val="231F20"/>
                <w:sz w:val="20"/>
              </w:rPr>
              <w:t>Cottage scale entrepreneur</w:t>
            </w:r>
          </w:p>
        </w:tc>
      </w:tr>
      <w:tr w:rsidR="009C4845">
        <w:trPr>
          <w:trHeight w:val="482"/>
        </w:trPr>
        <w:tc>
          <w:tcPr>
            <w:tcW w:w="670" w:type="dxa"/>
            <w:shd w:val="clear" w:color="auto" w:fill="D3D8ED"/>
          </w:tcPr>
          <w:p w:rsidR="009C4845" w:rsidRDefault="009C4845">
            <w:pPr>
              <w:pStyle w:val="TableParagraph"/>
              <w:spacing w:before="1"/>
              <w:ind w:left="0"/>
              <w:rPr>
                <w:b/>
                <w:sz w:val="21"/>
              </w:rPr>
            </w:pPr>
          </w:p>
          <w:p w:rsidR="009C4845" w:rsidRDefault="00DE0E3F">
            <w:pPr>
              <w:pStyle w:val="TableParagraph"/>
              <w:spacing w:before="0" w:line="219" w:lineRule="exact"/>
              <w:rPr>
                <w:sz w:val="20"/>
              </w:rPr>
            </w:pPr>
            <w:r>
              <w:rPr>
                <w:color w:val="231F20"/>
                <w:sz w:val="20"/>
              </w:rPr>
              <w:t>2</w:t>
            </w:r>
          </w:p>
        </w:tc>
        <w:tc>
          <w:tcPr>
            <w:tcW w:w="2599" w:type="dxa"/>
            <w:shd w:val="clear" w:color="auto" w:fill="D3D8ED"/>
          </w:tcPr>
          <w:p w:rsidR="009C4845" w:rsidRDefault="00DE0E3F">
            <w:pPr>
              <w:pStyle w:val="TableParagraph"/>
              <w:rPr>
                <w:sz w:val="20"/>
              </w:rPr>
            </w:pPr>
            <w:r>
              <w:rPr>
                <w:color w:val="231F20"/>
                <w:sz w:val="20"/>
              </w:rPr>
              <w:t>Jungshi Handmade paper</w:t>
            </w:r>
          </w:p>
          <w:p w:rsidR="009C4845" w:rsidRDefault="00DE0E3F">
            <w:pPr>
              <w:pStyle w:val="TableParagraph"/>
              <w:spacing w:before="10" w:line="219" w:lineRule="exact"/>
              <w:rPr>
                <w:sz w:val="20"/>
              </w:rPr>
            </w:pPr>
            <w:r>
              <w:rPr>
                <w:color w:val="231F20"/>
                <w:sz w:val="20"/>
              </w:rPr>
              <w:t>factory</w:t>
            </w:r>
          </w:p>
        </w:tc>
        <w:tc>
          <w:tcPr>
            <w:tcW w:w="1906" w:type="dxa"/>
            <w:shd w:val="clear" w:color="auto" w:fill="D3D8ED"/>
          </w:tcPr>
          <w:p w:rsidR="009C4845" w:rsidRDefault="009C4845">
            <w:pPr>
              <w:pStyle w:val="TableParagraph"/>
              <w:spacing w:before="1"/>
              <w:ind w:left="0"/>
              <w:rPr>
                <w:b/>
                <w:sz w:val="21"/>
              </w:rPr>
            </w:pPr>
          </w:p>
          <w:p w:rsidR="009C4845" w:rsidRDefault="00DE0E3F">
            <w:pPr>
              <w:pStyle w:val="TableParagraph"/>
              <w:spacing w:before="0" w:line="219" w:lineRule="exact"/>
              <w:rPr>
                <w:sz w:val="20"/>
              </w:rPr>
            </w:pPr>
            <w:r>
              <w:rPr>
                <w:color w:val="231F20"/>
                <w:sz w:val="20"/>
              </w:rPr>
              <w:t>Handmade paper</w:t>
            </w:r>
          </w:p>
        </w:tc>
        <w:tc>
          <w:tcPr>
            <w:tcW w:w="1022" w:type="dxa"/>
            <w:shd w:val="clear" w:color="auto" w:fill="D3D8ED"/>
          </w:tcPr>
          <w:p w:rsidR="009C4845" w:rsidRDefault="009C4845">
            <w:pPr>
              <w:pStyle w:val="TableParagraph"/>
              <w:spacing w:before="1"/>
              <w:ind w:left="0"/>
              <w:rPr>
                <w:b/>
                <w:sz w:val="21"/>
              </w:rPr>
            </w:pPr>
          </w:p>
          <w:p w:rsidR="009C4845" w:rsidRDefault="00DE0E3F">
            <w:pPr>
              <w:pStyle w:val="TableParagraph"/>
              <w:spacing w:before="0" w:line="219" w:lineRule="exact"/>
              <w:ind w:left="57"/>
              <w:rPr>
                <w:sz w:val="20"/>
              </w:rPr>
            </w:pPr>
            <w:r>
              <w:rPr>
                <w:color w:val="231F20"/>
                <w:sz w:val="20"/>
              </w:rPr>
              <w:t>Thimphu</w:t>
            </w:r>
          </w:p>
        </w:tc>
        <w:tc>
          <w:tcPr>
            <w:tcW w:w="2297" w:type="dxa"/>
            <w:shd w:val="clear" w:color="auto" w:fill="D3D8ED"/>
          </w:tcPr>
          <w:p w:rsidR="009C4845" w:rsidRDefault="009C4845">
            <w:pPr>
              <w:pStyle w:val="TableParagraph"/>
              <w:spacing w:before="1"/>
              <w:ind w:left="0"/>
              <w:rPr>
                <w:b/>
                <w:sz w:val="21"/>
              </w:rPr>
            </w:pPr>
          </w:p>
          <w:p w:rsidR="009C4845" w:rsidRDefault="00DE0E3F">
            <w:pPr>
              <w:pStyle w:val="TableParagraph"/>
              <w:spacing w:before="0" w:line="219" w:lineRule="exact"/>
              <w:ind w:left="57"/>
              <w:rPr>
                <w:sz w:val="20"/>
              </w:rPr>
            </w:pPr>
            <w:r>
              <w:rPr>
                <w:color w:val="231F20"/>
                <w:sz w:val="20"/>
              </w:rPr>
              <w:t>Small scale entrepreneur</w:t>
            </w:r>
          </w:p>
        </w:tc>
      </w:tr>
      <w:tr w:rsidR="009C4845">
        <w:trPr>
          <w:trHeight w:val="482"/>
        </w:trPr>
        <w:tc>
          <w:tcPr>
            <w:tcW w:w="670" w:type="dxa"/>
            <w:shd w:val="clear" w:color="auto" w:fill="D3D8ED"/>
          </w:tcPr>
          <w:p w:rsidR="009C4845" w:rsidRDefault="009C4845">
            <w:pPr>
              <w:pStyle w:val="TableParagraph"/>
              <w:spacing w:before="1"/>
              <w:ind w:left="0"/>
              <w:rPr>
                <w:b/>
                <w:sz w:val="21"/>
              </w:rPr>
            </w:pPr>
          </w:p>
          <w:p w:rsidR="009C4845" w:rsidRDefault="00DE0E3F">
            <w:pPr>
              <w:pStyle w:val="TableParagraph"/>
              <w:spacing w:before="0" w:line="219" w:lineRule="exact"/>
              <w:rPr>
                <w:sz w:val="20"/>
              </w:rPr>
            </w:pPr>
            <w:r>
              <w:rPr>
                <w:color w:val="231F20"/>
                <w:sz w:val="20"/>
              </w:rPr>
              <w:t>3</w:t>
            </w:r>
          </w:p>
        </w:tc>
        <w:tc>
          <w:tcPr>
            <w:tcW w:w="2599" w:type="dxa"/>
            <w:shd w:val="clear" w:color="auto" w:fill="D3D8ED"/>
          </w:tcPr>
          <w:p w:rsidR="009C4845" w:rsidRDefault="00DE0E3F">
            <w:pPr>
              <w:pStyle w:val="TableParagraph"/>
              <w:spacing w:before="2"/>
              <w:rPr>
                <w:sz w:val="20"/>
              </w:rPr>
            </w:pPr>
            <w:r>
              <w:rPr>
                <w:color w:val="231F20"/>
                <w:sz w:val="20"/>
              </w:rPr>
              <w:t>Lhendup incense</w:t>
            </w:r>
          </w:p>
          <w:p w:rsidR="009C4845" w:rsidRDefault="00DE0E3F">
            <w:pPr>
              <w:pStyle w:val="TableParagraph"/>
              <w:spacing w:before="10" w:line="219" w:lineRule="exact"/>
              <w:rPr>
                <w:sz w:val="20"/>
              </w:rPr>
            </w:pPr>
            <w:r>
              <w:rPr>
                <w:color w:val="231F20"/>
                <w:sz w:val="20"/>
              </w:rPr>
              <w:t>manufacturing unit</w:t>
            </w:r>
          </w:p>
        </w:tc>
        <w:tc>
          <w:tcPr>
            <w:tcW w:w="1906" w:type="dxa"/>
            <w:shd w:val="clear" w:color="auto" w:fill="D3D8ED"/>
          </w:tcPr>
          <w:p w:rsidR="009C4845" w:rsidRDefault="009C4845">
            <w:pPr>
              <w:pStyle w:val="TableParagraph"/>
              <w:spacing w:before="1"/>
              <w:ind w:left="0"/>
              <w:rPr>
                <w:b/>
                <w:sz w:val="21"/>
              </w:rPr>
            </w:pPr>
          </w:p>
          <w:p w:rsidR="009C4845" w:rsidRDefault="00DE0E3F">
            <w:pPr>
              <w:pStyle w:val="TableParagraph"/>
              <w:spacing w:before="0" w:line="219" w:lineRule="exact"/>
              <w:rPr>
                <w:sz w:val="20"/>
              </w:rPr>
            </w:pPr>
            <w:r>
              <w:rPr>
                <w:color w:val="231F20"/>
                <w:sz w:val="20"/>
              </w:rPr>
              <w:t>Incense unit</w:t>
            </w:r>
          </w:p>
        </w:tc>
        <w:tc>
          <w:tcPr>
            <w:tcW w:w="1022" w:type="dxa"/>
            <w:shd w:val="clear" w:color="auto" w:fill="D3D8ED"/>
          </w:tcPr>
          <w:p w:rsidR="009C4845" w:rsidRDefault="009C4845">
            <w:pPr>
              <w:pStyle w:val="TableParagraph"/>
              <w:spacing w:before="1"/>
              <w:ind w:left="0"/>
              <w:rPr>
                <w:b/>
                <w:sz w:val="21"/>
              </w:rPr>
            </w:pPr>
          </w:p>
          <w:p w:rsidR="009C4845" w:rsidRDefault="00DE0E3F">
            <w:pPr>
              <w:pStyle w:val="TableParagraph"/>
              <w:spacing w:before="0" w:line="219" w:lineRule="exact"/>
              <w:ind w:left="57"/>
              <w:rPr>
                <w:sz w:val="20"/>
              </w:rPr>
            </w:pPr>
            <w:r>
              <w:rPr>
                <w:color w:val="231F20"/>
                <w:sz w:val="20"/>
              </w:rPr>
              <w:t>Bumthang</w:t>
            </w:r>
          </w:p>
        </w:tc>
        <w:tc>
          <w:tcPr>
            <w:tcW w:w="2297" w:type="dxa"/>
            <w:shd w:val="clear" w:color="auto" w:fill="D3D8ED"/>
          </w:tcPr>
          <w:p w:rsidR="009C4845" w:rsidRDefault="009C4845">
            <w:pPr>
              <w:pStyle w:val="TableParagraph"/>
              <w:spacing w:before="1"/>
              <w:ind w:left="0"/>
              <w:rPr>
                <w:b/>
                <w:sz w:val="21"/>
              </w:rPr>
            </w:pPr>
          </w:p>
          <w:p w:rsidR="009C4845" w:rsidRDefault="00DE0E3F">
            <w:pPr>
              <w:pStyle w:val="TableParagraph"/>
              <w:spacing w:before="0" w:line="219" w:lineRule="exact"/>
              <w:ind w:left="57"/>
              <w:rPr>
                <w:sz w:val="20"/>
              </w:rPr>
            </w:pPr>
            <w:r>
              <w:rPr>
                <w:color w:val="231F20"/>
                <w:sz w:val="20"/>
              </w:rPr>
              <w:t>Rural entrepreneur</w:t>
            </w:r>
          </w:p>
        </w:tc>
      </w:tr>
      <w:tr w:rsidR="009C4845">
        <w:trPr>
          <w:trHeight w:val="482"/>
        </w:trPr>
        <w:tc>
          <w:tcPr>
            <w:tcW w:w="670" w:type="dxa"/>
            <w:shd w:val="clear" w:color="auto" w:fill="D3D8ED"/>
          </w:tcPr>
          <w:p w:rsidR="009C4845" w:rsidRDefault="009C4845">
            <w:pPr>
              <w:pStyle w:val="TableParagraph"/>
              <w:spacing w:before="1"/>
              <w:ind w:left="0"/>
              <w:rPr>
                <w:b/>
                <w:sz w:val="21"/>
              </w:rPr>
            </w:pPr>
          </w:p>
          <w:p w:rsidR="009C4845" w:rsidRDefault="00DE0E3F">
            <w:pPr>
              <w:pStyle w:val="TableParagraph"/>
              <w:spacing w:before="0" w:line="219" w:lineRule="exact"/>
              <w:rPr>
                <w:sz w:val="20"/>
              </w:rPr>
            </w:pPr>
            <w:r>
              <w:rPr>
                <w:color w:val="231F20"/>
                <w:sz w:val="20"/>
              </w:rPr>
              <w:t>4</w:t>
            </w:r>
          </w:p>
        </w:tc>
        <w:tc>
          <w:tcPr>
            <w:tcW w:w="2599" w:type="dxa"/>
            <w:shd w:val="clear" w:color="auto" w:fill="D3D8ED"/>
          </w:tcPr>
          <w:p w:rsidR="009C4845" w:rsidRDefault="00DE0E3F">
            <w:pPr>
              <w:pStyle w:val="TableParagraph"/>
              <w:spacing w:before="2"/>
              <w:rPr>
                <w:sz w:val="20"/>
              </w:rPr>
            </w:pPr>
            <w:r>
              <w:rPr>
                <w:color w:val="231F20"/>
                <w:sz w:val="20"/>
              </w:rPr>
              <w:t>Yoezer Lhamo Milk</w:t>
            </w:r>
          </w:p>
          <w:p w:rsidR="009C4845" w:rsidRDefault="00DE0E3F">
            <w:pPr>
              <w:pStyle w:val="TableParagraph"/>
              <w:spacing w:before="10" w:line="219" w:lineRule="exact"/>
              <w:rPr>
                <w:sz w:val="20"/>
              </w:rPr>
            </w:pPr>
            <w:r>
              <w:rPr>
                <w:color w:val="231F20"/>
                <w:sz w:val="20"/>
              </w:rPr>
              <w:t>processing unit</w:t>
            </w:r>
          </w:p>
        </w:tc>
        <w:tc>
          <w:tcPr>
            <w:tcW w:w="1906" w:type="dxa"/>
            <w:shd w:val="clear" w:color="auto" w:fill="D3D8ED"/>
          </w:tcPr>
          <w:p w:rsidR="009C4845" w:rsidRDefault="009C4845">
            <w:pPr>
              <w:pStyle w:val="TableParagraph"/>
              <w:spacing w:before="1"/>
              <w:ind w:left="0"/>
              <w:rPr>
                <w:b/>
                <w:sz w:val="21"/>
              </w:rPr>
            </w:pPr>
          </w:p>
          <w:p w:rsidR="009C4845" w:rsidRDefault="00DE0E3F">
            <w:pPr>
              <w:pStyle w:val="TableParagraph"/>
              <w:spacing w:before="0" w:line="219" w:lineRule="exact"/>
              <w:rPr>
                <w:sz w:val="20"/>
              </w:rPr>
            </w:pPr>
            <w:r>
              <w:rPr>
                <w:color w:val="231F20"/>
                <w:sz w:val="20"/>
              </w:rPr>
              <w:t>Milk processing unit</w:t>
            </w:r>
          </w:p>
        </w:tc>
        <w:tc>
          <w:tcPr>
            <w:tcW w:w="1022" w:type="dxa"/>
            <w:shd w:val="clear" w:color="auto" w:fill="D3D8ED"/>
          </w:tcPr>
          <w:p w:rsidR="009C4845" w:rsidRDefault="009C4845">
            <w:pPr>
              <w:pStyle w:val="TableParagraph"/>
              <w:spacing w:before="1"/>
              <w:ind w:left="0"/>
              <w:rPr>
                <w:b/>
                <w:sz w:val="21"/>
              </w:rPr>
            </w:pPr>
          </w:p>
          <w:p w:rsidR="009C4845" w:rsidRDefault="00DE0E3F">
            <w:pPr>
              <w:pStyle w:val="TableParagraph"/>
              <w:spacing w:before="0" w:line="219" w:lineRule="exact"/>
              <w:ind w:left="57"/>
              <w:rPr>
                <w:sz w:val="20"/>
              </w:rPr>
            </w:pPr>
            <w:r>
              <w:rPr>
                <w:color w:val="231F20"/>
                <w:sz w:val="20"/>
              </w:rPr>
              <w:t>Bumthang</w:t>
            </w:r>
          </w:p>
        </w:tc>
        <w:tc>
          <w:tcPr>
            <w:tcW w:w="2297" w:type="dxa"/>
            <w:shd w:val="clear" w:color="auto" w:fill="D3D8ED"/>
          </w:tcPr>
          <w:p w:rsidR="009C4845" w:rsidRDefault="009C4845">
            <w:pPr>
              <w:pStyle w:val="TableParagraph"/>
              <w:spacing w:before="1"/>
              <w:ind w:left="0"/>
              <w:rPr>
                <w:b/>
                <w:sz w:val="21"/>
              </w:rPr>
            </w:pPr>
          </w:p>
          <w:p w:rsidR="009C4845" w:rsidRDefault="00DE0E3F">
            <w:pPr>
              <w:pStyle w:val="TableParagraph"/>
              <w:spacing w:before="0" w:line="219" w:lineRule="exact"/>
              <w:ind w:left="57"/>
              <w:rPr>
                <w:sz w:val="20"/>
              </w:rPr>
            </w:pPr>
            <w:r>
              <w:rPr>
                <w:color w:val="231F20"/>
                <w:sz w:val="20"/>
              </w:rPr>
              <w:t>Woman entrepreneur</w:t>
            </w:r>
          </w:p>
        </w:tc>
      </w:tr>
      <w:tr w:rsidR="009C4845">
        <w:trPr>
          <w:trHeight w:val="238"/>
        </w:trPr>
        <w:tc>
          <w:tcPr>
            <w:tcW w:w="8494" w:type="dxa"/>
            <w:gridSpan w:val="5"/>
            <w:shd w:val="clear" w:color="auto" w:fill="0053A5"/>
          </w:tcPr>
          <w:p w:rsidR="009C4845" w:rsidRDefault="00DE0E3F">
            <w:pPr>
              <w:pStyle w:val="TableParagraph"/>
              <w:spacing w:before="0" w:line="219" w:lineRule="exact"/>
              <w:rPr>
                <w:b/>
                <w:sz w:val="20"/>
              </w:rPr>
            </w:pPr>
            <w:r>
              <w:rPr>
                <w:b/>
                <w:color w:val="FFFFFF"/>
                <w:sz w:val="20"/>
              </w:rPr>
              <w:t>Year 2017</w:t>
            </w:r>
          </w:p>
        </w:tc>
      </w:tr>
      <w:tr w:rsidR="009C4845">
        <w:trPr>
          <w:trHeight w:val="242"/>
        </w:trPr>
        <w:tc>
          <w:tcPr>
            <w:tcW w:w="670" w:type="dxa"/>
            <w:shd w:val="clear" w:color="auto" w:fill="D3D8ED"/>
          </w:tcPr>
          <w:p w:rsidR="009C4845" w:rsidRDefault="00DE0E3F">
            <w:pPr>
              <w:pStyle w:val="TableParagraph"/>
              <w:spacing w:before="2" w:line="219" w:lineRule="exact"/>
              <w:rPr>
                <w:sz w:val="20"/>
              </w:rPr>
            </w:pPr>
            <w:r>
              <w:rPr>
                <w:color w:val="231F20"/>
                <w:sz w:val="20"/>
              </w:rPr>
              <w:t>1</w:t>
            </w:r>
          </w:p>
        </w:tc>
        <w:tc>
          <w:tcPr>
            <w:tcW w:w="2599" w:type="dxa"/>
            <w:shd w:val="clear" w:color="auto" w:fill="D3D8ED"/>
          </w:tcPr>
          <w:p w:rsidR="009C4845" w:rsidRDefault="00DE0E3F">
            <w:pPr>
              <w:pStyle w:val="TableParagraph"/>
              <w:spacing w:before="2" w:line="219" w:lineRule="exact"/>
              <w:rPr>
                <w:sz w:val="20"/>
              </w:rPr>
            </w:pPr>
            <w:r>
              <w:rPr>
                <w:color w:val="231F20"/>
                <w:sz w:val="20"/>
              </w:rPr>
              <w:t>Rikesh Gurung</w:t>
            </w:r>
          </w:p>
        </w:tc>
        <w:tc>
          <w:tcPr>
            <w:tcW w:w="1906" w:type="dxa"/>
            <w:shd w:val="clear" w:color="auto" w:fill="D3D8ED"/>
          </w:tcPr>
          <w:p w:rsidR="009C4845" w:rsidRDefault="00DE0E3F">
            <w:pPr>
              <w:pStyle w:val="TableParagraph"/>
              <w:spacing w:before="2" w:line="219" w:lineRule="exact"/>
              <w:rPr>
                <w:sz w:val="20"/>
              </w:rPr>
            </w:pPr>
            <w:r>
              <w:rPr>
                <w:color w:val="231F20"/>
                <w:sz w:val="20"/>
              </w:rPr>
              <w:t>Waste based</w:t>
            </w:r>
          </w:p>
        </w:tc>
        <w:tc>
          <w:tcPr>
            <w:tcW w:w="1022" w:type="dxa"/>
            <w:shd w:val="clear" w:color="auto" w:fill="D3D8ED"/>
          </w:tcPr>
          <w:p w:rsidR="009C4845" w:rsidRDefault="00DE0E3F">
            <w:pPr>
              <w:pStyle w:val="TableParagraph"/>
              <w:spacing w:before="2" w:line="219" w:lineRule="exact"/>
              <w:ind w:left="57"/>
              <w:rPr>
                <w:sz w:val="20"/>
              </w:rPr>
            </w:pPr>
            <w:r>
              <w:rPr>
                <w:color w:val="231F20"/>
                <w:sz w:val="20"/>
              </w:rPr>
              <w:t>Thimphu</w:t>
            </w:r>
          </w:p>
        </w:tc>
        <w:tc>
          <w:tcPr>
            <w:tcW w:w="2297" w:type="dxa"/>
            <w:shd w:val="clear" w:color="auto" w:fill="D3D8ED"/>
          </w:tcPr>
          <w:p w:rsidR="009C4845" w:rsidRDefault="00DE0E3F">
            <w:pPr>
              <w:pStyle w:val="TableParagraph"/>
              <w:spacing w:before="2" w:line="219" w:lineRule="exact"/>
              <w:ind w:left="57"/>
              <w:rPr>
                <w:sz w:val="20"/>
              </w:rPr>
            </w:pPr>
            <w:r>
              <w:rPr>
                <w:color w:val="231F20"/>
                <w:sz w:val="20"/>
              </w:rPr>
              <w:t>Small scale</w:t>
            </w:r>
          </w:p>
        </w:tc>
      </w:tr>
      <w:tr w:rsidR="009C4845">
        <w:trPr>
          <w:trHeight w:val="242"/>
        </w:trPr>
        <w:tc>
          <w:tcPr>
            <w:tcW w:w="670" w:type="dxa"/>
            <w:shd w:val="clear" w:color="auto" w:fill="D3D8ED"/>
          </w:tcPr>
          <w:p w:rsidR="009C4845" w:rsidRDefault="00DE0E3F">
            <w:pPr>
              <w:pStyle w:val="TableParagraph"/>
              <w:spacing w:before="2" w:line="220" w:lineRule="exact"/>
              <w:rPr>
                <w:sz w:val="20"/>
              </w:rPr>
            </w:pPr>
            <w:r>
              <w:rPr>
                <w:color w:val="231F20"/>
                <w:sz w:val="20"/>
              </w:rPr>
              <w:t>2</w:t>
            </w:r>
          </w:p>
        </w:tc>
        <w:tc>
          <w:tcPr>
            <w:tcW w:w="2599" w:type="dxa"/>
            <w:shd w:val="clear" w:color="auto" w:fill="D3D8ED"/>
          </w:tcPr>
          <w:p w:rsidR="009C4845" w:rsidRDefault="00DE0E3F">
            <w:pPr>
              <w:pStyle w:val="TableParagraph"/>
              <w:spacing w:before="2" w:line="220" w:lineRule="exact"/>
              <w:rPr>
                <w:sz w:val="20"/>
              </w:rPr>
            </w:pPr>
            <w:r>
              <w:rPr>
                <w:color w:val="231F20"/>
                <w:sz w:val="20"/>
              </w:rPr>
              <w:t>Transcend Artisan</w:t>
            </w:r>
          </w:p>
        </w:tc>
        <w:tc>
          <w:tcPr>
            <w:tcW w:w="1906" w:type="dxa"/>
            <w:shd w:val="clear" w:color="auto" w:fill="D3D8ED"/>
          </w:tcPr>
          <w:p w:rsidR="009C4845" w:rsidRDefault="00DE0E3F">
            <w:pPr>
              <w:pStyle w:val="TableParagraph"/>
              <w:spacing w:before="2" w:line="220" w:lineRule="exact"/>
              <w:rPr>
                <w:sz w:val="20"/>
              </w:rPr>
            </w:pPr>
            <w:r>
              <w:rPr>
                <w:color w:val="231F20"/>
                <w:sz w:val="20"/>
              </w:rPr>
              <w:t>Wood based</w:t>
            </w:r>
          </w:p>
        </w:tc>
        <w:tc>
          <w:tcPr>
            <w:tcW w:w="1022" w:type="dxa"/>
            <w:shd w:val="clear" w:color="auto" w:fill="D3D8ED"/>
          </w:tcPr>
          <w:p w:rsidR="009C4845" w:rsidRDefault="00DE0E3F">
            <w:pPr>
              <w:pStyle w:val="TableParagraph"/>
              <w:spacing w:before="2" w:line="220" w:lineRule="exact"/>
              <w:ind w:left="57"/>
              <w:rPr>
                <w:sz w:val="20"/>
              </w:rPr>
            </w:pPr>
            <w:r>
              <w:rPr>
                <w:color w:val="231F20"/>
                <w:sz w:val="20"/>
              </w:rPr>
              <w:t>Thimphu</w:t>
            </w:r>
          </w:p>
        </w:tc>
        <w:tc>
          <w:tcPr>
            <w:tcW w:w="2297" w:type="dxa"/>
            <w:shd w:val="clear" w:color="auto" w:fill="D3D8ED"/>
          </w:tcPr>
          <w:p w:rsidR="009C4845" w:rsidRDefault="00DE0E3F">
            <w:pPr>
              <w:pStyle w:val="TableParagraph"/>
              <w:spacing w:before="2" w:line="220" w:lineRule="exact"/>
              <w:ind w:left="57"/>
              <w:rPr>
                <w:sz w:val="20"/>
              </w:rPr>
            </w:pPr>
            <w:r>
              <w:rPr>
                <w:color w:val="231F20"/>
                <w:sz w:val="20"/>
              </w:rPr>
              <w:t>Cottage scale</w:t>
            </w:r>
          </w:p>
        </w:tc>
      </w:tr>
      <w:tr w:rsidR="009C4845">
        <w:trPr>
          <w:trHeight w:val="242"/>
        </w:trPr>
        <w:tc>
          <w:tcPr>
            <w:tcW w:w="670" w:type="dxa"/>
            <w:shd w:val="clear" w:color="auto" w:fill="D3D8ED"/>
          </w:tcPr>
          <w:p w:rsidR="009C4845" w:rsidRDefault="00DE0E3F">
            <w:pPr>
              <w:pStyle w:val="TableParagraph"/>
              <w:spacing w:before="2" w:line="220" w:lineRule="exact"/>
              <w:rPr>
                <w:sz w:val="20"/>
              </w:rPr>
            </w:pPr>
            <w:r>
              <w:rPr>
                <w:color w:val="231F20"/>
                <w:sz w:val="20"/>
              </w:rPr>
              <w:t>3</w:t>
            </w:r>
          </w:p>
        </w:tc>
        <w:tc>
          <w:tcPr>
            <w:tcW w:w="2599" w:type="dxa"/>
            <w:shd w:val="clear" w:color="auto" w:fill="D3D8ED"/>
          </w:tcPr>
          <w:p w:rsidR="009C4845" w:rsidRDefault="00DE0E3F">
            <w:pPr>
              <w:pStyle w:val="TableParagraph"/>
              <w:spacing w:before="2" w:line="220" w:lineRule="exact"/>
              <w:rPr>
                <w:sz w:val="20"/>
              </w:rPr>
            </w:pPr>
            <w:r>
              <w:rPr>
                <w:color w:val="231F20"/>
                <w:sz w:val="20"/>
              </w:rPr>
              <w:t>Gomphukora Water Plant</w:t>
            </w:r>
          </w:p>
        </w:tc>
        <w:tc>
          <w:tcPr>
            <w:tcW w:w="1906" w:type="dxa"/>
            <w:shd w:val="clear" w:color="auto" w:fill="D3D8ED"/>
          </w:tcPr>
          <w:p w:rsidR="009C4845" w:rsidRDefault="00DE0E3F">
            <w:pPr>
              <w:pStyle w:val="TableParagraph"/>
              <w:spacing w:before="2" w:line="220" w:lineRule="exact"/>
              <w:rPr>
                <w:sz w:val="20"/>
              </w:rPr>
            </w:pPr>
            <w:r>
              <w:rPr>
                <w:color w:val="231F20"/>
                <w:sz w:val="20"/>
              </w:rPr>
              <w:t>Mineral Water</w:t>
            </w:r>
          </w:p>
        </w:tc>
        <w:tc>
          <w:tcPr>
            <w:tcW w:w="1022" w:type="dxa"/>
            <w:shd w:val="clear" w:color="auto" w:fill="D3D8ED"/>
          </w:tcPr>
          <w:p w:rsidR="009C4845" w:rsidRDefault="00DE0E3F">
            <w:pPr>
              <w:pStyle w:val="TableParagraph"/>
              <w:spacing w:before="2" w:line="220" w:lineRule="exact"/>
              <w:ind w:left="57"/>
              <w:rPr>
                <w:sz w:val="20"/>
              </w:rPr>
            </w:pPr>
            <w:r>
              <w:rPr>
                <w:color w:val="231F20"/>
                <w:sz w:val="20"/>
              </w:rPr>
              <w:t>Tyangtse</w:t>
            </w:r>
          </w:p>
        </w:tc>
        <w:tc>
          <w:tcPr>
            <w:tcW w:w="2297" w:type="dxa"/>
            <w:shd w:val="clear" w:color="auto" w:fill="D3D8ED"/>
          </w:tcPr>
          <w:p w:rsidR="009C4845" w:rsidRDefault="00DE0E3F">
            <w:pPr>
              <w:pStyle w:val="TableParagraph"/>
              <w:spacing w:before="2" w:line="220" w:lineRule="exact"/>
              <w:ind w:left="57"/>
              <w:rPr>
                <w:sz w:val="20"/>
              </w:rPr>
            </w:pPr>
            <w:r>
              <w:rPr>
                <w:color w:val="231F20"/>
                <w:sz w:val="20"/>
              </w:rPr>
              <w:t>Rural entrepreneur</w:t>
            </w:r>
          </w:p>
        </w:tc>
      </w:tr>
      <w:tr w:rsidR="009C4845">
        <w:trPr>
          <w:trHeight w:val="242"/>
        </w:trPr>
        <w:tc>
          <w:tcPr>
            <w:tcW w:w="670" w:type="dxa"/>
            <w:shd w:val="clear" w:color="auto" w:fill="D3D8ED"/>
          </w:tcPr>
          <w:p w:rsidR="009C4845" w:rsidRDefault="00DE0E3F">
            <w:pPr>
              <w:pStyle w:val="TableParagraph"/>
              <w:spacing w:before="2" w:line="220" w:lineRule="exact"/>
              <w:rPr>
                <w:sz w:val="20"/>
              </w:rPr>
            </w:pPr>
            <w:r>
              <w:rPr>
                <w:color w:val="231F20"/>
                <w:sz w:val="20"/>
              </w:rPr>
              <w:t>4</w:t>
            </w:r>
          </w:p>
        </w:tc>
        <w:tc>
          <w:tcPr>
            <w:tcW w:w="2599" w:type="dxa"/>
            <w:shd w:val="clear" w:color="auto" w:fill="D3D8ED"/>
          </w:tcPr>
          <w:p w:rsidR="009C4845" w:rsidRDefault="00DE0E3F">
            <w:pPr>
              <w:pStyle w:val="TableParagraph"/>
              <w:spacing w:before="2" w:line="220" w:lineRule="exact"/>
              <w:rPr>
                <w:sz w:val="20"/>
              </w:rPr>
            </w:pPr>
            <w:r>
              <w:rPr>
                <w:color w:val="231F20"/>
                <w:sz w:val="20"/>
              </w:rPr>
              <w:t>CDK</w:t>
            </w:r>
          </w:p>
        </w:tc>
        <w:tc>
          <w:tcPr>
            <w:tcW w:w="1906" w:type="dxa"/>
            <w:shd w:val="clear" w:color="auto" w:fill="D3D8ED"/>
          </w:tcPr>
          <w:p w:rsidR="009C4845" w:rsidRDefault="00DE0E3F">
            <w:pPr>
              <w:pStyle w:val="TableParagraph"/>
              <w:spacing w:before="2" w:line="220" w:lineRule="exact"/>
              <w:rPr>
                <w:sz w:val="20"/>
              </w:rPr>
            </w:pPr>
            <w:r>
              <w:rPr>
                <w:color w:val="231F20"/>
                <w:sz w:val="20"/>
              </w:rPr>
              <w:t>Fashion designer</w:t>
            </w:r>
          </w:p>
        </w:tc>
        <w:tc>
          <w:tcPr>
            <w:tcW w:w="1022" w:type="dxa"/>
            <w:shd w:val="clear" w:color="auto" w:fill="D3D8ED"/>
          </w:tcPr>
          <w:p w:rsidR="009C4845" w:rsidRDefault="00DE0E3F">
            <w:pPr>
              <w:pStyle w:val="TableParagraph"/>
              <w:spacing w:before="2" w:line="220" w:lineRule="exact"/>
              <w:ind w:left="57"/>
              <w:rPr>
                <w:sz w:val="20"/>
              </w:rPr>
            </w:pPr>
            <w:r>
              <w:rPr>
                <w:color w:val="231F20"/>
                <w:sz w:val="20"/>
              </w:rPr>
              <w:t>Thimphu</w:t>
            </w:r>
          </w:p>
        </w:tc>
        <w:tc>
          <w:tcPr>
            <w:tcW w:w="2297" w:type="dxa"/>
            <w:shd w:val="clear" w:color="auto" w:fill="D3D8ED"/>
          </w:tcPr>
          <w:p w:rsidR="009C4845" w:rsidRDefault="00DE0E3F">
            <w:pPr>
              <w:pStyle w:val="TableParagraph"/>
              <w:spacing w:before="2" w:line="220" w:lineRule="exact"/>
              <w:ind w:left="57"/>
              <w:rPr>
                <w:sz w:val="20"/>
              </w:rPr>
            </w:pPr>
            <w:r>
              <w:rPr>
                <w:color w:val="231F20"/>
                <w:sz w:val="20"/>
              </w:rPr>
              <w:t>Woman entrepreneur</w:t>
            </w:r>
          </w:p>
        </w:tc>
      </w:tr>
      <w:tr w:rsidR="009C4845">
        <w:trPr>
          <w:trHeight w:val="238"/>
        </w:trPr>
        <w:tc>
          <w:tcPr>
            <w:tcW w:w="8494" w:type="dxa"/>
            <w:gridSpan w:val="5"/>
            <w:shd w:val="clear" w:color="auto" w:fill="0053A5"/>
          </w:tcPr>
          <w:p w:rsidR="009C4845" w:rsidRDefault="00DE0E3F">
            <w:pPr>
              <w:pStyle w:val="TableParagraph"/>
              <w:spacing w:before="0" w:line="219" w:lineRule="exact"/>
              <w:rPr>
                <w:b/>
                <w:sz w:val="20"/>
              </w:rPr>
            </w:pPr>
            <w:r>
              <w:rPr>
                <w:b/>
                <w:color w:val="FFFFFF"/>
                <w:sz w:val="20"/>
              </w:rPr>
              <w:t>Year 2018</w:t>
            </w:r>
          </w:p>
        </w:tc>
      </w:tr>
      <w:tr w:rsidR="009C4845">
        <w:trPr>
          <w:trHeight w:val="482"/>
        </w:trPr>
        <w:tc>
          <w:tcPr>
            <w:tcW w:w="670" w:type="dxa"/>
            <w:shd w:val="clear" w:color="auto" w:fill="D3D8ED"/>
          </w:tcPr>
          <w:p w:rsidR="009C4845" w:rsidRDefault="009C4845">
            <w:pPr>
              <w:pStyle w:val="TableParagraph"/>
              <w:spacing w:before="0"/>
              <w:ind w:left="0"/>
              <w:rPr>
                <w:b/>
                <w:sz w:val="21"/>
              </w:rPr>
            </w:pPr>
          </w:p>
          <w:p w:rsidR="009C4845" w:rsidRDefault="00DE0E3F">
            <w:pPr>
              <w:pStyle w:val="TableParagraph"/>
              <w:spacing w:before="1" w:line="220" w:lineRule="exact"/>
              <w:rPr>
                <w:sz w:val="20"/>
              </w:rPr>
            </w:pPr>
            <w:r>
              <w:rPr>
                <w:color w:val="231F20"/>
                <w:sz w:val="20"/>
              </w:rPr>
              <w:t>1</w:t>
            </w:r>
          </w:p>
        </w:tc>
        <w:tc>
          <w:tcPr>
            <w:tcW w:w="2599" w:type="dxa"/>
            <w:shd w:val="clear" w:color="auto" w:fill="D3D8ED"/>
          </w:tcPr>
          <w:p w:rsidR="009C4845" w:rsidRDefault="00DE0E3F">
            <w:pPr>
              <w:pStyle w:val="TableParagraph"/>
              <w:spacing w:before="2"/>
              <w:rPr>
                <w:sz w:val="20"/>
              </w:rPr>
            </w:pPr>
            <w:r>
              <w:rPr>
                <w:color w:val="231F20"/>
                <w:sz w:val="20"/>
              </w:rPr>
              <w:t>Gyeltshen Furniture house</w:t>
            </w:r>
          </w:p>
          <w:p w:rsidR="009C4845" w:rsidRDefault="00DE0E3F">
            <w:pPr>
              <w:pStyle w:val="TableParagraph"/>
              <w:spacing w:before="10" w:line="220" w:lineRule="exact"/>
              <w:rPr>
                <w:sz w:val="20"/>
              </w:rPr>
            </w:pPr>
            <w:r>
              <w:rPr>
                <w:color w:val="231F20"/>
                <w:sz w:val="20"/>
              </w:rPr>
              <w:t>(Sonam Chuki)</w:t>
            </w:r>
          </w:p>
        </w:tc>
        <w:tc>
          <w:tcPr>
            <w:tcW w:w="1906" w:type="dxa"/>
            <w:shd w:val="clear" w:color="auto" w:fill="D3D8ED"/>
          </w:tcPr>
          <w:p w:rsidR="009C4845" w:rsidRDefault="009C4845">
            <w:pPr>
              <w:pStyle w:val="TableParagraph"/>
              <w:spacing w:before="0"/>
              <w:ind w:left="0"/>
              <w:rPr>
                <w:b/>
                <w:sz w:val="21"/>
              </w:rPr>
            </w:pPr>
          </w:p>
          <w:p w:rsidR="009C4845" w:rsidRDefault="00DE0E3F">
            <w:pPr>
              <w:pStyle w:val="TableParagraph"/>
              <w:spacing w:before="1" w:line="220" w:lineRule="exact"/>
              <w:rPr>
                <w:sz w:val="20"/>
              </w:rPr>
            </w:pPr>
            <w:r>
              <w:rPr>
                <w:color w:val="231F20"/>
                <w:sz w:val="20"/>
              </w:rPr>
              <w:t>Furniture unit</w:t>
            </w:r>
          </w:p>
        </w:tc>
        <w:tc>
          <w:tcPr>
            <w:tcW w:w="1022" w:type="dxa"/>
            <w:shd w:val="clear" w:color="auto" w:fill="D3D8ED"/>
          </w:tcPr>
          <w:p w:rsidR="009C4845" w:rsidRDefault="009C4845">
            <w:pPr>
              <w:pStyle w:val="TableParagraph"/>
              <w:spacing w:before="0"/>
              <w:ind w:left="0"/>
              <w:rPr>
                <w:b/>
                <w:sz w:val="21"/>
              </w:rPr>
            </w:pPr>
          </w:p>
          <w:p w:rsidR="009C4845" w:rsidRDefault="00DE0E3F">
            <w:pPr>
              <w:pStyle w:val="TableParagraph"/>
              <w:spacing w:before="1" w:line="220" w:lineRule="exact"/>
              <w:ind w:left="57"/>
              <w:rPr>
                <w:sz w:val="20"/>
              </w:rPr>
            </w:pPr>
            <w:r>
              <w:rPr>
                <w:color w:val="231F20"/>
                <w:sz w:val="20"/>
              </w:rPr>
              <w:t>Gelephu</w:t>
            </w:r>
          </w:p>
        </w:tc>
        <w:tc>
          <w:tcPr>
            <w:tcW w:w="2297" w:type="dxa"/>
            <w:shd w:val="clear" w:color="auto" w:fill="D3D8ED"/>
          </w:tcPr>
          <w:p w:rsidR="009C4845" w:rsidRDefault="009C4845">
            <w:pPr>
              <w:pStyle w:val="TableParagraph"/>
              <w:spacing w:before="0"/>
              <w:ind w:left="0"/>
              <w:rPr>
                <w:b/>
                <w:sz w:val="21"/>
              </w:rPr>
            </w:pPr>
          </w:p>
          <w:p w:rsidR="009C4845" w:rsidRDefault="00DE0E3F">
            <w:pPr>
              <w:pStyle w:val="TableParagraph"/>
              <w:spacing w:before="1" w:line="220" w:lineRule="exact"/>
              <w:ind w:left="57"/>
              <w:rPr>
                <w:sz w:val="20"/>
              </w:rPr>
            </w:pPr>
            <w:r>
              <w:rPr>
                <w:color w:val="231F20"/>
                <w:sz w:val="20"/>
              </w:rPr>
              <w:t>Small scale</w:t>
            </w:r>
          </w:p>
        </w:tc>
      </w:tr>
      <w:tr w:rsidR="009C4845">
        <w:trPr>
          <w:trHeight w:val="242"/>
        </w:trPr>
        <w:tc>
          <w:tcPr>
            <w:tcW w:w="670" w:type="dxa"/>
            <w:shd w:val="clear" w:color="auto" w:fill="D3D8ED"/>
          </w:tcPr>
          <w:p w:rsidR="009C4845" w:rsidRDefault="00DE0E3F">
            <w:pPr>
              <w:pStyle w:val="TableParagraph"/>
              <w:spacing w:before="2" w:line="220" w:lineRule="exact"/>
              <w:rPr>
                <w:sz w:val="20"/>
              </w:rPr>
            </w:pPr>
            <w:r>
              <w:rPr>
                <w:color w:val="231F20"/>
                <w:sz w:val="20"/>
              </w:rPr>
              <w:t>2</w:t>
            </w:r>
          </w:p>
        </w:tc>
        <w:tc>
          <w:tcPr>
            <w:tcW w:w="2599" w:type="dxa"/>
            <w:shd w:val="clear" w:color="auto" w:fill="D3D8ED"/>
          </w:tcPr>
          <w:p w:rsidR="009C4845" w:rsidRDefault="00DE0E3F">
            <w:pPr>
              <w:pStyle w:val="TableParagraph"/>
              <w:spacing w:before="2" w:line="220" w:lineRule="exact"/>
              <w:rPr>
                <w:sz w:val="20"/>
              </w:rPr>
            </w:pPr>
            <w:r>
              <w:rPr>
                <w:color w:val="231F20"/>
                <w:sz w:val="20"/>
              </w:rPr>
              <w:t>Bhutan Alternatives</w:t>
            </w:r>
          </w:p>
        </w:tc>
        <w:tc>
          <w:tcPr>
            <w:tcW w:w="1906" w:type="dxa"/>
            <w:shd w:val="clear" w:color="auto" w:fill="D3D8ED"/>
          </w:tcPr>
          <w:p w:rsidR="009C4845" w:rsidRDefault="00DE0E3F">
            <w:pPr>
              <w:pStyle w:val="TableParagraph"/>
              <w:spacing w:before="2" w:line="220" w:lineRule="exact"/>
              <w:rPr>
                <w:sz w:val="20"/>
              </w:rPr>
            </w:pPr>
            <w:r>
              <w:rPr>
                <w:color w:val="231F20"/>
                <w:sz w:val="20"/>
              </w:rPr>
              <w:t>Ewaste recycling unit</w:t>
            </w:r>
          </w:p>
        </w:tc>
        <w:tc>
          <w:tcPr>
            <w:tcW w:w="1022" w:type="dxa"/>
            <w:shd w:val="clear" w:color="auto" w:fill="D3D8ED"/>
          </w:tcPr>
          <w:p w:rsidR="009C4845" w:rsidRDefault="00DE0E3F">
            <w:pPr>
              <w:pStyle w:val="TableParagraph"/>
              <w:spacing w:before="2" w:line="220" w:lineRule="exact"/>
              <w:ind w:left="57"/>
              <w:rPr>
                <w:sz w:val="20"/>
              </w:rPr>
            </w:pPr>
            <w:r>
              <w:rPr>
                <w:color w:val="231F20"/>
                <w:sz w:val="20"/>
              </w:rPr>
              <w:t>Thimphu</w:t>
            </w:r>
          </w:p>
        </w:tc>
        <w:tc>
          <w:tcPr>
            <w:tcW w:w="2297" w:type="dxa"/>
            <w:shd w:val="clear" w:color="auto" w:fill="D3D8ED"/>
          </w:tcPr>
          <w:p w:rsidR="009C4845" w:rsidRDefault="00DE0E3F">
            <w:pPr>
              <w:pStyle w:val="TableParagraph"/>
              <w:spacing w:before="2" w:line="220" w:lineRule="exact"/>
              <w:ind w:left="57"/>
              <w:rPr>
                <w:sz w:val="20"/>
              </w:rPr>
            </w:pPr>
            <w:r>
              <w:rPr>
                <w:color w:val="231F20"/>
                <w:sz w:val="20"/>
              </w:rPr>
              <w:t>Cottage scale</w:t>
            </w:r>
          </w:p>
        </w:tc>
      </w:tr>
      <w:tr w:rsidR="009C4845">
        <w:trPr>
          <w:trHeight w:val="242"/>
        </w:trPr>
        <w:tc>
          <w:tcPr>
            <w:tcW w:w="670" w:type="dxa"/>
            <w:shd w:val="clear" w:color="auto" w:fill="D3D8ED"/>
          </w:tcPr>
          <w:p w:rsidR="009C4845" w:rsidRDefault="00DE0E3F">
            <w:pPr>
              <w:pStyle w:val="TableParagraph"/>
              <w:spacing w:before="2" w:line="220" w:lineRule="exact"/>
              <w:rPr>
                <w:sz w:val="20"/>
              </w:rPr>
            </w:pPr>
            <w:r>
              <w:rPr>
                <w:color w:val="231F20"/>
                <w:sz w:val="20"/>
              </w:rPr>
              <w:t>3</w:t>
            </w:r>
          </w:p>
        </w:tc>
        <w:tc>
          <w:tcPr>
            <w:tcW w:w="2599" w:type="dxa"/>
            <w:shd w:val="clear" w:color="auto" w:fill="D3D8ED"/>
          </w:tcPr>
          <w:p w:rsidR="009C4845" w:rsidRDefault="00DE0E3F">
            <w:pPr>
              <w:pStyle w:val="TableParagraph"/>
              <w:spacing w:before="2" w:line="220" w:lineRule="exact"/>
              <w:rPr>
                <w:sz w:val="20"/>
              </w:rPr>
            </w:pPr>
            <w:r>
              <w:rPr>
                <w:color w:val="231F20"/>
                <w:sz w:val="20"/>
              </w:rPr>
              <w:t>Karma Incense</w:t>
            </w:r>
          </w:p>
        </w:tc>
        <w:tc>
          <w:tcPr>
            <w:tcW w:w="1906" w:type="dxa"/>
            <w:shd w:val="clear" w:color="auto" w:fill="D3D8ED"/>
          </w:tcPr>
          <w:p w:rsidR="009C4845" w:rsidRDefault="00DE0E3F">
            <w:pPr>
              <w:pStyle w:val="TableParagraph"/>
              <w:spacing w:before="2" w:line="220" w:lineRule="exact"/>
              <w:rPr>
                <w:sz w:val="20"/>
              </w:rPr>
            </w:pPr>
            <w:r>
              <w:rPr>
                <w:color w:val="231F20"/>
                <w:sz w:val="20"/>
              </w:rPr>
              <w:t>Incense unit</w:t>
            </w:r>
          </w:p>
        </w:tc>
        <w:tc>
          <w:tcPr>
            <w:tcW w:w="1022" w:type="dxa"/>
            <w:shd w:val="clear" w:color="auto" w:fill="D3D8ED"/>
          </w:tcPr>
          <w:p w:rsidR="009C4845" w:rsidRDefault="00DE0E3F">
            <w:pPr>
              <w:pStyle w:val="TableParagraph"/>
              <w:spacing w:before="2" w:line="220" w:lineRule="exact"/>
              <w:ind w:left="57"/>
              <w:rPr>
                <w:sz w:val="20"/>
              </w:rPr>
            </w:pPr>
            <w:r>
              <w:rPr>
                <w:color w:val="231F20"/>
                <w:sz w:val="20"/>
              </w:rPr>
              <w:t>Sjongkhar</w:t>
            </w:r>
          </w:p>
        </w:tc>
        <w:tc>
          <w:tcPr>
            <w:tcW w:w="2297" w:type="dxa"/>
            <w:shd w:val="clear" w:color="auto" w:fill="D3D8ED"/>
          </w:tcPr>
          <w:p w:rsidR="009C4845" w:rsidRDefault="00DE0E3F">
            <w:pPr>
              <w:pStyle w:val="TableParagraph"/>
              <w:spacing w:before="2" w:line="220" w:lineRule="exact"/>
              <w:ind w:left="57"/>
              <w:rPr>
                <w:sz w:val="20"/>
              </w:rPr>
            </w:pPr>
            <w:r>
              <w:rPr>
                <w:color w:val="231F20"/>
                <w:sz w:val="20"/>
              </w:rPr>
              <w:t>Rural entrepreneur</w:t>
            </w:r>
          </w:p>
        </w:tc>
      </w:tr>
      <w:tr w:rsidR="009C4845">
        <w:trPr>
          <w:trHeight w:val="242"/>
        </w:trPr>
        <w:tc>
          <w:tcPr>
            <w:tcW w:w="670" w:type="dxa"/>
            <w:shd w:val="clear" w:color="auto" w:fill="D3D8ED"/>
          </w:tcPr>
          <w:p w:rsidR="009C4845" w:rsidRDefault="00DE0E3F">
            <w:pPr>
              <w:pStyle w:val="TableParagraph"/>
              <w:spacing w:before="2" w:line="220" w:lineRule="exact"/>
              <w:rPr>
                <w:sz w:val="20"/>
              </w:rPr>
            </w:pPr>
            <w:r>
              <w:rPr>
                <w:color w:val="231F20"/>
                <w:sz w:val="20"/>
              </w:rPr>
              <w:t>4</w:t>
            </w:r>
          </w:p>
        </w:tc>
        <w:tc>
          <w:tcPr>
            <w:tcW w:w="2599" w:type="dxa"/>
            <w:shd w:val="clear" w:color="auto" w:fill="D3D8ED"/>
          </w:tcPr>
          <w:p w:rsidR="009C4845" w:rsidRDefault="00DE0E3F">
            <w:pPr>
              <w:pStyle w:val="TableParagraph"/>
              <w:spacing w:before="2" w:line="220" w:lineRule="exact"/>
              <w:rPr>
                <w:sz w:val="20"/>
              </w:rPr>
            </w:pPr>
            <w:r>
              <w:rPr>
                <w:color w:val="231F20"/>
                <w:sz w:val="20"/>
              </w:rPr>
              <w:t>Yeshi Dema Hollow block unit</w:t>
            </w:r>
          </w:p>
        </w:tc>
        <w:tc>
          <w:tcPr>
            <w:tcW w:w="1906" w:type="dxa"/>
            <w:shd w:val="clear" w:color="auto" w:fill="D3D8ED"/>
          </w:tcPr>
          <w:p w:rsidR="009C4845" w:rsidRDefault="00DE0E3F">
            <w:pPr>
              <w:pStyle w:val="TableParagraph"/>
              <w:spacing w:before="2" w:line="220" w:lineRule="exact"/>
              <w:rPr>
                <w:sz w:val="20"/>
              </w:rPr>
            </w:pPr>
            <w:r>
              <w:rPr>
                <w:color w:val="231F20"/>
                <w:sz w:val="20"/>
              </w:rPr>
              <w:t>Hollow block</w:t>
            </w:r>
          </w:p>
        </w:tc>
        <w:tc>
          <w:tcPr>
            <w:tcW w:w="1022" w:type="dxa"/>
            <w:shd w:val="clear" w:color="auto" w:fill="D3D8ED"/>
          </w:tcPr>
          <w:p w:rsidR="009C4845" w:rsidRDefault="00DE0E3F">
            <w:pPr>
              <w:pStyle w:val="TableParagraph"/>
              <w:spacing w:before="2" w:line="220" w:lineRule="exact"/>
              <w:ind w:left="57"/>
              <w:rPr>
                <w:sz w:val="20"/>
              </w:rPr>
            </w:pPr>
            <w:r>
              <w:rPr>
                <w:color w:val="231F20"/>
                <w:sz w:val="20"/>
              </w:rPr>
              <w:t>Bumthang</w:t>
            </w:r>
          </w:p>
        </w:tc>
        <w:tc>
          <w:tcPr>
            <w:tcW w:w="2297" w:type="dxa"/>
            <w:shd w:val="clear" w:color="auto" w:fill="D3D8ED"/>
          </w:tcPr>
          <w:p w:rsidR="009C4845" w:rsidRDefault="00DE0E3F">
            <w:pPr>
              <w:pStyle w:val="TableParagraph"/>
              <w:spacing w:before="2" w:line="220" w:lineRule="exact"/>
              <w:ind w:left="57"/>
              <w:rPr>
                <w:sz w:val="20"/>
              </w:rPr>
            </w:pPr>
            <w:r>
              <w:rPr>
                <w:color w:val="231F20"/>
                <w:sz w:val="20"/>
              </w:rPr>
              <w:t>Woman entrepreneur</w:t>
            </w:r>
          </w:p>
        </w:tc>
      </w:tr>
    </w:tbl>
    <w:p w:rsidR="009C4845" w:rsidRDefault="009C4845">
      <w:pPr>
        <w:spacing w:line="220" w:lineRule="exact"/>
        <w:rPr>
          <w:sz w:val="20"/>
        </w:rPr>
        <w:sectPr w:rsidR="009C4845">
          <w:footerReference w:type="default" r:id="rId33"/>
          <w:pgSz w:w="10780" w:h="14750"/>
          <w:pgMar w:top="1000" w:right="1020" w:bottom="1060" w:left="1020" w:header="0" w:footer="879" w:gutter="0"/>
          <w:pgNumType w:start="71"/>
          <w:cols w:space="720"/>
        </w:sectPr>
      </w:pPr>
    </w:p>
    <w:p w:rsidR="009C4845" w:rsidRDefault="00DE0E3F">
      <w:pPr>
        <w:pStyle w:val="Heading1"/>
        <w:spacing w:before="74" w:after="31"/>
        <w:ind w:left="113"/>
      </w:pPr>
      <w:bookmarkStart w:id="40" w:name="_TOC_250003"/>
      <w:bookmarkEnd w:id="40"/>
      <w:r>
        <w:rPr>
          <w:color w:val="231F20"/>
        </w:rPr>
        <w:lastRenderedPageBreak/>
        <w:t>Annexure 2: List of Cooperatives / Farmers Group [156 with 4382 members]</w:t>
      </w:r>
    </w:p>
    <w:tbl>
      <w:tblPr>
        <w:tblW w:w="0" w:type="auto"/>
        <w:tblInd w:w="12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926"/>
        <w:gridCol w:w="1909"/>
        <w:gridCol w:w="2660"/>
      </w:tblGrid>
      <w:tr w:rsidR="009C4845">
        <w:trPr>
          <w:trHeight w:val="238"/>
        </w:trPr>
        <w:tc>
          <w:tcPr>
            <w:tcW w:w="3926" w:type="dxa"/>
            <w:shd w:val="clear" w:color="auto" w:fill="0053A5"/>
          </w:tcPr>
          <w:p w:rsidR="009C4845" w:rsidRDefault="00DE0E3F">
            <w:pPr>
              <w:pStyle w:val="TableParagraph"/>
              <w:spacing w:before="0" w:line="218" w:lineRule="exact"/>
              <w:rPr>
                <w:b/>
                <w:sz w:val="20"/>
              </w:rPr>
            </w:pPr>
            <w:r>
              <w:rPr>
                <w:b/>
                <w:color w:val="FFFFFF"/>
                <w:sz w:val="20"/>
              </w:rPr>
              <w:t>Dzongkhag</w:t>
            </w:r>
          </w:p>
        </w:tc>
        <w:tc>
          <w:tcPr>
            <w:tcW w:w="1909" w:type="dxa"/>
            <w:shd w:val="clear" w:color="auto" w:fill="0053A5"/>
          </w:tcPr>
          <w:p w:rsidR="009C4845" w:rsidRDefault="00DE0E3F">
            <w:pPr>
              <w:pStyle w:val="TableParagraph"/>
              <w:spacing w:before="0" w:line="218" w:lineRule="exact"/>
              <w:rPr>
                <w:b/>
                <w:sz w:val="20"/>
              </w:rPr>
            </w:pPr>
            <w:r>
              <w:rPr>
                <w:b/>
                <w:color w:val="FFFFFF"/>
                <w:sz w:val="20"/>
              </w:rPr>
              <w:t>Number</w:t>
            </w:r>
          </w:p>
        </w:tc>
        <w:tc>
          <w:tcPr>
            <w:tcW w:w="2660" w:type="dxa"/>
            <w:shd w:val="clear" w:color="auto" w:fill="0053A5"/>
          </w:tcPr>
          <w:p w:rsidR="009C4845" w:rsidRDefault="00DE0E3F">
            <w:pPr>
              <w:pStyle w:val="TableParagraph"/>
              <w:spacing w:before="0" w:line="218" w:lineRule="exact"/>
              <w:ind w:left="661" w:right="653"/>
              <w:jc w:val="center"/>
              <w:rPr>
                <w:b/>
                <w:sz w:val="20"/>
              </w:rPr>
            </w:pPr>
            <w:r>
              <w:rPr>
                <w:b/>
                <w:color w:val="FFFFFF"/>
                <w:sz w:val="20"/>
              </w:rPr>
              <w:t>Total members</w:t>
            </w:r>
          </w:p>
        </w:tc>
      </w:tr>
      <w:tr w:rsidR="009C4845">
        <w:trPr>
          <w:trHeight w:val="242"/>
        </w:trPr>
        <w:tc>
          <w:tcPr>
            <w:tcW w:w="3926" w:type="dxa"/>
            <w:shd w:val="clear" w:color="auto" w:fill="D3D8ED"/>
          </w:tcPr>
          <w:p w:rsidR="009C4845" w:rsidRDefault="00DE0E3F">
            <w:pPr>
              <w:pStyle w:val="TableParagraph"/>
              <w:spacing w:line="218" w:lineRule="exact"/>
              <w:rPr>
                <w:sz w:val="20"/>
              </w:rPr>
            </w:pPr>
            <w:r>
              <w:rPr>
                <w:color w:val="231F20"/>
                <w:sz w:val="20"/>
              </w:rPr>
              <w:t>Pema Gatshel</w:t>
            </w:r>
          </w:p>
        </w:tc>
        <w:tc>
          <w:tcPr>
            <w:tcW w:w="1909" w:type="dxa"/>
            <w:shd w:val="clear" w:color="auto" w:fill="D3D8ED"/>
          </w:tcPr>
          <w:p w:rsidR="009C4845" w:rsidRDefault="00DE0E3F">
            <w:pPr>
              <w:pStyle w:val="TableParagraph"/>
              <w:spacing w:line="218" w:lineRule="exact"/>
              <w:rPr>
                <w:sz w:val="20"/>
              </w:rPr>
            </w:pPr>
            <w:r>
              <w:rPr>
                <w:color w:val="231F20"/>
                <w:sz w:val="20"/>
              </w:rPr>
              <w:t>9</w:t>
            </w:r>
          </w:p>
        </w:tc>
        <w:tc>
          <w:tcPr>
            <w:tcW w:w="2660" w:type="dxa"/>
            <w:shd w:val="clear" w:color="auto" w:fill="D3D8ED"/>
          </w:tcPr>
          <w:p w:rsidR="009C4845" w:rsidRDefault="00DE0E3F">
            <w:pPr>
              <w:pStyle w:val="TableParagraph"/>
              <w:spacing w:line="218" w:lineRule="exact"/>
              <w:ind w:left="661" w:right="653"/>
              <w:jc w:val="center"/>
              <w:rPr>
                <w:sz w:val="20"/>
              </w:rPr>
            </w:pPr>
            <w:r>
              <w:rPr>
                <w:color w:val="231F20"/>
                <w:sz w:val="20"/>
              </w:rPr>
              <w:t>315</w:t>
            </w:r>
          </w:p>
        </w:tc>
      </w:tr>
      <w:tr w:rsidR="009C4845">
        <w:trPr>
          <w:trHeight w:val="242"/>
        </w:trPr>
        <w:tc>
          <w:tcPr>
            <w:tcW w:w="3926" w:type="dxa"/>
            <w:shd w:val="clear" w:color="auto" w:fill="D3D8ED"/>
          </w:tcPr>
          <w:p w:rsidR="009C4845" w:rsidRDefault="00DE0E3F">
            <w:pPr>
              <w:pStyle w:val="TableParagraph"/>
              <w:spacing w:line="219" w:lineRule="exact"/>
              <w:rPr>
                <w:sz w:val="20"/>
              </w:rPr>
            </w:pPr>
            <w:r>
              <w:rPr>
                <w:color w:val="231F20"/>
                <w:sz w:val="20"/>
              </w:rPr>
              <w:t>Tyangtse</w:t>
            </w:r>
          </w:p>
        </w:tc>
        <w:tc>
          <w:tcPr>
            <w:tcW w:w="1909" w:type="dxa"/>
            <w:shd w:val="clear" w:color="auto" w:fill="D3D8ED"/>
          </w:tcPr>
          <w:p w:rsidR="009C4845" w:rsidRDefault="00DE0E3F">
            <w:pPr>
              <w:pStyle w:val="TableParagraph"/>
              <w:spacing w:line="219" w:lineRule="exact"/>
              <w:rPr>
                <w:sz w:val="20"/>
              </w:rPr>
            </w:pPr>
            <w:r>
              <w:rPr>
                <w:color w:val="231F20"/>
                <w:sz w:val="20"/>
              </w:rPr>
              <w:t>9</w:t>
            </w:r>
          </w:p>
        </w:tc>
        <w:tc>
          <w:tcPr>
            <w:tcW w:w="2660" w:type="dxa"/>
            <w:shd w:val="clear" w:color="auto" w:fill="D3D8ED"/>
          </w:tcPr>
          <w:p w:rsidR="009C4845" w:rsidRDefault="00DE0E3F">
            <w:pPr>
              <w:pStyle w:val="TableParagraph"/>
              <w:spacing w:line="219" w:lineRule="exact"/>
              <w:ind w:left="661" w:right="653"/>
              <w:jc w:val="center"/>
              <w:rPr>
                <w:sz w:val="20"/>
              </w:rPr>
            </w:pPr>
            <w:r>
              <w:rPr>
                <w:color w:val="231F20"/>
                <w:sz w:val="20"/>
              </w:rPr>
              <w:t>149</w:t>
            </w:r>
          </w:p>
        </w:tc>
      </w:tr>
      <w:tr w:rsidR="009C4845">
        <w:trPr>
          <w:trHeight w:val="242"/>
        </w:trPr>
        <w:tc>
          <w:tcPr>
            <w:tcW w:w="3926" w:type="dxa"/>
            <w:shd w:val="clear" w:color="auto" w:fill="D3D8ED"/>
          </w:tcPr>
          <w:p w:rsidR="009C4845" w:rsidRDefault="00DE0E3F">
            <w:pPr>
              <w:pStyle w:val="TableParagraph"/>
              <w:spacing w:line="219" w:lineRule="exact"/>
              <w:ind w:left="57"/>
              <w:rPr>
                <w:sz w:val="20"/>
              </w:rPr>
            </w:pPr>
            <w:r>
              <w:rPr>
                <w:color w:val="231F20"/>
                <w:sz w:val="20"/>
              </w:rPr>
              <w:t>Mongar</w:t>
            </w:r>
          </w:p>
        </w:tc>
        <w:tc>
          <w:tcPr>
            <w:tcW w:w="1909" w:type="dxa"/>
            <w:shd w:val="clear" w:color="auto" w:fill="D3D8ED"/>
          </w:tcPr>
          <w:p w:rsidR="009C4845" w:rsidRDefault="00DE0E3F">
            <w:pPr>
              <w:pStyle w:val="TableParagraph"/>
              <w:spacing w:line="219" w:lineRule="exact"/>
              <w:rPr>
                <w:sz w:val="20"/>
              </w:rPr>
            </w:pPr>
            <w:r>
              <w:rPr>
                <w:color w:val="231F20"/>
                <w:sz w:val="20"/>
              </w:rPr>
              <w:t>9</w:t>
            </w:r>
          </w:p>
        </w:tc>
        <w:tc>
          <w:tcPr>
            <w:tcW w:w="2660" w:type="dxa"/>
            <w:shd w:val="clear" w:color="auto" w:fill="D3D8ED"/>
          </w:tcPr>
          <w:p w:rsidR="009C4845" w:rsidRDefault="00DE0E3F">
            <w:pPr>
              <w:pStyle w:val="TableParagraph"/>
              <w:spacing w:line="219" w:lineRule="exact"/>
              <w:ind w:left="661" w:right="652"/>
              <w:jc w:val="center"/>
              <w:rPr>
                <w:sz w:val="20"/>
              </w:rPr>
            </w:pPr>
            <w:r>
              <w:rPr>
                <w:color w:val="231F20"/>
                <w:sz w:val="20"/>
              </w:rPr>
              <w:t>153</w:t>
            </w:r>
          </w:p>
        </w:tc>
      </w:tr>
      <w:tr w:rsidR="009C4845">
        <w:trPr>
          <w:trHeight w:val="242"/>
        </w:trPr>
        <w:tc>
          <w:tcPr>
            <w:tcW w:w="3926" w:type="dxa"/>
            <w:shd w:val="clear" w:color="auto" w:fill="D3D8ED"/>
          </w:tcPr>
          <w:p w:rsidR="009C4845" w:rsidRDefault="00DE0E3F">
            <w:pPr>
              <w:pStyle w:val="TableParagraph"/>
              <w:spacing w:line="219" w:lineRule="exact"/>
              <w:ind w:left="57"/>
              <w:rPr>
                <w:sz w:val="20"/>
              </w:rPr>
            </w:pPr>
            <w:r>
              <w:rPr>
                <w:color w:val="231F20"/>
                <w:sz w:val="20"/>
              </w:rPr>
              <w:t>Tashigang</w:t>
            </w:r>
          </w:p>
        </w:tc>
        <w:tc>
          <w:tcPr>
            <w:tcW w:w="1909" w:type="dxa"/>
            <w:shd w:val="clear" w:color="auto" w:fill="D3D8ED"/>
          </w:tcPr>
          <w:p w:rsidR="009C4845" w:rsidRDefault="00DE0E3F">
            <w:pPr>
              <w:pStyle w:val="TableParagraph"/>
              <w:spacing w:line="219" w:lineRule="exact"/>
              <w:ind w:left="57"/>
              <w:rPr>
                <w:sz w:val="20"/>
              </w:rPr>
            </w:pPr>
            <w:r>
              <w:rPr>
                <w:color w:val="231F20"/>
                <w:sz w:val="20"/>
              </w:rPr>
              <w:t>9</w:t>
            </w:r>
          </w:p>
        </w:tc>
        <w:tc>
          <w:tcPr>
            <w:tcW w:w="2660" w:type="dxa"/>
            <w:shd w:val="clear" w:color="auto" w:fill="D3D8ED"/>
          </w:tcPr>
          <w:p w:rsidR="009C4845" w:rsidRDefault="00DE0E3F">
            <w:pPr>
              <w:pStyle w:val="TableParagraph"/>
              <w:spacing w:line="219" w:lineRule="exact"/>
              <w:ind w:left="661" w:right="652"/>
              <w:jc w:val="center"/>
              <w:rPr>
                <w:sz w:val="20"/>
              </w:rPr>
            </w:pPr>
            <w:r>
              <w:rPr>
                <w:color w:val="231F20"/>
                <w:sz w:val="20"/>
              </w:rPr>
              <w:t>168</w:t>
            </w:r>
          </w:p>
        </w:tc>
      </w:tr>
      <w:tr w:rsidR="009C4845">
        <w:trPr>
          <w:trHeight w:val="242"/>
        </w:trPr>
        <w:tc>
          <w:tcPr>
            <w:tcW w:w="3926" w:type="dxa"/>
            <w:shd w:val="clear" w:color="auto" w:fill="D3D8ED"/>
          </w:tcPr>
          <w:p w:rsidR="009C4845" w:rsidRDefault="00DE0E3F">
            <w:pPr>
              <w:pStyle w:val="TableParagraph"/>
              <w:spacing w:line="219" w:lineRule="exact"/>
              <w:ind w:left="57"/>
              <w:rPr>
                <w:sz w:val="20"/>
              </w:rPr>
            </w:pPr>
            <w:r>
              <w:rPr>
                <w:color w:val="231F20"/>
                <w:sz w:val="20"/>
              </w:rPr>
              <w:t>Lhuentse</w:t>
            </w:r>
          </w:p>
        </w:tc>
        <w:tc>
          <w:tcPr>
            <w:tcW w:w="1909" w:type="dxa"/>
            <w:shd w:val="clear" w:color="auto" w:fill="D3D8ED"/>
          </w:tcPr>
          <w:p w:rsidR="009C4845" w:rsidRDefault="00DE0E3F">
            <w:pPr>
              <w:pStyle w:val="TableParagraph"/>
              <w:spacing w:line="219" w:lineRule="exact"/>
              <w:ind w:left="57"/>
              <w:rPr>
                <w:sz w:val="20"/>
              </w:rPr>
            </w:pPr>
            <w:r>
              <w:rPr>
                <w:color w:val="231F20"/>
                <w:sz w:val="20"/>
              </w:rPr>
              <w:t>6</w:t>
            </w:r>
          </w:p>
        </w:tc>
        <w:tc>
          <w:tcPr>
            <w:tcW w:w="2660" w:type="dxa"/>
            <w:shd w:val="clear" w:color="auto" w:fill="D3D8ED"/>
          </w:tcPr>
          <w:p w:rsidR="009C4845" w:rsidRDefault="00DE0E3F">
            <w:pPr>
              <w:pStyle w:val="TableParagraph"/>
              <w:spacing w:line="219" w:lineRule="exact"/>
              <w:ind w:left="661" w:right="651"/>
              <w:jc w:val="center"/>
              <w:rPr>
                <w:sz w:val="20"/>
              </w:rPr>
            </w:pPr>
            <w:r>
              <w:rPr>
                <w:color w:val="231F20"/>
                <w:sz w:val="20"/>
              </w:rPr>
              <w:t>176</w:t>
            </w:r>
          </w:p>
        </w:tc>
      </w:tr>
      <w:tr w:rsidR="009C4845">
        <w:trPr>
          <w:trHeight w:val="242"/>
        </w:trPr>
        <w:tc>
          <w:tcPr>
            <w:tcW w:w="3926" w:type="dxa"/>
            <w:shd w:val="clear" w:color="auto" w:fill="D3D8ED"/>
          </w:tcPr>
          <w:p w:rsidR="009C4845" w:rsidRDefault="00DE0E3F">
            <w:pPr>
              <w:pStyle w:val="TableParagraph"/>
              <w:spacing w:line="219" w:lineRule="exact"/>
              <w:ind w:left="57"/>
              <w:rPr>
                <w:sz w:val="20"/>
              </w:rPr>
            </w:pPr>
            <w:r>
              <w:rPr>
                <w:color w:val="231F20"/>
                <w:sz w:val="20"/>
              </w:rPr>
              <w:t>Samdrup Jongkhar</w:t>
            </w:r>
          </w:p>
        </w:tc>
        <w:tc>
          <w:tcPr>
            <w:tcW w:w="1909" w:type="dxa"/>
            <w:shd w:val="clear" w:color="auto" w:fill="D3D8ED"/>
          </w:tcPr>
          <w:p w:rsidR="009C4845" w:rsidRDefault="00DE0E3F">
            <w:pPr>
              <w:pStyle w:val="TableParagraph"/>
              <w:spacing w:line="219" w:lineRule="exact"/>
              <w:ind w:left="57"/>
              <w:rPr>
                <w:sz w:val="20"/>
              </w:rPr>
            </w:pPr>
            <w:r>
              <w:rPr>
                <w:color w:val="231F20"/>
                <w:sz w:val="20"/>
              </w:rPr>
              <w:t>10</w:t>
            </w:r>
          </w:p>
        </w:tc>
        <w:tc>
          <w:tcPr>
            <w:tcW w:w="2660" w:type="dxa"/>
            <w:shd w:val="clear" w:color="auto" w:fill="D3D8ED"/>
          </w:tcPr>
          <w:p w:rsidR="009C4845" w:rsidRDefault="00DE0E3F">
            <w:pPr>
              <w:pStyle w:val="TableParagraph"/>
              <w:spacing w:line="219" w:lineRule="exact"/>
              <w:ind w:left="661" w:right="651"/>
              <w:jc w:val="center"/>
              <w:rPr>
                <w:sz w:val="20"/>
              </w:rPr>
            </w:pPr>
            <w:r>
              <w:rPr>
                <w:color w:val="231F20"/>
                <w:sz w:val="20"/>
              </w:rPr>
              <w:t>444</w:t>
            </w:r>
          </w:p>
        </w:tc>
      </w:tr>
      <w:tr w:rsidR="009C4845">
        <w:trPr>
          <w:trHeight w:val="242"/>
        </w:trPr>
        <w:tc>
          <w:tcPr>
            <w:tcW w:w="3926" w:type="dxa"/>
            <w:shd w:val="clear" w:color="auto" w:fill="D3D8ED"/>
          </w:tcPr>
          <w:p w:rsidR="009C4845" w:rsidRDefault="00DE0E3F">
            <w:pPr>
              <w:pStyle w:val="TableParagraph"/>
              <w:spacing w:line="219" w:lineRule="exact"/>
              <w:ind w:left="57"/>
              <w:rPr>
                <w:sz w:val="20"/>
              </w:rPr>
            </w:pPr>
            <w:r>
              <w:rPr>
                <w:color w:val="231F20"/>
                <w:sz w:val="20"/>
              </w:rPr>
              <w:t>Bumthang</w:t>
            </w:r>
          </w:p>
        </w:tc>
        <w:tc>
          <w:tcPr>
            <w:tcW w:w="1909" w:type="dxa"/>
            <w:shd w:val="clear" w:color="auto" w:fill="D3D8ED"/>
          </w:tcPr>
          <w:p w:rsidR="009C4845" w:rsidRDefault="00DE0E3F">
            <w:pPr>
              <w:pStyle w:val="TableParagraph"/>
              <w:spacing w:line="219" w:lineRule="exact"/>
              <w:ind w:left="57"/>
              <w:rPr>
                <w:sz w:val="20"/>
              </w:rPr>
            </w:pPr>
            <w:r>
              <w:rPr>
                <w:color w:val="231F20"/>
                <w:sz w:val="20"/>
              </w:rPr>
              <w:t>2</w:t>
            </w:r>
          </w:p>
        </w:tc>
        <w:tc>
          <w:tcPr>
            <w:tcW w:w="2660" w:type="dxa"/>
            <w:shd w:val="clear" w:color="auto" w:fill="D3D8ED"/>
          </w:tcPr>
          <w:p w:rsidR="009C4845" w:rsidRDefault="00DE0E3F">
            <w:pPr>
              <w:pStyle w:val="TableParagraph"/>
              <w:spacing w:line="219" w:lineRule="exact"/>
              <w:ind w:left="661" w:right="651"/>
              <w:jc w:val="center"/>
              <w:rPr>
                <w:sz w:val="20"/>
              </w:rPr>
            </w:pPr>
            <w:r>
              <w:rPr>
                <w:color w:val="231F20"/>
                <w:sz w:val="20"/>
              </w:rPr>
              <w:t>120</w:t>
            </w:r>
          </w:p>
        </w:tc>
      </w:tr>
      <w:tr w:rsidR="009C4845">
        <w:trPr>
          <w:trHeight w:val="242"/>
        </w:trPr>
        <w:tc>
          <w:tcPr>
            <w:tcW w:w="3926" w:type="dxa"/>
            <w:shd w:val="clear" w:color="auto" w:fill="D3D8ED"/>
          </w:tcPr>
          <w:p w:rsidR="009C4845" w:rsidRDefault="00DE0E3F">
            <w:pPr>
              <w:pStyle w:val="TableParagraph"/>
              <w:spacing w:line="219" w:lineRule="exact"/>
              <w:ind w:left="58"/>
              <w:rPr>
                <w:sz w:val="20"/>
              </w:rPr>
            </w:pPr>
            <w:r>
              <w:rPr>
                <w:color w:val="231F20"/>
                <w:sz w:val="20"/>
              </w:rPr>
              <w:t>Zhemgang</w:t>
            </w:r>
          </w:p>
        </w:tc>
        <w:tc>
          <w:tcPr>
            <w:tcW w:w="1909" w:type="dxa"/>
            <w:shd w:val="clear" w:color="auto" w:fill="D3D8ED"/>
          </w:tcPr>
          <w:p w:rsidR="009C4845" w:rsidRDefault="00DE0E3F">
            <w:pPr>
              <w:pStyle w:val="TableParagraph"/>
              <w:spacing w:line="219" w:lineRule="exact"/>
              <w:ind w:left="57"/>
              <w:rPr>
                <w:sz w:val="20"/>
              </w:rPr>
            </w:pPr>
            <w:r>
              <w:rPr>
                <w:color w:val="231F20"/>
                <w:sz w:val="20"/>
              </w:rPr>
              <w:t>2</w:t>
            </w:r>
          </w:p>
        </w:tc>
        <w:tc>
          <w:tcPr>
            <w:tcW w:w="2660" w:type="dxa"/>
            <w:shd w:val="clear" w:color="auto" w:fill="D3D8ED"/>
          </w:tcPr>
          <w:p w:rsidR="009C4845" w:rsidRDefault="00DE0E3F">
            <w:pPr>
              <w:pStyle w:val="TableParagraph"/>
              <w:spacing w:line="219" w:lineRule="exact"/>
              <w:ind w:left="661" w:right="650"/>
              <w:jc w:val="center"/>
              <w:rPr>
                <w:sz w:val="20"/>
              </w:rPr>
            </w:pPr>
            <w:r>
              <w:rPr>
                <w:color w:val="231F20"/>
                <w:sz w:val="20"/>
              </w:rPr>
              <w:t>42</w:t>
            </w:r>
          </w:p>
        </w:tc>
      </w:tr>
      <w:tr w:rsidR="009C4845">
        <w:trPr>
          <w:trHeight w:val="242"/>
        </w:trPr>
        <w:tc>
          <w:tcPr>
            <w:tcW w:w="3926" w:type="dxa"/>
            <w:shd w:val="clear" w:color="auto" w:fill="D3D8ED"/>
          </w:tcPr>
          <w:p w:rsidR="009C4845" w:rsidRDefault="00DE0E3F">
            <w:pPr>
              <w:pStyle w:val="TableParagraph"/>
              <w:spacing w:line="219" w:lineRule="exact"/>
              <w:ind w:left="58"/>
              <w:rPr>
                <w:sz w:val="20"/>
              </w:rPr>
            </w:pPr>
            <w:r>
              <w:rPr>
                <w:color w:val="231F20"/>
                <w:sz w:val="20"/>
              </w:rPr>
              <w:t>Sarpang</w:t>
            </w:r>
          </w:p>
        </w:tc>
        <w:tc>
          <w:tcPr>
            <w:tcW w:w="1909" w:type="dxa"/>
            <w:shd w:val="clear" w:color="auto" w:fill="D3D8ED"/>
          </w:tcPr>
          <w:p w:rsidR="009C4845" w:rsidRDefault="00DE0E3F">
            <w:pPr>
              <w:pStyle w:val="TableParagraph"/>
              <w:spacing w:line="219" w:lineRule="exact"/>
              <w:ind w:left="58"/>
              <w:rPr>
                <w:sz w:val="20"/>
              </w:rPr>
            </w:pPr>
            <w:r>
              <w:rPr>
                <w:color w:val="231F20"/>
                <w:sz w:val="20"/>
              </w:rPr>
              <w:t>4</w:t>
            </w:r>
          </w:p>
        </w:tc>
        <w:tc>
          <w:tcPr>
            <w:tcW w:w="2660" w:type="dxa"/>
            <w:shd w:val="clear" w:color="auto" w:fill="D3D8ED"/>
          </w:tcPr>
          <w:p w:rsidR="009C4845" w:rsidRDefault="00DE0E3F">
            <w:pPr>
              <w:pStyle w:val="TableParagraph"/>
              <w:spacing w:line="219" w:lineRule="exact"/>
              <w:ind w:left="661" w:right="650"/>
              <w:jc w:val="center"/>
              <w:rPr>
                <w:sz w:val="20"/>
              </w:rPr>
            </w:pPr>
            <w:r>
              <w:rPr>
                <w:color w:val="231F20"/>
                <w:sz w:val="20"/>
              </w:rPr>
              <w:t>384</w:t>
            </w:r>
          </w:p>
        </w:tc>
      </w:tr>
      <w:tr w:rsidR="009C4845">
        <w:trPr>
          <w:trHeight w:val="242"/>
        </w:trPr>
        <w:tc>
          <w:tcPr>
            <w:tcW w:w="3926" w:type="dxa"/>
            <w:shd w:val="clear" w:color="auto" w:fill="D3D8ED"/>
          </w:tcPr>
          <w:p w:rsidR="009C4845" w:rsidRDefault="00DE0E3F">
            <w:pPr>
              <w:pStyle w:val="TableParagraph"/>
              <w:spacing w:line="219" w:lineRule="exact"/>
              <w:ind w:left="58"/>
              <w:rPr>
                <w:sz w:val="20"/>
              </w:rPr>
            </w:pPr>
            <w:r>
              <w:rPr>
                <w:color w:val="231F20"/>
                <w:sz w:val="20"/>
              </w:rPr>
              <w:t>Dagana</w:t>
            </w:r>
          </w:p>
        </w:tc>
        <w:tc>
          <w:tcPr>
            <w:tcW w:w="1909" w:type="dxa"/>
            <w:shd w:val="clear" w:color="auto" w:fill="D3D8ED"/>
          </w:tcPr>
          <w:p w:rsidR="009C4845" w:rsidRDefault="00DE0E3F">
            <w:pPr>
              <w:pStyle w:val="TableParagraph"/>
              <w:spacing w:line="219" w:lineRule="exact"/>
              <w:ind w:left="58"/>
              <w:rPr>
                <w:sz w:val="20"/>
              </w:rPr>
            </w:pPr>
            <w:r>
              <w:rPr>
                <w:color w:val="231F20"/>
                <w:sz w:val="20"/>
              </w:rPr>
              <w:t>18</w:t>
            </w:r>
          </w:p>
        </w:tc>
        <w:tc>
          <w:tcPr>
            <w:tcW w:w="2660" w:type="dxa"/>
            <w:shd w:val="clear" w:color="auto" w:fill="D3D8ED"/>
          </w:tcPr>
          <w:p w:rsidR="009C4845" w:rsidRDefault="00DE0E3F">
            <w:pPr>
              <w:pStyle w:val="TableParagraph"/>
              <w:spacing w:line="219" w:lineRule="exact"/>
              <w:ind w:left="661" w:right="649"/>
              <w:jc w:val="center"/>
              <w:rPr>
                <w:sz w:val="20"/>
              </w:rPr>
            </w:pPr>
            <w:r>
              <w:rPr>
                <w:color w:val="231F20"/>
                <w:sz w:val="20"/>
              </w:rPr>
              <w:t>395</w:t>
            </w:r>
          </w:p>
        </w:tc>
      </w:tr>
      <w:tr w:rsidR="009C4845">
        <w:trPr>
          <w:trHeight w:val="242"/>
        </w:trPr>
        <w:tc>
          <w:tcPr>
            <w:tcW w:w="3926" w:type="dxa"/>
            <w:shd w:val="clear" w:color="auto" w:fill="D3D8ED"/>
          </w:tcPr>
          <w:p w:rsidR="009C4845" w:rsidRDefault="00DE0E3F">
            <w:pPr>
              <w:pStyle w:val="TableParagraph"/>
              <w:spacing w:line="219" w:lineRule="exact"/>
              <w:ind w:left="58"/>
              <w:rPr>
                <w:sz w:val="20"/>
              </w:rPr>
            </w:pPr>
            <w:r>
              <w:rPr>
                <w:color w:val="231F20"/>
                <w:sz w:val="20"/>
              </w:rPr>
              <w:t>Trongsa</w:t>
            </w:r>
          </w:p>
        </w:tc>
        <w:tc>
          <w:tcPr>
            <w:tcW w:w="1909" w:type="dxa"/>
            <w:shd w:val="clear" w:color="auto" w:fill="D3D8ED"/>
          </w:tcPr>
          <w:p w:rsidR="009C4845" w:rsidRDefault="00DE0E3F">
            <w:pPr>
              <w:pStyle w:val="TableParagraph"/>
              <w:spacing w:line="219" w:lineRule="exact"/>
              <w:ind w:left="58"/>
              <w:rPr>
                <w:sz w:val="20"/>
              </w:rPr>
            </w:pPr>
            <w:r>
              <w:rPr>
                <w:color w:val="231F20"/>
                <w:sz w:val="20"/>
              </w:rPr>
              <w:t>1</w:t>
            </w:r>
          </w:p>
        </w:tc>
        <w:tc>
          <w:tcPr>
            <w:tcW w:w="2660" w:type="dxa"/>
            <w:shd w:val="clear" w:color="auto" w:fill="D3D8ED"/>
          </w:tcPr>
          <w:p w:rsidR="009C4845" w:rsidRDefault="00DE0E3F">
            <w:pPr>
              <w:pStyle w:val="TableParagraph"/>
              <w:spacing w:line="219" w:lineRule="exact"/>
              <w:ind w:left="661" w:right="649"/>
              <w:jc w:val="center"/>
              <w:rPr>
                <w:sz w:val="20"/>
              </w:rPr>
            </w:pPr>
            <w:r>
              <w:rPr>
                <w:color w:val="231F20"/>
                <w:sz w:val="20"/>
              </w:rPr>
              <w:t>35</w:t>
            </w:r>
          </w:p>
        </w:tc>
      </w:tr>
      <w:tr w:rsidR="009C4845">
        <w:trPr>
          <w:trHeight w:val="242"/>
        </w:trPr>
        <w:tc>
          <w:tcPr>
            <w:tcW w:w="3926" w:type="dxa"/>
            <w:shd w:val="clear" w:color="auto" w:fill="D3D8ED"/>
          </w:tcPr>
          <w:p w:rsidR="009C4845" w:rsidRDefault="00DE0E3F">
            <w:pPr>
              <w:pStyle w:val="TableParagraph"/>
              <w:spacing w:line="219" w:lineRule="exact"/>
              <w:ind w:left="58"/>
              <w:rPr>
                <w:sz w:val="20"/>
              </w:rPr>
            </w:pPr>
            <w:r>
              <w:rPr>
                <w:color w:val="231F20"/>
                <w:sz w:val="20"/>
              </w:rPr>
              <w:t>Tsirang</w:t>
            </w:r>
          </w:p>
        </w:tc>
        <w:tc>
          <w:tcPr>
            <w:tcW w:w="1909" w:type="dxa"/>
            <w:shd w:val="clear" w:color="auto" w:fill="D3D8ED"/>
          </w:tcPr>
          <w:p w:rsidR="009C4845" w:rsidRDefault="00DE0E3F">
            <w:pPr>
              <w:pStyle w:val="TableParagraph"/>
              <w:spacing w:line="219" w:lineRule="exact"/>
              <w:ind w:left="58"/>
              <w:rPr>
                <w:sz w:val="20"/>
              </w:rPr>
            </w:pPr>
            <w:r>
              <w:rPr>
                <w:color w:val="231F20"/>
                <w:sz w:val="20"/>
              </w:rPr>
              <w:t>4</w:t>
            </w:r>
          </w:p>
        </w:tc>
        <w:tc>
          <w:tcPr>
            <w:tcW w:w="2660" w:type="dxa"/>
            <w:shd w:val="clear" w:color="auto" w:fill="D3D8ED"/>
          </w:tcPr>
          <w:p w:rsidR="009C4845" w:rsidRDefault="00DE0E3F">
            <w:pPr>
              <w:pStyle w:val="TableParagraph"/>
              <w:spacing w:line="219" w:lineRule="exact"/>
              <w:ind w:left="661" w:right="649"/>
              <w:jc w:val="center"/>
              <w:rPr>
                <w:sz w:val="20"/>
              </w:rPr>
            </w:pPr>
            <w:r>
              <w:rPr>
                <w:color w:val="231F20"/>
                <w:sz w:val="20"/>
              </w:rPr>
              <w:t>104</w:t>
            </w:r>
          </w:p>
        </w:tc>
      </w:tr>
      <w:tr w:rsidR="009C4845">
        <w:trPr>
          <w:trHeight w:val="242"/>
        </w:trPr>
        <w:tc>
          <w:tcPr>
            <w:tcW w:w="3926" w:type="dxa"/>
            <w:shd w:val="clear" w:color="auto" w:fill="D3D8ED"/>
          </w:tcPr>
          <w:p w:rsidR="009C4845" w:rsidRDefault="00DE0E3F">
            <w:pPr>
              <w:pStyle w:val="TableParagraph"/>
              <w:spacing w:line="219" w:lineRule="exact"/>
              <w:ind w:left="59"/>
              <w:rPr>
                <w:sz w:val="20"/>
              </w:rPr>
            </w:pPr>
            <w:r>
              <w:rPr>
                <w:color w:val="231F20"/>
                <w:sz w:val="20"/>
              </w:rPr>
              <w:t>Chukha</w:t>
            </w:r>
          </w:p>
        </w:tc>
        <w:tc>
          <w:tcPr>
            <w:tcW w:w="1909" w:type="dxa"/>
            <w:shd w:val="clear" w:color="auto" w:fill="D3D8ED"/>
          </w:tcPr>
          <w:p w:rsidR="009C4845" w:rsidRDefault="00DE0E3F">
            <w:pPr>
              <w:pStyle w:val="TableParagraph"/>
              <w:spacing w:line="219" w:lineRule="exact"/>
              <w:ind w:left="58"/>
              <w:rPr>
                <w:sz w:val="20"/>
              </w:rPr>
            </w:pPr>
            <w:r>
              <w:rPr>
                <w:color w:val="231F20"/>
                <w:sz w:val="20"/>
              </w:rPr>
              <w:t>10</w:t>
            </w:r>
          </w:p>
        </w:tc>
        <w:tc>
          <w:tcPr>
            <w:tcW w:w="2660" w:type="dxa"/>
            <w:shd w:val="clear" w:color="auto" w:fill="D3D8ED"/>
          </w:tcPr>
          <w:p w:rsidR="009C4845" w:rsidRDefault="00DE0E3F">
            <w:pPr>
              <w:pStyle w:val="TableParagraph"/>
              <w:spacing w:line="219" w:lineRule="exact"/>
              <w:ind w:left="661" w:right="648"/>
              <w:jc w:val="center"/>
              <w:rPr>
                <w:sz w:val="20"/>
              </w:rPr>
            </w:pPr>
            <w:r>
              <w:rPr>
                <w:color w:val="231F20"/>
                <w:sz w:val="20"/>
              </w:rPr>
              <w:t>154</w:t>
            </w:r>
          </w:p>
        </w:tc>
      </w:tr>
      <w:tr w:rsidR="009C4845">
        <w:trPr>
          <w:trHeight w:val="242"/>
        </w:trPr>
        <w:tc>
          <w:tcPr>
            <w:tcW w:w="3926" w:type="dxa"/>
            <w:shd w:val="clear" w:color="auto" w:fill="D3D8ED"/>
          </w:tcPr>
          <w:p w:rsidR="009C4845" w:rsidRDefault="00DE0E3F">
            <w:pPr>
              <w:pStyle w:val="TableParagraph"/>
              <w:spacing w:line="219" w:lineRule="exact"/>
              <w:ind w:left="59"/>
              <w:rPr>
                <w:sz w:val="20"/>
              </w:rPr>
            </w:pPr>
            <w:r>
              <w:rPr>
                <w:color w:val="231F20"/>
                <w:sz w:val="20"/>
              </w:rPr>
              <w:t>Gasa</w:t>
            </w:r>
          </w:p>
        </w:tc>
        <w:tc>
          <w:tcPr>
            <w:tcW w:w="1909" w:type="dxa"/>
            <w:shd w:val="clear" w:color="auto" w:fill="D3D8ED"/>
          </w:tcPr>
          <w:p w:rsidR="009C4845" w:rsidRDefault="00DE0E3F">
            <w:pPr>
              <w:pStyle w:val="TableParagraph"/>
              <w:spacing w:line="219" w:lineRule="exact"/>
              <w:ind w:left="59"/>
              <w:rPr>
                <w:sz w:val="20"/>
              </w:rPr>
            </w:pPr>
            <w:r>
              <w:rPr>
                <w:color w:val="231F20"/>
                <w:sz w:val="20"/>
              </w:rPr>
              <w:t>2</w:t>
            </w:r>
          </w:p>
        </w:tc>
        <w:tc>
          <w:tcPr>
            <w:tcW w:w="2660" w:type="dxa"/>
            <w:shd w:val="clear" w:color="auto" w:fill="D3D8ED"/>
          </w:tcPr>
          <w:p w:rsidR="009C4845" w:rsidRDefault="00DE0E3F">
            <w:pPr>
              <w:pStyle w:val="TableParagraph"/>
              <w:spacing w:line="219" w:lineRule="exact"/>
              <w:ind w:left="661" w:right="648"/>
              <w:jc w:val="center"/>
              <w:rPr>
                <w:sz w:val="20"/>
              </w:rPr>
            </w:pPr>
            <w:r>
              <w:rPr>
                <w:color w:val="231F20"/>
                <w:sz w:val="20"/>
              </w:rPr>
              <w:t>65</w:t>
            </w:r>
          </w:p>
        </w:tc>
      </w:tr>
      <w:tr w:rsidR="009C4845">
        <w:trPr>
          <w:trHeight w:val="242"/>
        </w:trPr>
        <w:tc>
          <w:tcPr>
            <w:tcW w:w="3926" w:type="dxa"/>
            <w:shd w:val="clear" w:color="auto" w:fill="D3D8ED"/>
          </w:tcPr>
          <w:p w:rsidR="009C4845" w:rsidRDefault="00DE0E3F">
            <w:pPr>
              <w:pStyle w:val="TableParagraph"/>
              <w:spacing w:before="2" w:line="219" w:lineRule="exact"/>
              <w:ind w:left="59"/>
              <w:rPr>
                <w:sz w:val="20"/>
              </w:rPr>
            </w:pPr>
            <w:r>
              <w:rPr>
                <w:color w:val="231F20"/>
                <w:sz w:val="20"/>
              </w:rPr>
              <w:t>Haa</w:t>
            </w:r>
          </w:p>
        </w:tc>
        <w:tc>
          <w:tcPr>
            <w:tcW w:w="1909" w:type="dxa"/>
            <w:shd w:val="clear" w:color="auto" w:fill="D3D8ED"/>
          </w:tcPr>
          <w:p w:rsidR="009C4845" w:rsidRDefault="00DE0E3F">
            <w:pPr>
              <w:pStyle w:val="TableParagraph"/>
              <w:spacing w:before="2" w:line="219" w:lineRule="exact"/>
              <w:ind w:left="59"/>
              <w:rPr>
                <w:sz w:val="20"/>
              </w:rPr>
            </w:pPr>
            <w:r>
              <w:rPr>
                <w:color w:val="231F20"/>
                <w:sz w:val="20"/>
              </w:rPr>
              <w:t>8</w:t>
            </w:r>
          </w:p>
        </w:tc>
        <w:tc>
          <w:tcPr>
            <w:tcW w:w="2660" w:type="dxa"/>
            <w:shd w:val="clear" w:color="auto" w:fill="D3D8ED"/>
          </w:tcPr>
          <w:p w:rsidR="009C4845" w:rsidRDefault="00DE0E3F">
            <w:pPr>
              <w:pStyle w:val="TableParagraph"/>
              <w:spacing w:before="2" w:line="219" w:lineRule="exact"/>
              <w:ind w:left="661" w:right="647"/>
              <w:jc w:val="center"/>
              <w:rPr>
                <w:sz w:val="20"/>
              </w:rPr>
            </w:pPr>
            <w:r>
              <w:rPr>
                <w:color w:val="231F20"/>
                <w:sz w:val="20"/>
              </w:rPr>
              <w:t>240</w:t>
            </w:r>
          </w:p>
        </w:tc>
      </w:tr>
      <w:tr w:rsidR="009C4845">
        <w:trPr>
          <w:trHeight w:val="242"/>
        </w:trPr>
        <w:tc>
          <w:tcPr>
            <w:tcW w:w="3926" w:type="dxa"/>
            <w:shd w:val="clear" w:color="auto" w:fill="D3D8ED"/>
          </w:tcPr>
          <w:p w:rsidR="009C4845" w:rsidRDefault="00DE0E3F">
            <w:pPr>
              <w:pStyle w:val="TableParagraph"/>
              <w:spacing w:before="2" w:line="219" w:lineRule="exact"/>
              <w:ind w:left="59"/>
              <w:rPr>
                <w:sz w:val="20"/>
              </w:rPr>
            </w:pPr>
            <w:r>
              <w:rPr>
                <w:color w:val="231F20"/>
                <w:sz w:val="20"/>
              </w:rPr>
              <w:t>Paro</w:t>
            </w:r>
          </w:p>
        </w:tc>
        <w:tc>
          <w:tcPr>
            <w:tcW w:w="1909" w:type="dxa"/>
            <w:shd w:val="clear" w:color="auto" w:fill="D3D8ED"/>
          </w:tcPr>
          <w:p w:rsidR="009C4845" w:rsidRDefault="00DE0E3F">
            <w:pPr>
              <w:pStyle w:val="TableParagraph"/>
              <w:spacing w:before="2" w:line="219" w:lineRule="exact"/>
              <w:ind w:left="59"/>
              <w:rPr>
                <w:sz w:val="20"/>
              </w:rPr>
            </w:pPr>
            <w:r>
              <w:rPr>
                <w:color w:val="231F20"/>
                <w:sz w:val="20"/>
              </w:rPr>
              <w:t>9</w:t>
            </w:r>
          </w:p>
        </w:tc>
        <w:tc>
          <w:tcPr>
            <w:tcW w:w="2660" w:type="dxa"/>
            <w:shd w:val="clear" w:color="auto" w:fill="D3D8ED"/>
          </w:tcPr>
          <w:p w:rsidR="009C4845" w:rsidRDefault="00DE0E3F">
            <w:pPr>
              <w:pStyle w:val="TableParagraph"/>
              <w:spacing w:before="2" w:line="219" w:lineRule="exact"/>
              <w:ind w:left="661" w:right="647"/>
              <w:jc w:val="center"/>
              <w:rPr>
                <w:sz w:val="20"/>
              </w:rPr>
            </w:pPr>
            <w:r>
              <w:rPr>
                <w:color w:val="231F20"/>
                <w:sz w:val="20"/>
              </w:rPr>
              <w:t>267</w:t>
            </w:r>
          </w:p>
        </w:tc>
      </w:tr>
      <w:tr w:rsidR="009C4845">
        <w:trPr>
          <w:trHeight w:val="242"/>
        </w:trPr>
        <w:tc>
          <w:tcPr>
            <w:tcW w:w="3926" w:type="dxa"/>
            <w:shd w:val="clear" w:color="auto" w:fill="D3D8ED"/>
          </w:tcPr>
          <w:p w:rsidR="009C4845" w:rsidRDefault="00DE0E3F">
            <w:pPr>
              <w:pStyle w:val="TableParagraph"/>
              <w:spacing w:before="2" w:line="219" w:lineRule="exact"/>
              <w:ind w:left="59"/>
              <w:rPr>
                <w:sz w:val="20"/>
              </w:rPr>
            </w:pPr>
            <w:r>
              <w:rPr>
                <w:color w:val="231F20"/>
                <w:sz w:val="20"/>
              </w:rPr>
              <w:t>Punakha</w:t>
            </w:r>
          </w:p>
        </w:tc>
        <w:tc>
          <w:tcPr>
            <w:tcW w:w="1909" w:type="dxa"/>
            <w:shd w:val="clear" w:color="auto" w:fill="D3D8ED"/>
          </w:tcPr>
          <w:p w:rsidR="009C4845" w:rsidRDefault="00DE0E3F">
            <w:pPr>
              <w:pStyle w:val="TableParagraph"/>
              <w:spacing w:before="2" w:line="219" w:lineRule="exact"/>
              <w:ind w:left="59"/>
              <w:rPr>
                <w:sz w:val="20"/>
              </w:rPr>
            </w:pPr>
            <w:r>
              <w:rPr>
                <w:color w:val="231F20"/>
                <w:sz w:val="20"/>
              </w:rPr>
              <w:t>2</w:t>
            </w:r>
          </w:p>
        </w:tc>
        <w:tc>
          <w:tcPr>
            <w:tcW w:w="2660" w:type="dxa"/>
            <w:shd w:val="clear" w:color="auto" w:fill="D3D8ED"/>
          </w:tcPr>
          <w:p w:rsidR="009C4845" w:rsidRDefault="00DE0E3F">
            <w:pPr>
              <w:pStyle w:val="TableParagraph"/>
              <w:spacing w:before="2" w:line="219" w:lineRule="exact"/>
              <w:ind w:left="661" w:right="647"/>
              <w:jc w:val="center"/>
              <w:rPr>
                <w:sz w:val="20"/>
              </w:rPr>
            </w:pPr>
            <w:r>
              <w:rPr>
                <w:color w:val="231F20"/>
                <w:sz w:val="20"/>
              </w:rPr>
              <w:t>91</w:t>
            </w:r>
          </w:p>
        </w:tc>
      </w:tr>
      <w:tr w:rsidR="009C4845">
        <w:trPr>
          <w:trHeight w:val="242"/>
        </w:trPr>
        <w:tc>
          <w:tcPr>
            <w:tcW w:w="3926" w:type="dxa"/>
            <w:shd w:val="clear" w:color="auto" w:fill="D3D8ED"/>
          </w:tcPr>
          <w:p w:rsidR="009C4845" w:rsidRDefault="00DE0E3F">
            <w:pPr>
              <w:pStyle w:val="TableParagraph"/>
              <w:spacing w:before="2" w:line="219" w:lineRule="exact"/>
              <w:ind w:left="60"/>
              <w:rPr>
                <w:sz w:val="20"/>
              </w:rPr>
            </w:pPr>
            <w:r>
              <w:rPr>
                <w:color w:val="231F20"/>
                <w:sz w:val="20"/>
              </w:rPr>
              <w:t>Samtse</w:t>
            </w:r>
          </w:p>
        </w:tc>
        <w:tc>
          <w:tcPr>
            <w:tcW w:w="1909" w:type="dxa"/>
            <w:shd w:val="clear" w:color="auto" w:fill="D3D8ED"/>
          </w:tcPr>
          <w:p w:rsidR="009C4845" w:rsidRDefault="00DE0E3F">
            <w:pPr>
              <w:pStyle w:val="TableParagraph"/>
              <w:spacing w:before="2" w:line="219" w:lineRule="exact"/>
              <w:ind w:left="59"/>
              <w:rPr>
                <w:sz w:val="20"/>
              </w:rPr>
            </w:pPr>
            <w:r>
              <w:rPr>
                <w:color w:val="231F20"/>
                <w:sz w:val="20"/>
              </w:rPr>
              <w:t>9</w:t>
            </w:r>
          </w:p>
        </w:tc>
        <w:tc>
          <w:tcPr>
            <w:tcW w:w="2660" w:type="dxa"/>
            <w:shd w:val="clear" w:color="auto" w:fill="D3D8ED"/>
          </w:tcPr>
          <w:p w:rsidR="009C4845" w:rsidRDefault="00DE0E3F">
            <w:pPr>
              <w:pStyle w:val="TableParagraph"/>
              <w:spacing w:before="2" w:line="219" w:lineRule="exact"/>
              <w:ind w:left="661" w:right="646"/>
              <w:jc w:val="center"/>
              <w:rPr>
                <w:sz w:val="20"/>
              </w:rPr>
            </w:pPr>
            <w:r>
              <w:rPr>
                <w:color w:val="231F20"/>
                <w:sz w:val="20"/>
              </w:rPr>
              <w:t>180</w:t>
            </w:r>
          </w:p>
        </w:tc>
      </w:tr>
      <w:tr w:rsidR="009C4845">
        <w:trPr>
          <w:trHeight w:val="242"/>
        </w:trPr>
        <w:tc>
          <w:tcPr>
            <w:tcW w:w="3926" w:type="dxa"/>
            <w:shd w:val="clear" w:color="auto" w:fill="D3D8ED"/>
          </w:tcPr>
          <w:p w:rsidR="009C4845" w:rsidRDefault="00DE0E3F">
            <w:pPr>
              <w:pStyle w:val="TableParagraph"/>
              <w:spacing w:before="2" w:line="220" w:lineRule="exact"/>
              <w:ind w:left="60"/>
              <w:rPr>
                <w:sz w:val="20"/>
              </w:rPr>
            </w:pPr>
            <w:r>
              <w:rPr>
                <w:color w:val="231F20"/>
                <w:sz w:val="20"/>
              </w:rPr>
              <w:t>Thimphu</w:t>
            </w:r>
          </w:p>
        </w:tc>
        <w:tc>
          <w:tcPr>
            <w:tcW w:w="1909" w:type="dxa"/>
            <w:shd w:val="clear" w:color="auto" w:fill="D3D8ED"/>
          </w:tcPr>
          <w:p w:rsidR="009C4845" w:rsidRDefault="00DE0E3F">
            <w:pPr>
              <w:pStyle w:val="TableParagraph"/>
              <w:spacing w:before="2" w:line="220" w:lineRule="exact"/>
              <w:ind w:left="60"/>
              <w:rPr>
                <w:sz w:val="20"/>
              </w:rPr>
            </w:pPr>
            <w:r>
              <w:rPr>
                <w:color w:val="231F20"/>
                <w:sz w:val="20"/>
              </w:rPr>
              <w:t>12</w:t>
            </w:r>
          </w:p>
        </w:tc>
        <w:tc>
          <w:tcPr>
            <w:tcW w:w="2660" w:type="dxa"/>
            <w:shd w:val="clear" w:color="auto" w:fill="D3D8ED"/>
          </w:tcPr>
          <w:p w:rsidR="009C4845" w:rsidRDefault="00DE0E3F">
            <w:pPr>
              <w:pStyle w:val="TableParagraph"/>
              <w:spacing w:before="2" w:line="220" w:lineRule="exact"/>
              <w:ind w:left="661" w:right="646"/>
              <w:jc w:val="center"/>
              <w:rPr>
                <w:sz w:val="20"/>
              </w:rPr>
            </w:pPr>
            <w:r>
              <w:rPr>
                <w:color w:val="231F20"/>
                <w:sz w:val="20"/>
              </w:rPr>
              <w:t>283</w:t>
            </w:r>
          </w:p>
        </w:tc>
      </w:tr>
      <w:tr w:rsidR="009C4845">
        <w:trPr>
          <w:trHeight w:val="242"/>
        </w:trPr>
        <w:tc>
          <w:tcPr>
            <w:tcW w:w="3926" w:type="dxa"/>
            <w:shd w:val="clear" w:color="auto" w:fill="D3D8ED"/>
          </w:tcPr>
          <w:p w:rsidR="009C4845" w:rsidRDefault="00DE0E3F">
            <w:pPr>
              <w:pStyle w:val="TableParagraph"/>
              <w:spacing w:before="2" w:line="220" w:lineRule="exact"/>
              <w:ind w:left="60"/>
              <w:rPr>
                <w:sz w:val="20"/>
              </w:rPr>
            </w:pPr>
            <w:r>
              <w:rPr>
                <w:color w:val="231F20"/>
                <w:sz w:val="20"/>
              </w:rPr>
              <w:t>Wangdue</w:t>
            </w:r>
          </w:p>
        </w:tc>
        <w:tc>
          <w:tcPr>
            <w:tcW w:w="1909" w:type="dxa"/>
            <w:shd w:val="clear" w:color="auto" w:fill="D3D8ED"/>
          </w:tcPr>
          <w:p w:rsidR="009C4845" w:rsidRDefault="00DE0E3F">
            <w:pPr>
              <w:pStyle w:val="TableParagraph"/>
              <w:spacing w:before="2" w:line="220" w:lineRule="exact"/>
              <w:ind w:left="60"/>
              <w:rPr>
                <w:sz w:val="20"/>
              </w:rPr>
            </w:pPr>
            <w:r>
              <w:rPr>
                <w:color w:val="231F20"/>
                <w:sz w:val="20"/>
              </w:rPr>
              <w:t>21</w:t>
            </w:r>
          </w:p>
        </w:tc>
        <w:tc>
          <w:tcPr>
            <w:tcW w:w="2660" w:type="dxa"/>
            <w:shd w:val="clear" w:color="auto" w:fill="D3D8ED"/>
          </w:tcPr>
          <w:p w:rsidR="009C4845" w:rsidRDefault="00DE0E3F">
            <w:pPr>
              <w:pStyle w:val="TableParagraph"/>
              <w:spacing w:before="2" w:line="220" w:lineRule="exact"/>
              <w:ind w:left="661" w:right="645"/>
              <w:jc w:val="center"/>
              <w:rPr>
                <w:sz w:val="20"/>
              </w:rPr>
            </w:pPr>
            <w:r>
              <w:rPr>
                <w:color w:val="231F20"/>
                <w:sz w:val="20"/>
              </w:rPr>
              <w:t>617</w:t>
            </w:r>
          </w:p>
        </w:tc>
      </w:tr>
    </w:tbl>
    <w:p w:rsidR="009C4845" w:rsidRDefault="009C4845">
      <w:pPr>
        <w:pStyle w:val="BodyText"/>
        <w:rPr>
          <w:b/>
          <w:sz w:val="24"/>
        </w:rPr>
      </w:pPr>
    </w:p>
    <w:p w:rsidR="009C4845" w:rsidRDefault="009C4845">
      <w:pPr>
        <w:pStyle w:val="BodyText"/>
        <w:spacing w:before="7"/>
        <w:rPr>
          <w:b/>
          <w:sz w:val="28"/>
        </w:rPr>
      </w:pPr>
    </w:p>
    <w:p w:rsidR="009C4845" w:rsidRDefault="00DE0E3F">
      <w:pPr>
        <w:pStyle w:val="Heading1"/>
        <w:spacing w:after="31"/>
        <w:ind w:left="113"/>
      </w:pPr>
      <w:bookmarkStart w:id="41" w:name="_TOC_250002"/>
      <w:bookmarkEnd w:id="41"/>
      <w:r>
        <w:rPr>
          <w:color w:val="231F20"/>
        </w:rPr>
        <w:t>Annexure 3: List of CSI Clusters [24 with 926 members]</w:t>
      </w:r>
    </w:p>
    <w:tbl>
      <w:tblPr>
        <w:tblW w:w="0" w:type="auto"/>
        <w:tblInd w:w="12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47"/>
        <w:gridCol w:w="3061"/>
        <w:gridCol w:w="4785"/>
      </w:tblGrid>
      <w:tr w:rsidR="009C4845">
        <w:trPr>
          <w:trHeight w:val="238"/>
        </w:trPr>
        <w:tc>
          <w:tcPr>
            <w:tcW w:w="647" w:type="dxa"/>
            <w:shd w:val="clear" w:color="auto" w:fill="0053A5"/>
          </w:tcPr>
          <w:p w:rsidR="009C4845" w:rsidRDefault="00DE0E3F">
            <w:pPr>
              <w:pStyle w:val="TableParagraph"/>
              <w:spacing w:before="0" w:line="218" w:lineRule="exact"/>
              <w:rPr>
                <w:b/>
                <w:sz w:val="20"/>
              </w:rPr>
            </w:pPr>
            <w:r>
              <w:rPr>
                <w:b/>
                <w:color w:val="FFFFFF"/>
                <w:sz w:val="20"/>
              </w:rPr>
              <w:t>Sl No</w:t>
            </w:r>
          </w:p>
        </w:tc>
        <w:tc>
          <w:tcPr>
            <w:tcW w:w="3061" w:type="dxa"/>
            <w:shd w:val="clear" w:color="auto" w:fill="0053A5"/>
          </w:tcPr>
          <w:p w:rsidR="009C4845" w:rsidRDefault="00DE0E3F">
            <w:pPr>
              <w:pStyle w:val="TableParagraph"/>
              <w:spacing w:before="0" w:line="218" w:lineRule="exact"/>
              <w:rPr>
                <w:b/>
                <w:sz w:val="20"/>
              </w:rPr>
            </w:pPr>
            <w:r>
              <w:rPr>
                <w:b/>
                <w:color w:val="FFFFFF"/>
                <w:sz w:val="20"/>
              </w:rPr>
              <w:t>Activity</w:t>
            </w:r>
          </w:p>
        </w:tc>
        <w:tc>
          <w:tcPr>
            <w:tcW w:w="4785" w:type="dxa"/>
            <w:shd w:val="clear" w:color="auto" w:fill="0053A5"/>
          </w:tcPr>
          <w:p w:rsidR="009C4845" w:rsidRDefault="00DE0E3F">
            <w:pPr>
              <w:pStyle w:val="TableParagraph"/>
              <w:spacing w:before="0" w:line="218" w:lineRule="exact"/>
              <w:ind w:left="57"/>
              <w:rPr>
                <w:b/>
                <w:sz w:val="20"/>
              </w:rPr>
            </w:pPr>
            <w:r>
              <w:rPr>
                <w:b/>
                <w:color w:val="FFFFFF"/>
                <w:sz w:val="20"/>
              </w:rPr>
              <w:t>Location</w:t>
            </w:r>
          </w:p>
        </w:tc>
      </w:tr>
      <w:tr w:rsidR="009C4845">
        <w:trPr>
          <w:trHeight w:val="242"/>
        </w:trPr>
        <w:tc>
          <w:tcPr>
            <w:tcW w:w="647" w:type="dxa"/>
            <w:shd w:val="clear" w:color="auto" w:fill="D3D8ED"/>
          </w:tcPr>
          <w:p w:rsidR="009C4845" w:rsidRDefault="00DE0E3F">
            <w:pPr>
              <w:pStyle w:val="TableParagraph"/>
              <w:spacing w:line="218" w:lineRule="exact"/>
              <w:rPr>
                <w:sz w:val="20"/>
              </w:rPr>
            </w:pPr>
            <w:r>
              <w:rPr>
                <w:color w:val="231F20"/>
                <w:sz w:val="20"/>
              </w:rPr>
              <w:t>1</w:t>
            </w:r>
          </w:p>
        </w:tc>
        <w:tc>
          <w:tcPr>
            <w:tcW w:w="3061" w:type="dxa"/>
            <w:shd w:val="clear" w:color="auto" w:fill="D3D8ED"/>
          </w:tcPr>
          <w:p w:rsidR="009C4845" w:rsidRDefault="00DE0E3F">
            <w:pPr>
              <w:pStyle w:val="TableParagraph"/>
              <w:spacing w:line="218" w:lineRule="exact"/>
              <w:rPr>
                <w:sz w:val="20"/>
              </w:rPr>
            </w:pPr>
            <w:r>
              <w:rPr>
                <w:color w:val="231F20"/>
                <w:sz w:val="20"/>
              </w:rPr>
              <w:t>Textile (8)</w:t>
            </w:r>
          </w:p>
        </w:tc>
        <w:tc>
          <w:tcPr>
            <w:tcW w:w="4785" w:type="dxa"/>
            <w:shd w:val="clear" w:color="auto" w:fill="D3D8ED"/>
          </w:tcPr>
          <w:p w:rsidR="009C4845" w:rsidRDefault="00DE0E3F">
            <w:pPr>
              <w:pStyle w:val="TableParagraph"/>
              <w:spacing w:line="218" w:lineRule="exact"/>
              <w:ind w:left="57"/>
              <w:rPr>
                <w:sz w:val="20"/>
              </w:rPr>
            </w:pPr>
            <w:r>
              <w:rPr>
                <w:color w:val="231F20"/>
                <w:sz w:val="20"/>
              </w:rPr>
              <w:t>Bumthang, Lhuentse, Tgang, PG, TY (2), SJ, Thimphu</w:t>
            </w:r>
          </w:p>
        </w:tc>
      </w:tr>
      <w:tr w:rsidR="009C4845">
        <w:trPr>
          <w:trHeight w:val="242"/>
        </w:trPr>
        <w:tc>
          <w:tcPr>
            <w:tcW w:w="647" w:type="dxa"/>
            <w:shd w:val="clear" w:color="auto" w:fill="D3D8ED"/>
          </w:tcPr>
          <w:p w:rsidR="009C4845" w:rsidRDefault="00DE0E3F">
            <w:pPr>
              <w:pStyle w:val="TableParagraph"/>
              <w:spacing w:line="219" w:lineRule="exact"/>
              <w:rPr>
                <w:sz w:val="20"/>
              </w:rPr>
            </w:pPr>
            <w:r>
              <w:rPr>
                <w:color w:val="231F20"/>
                <w:sz w:val="20"/>
              </w:rPr>
              <w:t>2</w:t>
            </w:r>
          </w:p>
        </w:tc>
        <w:tc>
          <w:tcPr>
            <w:tcW w:w="3061" w:type="dxa"/>
            <w:shd w:val="clear" w:color="auto" w:fill="D3D8ED"/>
          </w:tcPr>
          <w:p w:rsidR="009C4845" w:rsidRDefault="00DE0E3F">
            <w:pPr>
              <w:pStyle w:val="TableParagraph"/>
              <w:spacing w:line="219" w:lineRule="exact"/>
              <w:rPr>
                <w:sz w:val="20"/>
              </w:rPr>
            </w:pPr>
            <w:r>
              <w:rPr>
                <w:color w:val="231F20"/>
                <w:sz w:val="20"/>
              </w:rPr>
              <w:t>Cane and Bamboo (2)</w:t>
            </w:r>
          </w:p>
        </w:tc>
        <w:tc>
          <w:tcPr>
            <w:tcW w:w="4785" w:type="dxa"/>
            <w:shd w:val="clear" w:color="auto" w:fill="D3D8ED"/>
          </w:tcPr>
          <w:p w:rsidR="009C4845" w:rsidRDefault="00DE0E3F">
            <w:pPr>
              <w:pStyle w:val="TableParagraph"/>
              <w:spacing w:line="219" w:lineRule="exact"/>
              <w:ind w:left="57"/>
              <w:rPr>
                <w:sz w:val="20"/>
              </w:rPr>
            </w:pPr>
            <w:r>
              <w:rPr>
                <w:color w:val="231F20"/>
                <w:sz w:val="20"/>
              </w:rPr>
              <w:t>Zhemgang and SJ</w:t>
            </w:r>
          </w:p>
        </w:tc>
      </w:tr>
      <w:tr w:rsidR="009C4845">
        <w:trPr>
          <w:trHeight w:val="242"/>
        </w:trPr>
        <w:tc>
          <w:tcPr>
            <w:tcW w:w="647" w:type="dxa"/>
            <w:shd w:val="clear" w:color="auto" w:fill="D3D8ED"/>
          </w:tcPr>
          <w:p w:rsidR="009C4845" w:rsidRDefault="00DE0E3F">
            <w:pPr>
              <w:pStyle w:val="TableParagraph"/>
              <w:spacing w:line="219" w:lineRule="exact"/>
              <w:rPr>
                <w:sz w:val="20"/>
              </w:rPr>
            </w:pPr>
            <w:r>
              <w:rPr>
                <w:color w:val="231F20"/>
                <w:sz w:val="20"/>
              </w:rPr>
              <w:t>3</w:t>
            </w:r>
          </w:p>
        </w:tc>
        <w:tc>
          <w:tcPr>
            <w:tcW w:w="3061" w:type="dxa"/>
            <w:shd w:val="clear" w:color="auto" w:fill="D3D8ED"/>
          </w:tcPr>
          <w:p w:rsidR="009C4845" w:rsidRDefault="00DE0E3F">
            <w:pPr>
              <w:pStyle w:val="TableParagraph"/>
              <w:spacing w:line="219" w:lineRule="exact"/>
              <w:rPr>
                <w:sz w:val="20"/>
              </w:rPr>
            </w:pPr>
            <w:r>
              <w:rPr>
                <w:color w:val="231F20"/>
                <w:sz w:val="20"/>
              </w:rPr>
              <w:t>Metal (2)</w:t>
            </w:r>
          </w:p>
        </w:tc>
        <w:tc>
          <w:tcPr>
            <w:tcW w:w="4785" w:type="dxa"/>
            <w:shd w:val="clear" w:color="auto" w:fill="D3D8ED"/>
          </w:tcPr>
          <w:p w:rsidR="009C4845" w:rsidRDefault="00DE0E3F">
            <w:pPr>
              <w:pStyle w:val="TableParagraph"/>
              <w:spacing w:line="219" w:lineRule="exact"/>
              <w:ind w:left="57"/>
              <w:rPr>
                <w:sz w:val="20"/>
              </w:rPr>
            </w:pPr>
            <w:r>
              <w:rPr>
                <w:color w:val="231F20"/>
                <w:sz w:val="20"/>
              </w:rPr>
              <w:t>PG and Thimphu</w:t>
            </w:r>
          </w:p>
        </w:tc>
      </w:tr>
      <w:tr w:rsidR="009C4845">
        <w:trPr>
          <w:trHeight w:val="242"/>
        </w:trPr>
        <w:tc>
          <w:tcPr>
            <w:tcW w:w="647" w:type="dxa"/>
            <w:shd w:val="clear" w:color="auto" w:fill="D3D8ED"/>
          </w:tcPr>
          <w:p w:rsidR="009C4845" w:rsidRDefault="00DE0E3F">
            <w:pPr>
              <w:pStyle w:val="TableParagraph"/>
              <w:spacing w:line="219" w:lineRule="exact"/>
              <w:rPr>
                <w:sz w:val="20"/>
              </w:rPr>
            </w:pPr>
            <w:r>
              <w:rPr>
                <w:color w:val="231F20"/>
                <w:sz w:val="20"/>
              </w:rPr>
              <w:t>4</w:t>
            </w:r>
          </w:p>
        </w:tc>
        <w:tc>
          <w:tcPr>
            <w:tcW w:w="3061" w:type="dxa"/>
            <w:shd w:val="clear" w:color="auto" w:fill="D3D8ED"/>
          </w:tcPr>
          <w:p w:rsidR="009C4845" w:rsidRDefault="00DE0E3F">
            <w:pPr>
              <w:pStyle w:val="TableParagraph"/>
              <w:spacing w:line="219" w:lineRule="exact"/>
              <w:rPr>
                <w:sz w:val="20"/>
              </w:rPr>
            </w:pPr>
            <w:r>
              <w:rPr>
                <w:color w:val="231F20"/>
                <w:sz w:val="20"/>
              </w:rPr>
              <w:t>Nettle weaving (2)</w:t>
            </w:r>
          </w:p>
        </w:tc>
        <w:tc>
          <w:tcPr>
            <w:tcW w:w="4785" w:type="dxa"/>
            <w:shd w:val="clear" w:color="auto" w:fill="D3D8ED"/>
          </w:tcPr>
          <w:p w:rsidR="009C4845" w:rsidRDefault="00DE0E3F">
            <w:pPr>
              <w:pStyle w:val="TableParagraph"/>
              <w:spacing w:line="219" w:lineRule="exact"/>
              <w:ind w:left="57"/>
              <w:rPr>
                <w:sz w:val="20"/>
              </w:rPr>
            </w:pPr>
            <w:r>
              <w:rPr>
                <w:color w:val="231F20"/>
                <w:sz w:val="20"/>
              </w:rPr>
              <w:t>SJ and TG (2 each)</w:t>
            </w:r>
          </w:p>
        </w:tc>
      </w:tr>
      <w:tr w:rsidR="009C4845">
        <w:trPr>
          <w:trHeight w:val="242"/>
        </w:trPr>
        <w:tc>
          <w:tcPr>
            <w:tcW w:w="647" w:type="dxa"/>
            <w:shd w:val="clear" w:color="auto" w:fill="D3D8ED"/>
          </w:tcPr>
          <w:p w:rsidR="009C4845" w:rsidRDefault="00DE0E3F">
            <w:pPr>
              <w:pStyle w:val="TableParagraph"/>
              <w:spacing w:line="219" w:lineRule="exact"/>
              <w:rPr>
                <w:sz w:val="20"/>
              </w:rPr>
            </w:pPr>
            <w:r>
              <w:rPr>
                <w:color w:val="231F20"/>
                <w:sz w:val="20"/>
              </w:rPr>
              <w:t>5</w:t>
            </w:r>
          </w:p>
        </w:tc>
        <w:tc>
          <w:tcPr>
            <w:tcW w:w="3061" w:type="dxa"/>
            <w:shd w:val="clear" w:color="auto" w:fill="D3D8ED"/>
          </w:tcPr>
          <w:p w:rsidR="009C4845" w:rsidRDefault="00DE0E3F">
            <w:pPr>
              <w:pStyle w:val="TableParagraph"/>
              <w:spacing w:line="219" w:lineRule="exact"/>
              <w:rPr>
                <w:sz w:val="20"/>
              </w:rPr>
            </w:pPr>
            <w:r>
              <w:rPr>
                <w:color w:val="231F20"/>
                <w:sz w:val="20"/>
              </w:rPr>
              <w:t>Wood carving and wood works (2)</w:t>
            </w:r>
          </w:p>
        </w:tc>
        <w:tc>
          <w:tcPr>
            <w:tcW w:w="4785" w:type="dxa"/>
            <w:shd w:val="clear" w:color="auto" w:fill="D3D8ED"/>
          </w:tcPr>
          <w:p w:rsidR="009C4845" w:rsidRDefault="00DE0E3F">
            <w:pPr>
              <w:pStyle w:val="TableParagraph"/>
              <w:spacing w:line="219" w:lineRule="exact"/>
              <w:ind w:left="57"/>
              <w:rPr>
                <w:sz w:val="20"/>
              </w:rPr>
            </w:pPr>
            <w:r>
              <w:rPr>
                <w:color w:val="231F20"/>
                <w:sz w:val="20"/>
              </w:rPr>
              <w:t>Thimphu and TG</w:t>
            </w:r>
          </w:p>
        </w:tc>
      </w:tr>
      <w:tr w:rsidR="009C4845">
        <w:trPr>
          <w:trHeight w:val="242"/>
        </w:trPr>
        <w:tc>
          <w:tcPr>
            <w:tcW w:w="647" w:type="dxa"/>
            <w:shd w:val="clear" w:color="auto" w:fill="D3D8ED"/>
          </w:tcPr>
          <w:p w:rsidR="009C4845" w:rsidRDefault="00DE0E3F">
            <w:pPr>
              <w:pStyle w:val="TableParagraph"/>
              <w:spacing w:line="219" w:lineRule="exact"/>
              <w:rPr>
                <w:sz w:val="20"/>
              </w:rPr>
            </w:pPr>
            <w:r>
              <w:rPr>
                <w:color w:val="231F20"/>
                <w:sz w:val="20"/>
              </w:rPr>
              <w:t>6</w:t>
            </w:r>
          </w:p>
        </w:tc>
        <w:tc>
          <w:tcPr>
            <w:tcW w:w="3061" w:type="dxa"/>
            <w:shd w:val="clear" w:color="auto" w:fill="D3D8ED"/>
          </w:tcPr>
          <w:p w:rsidR="009C4845" w:rsidRDefault="00DE0E3F">
            <w:pPr>
              <w:pStyle w:val="TableParagraph"/>
              <w:spacing w:line="219" w:lineRule="exact"/>
              <w:rPr>
                <w:sz w:val="20"/>
              </w:rPr>
            </w:pPr>
            <w:r>
              <w:rPr>
                <w:color w:val="231F20"/>
                <w:sz w:val="20"/>
              </w:rPr>
              <w:t>Wood turning and lacquering (1)</w:t>
            </w:r>
          </w:p>
        </w:tc>
        <w:tc>
          <w:tcPr>
            <w:tcW w:w="4785" w:type="dxa"/>
            <w:shd w:val="clear" w:color="auto" w:fill="D3D8ED"/>
          </w:tcPr>
          <w:p w:rsidR="009C4845" w:rsidRDefault="00DE0E3F">
            <w:pPr>
              <w:pStyle w:val="TableParagraph"/>
              <w:spacing w:line="219" w:lineRule="exact"/>
              <w:ind w:left="57"/>
              <w:rPr>
                <w:sz w:val="20"/>
              </w:rPr>
            </w:pPr>
            <w:r>
              <w:rPr>
                <w:color w:val="231F20"/>
                <w:sz w:val="20"/>
              </w:rPr>
              <w:t>TY</w:t>
            </w:r>
          </w:p>
        </w:tc>
      </w:tr>
      <w:tr w:rsidR="009C4845">
        <w:trPr>
          <w:trHeight w:val="242"/>
        </w:trPr>
        <w:tc>
          <w:tcPr>
            <w:tcW w:w="647" w:type="dxa"/>
            <w:shd w:val="clear" w:color="auto" w:fill="D3D8ED"/>
          </w:tcPr>
          <w:p w:rsidR="009C4845" w:rsidRDefault="00DE0E3F">
            <w:pPr>
              <w:pStyle w:val="TableParagraph"/>
              <w:spacing w:line="219" w:lineRule="exact"/>
              <w:rPr>
                <w:sz w:val="20"/>
              </w:rPr>
            </w:pPr>
            <w:r>
              <w:rPr>
                <w:color w:val="231F20"/>
                <w:sz w:val="20"/>
              </w:rPr>
              <w:t>7</w:t>
            </w:r>
          </w:p>
        </w:tc>
        <w:tc>
          <w:tcPr>
            <w:tcW w:w="3061" w:type="dxa"/>
            <w:shd w:val="clear" w:color="auto" w:fill="D3D8ED"/>
          </w:tcPr>
          <w:p w:rsidR="009C4845" w:rsidRDefault="00DE0E3F">
            <w:pPr>
              <w:pStyle w:val="TableParagraph"/>
              <w:spacing w:line="219" w:lineRule="exact"/>
              <w:rPr>
                <w:sz w:val="20"/>
              </w:rPr>
            </w:pPr>
            <w:r>
              <w:rPr>
                <w:color w:val="231F20"/>
                <w:sz w:val="20"/>
              </w:rPr>
              <w:t>Cotton weaving (1)</w:t>
            </w:r>
          </w:p>
        </w:tc>
        <w:tc>
          <w:tcPr>
            <w:tcW w:w="4785" w:type="dxa"/>
            <w:shd w:val="clear" w:color="auto" w:fill="D3D8ED"/>
          </w:tcPr>
          <w:p w:rsidR="009C4845" w:rsidRDefault="00DE0E3F">
            <w:pPr>
              <w:pStyle w:val="TableParagraph"/>
              <w:spacing w:line="219" w:lineRule="exact"/>
              <w:ind w:left="57"/>
              <w:rPr>
                <w:sz w:val="20"/>
              </w:rPr>
            </w:pPr>
            <w:r>
              <w:rPr>
                <w:color w:val="231F20"/>
                <w:sz w:val="20"/>
              </w:rPr>
              <w:t>PG</w:t>
            </w:r>
          </w:p>
        </w:tc>
      </w:tr>
      <w:tr w:rsidR="009C4845">
        <w:trPr>
          <w:trHeight w:val="242"/>
        </w:trPr>
        <w:tc>
          <w:tcPr>
            <w:tcW w:w="647" w:type="dxa"/>
            <w:shd w:val="clear" w:color="auto" w:fill="D3D8ED"/>
          </w:tcPr>
          <w:p w:rsidR="009C4845" w:rsidRDefault="00DE0E3F">
            <w:pPr>
              <w:pStyle w:val="TableParagraph"/>
              <w:spacing w:line="219" w:lineRule="exact"/>
              <w:rPr>
                <w:sz w:val="20"/>
              </w:rPr>
            </w:pPr>
            <w:r>
              <w:rPr>
                <w:color w:val="231F20"/>
                <w:sz w:val="20"/>
              </w:rPr>
              <w:t>8</w:t>
            </w:r>
          </w:p>
        </w:tc>
        <w:tc>
          <w:tcPr>
            <w:tcW w:w="3061" w:type="dxa"/>
            <w:shd w:val="clear" w:color="auto" w:fill="D3D8ED"/>
          </w:tcPr>
          <w:p w:rsidR="009C4845" w:rsidRDefault="00DE0E3F">
            <w:pPr>
              <w:pStyle w:val="TableParagraph"/>
              <w:spacing w:line="219" w:lineRule="exact"/>
              <w:rPr>
                <w:sz w:val="20"/>
              </w:rPr>
            </w:pPr>
            <w:r>
              <w:rPr>
                <w:color w:val="231F20"/>
                <w:sz w:val="20"/>
              </w:rPr>
              <w:t>Painting and patra (1)</w:t>
            </w:r>
          </w:p>
        </w:tc>
        <w:tc>
          <w:tcPr>
            <w:tcW w:w="4785" w:type="dxa"/>
            <w:shd w:val="clear" w:color="auto" w:fill="D3D8ED"/>
          </w:tcPr>
          <w:p w:rsidR="009C4845" w:rsidRDefault="00DE0E3F">
            <w:pPr>
              <w:pStyle w:val="TableParagraph"/>
              <w:spacing w:line="219" w:lineRule="exact"/>
              <w:ind w:left="57"/>
              <w:rPr>
                <w:sz w:val="20"/>
              </w:rPr>
            </w:pPr>
            <w:r>
              <w:rPr>
                <w:color w:val="231F20"/>
                <w:sz w:val="20"/>
              </w:rPr>
              <w:t>Thimphu</w:t>
            </w:r>
          </w:p>
        </w:tc>
      </w:tr>
      <w:tr w:rsidR="009C4845">
        <w:trPr>
          <w:trHeight w:val="242"/>
        </w:trPr>
        <w:tc>
          <w:tcPr>
            <w:tcW w:w="647" w:type="dxa"/>
            <w:shd w:val="clear" w:color="auto" w:fill="D3D8ED"/>
          </w:tcPr>
          <w:p w:rsidR="009C4845" w:rsidRDefault="00DE0E3F">
            <w:pPr>
              <w:pStyle w:val="TableParagraph"/>
              <w:spacing w:line="219" w:lineRule="exact"/>
              <w:rPr>
                <w:sz w:val="20"/>
              </w:rPr>
            </w:pPr>
            <w:r>
              <w:rPr>
                <w:color w:val="231F20"/>
                <w:sz w:val="20"/>
              </w:rPr>
              <w:t>9</w:t>
            </w:r>
          </w:p>
        </w:tc>
        <w:tc>
          <w:tcPr>
            <w:tcW w:w="3061" w:type="dxa"/>
            <w:shd w:val="clear" w:color="auto" w:fill="D3D8ED"/>
          </w:tcPr>
          <w:p w:rsidR="009C4845" w:rsidRDefault="00DE0E3F">
            <w:pPr>
              <w:pStyle w:val="TableParagraph"/>
              <w:spacing w:line="219" w:lineRule="exact"/>
              <w:rPr>
                <w:sz w:val="20"/>
              </w:rPr>
            </w:pPr>
            <w:r>
              <w:rPr>
                <w:color w:val="231F20"/>
                <w:sz w:val="20"/>
              </w:rPr>
              <w:t>Natural dye (1)</w:t>
            </w:r>
          </w:p>
        </w:tc>
        <w:tc>
          <w:tcPr>
            <w:tcW w:w="4785" w:type="dxa"/>
            <w:shd w:val="clear" w:color="auto" w:fill="D3D8ED"/>
          </w:tcPr>
          <w:p w:rsidR="009C4845" w:rsidRDefault="00DE0E3F">
            <w:pPr>
              <w:pStyle w:val="TableParagraph"/>
              <w:spacing w:line="219" w:lineRule="exact"/>
              <w:ind w:left="57"/>
              <w:rPr>
                <w:sz w:val="20"/>
              </w:rPr>
            </w:pPr>
            <w:r>
              <w:rPr>
                <w:color w:val="231F20"/>
                <w:sz w:val="20"/>
              </w:rPr>
              <w:t>Thimphu</w:t>
            </w:r>
          </w:p>
        </w:tc>
      </w:tr>
      <w:tr w:rsidR="009C4845">
        <w:trPr>
          <w:trHeight w:val="242"/>
        </w:trPr>
        <w:tc>
          <w:tcPr>
            <w:tcW w:w="647" w:type="dxa"/>
            <w:shd w:val="clear" w:color="auto" w:fill="D3D8ED"/>
          </w:tcPr>
          <w:p w:rsidR="009C4845" w:rsidRDefault="00DE0E3F">
            <w:pPr>
              <w:pStyle w:val="TableParagraph"/>
              <w:spacing w:line="219" w:lineRule="exact"/>
              <w:rPr>
                <w:sz w:val="20"/>
              </w:rPr>
            </w:pPr>
            <w:r>
              <w:rPr>
                <w:color w:val="231F20"/>
                <w:sz w:val="20"/>
              </w:rPr>
              <w:t>10</w:t>
            </w:r>
          </w:p>
        </w:tc>
        <w:tc>
          <w:tcPr>
            <w:tcW w:w="3061" w:type="dxa"/>
            <w:shd w:val="clear" w:color="auto" w:fill="D3D8ED"/>
          </w:tcPr>
          <w:p w:rsidR="009C4845" w:rsidRDefault="00DE0E3F">
            <w:pPr>
              <w:pStyle w:val="TableParagraph"/>
              <w:spacing w:line="219" w:lineRule="exact"/>
              <w:rPr>
                <w:sz w:val="20"/>
              </w:rPr>
            </w:pPr>
            <w:r>
              <w:rPr>
                <w:color w:val="231F20"/>
                <w:sz w:val="20"/>
              </w:rPr>
              <w:t>Stone carving (1)</w:t>
            </w:r>
          </w:p>
        </w:tc>
        <w:tc>
          <w:tcPr>
            <w:tcW w:w="4785" w:type="dxa"/>
            <w:shd w:val="clear" w:color="auto" w:fill="D3D8ED"/>
          </w:tcPr>
          <w:p w:rsidR="009C4845" w:rsidRDefault="00DE0E3F">
            <w:pPr>
              <w:pStyle w:val="TableParagraph"/>
              <w:spacing w:line="219" w:lineRule="exact"/>
              <w:ind w:left="57"/>
              <w:rPr>
                <w:sz w:val="20"/>
              </w:rPr>
            </w:pPr>
            <w:r>
              <w:rPr>
                <w:color w:val="231F20"/>
                <w:sz w:val="20"/>
              </w:rPr>
              <w:t>SJ</w:t>
            </w:r>
          </w:p>
        </w:tc>
      </w:tr>
      <w:tr w:rsidR="009C4845">
        <w:trPr>
          <w:trHeight w:val="242"/>
        </w:trPr>
        <w:tc>
          <w:tcPr>
            <w:tcW w:w="647" w:type="dxa"/>
            <w:shd w:val="clear" w:color="auto" w:fill="D3D8ED"/>
          </w:tcPr>
          <w:p w:rsidR="009C4845" w:rsidRDefault="00DE0E3F">
            <w:pPr>
              <w:pStyle w:val="TableParagraph"/>
              <w:spacing w:line="219" w:lineRule="exact"/>
              <w:rPr>
                <w:sz w:val="20"/>
              </w:rPr>
            </w:pPr>
            <w:r>
              <w:rPr>
                <w:color w:val="231F20"/>
                <w:sz w:val="20"/>
              </w:rPr>
              <w:t>11</w:t>
            </w:r>
          </w:p>
        </w:tc>
        <w:tc>
          <w:tcPr>
            <w:tcW w:w="3061" w:type="dxa"/>
            <w:shd w:val="clear" w:color="auto" w:fill="D3D8ED"/>
          </w:tcPr>
          <w:p w:rsidR="009C4845" w:rsidRDefault="00DE0E3F">
            <w:pPr>
              <w:pStyle w:val="TableParagraph"/>
              <w:spacing w:line="219" w:lineRule="exact"/>
              <w:rPr>
                <w:sz w:val="20"/>
              </w:rPr>
            </w:pPr>
            <w:r>
              <w:rPr>
                <w:color w:val="231F20"/>
                <w:sz w:val="20"/>
              </w:rPr>
              <w:t>Bronze Casting (1)</w:t>
            </w:r>
          </w:p>
        </w:tc>
        <w:tc>
          <w:tcPr>
            <w:tcW w:w="4785" w:type="dxa"/>
            <w:shd w:val="clear" w:color="auto" w:fill="D3D8ED"/>
          </w:tcPr>
          <w:p w:rsidR="009C4845" w:rsidRDefault="00DE0E3F">
            <w:pPr>
              <w:pStyle w:val="TableParagraph"/>
              <w:spacing w:line="219" w:lineRule="exact"/>
              <w:ind w:left="57"/>
              <w:rPr>
                <w:sz w:val="20"/>
              </w:rPr>
            </w:pPr>
            <w:r>
              <w:rPr>
                <w:color w:val="231F20"/>
                <w:sz w:val="20"/>
              </w:rPr>
              <w:t>Thimphu</w:t>
            </w:r>
          </w:p>
        </w:tc>
      </w:tr>
    </w:tbl>
    <w:p w:rsidR="009C4845" w:rsidRDefault="009C4845">
      <w:pPr>
        <w:spacing w:line="219" w:lineRule="exact"/>
        <w:rPr>
          <w:sz w:val="20"/>
        </w:rPr>
        <w:sectPr w:rsidR="009C4845">
          <w:pgSz w:w="10780" w:h="14750"/>
          <w:pgMar w:top="1000" w:right="1020" w:bottom="1060" w:left="1020" w:header="0" w:footer="879" w:gutter="0"/>
          <w:cols w:space="720"/>
        </w:sectPr>
      </w:pPr>
    </w:p>
    <w:p w:rsidR="009C4845" w:rsidRDefault="00C63A0F">
      <w:pPr>
        <w:pStyle w:val="Heading1"/>
        <w:spacing w:before="83"/>
        <w:ind w:left="113"/>
      </w:pPr>
      <w:r>
        <w:rPr>
          <w:noProof/>
          <w:lang w:val="en-GB" w:eastAsia="en-GB" w:bidi="bo-CN"/>
        </w:rPr>
        <w:lastRenderedPageBreak/>
        <mc:AlternateContent>
          <mc:Choice Requires="wps">
            <w:drawing>
              <wp:anchor distT="0" distB="0" distL="114300" distR="114300" simplePos="0" relativeHeight="251678720" behindDoc="0" locked="0" layoutInCell="1" allowOverlap="1">
                <wp:simplePos x="0" y="0"/>
                <wp:positionH relativeFrom="page">
                  <wp:posOffset>504825</wp:posOffset>
                </wp:positionH>
                <wp:positionV relativeFrom="page">
                  <wp:posOffset>3263265</wp:posOffset>
                </wp:positionV>
                <wp:extent cx="193675" cy="314325"/>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845" w:rsidRDefault="00DE0E3F">
                            <w:pPr>
                              <w:spacing w:before="20"/>
                              <w:ind w:left="20"/>
                              <w:rPr>
                                <w:rFonts w:ascii="Calibri"/>
                              </w:rPr>
                            </w:pPr>
                            <w:r>
                              <w:rPr>
                                <w:rFonts w:ascii="Calibri"/>
                                <w:color w:val="231F20"/>
                              </w:rPr>
                              <w:t>- 73 -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0" type="#_x0000_t202" style="position:absolute;left:0;text-align:left;margin-left:39.75pt;margin-top:256.95pt;width:15.25pt;height:24.7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" filled="f" stroked="f">
                <v:textbox style="layout-flow:vertical" inset="0,0,0,0">
                  <w:txbxContent>
                    <w:p w:rsidR="009C4845" w:rsidRDefault="00DE0E3F">
                      <w:pPr>
                        <w:spacing w:before="20"/>
                        <w:ind w:left="20"/>
                        <w:rPr>
                          <w:rFonts w:ascii="Calibri"/>
                        </w:rPr>
                      </w:pPr>
                      <w:r>
                        <w:rPr>
                          <w:rFonts w:ascii="Calibri"/>
                          <w:color w:val="231F20"/>
                        </w:rPr>
                        <w:t>- 73 -</w:t>
                      </w:r>
                    </w:p>
                  </w:txbxContent>
                </v:textbox>
                <w10:wrap anchorx="page" anchory="page"/>
              </v:shape>
            </w:pict>
          </mc:Fallback>
        </mc:AlternateContent>
      </w:r>
      <w:bookmarkStart w:id="42" w:name="_TOC_250001"/>
      <w:bookmarkEnd w:id="42"/>
      <w:r w:rsidR="00DE0E3F">
        <w:rPr>
          <w:color w:val="231F20"/>
        </w:rPr>
        <w:t>Annexure 4: List of 104 RIDS beneficiaries</w:t>
      </w:r>
    </w:p>
    <w:p w:rsidR="009C4845" w:rsidRDefault="009C4845">
      <w:pPr>
        <w:pStyle w:val="BodyText"/>
        <w:spacing w:before="7"/>
        <w:rPr>
          <w:b/>
        </w:rPr>
      </w:pPr>
    </w:p>
    <w:tbl>
      <w:tblPr>
        <w:tblW w:w="0" w:type="auto"/>
        <w:tblInd w:w="12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405"/>
        <w:gridCol w:w="2189"/>
        <w:gridCol w:w="3430"/>
        <w:gridCol w:w="2504"/>
        <w:gridCol w:w="1687"/>
        <w:gridCol w:w="978"/>
        <w:gridCol w:w="1271"/>
      </w:tblGrid>
      <w:tr w:rsidR="009C4845">
        <w:trPr>
          <w:trHeight w:val="478"/>
        </w:trPr>
        <w:tc>
          <w:tcPr>
            <w:tcW w:w="405" w:type="dxa"/>
            <w:shd w:val="clear" w:color="auto" w:fill="0053A5"/>
          </w:tcPr>
          <w:p w:rsidR="009C4845" w:rsidRDefault="00DE0E3F">
            <w:pPr>
              <w:pStyle w:val="TableParagraph"/>
              <w:spacing w:before="0"/>
              <w:rPr>
                <w:b/>
                <w:sz w:val="20"/>
              </w:rPr>
            </w:pPr>
            <w:r>
              <w:rPr>
                <w:b/>
                <w:color w:val="FFFFFF"/>
                <w:sz w:val="20"/>
              </w:rPr>
              <w:t>Sl</w:t>
            </w:r>
          </w:p>
          <w:p w:rsidR="009C4845" w:rsidRDefault="00DE0E3F">
            <w:pPr>
              <w:pStyle w:val="TableParagraph"/>
              <w:spacing w:before="10" w:line="218" w:lineRule="exact"/>
              <w:rPr>
                <w:b/>
                <w:sz w:val="20"/>
              </w:rPr>
            </w:pPr>
            <w:r>
              <w:rPr>
                <w:b/>
                <w:color w:val="FFFFFF"/>
                <w:sz w:val="20"/>
              </w:rPr>
              <w:t>No</w:t>
            </w:r>
          </w:p>
        </w:tc>
        <w:tc>
          <w:tcPr>
            <w:tcW w:w="2189" w:type="dxa"/>
            <w:shd w:val="clear" w:color="auto" w:fill="0053A5"/>
          </w:tcPr>
          <w:p w:rsidR="009C4845" w:rsidRDefault="00DE0E3F">
            <w:pPr>
              <w:pStyle w:val="TableParagraph"/>
              <w:spacing w:before="120"/>
              <w:rPr>
                <w:b/>
                <w:sz w:val="20"/>
              </w:rPr>
            </w:pPr>
            <w:r>
              <w:rPr>
                <w:b/>
                <w:color w:val="FFFFFF"/>
                <w:sz w:val="20"/>
              </w:rPr>
              <w:t>Promotor</w:t>
            </w:r>
          </w:p>
        </w:tc>
        <w:tc>
          <w:tcPr>
            <w:tcW w:w="3430" w:type="dxa"/>
            <w:shd w:val="clear" w:color="auto" w:fill="0053A5"/>
          </w:tcPr>
          <w:p w:rsidR="009C4845" w:rsidRDefault="00DE0E3F">
            <w:pPr>
              <w:pStyle w:val="TableParagraph"/>
              <w:spacing w:before="120"/>
              <w:rPr>
                <w:b/>
                <w:sz w:val="20"/>
              </w:rPr>
            </w:pPr>
            <w:r>
              <w:rPr>
                <w:b/>
                <w:color w:val="FFFFFF"/>
                <w:sz w:val="20"/>
              </w:rPr>
              <w:t>Enterprise</w:t>
            </w:r>
          </w:p>
        </w:tc>
        <w:tc>
          <w:tcPr>
            <w:tcW w:w="2504" w:type="dxa"/>
            <w:shd w:val="clear" w:color="auto" w:fill="0053A5"/>
          </w:tcPr>
          <w:p w:rsidR="009C4845" w:rsidRDefault="00DE0E3F">
            <w:pPr>
              <w:pStyle w:val="TableParagraph"/>
              <w:spacing w:before="120"/>
              <w:rPr>
                <w:b/>
                <w:sz w:val="20"/>
              </w:rPr>
            </w:pPr>
            <w:r>
              <w:rPr>
                <w:b/>
                <w:color w:val="FFFFFF"/>
                <w:sz w:val="20"/>
              </w:rPr>
              <w:t>Location</w:t>
            </w:r>
          </w:p>
        </w:tc>
        <w:tc>
          <w:tcPr>
            <w:tcW w:w="1687" w:type="dxa"/>
            <w:shd w:val="clear" w:color="auto" w:fill="0053A5"/>
          </w:tcPr>
          <w:p w:rsidR="009C4845" w:rsidRDefault="00DE0E3F">
            <w:pPr>
              <w:pStyle w:val="TableParagraph"/>
              <w:spacing w:before="120"/>
              <w:rPr>
                <w:b/>
                <w:sz w:val="20"/>
              </w:rPr>
            </w:pPr>
            <w:r>
              <w:rPr>
                <w:b/>
                <w:color w:val="FFFFFF"/>
                <w:sz w:val="20"/>
              </w:rPr>
              <w:t>Dzongkhag</w:t>
            </w:r>
          </w:p>
        </w:tc>
        <w:tc>
          <w:tcPr>
            <w:tcW w:w="978" w:type="dxa"/>
            <w:shd w:val="clear" w:color="auto" w:fill="0053A5"/>
          </w:tcPr>
          <w:p w:rsidR="009C4845" w:rsidRDefault="00DE0E3F">
            <w:pPr>
              <w:pStyle w:val="TableParagraph"/>
              <w:spacing w:before="0"/>
              <w:ind w:left="55"/>
              <w:rPr>
                <w:b/>
                <w:sz w:val="20"/>
              </w:rPr>
            </w:pPr>
            <w:r>
              <w:rPr>
                <w:b/>
                <w:color w:val="FFFFFF"/>
                <w:sz w:val="20"/>
              </w:rPr>
              <w:t>Contact</w:t>
            </w:r>
          </w:p>
          <w:p w:rsidR="009C4845" w:rsidRDefault="00DE0E3F">
            <w:pPr>
              <w:pStyle w:val="TableParagraph"/>
              <w:spacing w:before="10" w:line="218" w:lineRule="exact"/>
              <w:ind w:left="55"/>
              <w:rPr>
                <w:b/>
                <w:sz w:val="20"/>
              </w:rPr>
            </w:pPr>
            <w:r>
              <w:rPr>
                <w:b/>
                <w:color w:val="FFFFFF"/>
                <w:sz w:val="20"/>
              </w:rPr>
              <w:t>No.</w:t>
            </w:r>
          </w:p>
        </w:tc>
        <w:tc>
          <w:tcPr>
            <w:tcW w:w="1271" w:type="dxa"/>
            <w:shd w:val="clear" w:color="auto" w:fill="0053A5"/>
          </w:tcPr>
          <w:p w:rsidR="009C4845" w:rsidRDefault="00DE0E3F">
            <w:pPr>
              <w:pStyle w:val="TableParagraph"/>
              <w:spacing w:before="0"/>
              <w:ind w:left="55"/>
              <w:rPr>
                <w:b/>
                <w:sz w:val="20"/>
              </w:rPr>
            </w:pPr>
            <w:r>
              <w:rPr>
                <w:b/>
                <w:color w:val="FFFFFF"/>
                <w:sz w:val="20"/>
              </w:rPr>
              <w:t>To be</w:t>
            </w:r>
          </w:p>
          <w:p w:rsidR="009C4845" w:rsidRDefault="00DE0E3F">
            <w:pPr>
              <w:pStyle w:val="TableParagraph"/>
              <w:spacing w:before="10" w:line="218" w:lineRule="exact"/>
              <w:ind w:left="55"/>
              <w:rPr>
                <w:b/>
                <w:sz w:val="20"/>
              </w:rPr>
            </w:pPr>
            <w:r>
              <w:rPr>
                <w:b/>
                <w:color w:val="FFFFFF"/>
                <w:sz w:val="20"/>
              </w:rPr>
              <w:t>supported in</w:t>
            </w:r>
          </w:p>
        </w:tc>
      </w:tr>
      <w:tr w:rsidR="009C4845">
        <w:trPr>
          <w:trHeight w:val="242"/>
        </w:trPr>
        <w:tc>
          <w:tcPr>
            <w:tcW w:w="405" w:type="dxa"/>
            <w:shd w:val="clear" w:color="auto" w:fill="D3D8ED"/>
          </w:tcPr>
          <w:p w:rsidR="009C4845" w:rsidRDefault="00DE0E3F">
            <w:pPr>
              <w:pStyle w:val="TableParagraph"/>
              <w:spacing w:line="218" w:lineRule="exact"/>
              <w:rPr>
                <w:sz w:val="20"/>
              </w:rPr>
            </w:pPr>
            <w:r>
              <w:rPr>
                <w:color w:val="231F20"/>
                <w:sz w:val="20"/>
              </w:rPr>
              <w:t>1</w:t>
            </w:r>
          </w:p>
        </w:tc>
        <w:tc>
          <w:tcPr>
            <w:tcW w:w="2189" w:type="dxa"/>
            <w:shd w:val="clear" w:color="auto" w:fill="D3D8ED"/>
          </w:tcPr>
          <w:p w:rsidR="009C4845" w:rsidRDefault="00DE0E3F">
            <w:pPr>
              <w:pStyle w:val="TableParagraph"/>
              <w:spacing w:line="218" w:lineRule="exact"/>
              <w:rPr>
                <w:sz w:val="20"/>
              </w:rPr>
            </w:pPr>
            <w:r>
              <w:rPr>
                <w:color w:val="231F20"/>
                <w:sz w:val="20"/>
              </w:rPr>
              <w:t>Lhendup</w:t>
            </w:r>
          </w:p>
        </w:tc>
        <w:tc>
          <w:tcPr>
            <w:tcW w:w="3430" w:type="dxa"/>
            <w:shd w:val="clear" w:color="auto" w:fill="D3D8ED"/>
          </w:tcPr>
          <w:p w:rsidR="009C4845" w:rsidRDefault="00DE0E3F">
            <w:pPr>
              <w:pStyle w:val="TableParagraph"/>
              <w:spacing w:line="218" w:lineRule="exact"/>
              <w:rPr>
                <w:sz w:val="20"/>
              </w:rPr>
            </w:pPr>
            <w:r>
              <w:rPr>
                <w:color w:val="231F20"/>
                <w:sz w:val="20"/>
              </w:rPr>
              <w:t>Incense Unit</w:t>
            </w:r>
          </w:p>
        </w:tc>
        <w:tc>
          <w:tcPr>
            <w:tcW w:w="2504" w:type="dxa"/>
            <w:shd w:val="clear" w:color="auto" w:fill="D3D8ED"/>
          </w:tcPr>
          <w:p w:rsidR="009C4845" w:rsidRDefault="00DE0E3F">
            <w:pPr>
              <w:pStyle w:val="TableParagraph"/>
              <w:spacing w:line="218" w:lineRule="exact"/>
              <w:rPr>
                <w:sz w:val="20"/>
              </w:rPr>
            </w:pPr>
            <w:r>
              <w:rPr>
                <w:color w:val="231F20"/>
                <w:sz w:val="20"/>
              </w:rPr>
              <w:t>Chumey</w:t>
            </w:r>
          </w:p>
        </w:tc>
        <w:tc>
          <w:tcPr>
            <w:tcW w:w="1687" w:type="dxa"/>
            <w:shd w:val="clear" w:color="auto" w:fill="D3D8ED"/>
          </w:tcPr>
          <w:p w:rsidR="009C4845" w:rsidRDefault="00DE0E3F">
            <w:pPr>
              <w:pStyle w:val="TableParagraph"/>
              <w:spacing w:line="218" w:lineRule="exact"/>
              <w:rPr>
                <w:sz w:val="20"/>
              </w:rPr>
            </w:pPr>
            <w:r>
              <w:rPr>
                <w:color w:val="231F20"/>
                <w:sz w:val="20"/>
              </w:rPr>
              <w:t>Bumthang</w:t>
            </w:r>
          </w:p>
        </w:tc>
        <w:tc>
          <w:tcPr>
            <w:tcW w:w="978" w:type="dxa"/>
            <w:shd w:val="clear" w:color="auto" w:fill="D3D8ED"/>
          </w:tcPr>
          <w:p w:rsidR="009C4845" w:rsidRDefault="009C4845">
            <w:pPr>
              <w:pStyle w:val="TableParagraph"/>
              <w:spacing w:before="0"/>
              <w:ind w:left="0"/>
              <w:rPr>
                <w:sz w:val="16"/>
              </w:rPr>
            </w:pPr>
          </w:p>
        </w:tc>
        <w:tc>
          <w:tcPr>
            <w:tcW w:w="1271" w:type="dxa"/>
            <w:vMerge w:val="restart"/>
            <w:shd w:val="clear" w:color="auto" w:fill="D3D8ED"/>
          </w:tcPr>
          <w:p w:rsidR="009C4845" w:rsidRDefault="009C4845">
            <w:pPr>
              <w:pStyle w:val="TableParagraph"/>
              <w:spacing w:before="0"/>
              <w:ind w:left="0"/>
              <w:rPr>
                <w:b/>
              </w:rPr>
            </w:pPr>
          </w:p>
          <w:p w:rsidR="009C4845" w:rsidRDefault="009C4845">
            <w:pPr>
              <w:pStyle w:val="TableParagraph"/>
              <w:spacing w:before="0"/>
              <w:ind w:left="0"/>
              <w:rPr>
                <w:b/>
              </w:rPr>
            </w:pPr>
          </w:p>
          <w:p w:rsidR="009C4845" w:rsidRDefault="009C4845">
            <w:pPr>
              <w:pStyle w:val="TableParagraph"/>
              <w:spacing w:before="0"/>
              <w:ind w:left="0"/>
              <w:rPr>
                <w:b/>
              </w:rPr>
            </w:pPr>
          </w:p>
          <w:p w:rsidR="009C4845" w:rsidRDefault="009C4845">
            <w:pPr>
              <w:pStyle w:val="TableParagraph"/>
              <w:spacing w:before="0"/>
              <w:ind w:left="0"/>
              <w:rPr>
                <w:b/>
              </w:rPr>
            </w:pPr>
          </w:p>
          <w:p w:rsidR="009C4845" w:rsidRDefault="009C4845">
            <w:pPr>
              <w:pStyle w:val="TableParagraph"/>
              <w:spacing w:before="0"/>
              <w:ind w:left="0"/>
              <w:rPr>
                <w:b/>
              </w:rPr>
            </w:pPr>
          </w:p>
          <w:p w:rsidR="009C4845" w:rsidRDefault="009C4845">
            <w:pPr>
              <w:pStyle w:val="TableParagraph"/>
              <w:spacing w:before="0"/>
              <w:ind w:left="0"/>
              <w:rPr>
                <w:b/>
              </w:rPr>
            </w:pPr>
          </w:p>
          <w:p w:rsidR="009C4845" w:rsidRDefault="009C4845">
            <w:pPr>
              <w:pStyle w:val="TableParagraph"/>
              <w:spacing w:before="0"/>
              <w:ind w:left="0"/>
              <w:rPr>
                <w:b/>
              </w:rPr>
            </w:pPr>
          </w:p>
          <w:p w:rsidR="009C4845" w:rsidRDefault="009C4845">
            <w:pPr>
              <w:pStyle w:val="TableParagraph"/>
              <w:spacing w:before="0"/>
              <w:ind w:left="0"/>
              <w:rPr>
                <w:b/>
              </w:rPr>
            </w:pPr>
          </w:p>
          <w:p w:rsidR="009C4845" w:rsidRDefault="009C4845">
            <w:pPr>
              <w:pStyle w:val="TableParagraph"/>
              <w:spacing w:before="0"/>
              <w:ind w:left="0"/>
              <w:rPr>
                <w:b/>
              </w:rPr>
            </w:pPr>
          </w:p>
          <w:p w:rsidR="009C4845" w:rsidRDefault="009C4845">
            <w:pPr>
              <w:pStyle w:val="TableParagraph"/>
              <w:spacing w:before="0"/>
              <w:ind w:left="0"/>
              <w:rPr>
                <w:b/>
              </w:rPr>
            </w:pPr>
          </w:p>
          <w:p w:rsidR="009C4845" w:rsidRDefault="009C4845">
            <w:pPr>
              <w:pStyle w:val="TableParagraph"/>
              <w:spacing w:before="0"/>
              <w:ind w:left="0"/>
              <w:rPr>
                <w:b/>
              </w:rPr>
            </w:pPr>
          </w:p>
          <w:p w:rsidR="009C4845" w:rsidRDefault="009C4845">
            <w:pPr>
              <w:pStyle w:val="TableParagraph"/>
              <w:spacing w:before="2"/>
              <w:ind w:left="0"/>
              <w:rPr>
                <w:b/>
                <w:sz w:val="31"/>
              </w:rPr>
            </w:pPr>
          </w:p>
          <w:p w:rsidR="009C4845" w:rsidRDefault="00DE0E3F">
            <w:pPr>
              <w:pStyle w:val="TableParagraph"/>
              <w:spacing w:before="1"/>
              <w:ind w:left="55"/>
              <w:rPr>
                <w:sz w:val="20"/>
              </w:rPr>
            </w:pPr>
            <w:r>
              <w:rPr>
                <w:color w:val="231F20"/>
                <w:sz w:val="20"/>
              </w:rPr>
              <w:t>2019 – 2020</w:t>
            </w:r>
          </w:p>
        </w:tc>
      </w:tr>
      <w:tr w:rsidR="009C4845">
        <w:trPr>
          <w:trHeight w:val="242"/>
        </w:trPr>
        <w:tc>
          <w:tcPr>
            <w:tcW w:w="405" w:type="dxa"/>
            <w:shd w:val="clear" w:color="auto" w:fill="D3D8ED"/>
          </w:tcPr>
          <w:p w:rsidR="009C4845" w:rsidRDefault="00DE0E3F">
            <w:pPr>
              <w:pStyle w:val="TableParagraph"/>
              <w:spacing w:line="219" w:lineRule="exact"/>
              <w:ind w:left="57"/>
              <w:rPr>
                <w:sz w:val="20"/>
              </w:rPr>
            </w:pPr>
            <w:r>
              <w:rPr>
                <w:color w:val="231F20"/>
                <w:sz w:val="20"/>
              </w:rPr>
              <w:t>2</w:t>
            </w:r>
          </w:p>
        </w:tc>
        <w:tc>
          <w:tcPr>
            <w:tcW w:w="2189" w:type="dxa"/>
            <w:shd w:val="clear" w:color="auto" w:fill="D3D8ED"/>
          </w:tcPr>
          <w:p w:rsidR="009C4845" w:rsidRDefault="00DE0E3F">
            <w:pPr>
              <w:pStyle w:val="TableParagraph"/>
              <w:spacing w:line="219" w:lineRule="exact"/>
              <w:rPr>
                <w:sz w:val="20"/>
              </w:rPr>
            </w:pPr>
            <w:r>
              <w:rPr>
                <w:color w:val="231F20"/>
                <w:sz w:val="20"/>
              </w:rPr>
              <w:t>Pema Wangchey</w:t>
            </w:r>
          </w:p>
        </w:tc>
        <w:tc>
          <w:tcPr>
            <w:tcW w:w="3430" w:type="dxa"/>
            <w:shd w:val="clear" w:color="auto" w:fill="D3D8ED"/>
          </w:tcPr>
          <w:p w:rsidR="009C4845" w:rsidRDefault="00DE0E3F">
            <w:pPr>
              <w:pStyle w:val="TableParagraph"/>
              <w:spacing w:line="219" w:lineRule="exact"/>
              <w:rPr>
                <w:sz w:val="20"/>
              </w:rPr>
            </w:pPr>
            <w:r>
              <w:rPr>
                <w:color w:val="231F20"/>
                <w:sz w:val="20"/>
              </w:rPr>
              <w:t>Con. Bricks</w:t>
            </w:r>
          </w:p>
        </w:tc>
        <w:tc>
          <w:tcPr>
            <w:tcW w:w="2504" w:type="dxa"/>
            <w:shd w:val="clear" w:color="auto" w:fill="D3D8ED"/>
          </w:tcPr>
          <w:p w:rsidR="009C4845" w:rsidRDefault="00DE0E3F">
            <w:pPr>
              <w:pStyle w:val="TableParagraph"/>
              <w:spacing w:line="219" w:lineRule="exact"/>
              <w:rPr>
                <w:sz w:val="20"/>
              </w:rPr>
            </w:pPr>
            <w:r>
              <w:rPr>
                <w:color w:val="231F20"/>
                <w:sz w:val="20"/>
              </w:rPr>
              <w:t>Ramitay</w:t>
            </w:r>
          </w:p>
        </w:tc>
        <w:tc>
          <w:tcPr>
            <w:tcW w:w="1687" w:type="dxa"/>
            <w:shd w:val="clear" w:color="auto" w:fill="D3D8ED"/>
          </w:tcPr>
          <w:p w:rsidR="009C4845" w:rsidRDefault="00DE0E3F">
            <w:pPr>
              <w:pStyle w:val="TableParagraph"/>
              <w:spacing w:line="219" w:lineRule="exact"/>
              <w:rPr>
                <w:sz w:val="20"/>
              </w:rPr>
            </w:pPr>
            <w:r>
              <w:rPr>
                <w:color w:val="231F20"/>
                <w:sz w:val="20"/>
              </w:rPr>
              <w:t>Chukha</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7"/>
              <w:rPr>
                <w:sz w:val="20"/>
              </w:rPr>
            </w:pPr>
            <w:r>
              <w:rPr>
                <w:color w:val="231F20"/>
                <w:sz w:val="20"/>
              </w:rPr>
              <w:t>3</w:t>
            </w:r>
          </w:p>
        </w:tc>
        <w:tc>
          <w:tcPr>
            <w:tcW w:w="2189" w:type="dxa"/>
            <w:shd w:val="clear" w:color="auto" w:fill="D3D8ED"/>
          </w:tcPr>
          <w:p w:rsidR="009C4845" w:rsidRDefault="00DE0E3F">
            <w:pPr>
              <w:pStyle w:val="TableParagraph"/>
              <w:spacing w:line="219" w:lineRule="exact"/>
              <w:ind w:left="57"/>
              <w:rPr>
                <w:sz w:val="20"/>
              </w:rPr>
            </w:pPr>
            <w:r>
              <w:rPr>
                <w:color w:val="231F20"/>
                <w:sz w:val="20"/>
              </w:rPr>
              <w:t>Sonam Tobgay</w:t>
            </w:r>
          </w:p>
        </w:tc>
        <w:tc>
          <w:tcPr>
            <w:tcW w:w="3430" w:type="dxa"/>
            <w:shd w:val="clear" w:color="auto" w:fill="D3D8ED"/>
          </w:tcPr>
          <w:p w:rsidR="009C4845" w:rsidRDefault="00DE0E3F">
            <w:pPr>
              <w:pStyle w:val="TableParagraph"/>
              <w:spacing w:line="219" w:lineRule="exact"/>
              <w:rPr>
                <w:sz w:val="20"/>
              </w:rPr>
            </w:pPr>
            <w:r>
              <w:rPr>
                <w:color w:val="231F20"/>
                <w:sz w:val="20"/>
              </w:rPr>
              <w:t>Tobgay Incense Unit</w:t>
            </w:r>
          </w:p>
        </w:tc>
        <w:tc>
          <w:tcPr>
            <w:tcW w:w="2504" w:type="dxa"/>
            <w:shd w:val="clear" w:color="auto" w:fill="D3D8ED"/>
          </w:tcPr>
          <w:p w:rsidR="009C4845" w:rsidRDefault="00DE0E3F">
            <w:pPr>
              <w:pStyle w:val="TableParagraph"/>
              <w:spacing w:line="219" w:lineRule="exact"/>
              <w:rPr>
                <w:sz w:val="20"/>
              </w:rPr>
            </w:pPr>
            <w:r>
              <w:rPr>
                <w:color w:val="231F20"/>
                <w:sz w:val="20"/>
              </w:rPr>
              <w:t>Choethrom</w:t>
            </w:r>
          </w:p>
        </w:tc>
        <w:tc>
          <w:tcPr>
            <w:tcW w:w="1687" w:type="dxa"/>
            <w:shd w:val="clear" w:color="auto" w:fill="D3D8ED"/>
          </w:tcPr>
          <w:p w:rsidR="009C4845" w:rsidRDefault="00DE0E3F">
            <w:pPr>
              <w:pStyle w:val="TableParagraph"/>
              <w:spacing w:line="219" w:lineRule="exact"/>
              <w:rPr>
                <w:sz w:val="20"/>
              </w:rPr>
            </w:pPr>
            <w:r>
              <w:rPr>
                <w:color w:val="231F20"/>
                <w:sz w:val="20"/>
              </w:rPr>
              <w:t>Trongsa</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7"/>
              <w:rPr>
                <w:sz w:val="20"/>
              </w:rPr>
            </w:pPr>
            <w:r>
              <w:rPr>
                <w:color w:val="231F20"/>
                <w:sz w:val="20"/>
              </w:rPr>
              <w:t>4</w:t>
            </w:r>
          </w:p>
        </w:tc>
        <w:tc>
          <w:tcPr>
            <w:tcW w:w="2189" w:type="dxa"/>
            <w:shd w:val="clear" w:color="auto" w:fill="D3D8ED"/>
          </w:tcPr>
          <w:p w:rsidR="009C4845" w:rsidRDefault="00DE0E3F">
            <w:pPr>
              <w:pStyle w:val="TableParagraph"/>
              <w:spacing w:line="219" w:lineRule="exact"/>
              <w:ind w:left="57"/>
              <w:rPr>
                <w:sz w:val="20"/>
              </w:rPr>
            </w:pPr>
            <w:r>
              <w:rPr>
                <w:color w:val="231F20"/>
                <w:sz w:val="20"/>
              </w:rPr>
              <w:t>Mr. Tshewang Rinzin</w:t>
            </w:r>
          </w:p>
        </w:tc>
        <w:tc>
          <w:tcPr>
            <w:tcW w:w="3430" w:type="dxa"/>
            <w:shd w:val="clear" w:color="auto" w:fill="D3D8ED"/>
          </w:tcPr>
          <w:p w:rsidR="009C4845" w:rsidRDefault="00DE0E3F">
            <w:pPr>
              <w:pStyle w:val="TableParagraph"/>
              <w:spacing w:line="219" w:lineRule="exact"/>
              <w:rPr>
                <w:sz w:val="20"/>
              </w:rPr>
            </w:pPr>
            <w:r>
              <w:rPr>
                <w:color w:val="231F20"/>
                <w:sz w:val="20"/>
              </w:rPr>
              <w:t>Traditional Mask Making Unit</w:t>
            </w:r>
          </w:p>
        </w:tc>
        <w:tc>
          <w:tcPr>
            <w:tcW w:w="2504" w:type="dxa"/>
            <w:shd w:val="clear" w:color="auto" w:fill="D3D8ED"/>
          </w:tcPr>
          <w:p w:rsidR="009C4845" w:rsidRDefault="00DE0E3F">
            <w:pPr>
              <w:pStyle w:val="TableParagraph"/>
              <w:spacing w:line="219" w:lineRule="exact"/>
              <w:rPr>
                <w:sz w:val="20"/>
              </w:rPr>
            </w:pPr>
            <w:r>
              <w:rPr>
                <w:color w:val="231F20"/>
                <w:sz w:val="20"/>
              </w:rPr>
              <w:t>Chokhorling</w:t>
            </w:r>
          </w:p>
        </w:tc>
        <w:tc>
          <w:tcPr>
            <w:tcW w:w="1687" w:type="dxa"/>
            <w:shd w:val="clear" w:color="auto" w:fill="D3D8ED"/>
          </w:tcPr>
          <w:p w:rsidR="009C4845" w:rsidRDefault="00DE0E3F">
            <w:pPr>
              <w:pStyle w:val="TableParagraph"/>
              <w:spacing w:line="219" w:lineRule="exact"/>
              <w:rPr>
                <w:sz w:val="20"/>
              </w:rPr>
            </w:pPr>
            <w:r>
              <w:rPr>
                <w:color w:val="231F20"/>
                <w:sz w:val="20"/>
              </w:rPr>
              <w:t>Sarpang</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7"/>
              <w:rPr>
                <w:sz w:val="20"/>
              </w:rPr>
            </w:pPr>
            <w:r>
              <w:rPr>
                <w:color w:val="231F20"/>
                <w:sz w:val="20"/>
              </w:rPr>
              <w:t>5</w:t>
            </w:r>
          </w:p>
        </w:tc>
        <w:tc>
          <w:tcPr>
            <w:tcW w:w="2189" w:type="dxa"/>
            <w:shd w:val="clear" w:color="auto" w:fill="D3D8ED"/>
          </w:tcPr>
          <w:p w:rsidR="009C4845" w:rsidRDefault="00DE0E3F">
            <w:pPr>
              <w:pStyle w:val="TableParagraph"/>
              <w:spacing w:line="219" w:lineRule="exact"/>
              <w:ind w:left="57"/>
              <w:rPr>
                <w:sz w:val="20"/>
              </w:rPr>
            </w:pPr>
            <w:r>
              <w:rPr>
                <w:color w:val="231F20"/>
                <w:sz w:val="20"/>
              </w:rPr>
              <w:t>Pema Tenzin</w:t>
            </w:r>
          </w:p>
        </w:tc>
        <w:tc>
          <w:tcPr>
            <w:tcW w:w="3430" w:type="dxa"/>
            <w:shd w:val="clear" w:color="auto" w:fill="D3D8ED"/>
          </w:tcPr>
          <w:p w:rsidR="009C4845" w:rsidRDefault="00DE0E3F">
            <w:pPr>
              <w:pStyle w:val="TableParagraph"/>
              <w:spacing w:line="219" w:lineRule="exact"/>
              <w:ind w:left="57"/>
              <w:rPr>
                <w:sz w:val="20"/>
              </w:rPr>
            </w:pPr>
            <w:r>
              <w:rPr>
                <w:color w:val="231F20"/>
                <w:sz w:val="20"/>
              </w:rPr>
              <w:t>Incese Making Unit</w:t>
            </w:r>
          </w:p>
        </w:tc>
        <w:tc>
          <w:tcPr>
            <w:tcW w:w="2504" w:type="dxa"/>
            <w:shd w:val="clear" w:color="auto" w:fill="D3D8ED"/>
          </w:tcPr>
          <w:p w:rsidR="009C4845" w:rsidRDefault="00DE0E3F">
            <w:pPr>
              <w:pStyle w:val="TableParagraph"/>
              <w:spacing w:line="219" w:lineRule="exact"/>
              <w:ind w:left="57"/>
              <w:rPr>
                <w:sz w:val="20"/>
              </w:rPr>
            </w:pPr>
            <w:r>
              <w:rPr>
                <w:color w:val="231F20"/>
                <w:sz w:val="20"/>
              </w:rPr>
              <w:t>Chaskhar</w:t>
            </w:r>
          </w:p>
        </w:tc>
        <w:tc>
          <w:tcPr>
            <w:tcW w:w="1687" w:type="dxa"/>
            <w:shd w:val="clear" w:color="auto" w:fill="D3D8ED"/>
          </w:tcPr>
          <w:p w:rsidR="009C4845" w:rsidRDefault="00DE0E3F">
            <w:pPr>
              <w:pStyle w:val="TableParagraph"/>
              <w:spacing w:line="219" w:lineRule="exact"/>
              <w:ind w:left="57"/>
              <w:rPr>
                <w:sz w:val="20"/>
              </w:rPr>
            </w:pPr>
            <w:r>
              <w:rPr>
                <w:color w:val="231F20"/>
                <w:sz w:val="20"/>
              </w:rPr>
              <w:t>Mongar</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7"/>
              <w:rPr>
                <w:sz w:val="20"/>
              </w:rPr>
            </w:pPr>
            <w:r>
              <w:rPr>
                <w:color w:val="231F20"/>
                <w:sz w:val="20"/>
              </w:rPr>
              <w:t>6</w:t>
            </w:r>
          </w:p>
        </w:tc>
        <w:tc>
          <w:tcPr>
            <w:tcW w:w="2189" w:type="dxa"/>
            <w:shd w:val="clear" w:color="auto" w:fill="D3D8ED"/>
          </w:tcPr>
          <w:p w:rsidR="009C4845" w:rsidRDefault="00DE0E3F">
            <w:pPr>
              <w:pStyle w:val="TableParagraph"/>
              <w:spacing w:line="219" w:lineRule="exact"/>
              <w:ind w:left="57"/>
              <w:rPr>
                <w:sz w:val="20"/>
              </w:rPr>
            </w:pPr>
            <w:r>
              <w:rPr>
                <w:color w:val="231F20"/>
                <w:sz w:val="20"/>
              </w:rPr>
              <w:t>Tenzin Dorji</w:t>
            </w:r>
          </w:p>
        </w:tc>
        <w:tc>
          <w:tcPr>
            <w:tcW w:w="3430" w:type="dxa"/>
            <w:shd w:val="clear" w:color="auto" w:fill="D3D8ED"/>
          </w:tcPr>
          <w:p w:rsidR="009C4845" w:rsidRDefault="00DE0E3F">
            <w:pPr>
              <w:pStyle w:val="TableParagraph"/>
              <w:spacing w:line="219" w:lineRule="exact"/>
              <w:ind w:left="57"/>
              <w:rPr>
                <w:sz w:val="20"/>
              </w:rPr>
            </w:pPr>
            <w:r>
              <w:rPr>
                <w:color w:val="231F20"/>
                <w:sz w:val="20"/>
              </w:rPr>
              <w:t>Incense making Unit</w:t>
            </w:r>
          </w:p>
        </w:tc>
        <w:tc>
          <w:tcPr>
            <w:tcW w:w="2504" w:type="dxa"/>
            <w:shd w:val="clear" w:color="auto" w:fill="D3D8ED"/>
          </w:tcPr>
          <w:p w:rsidR="009C4845" w:rsidRDefault="00DE0E3F">
            <w:pPr>
              <w:pStyle w:val="TableParagraph"/>
              <w:spacing w:line="219" w:lineRule="exact"/>
              <w:ind w:left="57"/>
              <w:rPr>
                <w:sz w:val="20"/>
              </w:rPr>
            </w:pPr>
            <w:r>
              <w:rPr>
                <w:color w:val="231F20"/>
                <w:sz w:val="20"/>
              </w:rPr>
              <w:t>Bartsham</w:t>
            </w:r>
          </w:p>
        </w:tc>
        <w:tc>
          <w:tcPr>
            <w:tcW w:w="1687" w:type="dxa"/>
            <w:shd w:val="clear" w:color="auto" w:fill="D3D8ED"/>
          </w:tcPr>
          <w:p w:rsidR="009C4845" w:rsidRDefault="00DE0E3F">
            <w:pPr>
              <w:pStyle w:val="TableParagraph"/>
              <w:spacing w:line="219" w:lineRule="exact"/>
              <w:ind w:left="57"/>
              <w:rPr>
                <w:sz w:val="20"/>
              </w:rPr>
            </w:pPr>
            <w:r>
              <w:rPr>
                <w:color w:val="231F20"/>
                <w:sz w:val="20"/>
              </w:rPr>
              <w:t>Trashigang</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8"/>
              <w:rPr>
                <w:sz w:val="20"/>
              </w:rPr>
            </w:pPr>
            <w:r>
              <w:rPr>
                <w:color w:val="231F20"/>
                <w:sz w:val="20"/>
              </w:rPr>
              <w:t>7</w:t>
            </w:r>
          </w:p>
        </w:tc>
        <w:tc>
          <w:tcPr>
            <w:tcW w:w="2189" w:type="dxa"/>
            <w:shd w:val="clear" w:color="auto" w:fill="D3D8ED"/>
          </w:tcPr>
          <w:p w:rsidR="009C4845" w:rsidRDefault="00DE0E3F">
            <w:pPr>
              <w:pStyle w:val="TableParagraph"/>
              <w:spacing w:line="219" w:lineRule="exact"/>
              <w:ind w:left="57"/>
              <w:rPr>
                <w:sz w:val="20"/>
              </w:rPr>
            </w:pPr>
            <w:r>
              <w:rPr>
                <w:color w:val="231F20"/>
                <w:sz w:val="20"/>
              </w:rPr>
              <w:t>Yeshi Lhendup</w:t>
            </w:r>
          </w:p>
        </w:tc>
        <w:tc>
          <w:tcPr>
            <w:tcW w:w="3430" w:type="dxa"/>
            <w:shd w:val="clear" w:color="auto" w:fill="D3D8ED"/>
          </w:tcPr>
          <w:p w:rsidR="009C4845" w:rsidRDefault="00DE0E3F">
            <w:pPr>
              <w:pStyle w:val="TableParagraph"/>
              <w:spacing w:line="219" w:lineRule="exact"/>
              <w:ind w:left="57"/>
              <w:rPr>
                <w:sz w:val="20"/>
              </w:rPr>
            </w:pPr>
            <w:r>
              <w:rPr>
                <w:color w:val="231F20"/>
                <w:sz w:val="20"/>
              </w:rPr>
              <w:t>Modern Dapa Manufacturing Unit</w:t>
            </w:r>
          </w:p>
        </w:tc>
        <w:tc>
          <w:tcPr>
            <w:tcW w:w="2504" w:type="dxa"/>
            <w:shd w:val="clear" w:color="auto" w:fill="D3D8ED"/>
          </w:tcPr>
          <w:p w:rsidR="009C4845" w:rsidRDefault="00DE0E3F">
            <w:pPr>
              <w:pStyle w:val="TableParagraph"/>
              <w:spacing w:line="219" w:lineRule="exact"/>
              <w:ind w:left="57"/>
              <w:rPr>
                <w:sz w:val="20"/>
              </w:rPr>
            </w:pPr>
            <w:r>
              <w:rPr>
                <w:color w:val="231F20"/>
                <w:sz w:val="20"/>
              </w:rPr>
              <w:t>Gelephu</w:t>
            </w:r>
          </w:p>
        </w:tc>
        <w:tc>
          <w:tcPr>
            <w:tcW w:w="1687" w:type="dxa"/>
            <w:shd w:val="clear" w:color="auto" w:fill="D3D8ED"/>
          </w:tcPr>
          <w:p w:rsidR="009C4845" w:rsidRDefault="00DE0E3F">
            <w:pPr>
              <w:pStyle w:val="TableParagraph"/>
              <w:spacing w:line="219" w:lineRule="exact"/>
              <w:ind w:left="57"/>
              <w:rPr>
                <w:sz w:val="20"/>
              </w:rPr>
            </w:pPr>
            <w:r>
              <w:rPr>
                <w:color w:val="231F20"/>
                <w:sz w:val="20"/>
              </w:rPr>
              <w:t>Sarpang</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8"/>
              <w:rPr>
                <w:sz w:val="20"/>
              </w:rPr>
            </w:pPr>
            <w:r>
              <w:rPr>
                <w:color w:val="231F20"/>
                <w:sz w:val="20"/>
              </w:rPr>
              <w:t>8</w:t>
            </w:r>
          </w:p>
        </w:tc>
        <w:tc>
          <w:tcPr>
            <w:tcW w:w="2189" w:type="dxa"/>
            <w:shd w:val="clear" w:color="auto" w:fill="D3D8ED"/>
          </w:tcPr>
          <w:p w:rsidR="009C4845" w:rsidRDefault="00DE0E3F">
            <w:pPr>
              <w:pStyle w:val="TableParagraph"/>
              <w:spacing w:line="219" w:lineRule="exact"/>
              <w:ind w:left="58"/>
              <w:rPr>
                <w:sz w:val="20"/>
              </w:rPr>
            </w:pPr>
            <w:r>
              <w:rPr>
                <w:color w:val="231F20"/>
                <w:sz w:val="20"/>
              </w:rPr>
              <w:t>Dorji</w:t>
            </w:r>
          </w:p>
        </w:tc>
        <w:tc>
          <w:tcPr>
            <w:tcW w:w="3430" w:type="dxa"/>
            <w:shd w:val="clear" w:color="auto" w:fill="D3D8ED"/>
          </w:tcPr>
          <w:p w:rsidR="009C4845" w:rsidRDefault="00DE0E3F">
            <w:pPr>
              <w:pStyle w:val="TableParagraph"/>
              <w:spacing w:line="219" w:lineRule="exact"/>
              <w:ind w:left="57"/>
              <w:rPr>
                <w:sz w:val="20"/>
              </w:rPr>
            </w:pPr>
            <w:r>
              <w:rPr>
                <w:color w:val="231F20"/>
                <w:sz w:val="20"/>
              </w:rPr>
              <w:t>Mud bocking making unit</w:t>
            </w:r>
          </w:p>
        </w:tc>
        <w:tc>
          <w:tcPr>
            <w:tcW w:w="2504" w:type="dxa"/>
            <w:shd w:val="clear" w:color="auto" w:fill="D3D8ED"/>
          </w:tcPr>
          <w:p w:rsidR="009C4845" w:rsidRDefault="00DE0E3F">
            <w:pPr>
              <w:pStyle w:val="TableParagraph"/>
              <w:spacing w:line="219" w:lineRule="exact"/>
              <w:ind w:left="57"/>
              <w:rPr>
                <w:sz w:val="20"/>
              </w:rPr>
            </w:pPr>
            <w:r>
              <w:rPr>
                <w:color w:val="231F20"/>
                <w:sz w:val="20"/>
              </w:rPr>
              <w:t>Haa</w:t>
            </w:r>
          </w:p>
        </w:tc>
        <w:tc>
          <w:tcPr>
            <w:tcW w:w="1687" w:type="dxa"/>
            <w:shd w:val="clear" w:color="auto" w:fill="D3D8ED"/>
          </w:tcPr>
          <w:p w:rsidR="009C4845" w:rsidRDefault="00DE0E3F">
            <w:pPr>
              <w:pStyle w:val="TableParagraph"/>
              <w:spacing w:line="219" w:lineRule="exact"/>
              <w:ind w:left="57"/>
              <w:rPr>
                <w:sz w:val="20"/>
              </w:rPr>
            </w:pPr>
            <w:r>
              <w:rPr>
                <w:color w:val="231F20"/>
                <w:sz w:val="20"/>
              </w:rPr>
              <w:t>Haa</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8"/>
              <w:rPr>
                <w:sz w:val="20"/>
              </w:rPr>
            </w:pPr>
            <w:r>
              <w:rPr>
                <w:color w:val="231F20"/>
                <w:sz w:val="20"/>
              </w:rPr>
              <w:t>9</w:t>
            </w:r>
          </w:p>
        </w:tc>
        <w:tc>
          <w:tcPr>
            <w:tcW w:w="2189" w:type="dxa"/>
            <w:shd w:val="clear" w:color="auto" w:fill="D3D8ED"/>
          </w:tcPr>
          <w:p w:rsidR="009C4845" w:rsidRDefault="00DE0E3F">
            <w:pPr>
              <w:pStyle w:val="TableParagraph"/>
              <w:spacing w:line="219" w:lineRule="exact"/>
              <w:ind w:left="58"/>
              <w:rPr>
                <w:sz w:val="20"/>
              </w:rPr>
            </w:pPr>
            <w:r>
              <w:rPr>
                <w:color w:val="231F20"/>
                <w:sz w:val="20"/>
              </w:rPr>
              <w:t>Tenzin Penjore</w:t>
            </w:r>
          </w:p>
        </w:tc>
        <w:tc>
          <w:tcPr>
            <w:tcW w:w="3430" w:type="dxa"/>
            <w:shd w:val="clear" w:color="auto" w:fill="D3D8ED"/>
          </w:tcPr>
          <w:p w:rsidR="009C4845" w:rsidRDefault="00DE0E3F">
            <w:pPr>
              <w:pStyle w:val="TableParagraph"/>
              <w:spacing w:line="219" w:lineRule="exact"/>
              <w:ind w:left="57"/>
              <w:rPr>
                <w:sz w:val="20"/>
              </w:rPr>
            </w:pPr>
            <w:r>
              <w:rPr>
                <w:color w:val="231F20"/>
                <w:sz w:val="20"/>
              </w:rPr>
              <w:t>Incense Manufacturing Unit</w:t>
            </w:r>
          </w:p>
        </w:tc>
        <w:tc>
          <w:tcPr>
            <w:tcW w:w="2504" w:type="dxa"/>
            <w:shd w:val="clear" w:color="auto" w:fill="D3D8ED"/>
          </w:tcPr>
          <w:p w:rsidR="009C4845" w:rsidRDefault="00DE0E3F">
            <w:pPr>
              <w:pStyle w:val="TableParagraph"/>
              <w:spacing w:line="219" w:lineRule="exact"/>
              <w:ind w:left="57"/>
              <w:rPr>
                <w:sz w:val="20"/>
              </w:rPr>
            </w:pPr>
            <w:r>
              <w:rPr>
                <w:color w:val="231F20"/>
                <w:sz w:val="20"/>
              </w:rPr>
              <w:t>Menbi</w:t>
            </w:r>
          </w:p>
        </w:tc>
        <w:tc>
          <w:tcPr>
            <w:tcW w:w="1687" w:type="dxa"/>
            <w:shd w:val="clear" w:color="auto" w:fill="D3D8ED"/>
          </w:tcPr>
          <w:p w:rsidR="009C4845" w:rsidRDefault="00DE0E3F">
            <w:pPr>
              <w:pStyle w:val="TableParagraph"/>
              <w:spacing w:line="219" w:lineRule="exact"/>
              <w:ind w:left="57"/>
              <w:rPr>
                <w:sz w:val="20"/>
              </w:rPr>
            </w:pPr>
            <w:r>
              <w:rPr>
                <w:color w:val="231F20"/>
                <w:sz w:val="20"/>
              </w:rPr>
              <w:t>Lhuntse</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8"/>
              <w:rPr>
                <w:sz w:val="20"/>
              </w:rPr>
            </w:pPr>
            <w:r>
              <w:rPr>
                <w:color w:val="231F20"/>
                <w:sz w:val="20"/>
              </w:rPr>
              <w:t>10</w:t>
            </w:r>
          </w:p>
        </w:tc>
        <w:tc>
          <w:tcPr>
            <w:tcW w:w="2189" w:type="dxa"/>
            <w:shd w:val="clear" w:color="auto" w:fill="D3D8ED"/>
          </w:tcPr>
          <w:p w:rsidR="009C4845" w:rsidRDefault="00DE0E3F">
            <w:pPr>
              <w:pStyle w:val="TableParagraph"/>
              <w:spacing w:line="219" w:lineRule="exact"/>
              <w:ind w:left="58"/>
              <w:rPr>
                <w:sz w:val="20"/>
              </w:rPr>
            </w:pPr>
            <w:r>
              <w:rPr>
                <w:color w:val="231F20"/>
                <w:sz w:val="20"/>
              </w:rPr>
              <w:t>LamChoe Nying Rangdol</w:t>
            </w:r>
          </w:p>
        </w:tc>
        <w:tc>
          <w:tcPr>
            <w:tcW w:w="3430" w:type="dxa"/>
            <w:shd w:val="clear" w:color="auto" w:fill="D3D8ED"/>
          </w:tcPr>
          <w:p w:rsidR="009C4845" w:rsidRDefault="00DE0E3F">
            <w:pPr>
              <w:pStyle w:val="TableParagraph"/>
              <w:spacing w:line="219" w:lineRule="exact"/>
              <w:ind w:left="58"/>
              <w:rPr>
                <w:sz w:val="20"/>
              </w:rPr>
            </w:pPr>
            <w:r>
              <w:rPr>
                <w:color w:val="231F20"/>
                <w:sz w:val="20"/>
              </w:rPr>
              <w:t>Incense Manufacturing Unit</w:t>
            </w:r>
          </w:p>
        </w:tc>
        <w:tc>
          <w:tcPr>
            <w:tcW w:w="2504" w:type="dxa"/>
            <w:shd w:val="clear" w:color="auto" w:fill="D3D8ED"/>
          </w:tcPr>
          <w:p w:rsidR="009C4845" w:rsidRDefault="00DE0E3F">
            <w:pPr>
              <w:pStyle w:val="TableParagraph"/>
              <w:spacing w:line="219" w:lineRule="exact"/>
              <w:ind w:left="58"/>
              <w:rPr>
                <w:sz w:val="20"/>
              </w:rPr>
            </w:pPr>
            <w:r>
              <w:rPr>
                <w:color w:val="231F20"/>
                <w:sz w:val="20"/>
              </w:rPr>
              <w:t>Gangzur</w:t>
            </w:r>
          </w:p>
        </w:tc>
        <w:tc>
          <w:tcPr>
            <w:tcW w:w="1687" w:type="dxa"/>
            <w:shd w:val="clear" w:color="auto" w:fill="D3D8ED"/>
          </w:tcPr>
          <w:p w:rsidR="009C4845" w:rsidRDefault="00DE0E3F">
            <w:pPr>
              <w:pStyle w:val="TableParagraph"/>
              <w:spacing w:line="219" w:lineRule="exact"/>
              <w:ind w:left="58"/>
              <w:rPr>
                <w:sz w:val="20"/>
              </w:rPr>
            </w:pPr>
            <w:r>
              <w:rPr>
                <w:color w:val="231F20"/>
                <w:sz w:val="20"/>
              </w:rPr>
              <w:t>Lhuntse</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8"/>
              <w:rPr>
                <w:sz w:val="20"/>
              </w:rPr>
            </w:pPr>
            <w:r>
              <w:rPr>
                <w:color w:val="231F20"/>
                <w:sz w:val="20"/>
              </w:rPr>
              <w:t>11</w:t>
            </w:r>
          </w:p>
        </w:tc>
        <w:tc>
          <w:tcPr>
            <w:tcW w:w="2189" w:type="dxa"/>
            <w:shd w:val="clear" w:color="auto" w:fill="D3D8ED"/>
          </w:tcPr>
          <w:p w:rsidR="009C4845" w:rsidRDefault="00DE0E3F">
            <w:pPr>
              <w:pStyle w:val="TableParagraph"/>
              <w:spacing w:line="219" w:lineRule="exact"/>
              <w:ind w:left="58"/>
              <w:rPr>
                <w:sz w:val="20"/>
              </w:rPr>
            </w:pPr>
            <w:r>
              <w:rPr>
                <w:color w:val="231F20"/>
                <w:sz w:val="20"/>
              </w:rPr>
              <w:t>Mrs. Zangmo</w:t>
            </w:r>
          </w:p>
        </w:tc>
        <w:tc>
          <w:tcPr>
            <w:tcW w:w="3430" w:type="dxa"/>
            <w:shd w:val="clear" w:color="auto" w:fill="D3D8ED"/>
          </w:tcPr>
          <w:p w:rsidR="009C4845" w:rsidRDefault="00DE0E3F">
            <w:pPr>
              <w:pStyle w:val="TableParagraph"/>
              <w:spacing w:line="219" w:lineRule="exact"/>
              <w:ind w:left="58"/>
              <w:rPr>
                <w:sz w:val="20"/>
              </w:rPr>
            </w:pPr>
            <w:r>
              <w:rPr>
                <w:color w:val="231F20"/>
                <w:sz w:val="20"/>
              </w:rPr>
              <w:t>Incense Manufacturing Unit</w:t>
            </w:r>
          </w:p>
        </w:tc>
        <w:tc>
          <w:tcPr>
            <w:tcW w:w="2504" w:type="dxa"/>
            <w:shd w:val="clear" w:color="auto" w:fill="D3D8ED"/>
          </w:tcPr>
          <w:p w:rsidR="009C4845" w:rsidRDefault="00DE0E3F">
            <w:pPr>
              <w:pStyle w:val="TableParagraph"/>
              <w:spacing w:line="219" w:lineRule="exact"/>
              <w:ind w:left="58"/>
              <w:rPr>
                <w:sz w:val="20"/>
              </w:rPr>
            </w:pPr>
            <w:r>
              <w:rPr>
                <w:color w:val="231F20"/>
                <w:sz w:val="20"/>
              </w:rPr>
              <w:t>Autsho, Chhali</w:t>
            </w:r>
          </w:p>
        </w:tc>
        <w:tc>
          <w:tcPr>
            <w:tcW w:w="1687" w:type="dxa"/>
            <w:shd w:val="clear" w:color="auto" w:fill="D3D8ED"/>
          </w:tcPr>
          <w:p w:rsidR="009C4845" w:rsidRDefault="00DE0E3F">
            <w:pPr>
              <w:pStyle w:val="TableParagraph"/>
              <w:spacing w:line="219" w:lineRule="exact"/>
              <w:ind w:left="58"/>
              <w:rPr>
                <w:sz w:val="20"/>
              </w:rPr>
            </w:pPr>
            <w:r>
              <w:rPr>
                <w:color w:val="231F20"/>
                <w:sz w:val="20"/>
              </w:rPr>
              <w:t>Lhuntse</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9"/>
              <w:rPr>
                <w:sz w:val="20"/>
              </w:rPr>
            </w:pPr>
            <w:r>
              <w:rPr>
                <w:color w:val="231F20"/>
                <w:sz w:val="20"/>
              </w:rPr>
              <w:t>12</w:t>
            </w:r>
          </w:p>
        </w:tc>
        <w:tc>
          <w:tcPr>
            <w:tcW w:w="2189" w:type="dxa"/>
            <w:shd w:val="clear" w:color="auto" w:fill="D3D8ED"/>
          </w:tcPr>
          <w:p w:rsidR="009C4845" w:rsidRDefault="00DE0E3F">
            <w:pPr>
              <w:pStyle w:val="TableParagraph"/>
              <w:spacing w:line="219" w:lineRule="exact"/>
              <w:ind w:left="58"/>
              <w:rPr>
                <w:sz w:val="20"/>
              </w:rPr>
            </w:pPr>
            <w:r>
              <w:rPr>
                <w:color w:val="231F20"/>
                <w:sz w:val="20"/>
              </w:rPr>
              <w:t>Mrs. Singye Wangmo</w:t>
            </w:r>
          </w:p>
        </w:tc>
        <w:tc>
          <w:tcPr>
            <w:tcW w:w="3430" w:type="dxa"/>
            <w:shd w:val="clear" w:color="auto" w:fill="D3D8ED"/>
          </w:tcPr>
          <w:p w:rsidR="009C4845" w:rsidRDefault="00DE0E3F">
            <w:pPr>
              <w:pStyle w:val="TableParagraph"/>
              <w:spacing w:line="219" w:lineRule="exact"/>
              <w:ind w:left="58"/>
              <w:rPr>
                <w:sz w:val="20"/>
              </w:rPr>
            </w:pPr>
            <w:r>
              <w:rPr>
                <w:color w:val="231F20"/>
                <w:sz w:val="20"/>
              </w:rPr>
              <w:t>Mud bocking making unit</w:t>
            </w:r>
          </w:p>
        </w:tc>
        <w:tc>
          <w:tcPr>
            <w:tcW w:w="2504" w:type="dxa"/>
            <w:shd w:val="clear" w:color="auto" w:fill="D3D8ED"/>
          </w:tcPr>
          <w:p w:rsidR="009C4845" w:rsidRDefault="00DE0E3F">
            <w:pPr>
              <w:pStyle w:val="TableParagraph"/>
              <w:spacing w:line="219" w:lineRule="exact"/>
              <w:ind w:left="58"/>
              <w:rPr>
                <w:sz w:val="20"/>
              </w:rPr>
            </w:pPr>
            <w:r>
              <w:rPr>
                <w:color w:val="231F20"/>
                <w:sz w:val="20"/>
              </w:rPr>
              <w:t>Lumang</w:t>
            </w:r>
          </w:p>
        </w:tc>
        <w:tc>
          <w:tcPr>
            <w:tcW w:w="1687" w:type="dxa"/>
            <w:shd w:val="clear" w:color="auto" w:fill="D3D8ED"/>
          </w:tcPr>
          <w:p w:rsidR="009C4845" w:rsidRDefault="00DE0E3F">
            <w:pPr>
              <w:pStyle w:val="TableParagraph"/>
              <w:spacing w:line="219" w:lineRule="exact"/>
              <w:ind w:left="58"/>
              <w:rPr>
                <w:sz w:val="20"/>
              </w:rPr>
            </w:pPr>
            <w:r>
              <w:rPr>
                <w:color w:val="231F20"/>
                <w:sz w:val="20"/>
              </w:rPr>
              <w:t>Trashigang</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9"/>
              <w:rPr>
                <w:sz w:val="20"/>
              </w:rPr>
            </w:pPr>
            <w:r>
              <w:rPr>
                <w:color w:val="231F20"/>
                <w:sz w:val="20"/>
              </w:rPr>
              <w:t>13</w:t>
            </w:r>
          </w:p>
        </w:tc>
        <w:tc>
          <w:tcPr>
            <w:tcW w:w="2189" w:type="dxa"/>
            <w:shd w:val="clear" w:color="auto" w:fill="D3D8ED"/>
          </w:tcPr>
          <w:p w:rsidR="009C4845" w:rsidRDefault="00DE0E3F">
            <w:pPr>
              <w:pStyle w:val="TableParagraph"/>
              <w:spacing w:line="219" w:lineRule="exact"/>
              <w:ind w:left="59"/>
              <w:rPr>
                <w:sz w:val="20"/>
              </w:rPr>
            </w:pPr>
            <w:r>
              <w:rPr>
                <w:color w:val="231F20"/>
                <w:sz w:val="20"/>
              </w:rPr>
              <w:t>Mr. Kumbu Dorji</w:t>
            </w:r>
          </w:p>
        </w:tc>
        <w:tc>
          <w:tcPr>
            <w:tcW w:w="3430" w:type="dxa"/>
            <w:shd w:val="clear" w:color="auto" w:fill="D3D8ED"/>
          </w:tcPr>
          <w:p w:rsidR="009C4845" w:rsidRDefault="00DE0E3F">
            <w:pPr>
              <w:pStyle w:val="TableParagraph"/>
              <w:spacing w:line="219" w:lineRule="exact"/>
              <w:ind w:left="58"/>
              <w:rPr>
                <w:sz w:val="20"/>
              </w:rPr>
            </w:pPr>
            <w:r>
              <w:rPr>
                <w:color w:val="231F20"/>
                <w:sz w:val="20"/>
              </w:rPr>
              <w:t>Incense Manufacturing unit</w:t>
            </w:r>
          </w:p>
        </w:tc>
        <w:tc>
          <w:tcPr>
            <w:tcW w:w="2504" w:type="dxa"/>
            <w:shd w:val="clear" w:color="auto" w:fill="D3D8ED"/>
          </w:tcPr>
          <w:p w:rsidR="009C4845" w:rsidRDefault="00DE0E3F">
            <w:pPr>
              <w:pStyle w:val="TableParagraph"/>
              <w:spacing w:line="219" w:lineRule="exact"/>
              <w:ind w:left="58"/>
              <w:rPr>
                <w:sz w:val="20"/>
              </w:rPr>
            </w:pPr>
            <w:r>
              <w:rPr>
                <w:color w:val="231F20"/>
                <w:sz w:val="20"/>
              </w:rPr>
              <w:t>Khewang, Phobjikha</w:t>
            </w:r>
          </w:p>
        </w:tc>
        <w:tc>
          <w:tcPr>
            <w:tcW w:w="1687" w:type="dxa"/>
            <w:shd w:val="clear" w:color="auto" w:fill="D3D8ED"/>
          </w:tcPr>
          <w:p w:rsidR="009C4845" w:rsidRDefault="00DE0E3F">
            <w:pPr>
              <w:pStyle w:val="TableParagraph"/>
              <w:spacing w:line="219" w:lineRule="exact"/>
              <w:ind w:left="58"/>
              <w:rPr>
                <w:sz w:val="20"/>
              </w:rPr>
            </w:pPr>
            <w:r>
              <w:rPr>
                <w:color w:val="231F20"/>
                <w:sz w:val="20"/>
              </w:rPr>
              <w:t>Wangdue</w:t>
            </w:r>
          </w:p>
        </w:tc>
        <w:tc>
          <w:tcPr>
            <w:tcW w:w="978" w:type="dxa"/>
            <w:shd w:val="clear" w:color="auto" w:fill="D3D8ED"/>
          </w:tcPr>
          <w:p w:rsidR="009C4845" w:rsidRDefault="00DE0E3F">
            <w:pPr>
              <w:pStyle w:val="TableParagraph"/>
              <w:spacing w:line="219" w:lineRule="exact"/>
              <w:ind w:left="36" w:right="85"/>
              <w:jc w:val="center"/>
              <w:rPr>
                <w:sz w:val="20"/>
              </w:rPr>
            </w:pPr>
            <w:r>
              <w:rPr>
                <w:color w:val="231F20"/>
                <w:sz w:val="20"/>
              </w:rPr>
              <w:t>17860336</w:t>
            </w: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9"/>
              <w:rPr>
                <w:sz w:val="20"/>
              </w:rPr>
            </w:pPr>
            <w:r>
              <w:rPr>
                <w:color w:val="231F20"/>
                <w:sz w:val="20"/>
              </w:rPr>
              <w:t>14</w:t>
            </w:r>
          </w:p>
        </w:tc>
        <w:tc>
          <w:tcPr>
            <w:tcW w:w="2189" w:type="dxa"/>
            <w:shd w:val="clear" w:color="auto" w:fill="D3D8ED"/>
          </w:tcPr>
          <w:p w:rsidR="009C4845" w:rsidRDefault="00DE0E3F">
            <w:pPr>
              <w:pStyle w:val="TableParagraph"/>
              <w:spacing w:line="219" w:lineRule="exact"/>
              <w:ind w:left="59"/>
              <w:rPr>
                <w:sz w:val="20"/>
              </w:rPr>
            </w:pPr>
            <w:r>
              <w:rPr>
                <w:color w:val="231F20"/>
                <w:sz w:val="20"/>
              </w:rPr>
              <w:t>Mr. Lhendup Namgyal</w:t>
            </w:r>
          </w:p>
        </w:tc>
        <w:tc>
          <w:tcPr>
            <w:tcW w:w="3430" w:type="dxa"/>
            <w:shd w:val="clear" w:color="auto" w:fill="D3D8ED"/>
          </w:tcPr>
          <w:p w:rsidR="009C4845" w:rsidRDefault="00DE0E3F">
            <w:pPr>
              <w:pStyle w:val="TableParagraph"/>
              <w:spacing w:line="219" w:lineRule="exact"/>
              <w:ind w:left="58"/>
              <w:rPr>
                <w:sz w:val="20"/>
              </w:rPr>
            </w:pPr>
            <w:r>
              <w:rPr>
                <w:color w:val="231F20"/>
                <w:sz w:val="20"/>
              </w:rPr>
              <w:t>Hollow Bricks production unit</w:t>
            </w:r>
          </w:p>
        </w:tc>
        <w:tc>
          <w:tcPr>
            <w:tcW w:w="2504" w:type="dxa"/>
            <w:shd w:val="clear" w:color="auto" w:fill="D3D8ED"/>
          </w:tcPr>
          <w:p w:rsidR="009C4845" w:rsidRDefault="00DE0E3F">
            <w:pPr>
              <w:pStyle w:val="TableParagraph"/>
              <w:spacing w:line="219" w:lineRule="exact"/>
              <w:ind w:left="58"/>
              <w:rPr>
                <w:sz w:val="20"/>
              </w:rPr>
            </w:pPr>
            <w:r>
              <w:rPr>
                <w:color w:val="231F20"/>
                <w:sz w:val="20"/>
              </w:rPr>
              <w:t>Tamzhing</w:t>
            </w:r>
          </w:p>
        </w:tc>
        <w:tc>
          <w:tcPr>
            <w:tcW w:w="1687" w:type="dxa"/>
            <w:shd w:val="clear" w:color="auto" w:fill="D3D8ED"/>
          </w:tcPr>
          <w:p w:rsidR="009C4845" w:rsidRDefault="00DE0E3F">
            <w:pPr>
              <w:pStyle w:val="TableParagraph"/>
              <w:spacing w:line="219" w:lineRule="exact"/>
              <w:ind w:left="58"/>
              <w:rPr>
                <w:sz w:val="20"/>
              </w:rPr>
            </w:pPr>
            <w:r>
              <w:rPr>
                <w:color w:val="231F20"/>
                <w:sz w:val="20"/>
              </w:rPr>
              <w:t>Bumthang</w:t>
            </w:r>
          </w:p>
        </w:tc>
        <w:tc>
          <w:tcPr>
            <w:tcW w:w="978" w:type="dxa"/>
            <w:shd w:val="clear" w:color="auto" w:fill="D3D8ED"/>
          </w:tcPr>
          <w:p w:rsidR="009C4845" w:rsidRDefault="00DE0E3F">
            <w:pPr>
              <w:pStyle w:val="TableParagraph"/>
              <w:spacing w:line="219" w:lineRule="exact"/>
              <w:ind w:left="36" w:right="85"/>
              <w:jc w:val="center"/>
              <w:rPr>
                <w:sz w:val="20"/>
              </w:rPr>
            </w:pPr>
            <w:r>
              <w:rPr>
                <w:color w:val="231F20"/>
                <w:sz w:val="20"/>
              </w:rPr>
              <w:t>17750100</w:t>
            </w: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before="2" w:line="219" w:lineRule="exact"/>
              <w:ind w:left="59"/>
              <w:rPr>
                <w:sz w:val="20"/>
              </w:rPr>
            </w:pPr>
            <w:r>
              <w:rPr>
                <w:color w:val="231F20"/>
                <w:sz w:val="20"/>
              </w:rPr>
              <w:t>15</w:t>
            </w:r>
          </w:p>
        </w:tc>
        <w:tc>
          <w:tcPr>
            <w:tcW w:w="2189" w:type="dxa"/>
            <w:shd w:val="clear" w:color="auto" w:fill="D3D8ED"/>
          </w:tcPr>
          <w:p w:rsidR="009C4845" w:rsidRDefault="00DE0E3F">
            <w:pPr>
              <w:pStyle w:val="TableParagraph"/>
              <w:spacing w:before="2" w:line="219" w:lineRule="exact"/>
              <w:ind w:left="59"/>
              <w:rPr>
                <w:sz w:val="20"/>
              </w:rPr>
            </w:pPr>
            <w:r>
              <w:rPr>
                <w:color w:val="231F20"/>
                <w:sz w:val="20"/>
              </w:rPr>
              <w:t>Mr. Wangchuk</w:t>
            </w:r>
          </w:p>
        </w:tc>
        <w:tc>
          <w:tcPr>
            <w:tcW w:w="3430" w:type="dxa"/>
            <w:shd w:val="clear" w:color="auto" w:fill="D3D8ED"/>
          </w:tcPr>
          <w:p w:rsidR="009C4845" w:rsidRDefault="00DE0E3F">
            <w:pPr>
              <w:pStyle w:val="TableParagraph"/>
              <w:spacing w:before="2" w:line="219" w:lineRule="exact"/>
              <w:ind w:left="59"/>
              <w:rPr>
                <w:sz w:val="20"/>
              </w:rPr>
            </w:pPr>
            <w:r>
              <w:rPr>
                <w:color w:val="231F20"/>
                <w:sz w:val="20"/>
              </w:rPr>
              <w:t>Hollow-bricks production unit</w:t>
            </w:r>
          </w:p>
        </w:tc>
        <w:tc>
          <w:tcPr>
            <w:tcW w:w="2504" w:type="dxa"/>
            <w:shd w:val="clear" w:color="auto" w:fill="D3D8ED"/>
          </w:tcPr>
          <w:p w:rsidR="009C4845" w:rsidRDefault="00DE0E3F">
            <w:pPr>
              <w:pStyle w:val="TableParagraph"/>
              <w:spacing w:before="2" w:line="219" w:lineRule="exact"/>
              <w:ind w:left="59"/>
              <w:rPr>
                <w:sz w:val="20"/>
              </w:rPr>
            </w:pPr>
            <w:r>
              <w:rPr>
                <w:color w:val="231F20"/>
                <w:sz w:val="20"/>
              </w:rPr>
              <w:t>Tangmachu</w:t>
            </w:r>
          </w:p>
        </w:tc>
        <w:tc>
          <w:tcPr>
            <w:tcW w:w="1687" w:type="dxa"/>
            <w:shd w:val="clear" w:color="auto" w:fill="D3D8ED"/>
          </w:tcPr>
          <w:p w:rsidR="009C4845" w:rsidRDefault="00DE0E3F">
            <w:pPr>
              <w:pStyle w:val="TableParagraph"/>
              <w:spacing w:before="2" w:line="219" w:lineRule="exact"/>
              <w:ind w:left="59"/>
              <w:rPr>
                <w:sz w:val="20"/>
              </w:rPr>
            </w:pPr>
            <w:r>
              <w:rPr>
                <w:color w:val="231F20"/>
                <w:sz w:val="20"/>
              </w:rPr>
              <w:t>Lhuentse</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before="2" w:line="219" w:lineRule="exact"/>
              <w:ind w:left="59"/>
              <w:rPr>
                <w:sz w:val="20"/>
              </w:rPr>
            </w:pPr>
            <w:r>
              <w:rPr>
                <w:color w:val="231F20"/>
                <w:sz w:val="20"/>
              </w:rPr>
              <w:t>16</w:t>
            </w:r>
          </w:p>
        </w:tc>
        <w:tc>
          <w:tcPr>
            <w:tcW w:w="2189" w:type="dxa"/>
            <w:shd w:val="clear" w:color="auto" w:fill="D3D8ED"/>
          </w:tcPr>
          <w:p w:rsidR="009C4845" w:rsidRDefault="00DE0E3F">
            <w:pPr>
              <w:pStyle w:val="TableParagraph"/>
              <w:spacing w:before="2" w:line="219" w:lineRule="exact"/>
              <w:ind w:left="59"/>
              <w:rPr>
                <w:sz w:val="20"/>
              </w:rPr>
            </w:pPr>
            <w:r>
              <w:rPr>
                <w:color w:val="231F20"/>
                <w:sz w:val="20"/>
              </w:rPr>
              <w:t>Mr. Nima</w:t>
            </w:r>
          </w:p>
        </w:tc>
        <w:tc>
          <w:tcPr>
            <w:tcW w:w="3430" w:type="dxa"/>
            <w:shd w:val="clear" w:color="auto" w:fill="D3D8ED"/>
          </w:tcPr>
          <w:p w:rsidR="009C4845" w:rsidRDefault="00DE0E3F">
            <w:pPr>
              <w:pStyle w:val="TableParagraph"/>
              <w:spacing w:before="2" w:line="219" w:lineRule="exact"/>
              <w:ind w:left="59"/>
              <w:rPr>
                <w:sz w:val="20"/>
              </w:rPr>
            </w:pPr>
            <w:r>
              <w:rPr>
                <w:color w:val="231F20"/>
                <w:sz w:val="20"/>
              </w:rPr>
              <w:t>Wood Carving unit</w:t>
            </w:r>
          </w:p>
        </w:tc>
        <w:tc>
          <w:tcPr>
            <w:tcW w:w="2504" w:type="dxa"/>
            <w:shd w:val="clear" w:color="auto" w:fill="D3D8ED"/>
          </w:tcPr>
          <w:p w:rsidR="009C4845" w:rsidRDefault="00DE0E3F">
            <w:pPr>
              <w:pStyle w:val="TableParagraph"/>
              <w:spacing w:before="2" w:line="219" w:lineRule="exact"/>
              <w:ind w:left="59"/>
              <w:rPr>
                <w:sz w:val="20"/>
              </w:rPr>
            </w:pPr>
            <w:r>
              <w:rPr>
                <w:color w:val="231F20"/>
                <w:sz w:val="20"/>
              </w:rPr>
              <w:t>Merak</w:t>
            </w:r>
          </w:p>
        </w:tc>
        <w:tc>
          <w:tcPr>
            <w:tcW w:w="1687" w:type="dxa"/>
            <w:shd w:val="clear" w:color="auto" w:fill="D3D8ED"/>
          </w:tcPr>
          <w:p w:rsidR="009C4845" w:rsidRDefault="00DE0E3F">
            <w:pPr>
              <w:pStyle w:val="TableParagraph"/>
              <w:spacing w:before="2" w:line="219" w:lineRule="exact"/>
              <w:ind w:left="59"/>
              <w:rPr>
                <w:sz w:val="20"/>
              </w:rPr>
            </w:pPr>
            <w:r>
              <w:rPr>
                <w:color w:val="231F20"/>
                <w:sz w:val="20"/>
              </w:rPr>
              <w:t>Trashigang</w:t>
            </w:r>
          </w:p>
        </w:tc>
        <w:tc>
          <w:tcPr>
            <w:tcW w:w="978" w:type="dxa"/>
            <w:shd w:val="clear" w:color="auto" w:fill="D3D8ED"/>
          </w:tcPr>
          <w:p w:rsidR="009C4845" w:rsidRDefault="00DE0E3F">
            <w:pPr>
              <w:pStyle w:val="TableParagraph"/>
              <w:spacing w:before="2" w:line="219" w:lineRule="exact"/>
              <w:ind w:left="36" w:right="84"/>
              <w:jc w:val="center"/>
              <w:rPr>
                <w:sz w:val="20"/>
              </w:rPr>
            </w:pPr>
            <w:r>
              <w:rPr>
                <w:color w:val="231F20"/>
                <w:sz w:val="20"/>
              </w:rPr>
              <w:t>17827593</w:t>
            </w: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before="2" w:line="219" w:lineRule="exact"/>
              <w:ind w:left="60"/>
              <w:rPr>
                <w:sz w:val="20"/>
              </w:rPr>
            </w:pPr>
            <w:r>
              <w:rPr>
                <w:color w:val="231F20"/>
                <w:sz w:val="20"/>
              </w:rPr>
              <w:t>17</w:t>
            </w:r>
          </w:p>
        </w:tc>
        <w:tc>
          <w:tcPr>
            <w:tcW w:w="2189" w:type="dxa"/>
            <w:shd w:val="clear" w:color="auto" w:fill="D3D8ED"/>
          </w:tcPr>
          <w:p w:rsidR="009C4845" w:rsidRDefault="00DE0E3F">
            <w:pPr>
              <w:pStyle w:val="TableParagraph"/>
              <w:spacing w:before="2" w:line="219" w:lineRule="exact"/>
              <w:ind w:left="59"/>
              <w:rPr>
                <w:sz w:val="20"/>
              </w:rPr>
            </w:pPr>
            <w:r>
              <w:rPr>
                <w:color w:val="231F20"/>
                <w:sz w:val="20"/>
              </w:rPr>
              <w:t>Mr. Lobzang Zimba</w:t>
            </w:r>
          </w:p>
        </w:tc>
        <w:tc>
          <w:tcPr>
            <w:tcW w:w="3430" w:type="dxa"/>
            <w:shd w:val="clear" w:color="auto" w:fill="D3D8ED"/>
          </w:tcPr>
          <w:p w:rsidR="009C4845" w:rsidRDefault="00DE0E3F">
            <w:pPr>
              <w:pStyle w:val="TableParagraph"/>
              <w:spacing w:before="2" w:line="219" w:lineRule="exact"/>
              <w:ind w:left="59"/>
              <w:rPr>
                <w:sz w:val="20"/>
              </w:rPr>
            </w:pPr>
            <w:r>
              <w:rPr>
                <w:color w:val="231F20"/>
                <w:sz w:val="20"/>
              </w:rPr>
              <w:t>Concrete Bricks Manufacturing unit</w:t>
            </w:r>
          </w:p>
        </w:tc>
        <w:tc>
          <w:tcPr>
            <w:tcW w:w="2504" w:type="dxa"/>
            <w:shd w:val="clear" w:color="auto" w:fill="D3D8ED"/>
          </w:tcPr>
          <w:p w:rsidR="009C4845" w:rsidRDefault="00DE0E3F">
            <w:pPr>
              <w:pStyle w:val="TableParagraph"/>
              <w:spacing w:before="2" w:line="219" w:lineRule="exact"/>
              <w:ind w:left="59"/>
              <w:rPr>
                <w:sz w:val="20"/>
              </w:rPr>
            </w:pPr>
            <w:r>
              <w:rPr>
                <w:color w:val="231F20"/>
                <w:sz w:val="20"/>
              </w:rPr>
              <w:t>Kundrelthang</w:t>
            </w:r>
          </w:p>
        </w:tc>
        <w:tc>
          <w:tcPr>
            <w:tcW w:w="1687" w:type="dxa"/>
            <w:shd w:val="clear" w:color="auto" w:fill="D3D8ED"/>
          </w:tcPr>
          <w:p w:rsidR="009C4845" w:rsidRDefault="00DE0E3F">
            <w:pPr>
              <w:pStyle w:val="TableParagraph"/>
              <w:spacing w:before="2" w:line="219" w:lineRule="exact"/>
              <w:ind w:left="59"/>
              <w:rPr>
                <w:sz w:val="20"/>
              </w:rPr>
            </w:pPr>
            <w:r>
              <w:rPr>
                <w:color w:val="231F20"/>
                <w:sz w:val="20"/>
              </w:rPr>
              <w:t>Dagana</w:t>
            </w:r>
          </w:p>
        </w:tc>
        <w:tc>
          <w:tcPr>
            <w:tcW w:w="978" w:type="dxa"/>
            <w:shd w:val="clear" w:color="auto" w:fill="D3D8ED"/>
          </w:tcPr>
          <w:p w:rsidR="009C4845" w:rsidRDefault="00DE0E3F">
            <w:pPr>
              <w:pStyle w:val="TableParagraph"/>
              <w:spacing w:before="2" w:line="219" w:lineRule="exact"/>
              <w:ind w:left="36" w:right="83"/>
              <w:jc w:val="center"/>
              <w:rPr>
                <w:sz w:val="20"/>
              </w:rPr>
            </w:pPr>
            <w:r>
              <w:rPr>
                <w:color w:val="231F20"/>
                <w:sz w:val="20"/>
              </w:rPr>
              <w:t>17942389</w:t>
            </w: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before="2" w:line="219" w:lineRule="exact"/>
              <w:ind w:left="60"/>
              <w:rPr>
                <w:sz w:val="20"/>
              </w:rPr>
            </w:pPr>
            <w:r>
              <w:rPr>
                <w:color w:val="231F20"/>
                <w:sz w:val="20"/>
              </w:rPr>
              <w:t>18</w:t>
            </w:r>
          </w:p>
        </w:tc>
        <w:tc>
          <w:tcPr>
            <w:tcW w:w="2189" w:type="dxa"/>
            <w:shd w:val="clear" w:color="auto" w:fill="D3D8ED"/>
          </w:tcPr>
          <w:p w:rsidR="009C4845" w:rsidRDefault="00DE0E3F">
            <w:pPr>
              <w:pStyle w:val="TableParagraph"/>
              <w:spacing w:before="2" w:line="219" w:lineRule="exact"/>
              <w:ind w:left="60"/>
              <w:rPr>
                <w:sz w:val="20"/>
              </w:rPr>
            </w:pPr>
            <w:r>
              <w:rPr>
                <w:color w:val="231F20"/>
                <w:sz w:val="20"/>
              </w:rPr>
              <w:t>Tandin Wangchuk</w:t>
            </w:r>
          </w:p>
        </w:tc>
        <w:tc>
          <w:tcPr>
            <w:tcW w:w="3430" w:type="dxa"/>
            <w:shd w:val="clear" w:color="auto" w:fill="D3D8ED"/>
          </w:tcPr>
          <w:p w:rsidR="009C4845" w:rsidRDefault="00DE0E3F">
            <w:pPr>
              <w:pStyle w:val="TableParagraph"/>
              <w:spacing w:before="2" w:line="219" w:lineRule="exact"/>
              <w:ind w:left="59"/>
              <w:rPr>
                <w:sz w:val="20"/>
              </w:rPr>
            </w:pPr>
            <w:r>
              <w:rPr>
                <w:color w:val="231F20"/>
                <w:sz w:val="20"/>
              </w:rPr>
              <w:t>Mud Block unit</w:t>
            </w:r>
          </w:p>
        </w:tc>
        <w:tc>
          <w:tcPr>
            <w:tcW w:w="2504" w:type="dxa"/>
            <w:shd w:val="clear" w:color="auto" w:fill="D3D8ED"/>
          </w:tcPr>
          <w:p w:rsidR="009C4845" w:rsidRDefault="00DE0E3F">
            <w:pPr>
              <w:pStyle w:val="TableParagraph"/>
              <w:spacing w:before="2" w:line="219" w:lineRule="exact"/>
              <w:ind w:left="59"/>
              <w:rPr>
                <w:sz w:val="20"/>
              </w:rPr>
            </w:pPr>
            <w:r>
              <w:rPr>
                <w:color w:val="231F20"/>
                <w:sz w:val="20"/>
              </w:rPr>
              <w:t>Samthang</w:t>
            </w:r>
          </w:p>
        </w:tc>
        <w:tc>
          <w:tcPr>
            <w:tcW w:w="1687" w:type="dxa"/>
            <w:shd w:val="clear" w:color="auto" w:fill="D3D8ED"/>
          </w:tcPr>
          <w:p w:rsidR="009C4845" w:rsidRDefault="00DE0E3F">
            <w:pPr>
              <w:pStyle w:val="TableParagraph"/>
              <w:spacing w:before="2" w:line="219" w:lineRule="exact"/>
              <w:ind w:left="59"/>
              <w:rPr>
                <w:sz w:val="20"/>
              </w:rPr>
            </w:pPr>
            <w:r>
              <w:rPr>
                <w:color w:val="231F20"/>
                <w:sz w:val="20"/>
              </w:rPr>
              <w:t>Wangdue</w:t>
            </w:r>
          </w:p>
        </w:tc>
        <w:tc>
          <w:tcPr>
            <w:tcW w:w="978" w:type="dxa"/>
            <w:shd w:val="clear" w:color="auto" w:fill="D3D8ED"/>
          </w:tcPr>
          <w:p w:rsidR="009C4845" w:rsidRDefault="00DE0E3F">
            <w:pPr>
              <w:pStyle w:val="TableParagraph"/>
              <w:spacing w:before="2" w:line="219" w:lineRule="exact"/>
              <w:ind w:left="36" w:right="83"/>
              <w:jc w:val="center"/>
              <w:rPr>
                <w:sz w:val="20"/>
              </w:rPr>
            </w:pPr>
            <w:r>
              <w:rPr>
                <w:color w:val="231F20"/>
                <w:sz w:val="20"/>
              </w:rPr>
              <w:t>17705993</w:t>
            </w:r>
          </w:p>
        </w:tc>
        <w:tc>
          <w:tcPr>
            <w:tcW w:w="1271" w:type="dxa"/>
            <w:vMerge/>
            <w:tcBorders>
              <w:top w:val="nil"/>
            </w:tcBorders>
            <w:shd w:val="clear" w:color="auto" w:fill="D3D8ED"/>
          </w:tcPr>
          <w:p w:rsidR="009C4845" w:rsidRDefault="009C4845">
            <w:pPr>
              <w:rPr>
                <w:sz w:val="2"/>
                <w:szCs w:val="2"/>
              </w:rPr>
            </w:pPr>
          </w:p>
        </w:tc>
      </w:tr>
      <w:tr w:rsidR="009C4845">
        <w:trPr>
          <w:trHeight w:val="482"/>
        </w:trPr>
        <w:tc>
          <w:tcPr>
            <w:tcW w:w="405" w:type="dxa"/>
            <w:shd w:val="clear" w:color="auto" w:fill="D3D8ED"/>
          </w:tcPr>
          <w:p w:rsidR="009C4845" w:rsidRDefault="00DE0E3F">
            <w:pPr>
              <w:pStyle w:val="TableParagraph"/>
              <w:spacing w:before="122"/>
              <w:ind w:left="60"/>
              <w:rPr>
                <w:sz w:val="20"/>
              </w:rPr>
            </w:pPr>
            <w:r>
              <w:rPr>
                <w:color w:val="231F20"/>
                <w:sz w:val="20"/>
              </w:rPr>
              <w:t>19</w:t>
            </w:r>
          </w:p>
        </w:tc>
        <w:tc>
          <w:tcPr>
            <w:tcW w:w="2189" w:type="dxa"/>
            <w:shd w:val="clear" w:color="auto" w:fill="D3D8ED"/>
          </w:tcPr>
          <w:p w:rsidR="009C4845" w:rsidRDefault="00DE0E3F">
            <w:pPr>
              <w:pStyle w:val="TableParagraph"/>
              <w:spacing w:before="122"/>
              <w:ind w:left="60"/>
              <w:rPr>
                <w:sz w:val="20"/>
              </w:rPr>
            </w:pPr>
            <w:r>
              <w:rPr>
                <w:color w:val="231F20"/>
                <w:sz w:val="20"/>
              </w:rPr>
              <w:t>Tenzin Tshewang</w:t>
            </w:r>
          </w:p>
        </w:tc>
        <w:tc>
          <w:tcPr>
            <w:tcW w:w="3430" w:type="dxa"/>
            <w:shd w:val="clear" w:color="auto" w:fill="D3D8ED"/>
          </w:tcPr>
          <w:p w:rsidR="009C4845" w:rsidRDefault="00DE0E3F">
            <w:pPr>
              <w:pStyle w:val="TableParagraph"/>
              <w:spacing w:before="122"/>
              <w:ind w:left="59"/>
              <w:rPr>
                <w:sz w:val="20"/>
              </w:rPr>
            </w:pPr>
            <w:r>
              <w:rPr>
                <w:color w:val="231F20"/>
                <w:sz w:val="20"/>
              </w:rPr>
              <w:t>Noodle production unit</w:t>
            </w:r>
          </w:p>
        </w:tc>
        <w:tc>
          <w:tcPr>
            <w:tcW w:w="2504" w:type="dxa"/>
            <w:shd w:val="clear" w:color="auto" w:fill="D3D8ED"/>
          </w:tcPr>
          <w:p w:rsidR="009C4845" w:rsidRDefault="00DE0E3F">
            <w:pPr>
              <w:pStyle w:val="TableParagraph"/>
              <w:spacing w:before="122"/>
              <w:ind w:left="59"/>
              <w:rPr>
                <w:sz w:val="20"/>
              </w:rPr>
            </w:pPr>
            <w:r>
              <w:rPr>
                <w:color w:val="231F20"/>
                <w:sz w:val="20"/>
              </w:rPr>
              <w:t>Tseykha, Zomi</w:t>
            </w:r>
          </w:p>
        </w:tc>
        <w:tc>
          <w:tcPr>
            <w:tcW w:w="1687" w:type="dxa"/>
            <w:shd w:val="clear" w:color="auto" w:fill="D3D8ED"/>
          </w:tcPr>
          <w:p w:rsidR="009C4845" w:rsidRDefault="00DE0E3F">
            <w:pPr>
              <w:pStyle w:val="TableParagraph"/>
              <w:spacing w:before="122"/>
              <w:ind w:left="59"/>
              <w:rPr>
                <w:sz w:val="20"/>
              </w:rPr>
            </w:pPr>
            <w:r>
              <w:rPr>
                <w:color w:val="231F20"/>
                <w:sz w:val="20"/>
              </w:rPr>
              <w:t>Punakha</w:t>
            </w:r>
          </w:p>
        </w:tc>
        <w:tc>
          <w:tcPr>
            <w:tcW w:w="978" w:type="dxa"/>
            <w:shd w:val="clear" w:color="auto" w:fill="D3D8ED"/>
          </w:tcPr>
          <w:p w:rsidR="009C4845" w:rsidRDefault="00DE0E3F">
            <w:pPr>
              <w:pStyle w:val="TableParagraph"/>
              <w:spacing w:before="2"/>
              <w:ind w:left="59"/>
              <w:rPr>
                <w:sz w:val="20"/>
              </w:rPr>
            </w:pPr>
            <w:r>
              <w:rPr>
                <w:color w:val="231F20"/>
                <w:sz w:val="20"/>
              </w:rPr>
              <w:t>17567575/</w:t>
            </w:r>
          </w:p>
          <w:p w:rsidR="009C4845" w:rsidRDefault="00DE0E3F">
            <w:pPr>
              <w:pStyle w:val="TableParagraph"/>
              <w:spacing w:before="10" w:line="220" w:lineRule="exact"/>
              <w:ind w:left="59"/>
              <w:rPr>
                <w:sz w:val="20"/>
              </w:rPr>
            </w:pPr>
            <w:r>
              <w:rPr>
                <w:color w:val="231F20"/>
                <w:sz w:val="20"/>
              </w:rPr>
              <w:t>77615141</w:t>
            </w: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before="2" w:line="220" w:lineRule="exact"/>
              <w:ind w:left="60"/>
              <w:rPr>
                <w:sz w:val="20"/>
              </w:rPr>
            </w:pPr>
            <w:r>
              <w:rPr>
                <w:color w:val="231F20"/>
                <w:sz w:val="20"/>
              </w:rPr>
              <w:t>20</w:t>
            </w:r>
          </w:p>
        </w:tc>
        <w:tc>
          <w:tcPr>
            <w:tcW w:w="2189" w:type="dxa"/>
            <w:shd w:val="clear" w:color="auto" w:fill="D3D8ED"/>
          </w:tcPr>
          <w:p w:rsidR="009C4845" w:rsidRDefault="00DE0E3F">
            <w:pPr>
              <w:pStyle w:val="TableParagraph"/>
              <w:spacing w:before="2" w:line="220" w:lineRule="exact"/>
              <w:ind w:left="60"/>
              <w:rPr>
                <w:sz w:val="20"/>
              </w:rPr>
            </w:pPr>
            <w:r>
              <w:rPr>
                <w:color w:val="231F20"/>
                <w:sz w:val="20"/>
              </w:rPr>
              <w:t>Pema Wangdi</w:t>
            </w:r>
          </w:p>
        </w:tc>
        <w:tc>
          <w:tcPr>
            <w:tcW w:w="3430" w:type="dxa"/>
            <w:shd w:val="clear" w:color="auto" w:fill="D3D8ED"/>
          </w:tcPr>
          <w:p w:rsidR="009C4845" w:rsidRDefault="00DE0E3F">
            <w:pPr>
              <w:pStyle w:val="TableParagraph"/>
              <w:spacing w:before="2" w:line="220" w:lineRule="exact"/>
              <w:ind w:left="60"/>
              <w:rPr>
                <w:sz w:val="20"/>
              </w:rPr>
            </w:pPr>
            <w:r>
              <w:rPr>
                <w:color w:val="231F20"/>
                <w:sz w:val="20"/>
              </w:rPr>
              <w:t>Dapa and ‘Nga’ production unit</w:t>
            </w:r>
          </w:p>
        </w:tc>
        <w:tc>
          <w:tcPr>
            <w:tcW w:w="2504" w:type="dxa"/>
            <w:shd w:val="clear" w:color="auto" w:fill="D3D8ED"/>
          </w:tcPr>
          <w:p w:rsidR="009C4845" w:rsidRDefault="00DE0E3F">
            <w:pPr>
              <w:pStyle w:val="TableParagraph"/>
              <w:spacing w:before="2" w:line="220" w:lineRule="exact"/>
              <w:ind w:left="60"/>
              <w:rPr>
                <w:sz w:val="20"/>
              </w:rPr>
            </w:pPr>
            <w:r>
              <w:rPr>
                <w:color w:val="231F20"/>
                <w:sz w:val="20"/>
              </w:rPr>
              <w:t>Yadhi, Ngatshang</w:t>
            </w:r>
          </w:p>
        </w:tc>
        <w:tc>
          <w:tcPr>
            <w:tcW w:w="1687" w:type="dxa"/>
            <w:shd w:val="clear" w:color="auto" w:fill="D3D8ED"/>
          </w:tcPr>
          <w:p w:rsidR="009C4845" w:rsidRDefault="00DE0E3F">
            <w:pPr>
              <w:pStyle w:val="TableParagraph"/>
              <w:spacing w:before="2" w:line="220" w:lineRule="exact"/>
              <w:ind w:left="60"/>
              <w:rPr>
                <w:sz w:val="20"/>
              </w:rPr>
            </w:pPr>
            <w:r>
              <w:rPr>
                <w:color w:val="231F20"/>
                <w:sz w:val="20"/>
              </w:rPr>
              <w:t>Mongar</w:t>
            </w:r>
          </w:p>
        </w:tc>
        <w:tc>
          <w:tcPr>
            <w:tcW w:w="978" w:type="dxa"/>
            <w:shd w:val="clear" w:color="auto" w:fill="D3D8ED"/>
          </w:tcPr>
          <w:p w:rsidR="009C4845" w:rsidRDefault="00DE0E3F">
            <w:pPr>
              <w:pStyle w:val="TableParagraph"/>
              <w:spacing w:before="2" w:line="220" w:lineRule="exact"/>
              <w:ind w:left="36" w:right="82"/>
              <w:jc w:val="center"/>
              <w:rPr>
                <w:sz w:val="20"/>
              </w:rPr>
            </w:pPr>
            <w:r>
              <w:rPr>
                <w:color w:val="231F20"/>
                <w:sz w:val="20"/>
              </w:rPr>
              <w:t>17322370</w:t>
            </w: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before="2" w:line="220" w:lineRule="exact"/>
              <w:ind w:left="60"/>
              <w:rPr>
                <w:sz w:val="20"/>
              </w:rPr>
            </w:pPr>
            <w:r>
              <w:rPr>
                <w:color w:val="231F20"/>
                <w:sz w:val="20"/>
              </w:rPr>
              <w:t>21</w:t>
            </w:r>
          </w:p>
        </w:tc>
        <w:tc>
          <w:tcPr>
            <w:tcW w:w="2189" w:type="dxa"/>
            <w:shd w:val="clear" w:color="auto" w:fill="D3D8ED"/>
          </w:tcPr>
          <w:p w:rsidR="009C4845" w:rsidRDefault="00DE0E3F">
            <w:pPr>
              <w:pStyle w:val="TableParagraph"/>
              <w:spacing w:before="2" w:line="220" w:lineRule="exact"/>
              <w:ind w:left="60"/>
              <w:rPr>
                <w:sz w:val="20"/>
              </w:rPr>
            </w:pPr>
            <w:r>
              <w:rPr>
                <w:color w:val="231F20"/>
                <w:sz w:val="20"/>
              </w:rPr>
              <w:t>Phuntsho Wangmo</w:t>
            </w:r>
          </w:p>
        </w:tc>
        <w:tc>
          <w:tcPr>
            <w:tcW w:w="3430" w:type="dxa"/>
            <w:shd w:val="clear" w:color="auto" w:fill="D3D8ED"/>
          </w:tcPr>
          <w:p w:rsidR="009C4845" w:rsidRDefault="00DE0E3F">
            <w:pPr>
              <w:pStyle w:val="TableParagraph"/>
              <w:spacing w:before="2" w:line="220" w:lineRule="exact"/>
              <w:ind w:left="60"/>
              <w:rPr>
                <w:sz w:val="20"/>
              </w:rPr>
            </w:pPr>
            <w:r>
              <w:rPr>
                <w:color w:val="231F20"/>
                <w:sz w:val="20"/>
              </w:rPr>
              <w:t>Buckwheat noodle production unit</w:t>
            </w:r>
          </w:p>
        </w:tc>
        <w:tc>
          <w:tcPr>
            <w:tcW w:w="2504" w:type="dxa"/>
            <w:shd w:val="clear" w:color="auto" w:fill="D3D8ED"/>
          </w:tcPr>
          <w:p w:rsidR="009C4845" w:rsidRDefault="00DE0E3F">
            <w:pPr>
              <w:pStyle w:val="TableParagraph"/>
              <w:spacing w:before="2" w:line="220" w:lineRule="exact"/>
              <w:ind w:left="60"/>
              <w:rPr>
                <w:sz w:val="20"/>
              </w:rPr>
            </w:pPr>
            <w:r>
              <w:rPr>
                <w:color w:val="231F20"/>
                <w:sz w:val="20"/>
              </w:rPr>
              <w:t>Startup Centre, Changzamtog</w:t>
            </w:r>
          </w:p>
        </w:tc>
        <w:tc>
          <w:tcPr>
            <w:tcW w:w="1687" w:type="dxa"/>
            <w:shd w:val="clear" w:color="auto" w:fill="D3D8ED"/>
          </w:tcPr>
          <w:p w:rsidR="009C4845" w:rsidRDefault="00DE0E3F">
            <w:pPr>
              <w:pStyle w:val="TableParagraph"/>
              <w:spacing w:before="2" w:line="220" w:lineRule="exact"/>
              <w:ind w:left="60"/>
              <w:rPr>
                <w:sz w:val="20"/>
              </w:rPr>
            </w:pPr>
            <w:r>
              <w:rPr>
                <w:color w:val="231F20"/>
                <w:sz w:val="20"/>
              </w:rPr>
              <w:t>Thimphu</w:t>
            </w:r>
          </w:p>
        </w:tc>
        <w:tc>
          <w:tcPr>
            <w:tcW w:w="978" w:type="dxa"/>
            <w:shd w:val="clear" w:color="auto" w:fill="D3D8ED"/>
          </w:tcPr>
          <w:p w:rsidR="009C4845" w:rsidRDefault="00DE0E3F">
            <w:pPr>
              <w:pStyle w:val="TableParagraph"/>
              <w:spacing w:before="2" w:line="220" w:lineRule="exact"/>
              <w:ind w:left="36" w:right="82"/>
              <w:jc w:val="center"/>
              <w:rPr>
                <w:sz w:val="20"/>
              </w:rPr>
            </w:pPr>
            <w:r>
              <w:rPr>
                <w:color w:val="231F20"/>
                <w:sz w:val="20"/>
              </w:rPr>
              <w:t>17693773</w:t>
            </w: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before="2" w:line="220" w:lineRule="exact"/>
              <w:ind w:left="61"/>
              <w:rPr>
                <w:sz w:val="20"/>
              </w:rPr>
            </w:pPr>
            <w:r>
              <w:rPr>
                <w:color w:val="231F20"/>
                <w:sz w:val="20"/>
              </w:rPr>
              <w:t>22</w:t>
            </w:r>
          </w:p>
        </w:tc>
        <w:tc>
          <w:tcPr>
            <w:tcW w:w="2189" w:type="dxa"/>
            <w:shd w:val="clear" w:color="auto" w:fill="D3D8ED"/>
          </w:tcPr>
          <w:p w:rsidR="009C4845" w:rsidRDefault="00DE0E3F">
            <w:pPr>
              <w:pStyle w:val="TableParagraph"/>
              <w:spacing w:before="2" w:line="220" w:lineRule="exact"/>
              <w:ind w:left="60"/>
              <w:rPr>
                <w:sz w:val="20"/>
              </w:rPr>
            </w:pPr>
            <w:r>
              <w:rPr>
                <w:color w:val="231F20"/>
                <w:sz w:val="20"/>
              </w:rPr>
              <w:t>Mr. Shankar Tamang</w:t>
            </w:r>
          </w:p>
        </w:tc>
        <w:tc>
          <w:tcPr>
            <w:tcW w:w="3430" w:type="dxa"/>
            <w:shd w:val="clear" w:color="auto" w:fill="D3D8ED"/>
          </w:tcPr>
          <w:p w:rsidR="009C4845" w:rsidRDefault="00DE0E3F">
            <w:pPr>
              <w:pStyle w:val="TableParagraph"/>
              <w:spacing w:before="2" w:line="220" w:lineRule="exact"/>
              <w:ind w:left="60"/>
              <w:rPr>
                <w:sz w:val="20"/>
              </w:rPr>
            </w:pPr>
            <w:r>
              <w:rPr>
                <w:color w:val="231F20"/>
                <w:sz w:val="20"/>
              </w:rPr>
              <w:t>Cane &amp; Bamboo Manufacturing unit</w:t>
            </w:r>
          </w:p>
        </w:tc>
        <w:tc>
          <w:tcPr>
            <w:tcW w:w="2504" w:type="dxa"/>
            <w:shd w:val="clear" w:color="auto" w:fill="D3D8ED"/>
          </w:tcPr>
          <w:p w:rsidR="009C4845" w:rsidRDefault="00DE0E3F">
            <w:pPr>
              <w:pStyle w:val="TableParagraph"/>
              <w:spacing w:before="2" w:line="220" w:lineRule="exact"/>
              <w:ind w:left="60"/>
              <w:rPr>
                <w:sz w:val="20"/>
              </w:rPr>
            </w:pPr>
            <w:r>
              <w:rPr>
                <w:color w:val="231F20"/>
                <w:sz w:val="20"/>
              </w:rPr>
              <w:t>Saduzhima ka (Chargharay</w:t>
            </w:r>
          </w:p>
        </w:tc>
        <w:tc>
          <w:tcPr>
            <w:tcW w:w="1687" w:type="dxa"/>
            <w:shd w:val="clear" w:color="auto" w:fill="D3D8ED"/>
          </w:tcPr>
          <w:p w:rsidR="009C4845" w:rsidRDefault="00DE0E3F">
            <w:pPr>
              <w:pStyle w:val="TableParagraph"/>
              <w:spacing w:before="2" w:line="220" w:lineRule="exact"/>
              <w:ind w:left="60"/>
              <w:rPr>
                <w:sz w:val="20"/>
              </w:rPr>
            </w:pPr>
            <w:r>
              <w:rPr>
                <w:color w:val="231F20"/>
                <w:sz w:val="20"/>
              </w:rPr>
              <w:t>Samtse</w:t>
            </w:r>
          </w:p>
        </w:tc>
        <w:tc>
          <w:tcPr>
            <w:tcW w:w="978" w:type="dxa"/>
            <w:shd w:val="clear" w:color="auto" w:fill="D3D8ED"/>
          </w:tcPr>
          <w:p w:rsidR="009C4845" w:rsidRDefault="00DE0E3F">
            <w:pPr>
              <w:pStyle w:val="TableParagraph"/>
              <w:spacing w:before="2" w:line="220" w:lineRule="exact"/>
              <w:ind w:left="36" w:right="81"/>
              <w:jc w:val="center"/>
              <w:rPr>
                <w:sz w:val="20"/>
              </w:rPr>
            </w:pPr>
            <w:r>
              <w:rPr>
                <w:color w:val="231F20"/>
                <w:sz w:val="20"/>
              </w:rPr>
              <w:t>17774318</w:t>
            </w: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before="2" w:line="220" w:lineRule="exact"/>
              <w:ind w:left="61"/>
              <w:rPr>
                <w:sz w:val="20"/>
              </w:rPr>
            </w:pPr>
            <w:r>
              <w:rPr>
                <w:color w:val="231F20"/>
                <w:sz w:val="20"/>
              </w:rPr>
              <w:t>23</w:t>
            </w:r>
          </w:p>
        </w:tc>
        <w:tc>
          <w:tcPr>
            <w:tcW w:w="2189" w:type="dxa"/>
            <w:shd w:val="clear" w:color="auto" w:fill="D3D8ED"/>
          </w:tcPr>
          <w:p w:rsidR="009C4845" w:rsidRDefault="00DE0E3F">
            <w:pPr>
              <w:pStyle w:val="TableParagraph"/>
              <w:spacing w:before="2" w:line="220" w:lineRule="exact"/>
              <w:ind w:left="61"/>
              <w:rPr>
                <w:sz w:val="20"/>
              </w:rPr>
            </w:pPr>
            <w:r>
              <w:rPr>
                <w:color w:val="231F20"/>
                <w:sz w:val="20"/>
              </w:rPr>
              <w:t>Mr. Ugyen Khandu</w:t>
            </w:r>
          </w:p>
        </w:tc>
        <w:tc>
          <w:tcPr>
            <w:tcW w:w="3430" w:type="dxa"/>
            <w:shd w:val="clear" w:color="auto" w:fill="D3D8ED"/>
          </w:tcPr>
          <w:p w:rsidR="009C4845" w:rsidRDefault="00DE0E3F">
            <w:pPr>
              <w:pStyle w:val="TableParagraph"/>
              <w:spacing w:before="2" w:line="220" w:lineRule="exact"/>
              <w:ind w:left="60"/>
              <w:rPr>
                <w:sz w:val="20"/>
              </w:rPr>
            </w:pPr>
            <w:r>
              <w:rPr>
                <w:color w:val="231F20"/>
                <w:sz w:val="20"/>
              </w:rPr>
              <w:t>Cane &amp; Bamboo Manufacturing unit</w:t>
            </w:r>
          </w:p>
        </w:tc>
        <w:tc>
          <w:tcPr>
            <w:tcW w:w="2504" w:type="dxa"/>
            <w:shd w:val="clear" w:color="auto" w:fill="D3D8ED"/>
          </w:tcPr>
          <w:p w:rsidR="009C4845" w:rsidRDefault="00DE0E3F">
            <w:pPr>
              <w:pStyle w:val="TableParagraph"/>
              <w:spacing w:before="2" w:line="220" w:lineRule="exact"/>
              <w:ind w:left="60"/>
              <w:rPr>
                <w:sz w:val="20"/>
              </w:rPr>
            </w:pPr>
            <w:r>
              <w:rPr>
                <w:color w:val="231F20"/>
                <w:sz w:val="20"/>
              </w:rPr>
              <w:t>Lakhu</w:t>
            </w:r>
          </w:p>
        </w:tc>
        <w:tc>
          <w:tcPr>
            <w:tcW w:w="1687" w:type="dxa"/>
            <w:shd w:val="clear" w:color="auto" w:fill="D3D8ED"/>
          </w:tcPr>
          <w:p w:rsidR="009C4845" w:rsidRDefault="00DE0E3F">
            <w:pPr>
              <w:pStyle w:val="TableParagraph"/>
              <w:spacing w:before="2" w:line="220" w:lineRule="exact"/>
              <w:ind w:left="60"/>
              <w:rPr>
                <w:sz w:val="20"/>
              </w:rPr>
            </w:pPr>
            <w:r>
              <w:rPr>
                <w:color w:val="231F20"/>
                <w:sz w:val="20"/>
              </w:rPr>
              <w:t>Punakha</w:t>
            </w:r>
          </w:p>
        </w:tc>
        <w:tc>
          <w:tcPr>
            <w:tcW w:w="978" w:type="dxa"/>
            <w:shd w:val="clear" w:color="auto" w:fill="D3D8ED"/>
          </w:tcPr>
          <w:p w:rsidR="009C4845" w:rsidRDefault="00DE0E3F">
            <w:pPr>
              <w:pStyle w:val="TableParagraph"/>
              <w:spacing w:before="2" w:line="220" w:lineRule="exact"/>
              <w:ind w:left="36" w:right="81"/>
              <w:jc w:val="center"/>
              <w:rPr>
                <w:sz w:val="20"/>
              </w:rPr>
            </w:pPr>
            <w:r>
              <w:rPr>
                <w:color w:val="231F20"/>
                <w:sz w:val="20"/>
              </w:rPr>
              <w:t>17898669</w:t>
            </w:r>
          </w:p>
        </w:tc>
        <w:tc>
          <w:tcPr>
            <w:tcW w:w="1271" w:type="dxa"/>
            <w:vMerge/>
            <w:tcBorders>
              <w:top w:val="nil"/>
            </w:tcBorders>
            <w:shd w:val="clear" w:color="auto" w:fill="D3D8ED"/>
          </w:tcPr>
          <w:p w:rsidR="009C4845" w:rsidRDefault="009C4845">
            <w:pPr>
              <w:rPr>
                <w:sz w:val="2"/>
                <w:szCs w:val="2"/>
              </w:rPr>
            </w:pPr>
          </w:p>
        </w:tc>
      </w:tr>
      <w:tr w:rsidR="009C4845">
        <w:trPr>
          <w:trHeight w:val="479"/>
        </w:trPr>
        <w:tc>
          <w:tcPr>
            <w:tcW w:w="405" w:type="dxa"/>
            <w:shd w:val="clear" w:color="auto" w:fill="D3D8ED"/>
          </w:tcPr>
          <w:p w:rsidR="009C4845" w:rsidRDefault="00DE0E3F">
            <w:pPr>
              <w:pStyle w:val="TableParagraph"/>
              <w:spacing w:before="122"/>
              <w:ind w:left="61"/>
              <w:rPr>
                <w:sz w:val="20"/>
              </w:rPr>
            </w:pPr>
            <w:r>
              <w:rPr>
                <w:color w:val="231F20"/>
                <w:sz w:val="20"/>
              </w:rPr>
              <w:t>24</w:t>
            </w:r>
          </w:p>
        </w:tc>
        <w:tc>
          <w:tcPr>
            <w:tcW w:w="2189" w:type="dxa"/>
            <w:shd w:val="clear" w:color="auto" w:fill="D3D8ED"/>
          </w:tcPr>
          <w:p w:rsidR="009C4845" w:rsidRDefault="00DE0E3F">
            <w:pPr>
              <w:pStyle w:val="TableParagraph"/>
              <w:spacing w:before="122"/>
              <w:ind w:left="61"/>
              <w:rPr>
                <w:sz w:val="20"/>
              </w:rPr>
            </w:pPr>
            <w:r>
              <w:rPr>
                <w:color w:val="231F20"/>
                <w:sz w:val="20"/>
              </w:rPr>
              <w:t>Chencho Wangdi</w:t>
            </w:r>
          </w:p>
        </w:tc>
        <w:tc>
          <w:tcPr>
            <w:tcW w:w="3430" w:type="dxa"/>
            <w:tcBorders>
              <w:bottom w:val="single" w:sz="6" w:space="0" w:color="FFFFFF"/>
            </w:tcBorders>
            <w:shd w:val="clear" w:color="auto" w:fill="D3D8ED"/>
          </w:tcPr>
          <w:p w:rsidR="009C4845" w:rsidRDefault="00DE0E3F">
            <w:pPr>
              <w:pStyle w:val="TableParagraph"/>
              <w:spacing w:before="122"/>
              <w:ind w:left="60"/>
              <w:rPr>
                <w:sz w:val="20"/>
              </w:rPr>
            </w:pPr>
            <w:r>
              <w:rPr>
                <w:color w:val="231F20"/>
                <w:sz w:val="20"/>
              </w:rPr>
              <w:t>Herbal Tea production unit</w:t>
            </w:r>
          </w:p>
        </w:tc>
        <w:tc>
          <w:tcPr>
            <w:tcW w:w="2504" w:type="dxa"/>
            <w:tcBorders>
              <w:bottom w:val="single" w:sz="6" w:space="0" w:color="FFFFFF"/>
            </w:tcBorders>
            <w:shd w:val="clear" w:color="auto" w:fill="D3D8ED"/>
          </w:tcPr>
          <w:p w:rsidR="009C4845" w:rsidRDefault="00DE0E3F">
            <w:pPr>
              <w:pStyle w:val="TableParagraph"/>
              <w:spacing w:before="122"/>
              <w:ind w:left="60"/>
              <w:rPr>
                <w:sz w:val="20"/>
              </w:rPr>
            </w:pPr>
            <w:r>
              <w:rPr>
                <w:color w:val="231F20"/>
                <w:sz w:val="20"/>
              </w:rPr>
              <w:t>Kabisa</w:t>
            </w:r>
          </w:p>
        </w:tc>
        <w:tc>
          <w:tcPr>
            <w:tcW w:w="1687" w:type="dxa"/>
            <w:shd w:val="clear" w:color="auto" w:fill="D3D8ED"/>
          </w:tcPr>
          <w:p w:rsidR="009C4845" w:rsidRDefault="00DE0E3F">
            <w:pPr>
              <w:pStyle w:val="TableParagraph"/>
              <w:spacing w:before="122"/>
              <w:ind w:left="60"/>
              <w:rPr>
                <w:sz w:val="20"/>
              </w:rPr>
            </w:pPr>
            <w:r>
              <w:rPr>
                <w:color w:val="231F20"/>
                <w:sz w:val="20"/>
              </w:rPr>
              <w:t>Thimphu</w:t>
            </w:r>
          </w:p>
        </w:tc>
        <w:tc>
          <w:tcPr>
            <w:tcW w:w="978" w:type="dxa"/>
            <w:shd w:val="clear" w:color="auto" w:fill="D3D8ED"/>
          </w:tcPr>
          <w:p w:rsidR="009C4845" w:rsidRDefault="00DE0E3F">
            <w:pPr>
              <w:pStyle w:val="TableParagraph"/>
              <w:spacing w:before="2"/>
              <w:ind w:left="60"/>
              <w:rPr>
                <w:sz w:val="20"/>
              </w:rPr>
            </w:pPr>
            <w:r>
              <w:rPr>
                <w:color w:val="231F20"/>
                <w:sz w:val="20"/>
              </w:rPr>
              <w:t>77446797/</w:t>
            </w:r>
          </w:p>
          <w:p w:rsidR="009C4845" w:rsidRDefault="00DE0E3F">
            <w:pPr>
              <w:pStyle w:val="TableParagraph"/>
              <w:spacing w:before="10" w:line="217" w:lineRule="exact"/>
              <w:ind w:left="60"/>
              <w:rPr>
                <w:sz w:val="20"/>
              </w:rPr>
            </w:pPr>
            <w:r>
              <w:rPr>
                <w:color w:val="231F20"/>
                <w:sz w:val="20"/>
              </w:rPr>
              <w:t>77370713</w:t>
            </w:r>
          </w:p>
        </w:tc>
        <w:tc>
          <w:tcPr>
            <w:tcW w:w="1271" w:type="dxa"/>
            <w:vMerge/>
            <w:tcBorders>
              <w:top w:val="nil"/>
            </w:tcBorders>
            <w:shd w:val="clear" w:color="auto" w:fill="D3D8ED"/>
          </w:tcPr>
          <w:p w:rsidR="009C4845" w:rsidRDefault="009C4845">
            <w:pPr>
              <w:rPr>
                <w:sz w:val="2"/>
                <w:szCs w:val="2"/>
              </w:rPr>
            </w:pPr>
          </w:p>
        </w:tc>
      </w:tr>
      <w:tr w:rsidR="009C4845">
        <w:trPr>
          <w:trHeight w:val="237"/>
        </w:trPr>
        <w:tc>
          <w:tcPr>
            <w:tcW w:w="405" w:type="dxa"/>
            <w:shd w:val="clear" w:color="auto" w:fill="D3D8ED"/>
          </w:tcPr>
          <w:p w:rsidR="009C4845" w:rsidRDefault="009C4845">
            <w:pPr>
              <w:pStyle w:val="TableParagraph"/>
              <w:spacing w:before="0"/>
              <w:ind w:left="0"/>
              <w:rPr>
                <w:sz w:val="16"/>
              </w:rPr>
            </w:pPr>
          </w:p>
        </w:tc>
        <w:tc>
          <w:tcPr>
            <w:tcW w:w="8123" w:type="dxa"/>
            <w:gridSpan w:val="3"/>
            <w:tcBorders>
              <w:top w:val="single" w:sz="6" w:space="0" w:color="FFFFFF"/>
              <w:bottom w:val="single" w:sz="6" w:space="0" w:color="FFFFFF"/>
            </w:tcBorders>
            <w:shd w:val="clear" w:color="auto" w:fill="D3D8ED"/>
          </w:tcPr>
          <w:p w:rsidR="009C4845" w:rsidRDefault="009C4845">
            <w:pPr>
              <w:pStyle w:val="TableParagraph"/>
              <w:spacing w:before="0"/>
              <w:ind w:left="0"/>
              <w:rPr>
                <w:sz w:val="16"/>
              </w:rPr>
            </w:pPr>
          </w:p>
        </w:tc>
        <w:tc>
          <w:tcPr>
            <w:tcW w:w="1687" w:type="dxa"/>
            <w:shd w:val="clear" w:color="auto" w:fill="D3D8ED"/>
          </w:tcPr>
          <w:p w:rsidR="009C4845" w:rsidRDefault="009C4845">
            <w:pPr>
              <w:pStyle w:val="TableParagraph"/>
              <w:spacing w:before="0"/>
              <w:ind w:left="0"/>
              <w:rPr>
                <w:sz w:val="16"/>
              </w:rPr>
            </w:pPr>
          </w:p>
        </w:tc>
        <w:tc>
          <w:tcPr>
            <w:tcW w:w="978" w:type="dxa"/>
            <w:shd w:val="clear" w:color="auto" w:fill="D3D8ED"/>
          </w:tcPr>
          <w:p w:rsidR="009C4845" w:rsidRDefault="009C4845">
            <w:pPr>
              <w:pStyle w:val="TableParagraph"/>
              <w:spacing w:before="0"/>
              <w:ind w:left="0"/>
              <w:rPr>
                <w:sz w:val="16"/>
              </w:rPr>
            </w:pPr>
          </w:p>
        </w:tc>
        <w:tc>
          <w:tcPr>
            <w:tcW w:w="1271" w:type="dxa"/>
            <w:shd w:val="clear" w:color="auto" w:fill="D3D8ED"/>
          </w:tcPr>
          <w:p w:rsidR="009C4845" w:rsidRDefault="009C4845">
            <w:pPr>
              <w:pStyle w:val="TableParagraph"/>
              <w:spacing w:before="0"/>
              <w:ind w:left="0"/>
              <w:rPr>
                <w:sz w:val="16"/>
              </w:rPr>
            </w:pPr>
          </w:p>
        </w:tc>
      </w:tr>
    </w:tbl>
    <w:p w:rsidR="009C4845" w:rsidRDefault="009C4845">
      <w:pPr>
        <w:rPr>
          <w:sz w:val="16"/>
        </w:rPr>
        <w:sectPr w:rsidR="009C4845">
          <w:footerReference w:type="default" r:id="rId34"/>
          <w:pgSz w:w="14750" w:h="10780" w:orient="landscape"/>
          <w:pgMar w:top="980" w:right="1020" w:bottom="280" w:left="1020" w:header="0" w:footer="0" w:gutter="0"/>
          <w:cols w:space="720"/>
        </w:sectPr>
      </w:pPr>
    </w:p>
    <w:p w:rsidR="009C4845" w:rsidRDefault="00C63A0F">
      <w:pPr>
        <w:pStyle w:val="BodyText"/>
        <w:spacing w:before="4"/>
        <w:rPr>
          <w:sz w:val="12"/>
        </w:rPr>
      </w:pPr>
      <w:r>
        <w:rPr>
          <w:noProof/>
          <w:lang w:val="en-GB" w:eastAsia="en-GB" w:bidi="bo-CN"/>
        </w:rPr>
        <w:lastRenderedPageBreak/>
        <mc:AlternateContent>
          <mc:Choice Requires="wps">
            <w:drawing>
              <wp:anchor distT="0" distB="0" distL="114300" distR="114300" simplePos="0" relativeHeight="251679744" behindDoc="0" locked="0" layoutInCell="1" allowOverlap="1">
                <wp:simplePos x="0" y="0"/>
                <wp:positionH relativeFrom="page">
                  <wp:posOffset>504825</wp:posOffset>
                </wp:positionH>
                <wp:positionV relativeFrom="page">
                  <wp:posOffset>3263265</wp:posOffset>
                </wp:positionV>
                <wp:extent cx="193675" cy="31432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845" w:rsidRDefault="00DE0E3F">
                            <w:pPr>
                              <w:spacing w:before="20"/>
                              <w:ind w:left="20"/>
                              <w:rPr>
                                <w:rFonts w:ascii="Calibri"/>
                              </w:rPr>
                            </w:pPr>
                            <w:r>
                              <w:rPr>
                                <w:rFonts w:ascii="Calibri"/>
                                <w:color w:val="231F20"/>
                              </w:rPr>
                              <w:t>- 74 -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1" type="#_x0000_t202" style="position:absolute;margin-left:39.75pt;margin-top:256.95pt;width:15.25pt;height:24.7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" filled="f" stroked="f">
                <v:textbox style="layout-flow:vertical" inset="0,0,0,0">
                  <w:txbxContent>
                    <w:p w:rsidR="009C4845" w:rsidRDefault="00DE0E3F">
                      <w:pPr>
                        <w:spacing w:before="20"/>
                        <w:ind w:left="20"/>
                        <w:rPr>
                          <w:rFonts w:ascii="Calibri"/>
                        </w:rPr>
                      </w:pPr>
                      <w:r>
                        <w:rPr>
                          <w:rFonts w:ascii="Calibri"/>
                          <w:color w:val="231F20"/>
                        </w:rPr>
                        <w:t>- 74 -</w:t>
                      </w:r>
                    </w:p>
                  </w:txbxContent>
                </v:textbox>
                <w10:wrap anchorx="page" anchory="page"/>
              </v:shape>
            </w:pict>
          </mc:Fallback>
        </mc:AlternateContent>
      </w:r>
    </w:p>
    <w:tbl>
      <w:tblPr>
        <w:tblW w:w="0" w:type="auto"/>
        <w:tblInd w:w="12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405"/>
        <w:gridCol w:w="2189"/>
        <w:gridCol w:w="3430"/>
        <w:gridCol w:w="2504"/>
        <w:gridCol w:w="1687"/>
        <w:gridCol w:w="978"/>
        <w:gridCol w:w="1271"/>
      </w:tblGrid>
      <w:tr w:rsidR="009C4845">
        <w:trPr>
          <w:trHeight w:val="478"/>
        </w:trPr>
        <w:tc>
          <w:tcPr>
            <w:tcW w:w="405" w:type="dxa"/>
            <w:shd w:val="clear" w:color="auto" w:fill="0053A5"/>
          </w:tcPr>
          <w:p w:rsidR="009C4845" w:rsidRDefault="00DE0E3F">
            <w:pPr>
              <w:pStyle w:val="TableParagraph"/>
              <w:spacing w:before="0"/>
              <w:rPr>
                <w:b/>
                <w:sz w:val="20"/>
              </w:rPr>
            </w:pPr>
            <w:r>
              <w:rPr>
                <w:b/>
                <w:color w:val="FFFFFF"/>
                <w:sz w:val="20"/>
              </w:rPr>
              <w:t>Sl</w:t>
            </w:r>
          </w:p>
          <w:p w:rsidR="009C4845" w:rsidRDefault="00DE0E3F">
            <w:pPr>
              <w:pStyle w:val="TableParagraph"/>
              <w:spacing w:before="10" w:line="218" w:lineRule="exact"/>
              <w:rPr>
                <w:b/>
                <w:sz w:val="20"/>
              </w:rPr>
            </w:pPr>
            <w:r>
              <w:rPr>
                <w:b/>
                <w:color w:val="FFFFFF"/>
                <w:sz w:val="20"/>
              </w:rPr>
              <w:t>No</w:t>
            </w:r>
          </w:p>
        </w:tc>
        <w:tc>
          <w:tcPr>
            <w:tcW w:w="2189" w:type="dxa"/>
            <w:shd w:val="clear" w:color="auto" w:fill="0053A5"/>
          </w:tcPr>
          <w:p w:rsidR="009C4845" w:rsidRDefault="00DE0E3F">
            <w:pPr>
              <w:pStyle w:val="TableParagraph"/>
              <w:spacing w:before="120"/>
              <w:rPr>
                <w:b/>
                <w:sz w:val="20"/>
              </w:rPr>
            </w:pPr>
            <w:r>
              <w:rPr>
                <w:b/>
                <w:color w:val="FFFFFF"/>
                <w:sz w:val="20"/>
              </w:rPr>
              <w:t>Promotor</w:t>
            </w:r>
          </w:p>
        </w:tc>
        <w:tc>
          <w:tcPr>
            <w:tcW w:w="3430" w:type="dxa"/>
            <w:shd w:val="clear" w:color="auto" w:fill="0053A5"/>
          </w:tcPr>
          <w:p w:rsidR="009C4845" w:rsidRDefault="00DE0E3F">
            <w:pPr>
              <w:pStyle w:val="TableParagraph"/>
              <w:spacing w:before="120"/>
              <w:rPr>
                <w:b/>
                <w:sz w:val="20"/>
              </w:rPr>
            </w:pPr>
            <w:r>
              <w:rPr>
                <w:b/>
                <w:color w:val="FFFFFF"/>
                <w:sz w:val="20"/>
              </w:rPr>
              <w:t>Enterprise</w:t>
            </w:r>
          </w:p>
        </w:tc>
        <w:tc>
          <w:tcPr>
            <w:tcW w:w="2504" w:type="dxa"/>
            <w:shd w:val="clear" w:color="auto" w:fill="0053A5"/>
          </w:tcPr>
          <w:p w:rsidR="009C4845" w:rsidRDefault="00DE0E3F">
            <w:pPr>
              <w:pStyle w:val="TableParagraph"/>
              <w:spacing w:before="120"/>
              <w:rPr>
                <w:b/>
                <w:sz w:val="20"/>
              </w:rPr>
            </w:pPr>
            <w:r>
              <w:rPr>
                <w:b/>
                <w:color w:val="FFFFFF"/>
                <w:sz w:val="20"/>
              </w:rPr>
              <w:t>Location</w:t>
            </w:r>
          </w:p>
        </w:tc>
        <w:tc>
          <w:tcPr>
            <w:tcW w:w="1687" w:type="dxa"/>
            <w:shd w:val="clear" w:color="auto" w:fill="0053A5"/>
          </w:tcPr>
          <w:p w:rsidR="009C4845" w:rsidRDefault="00DE0E3F">
            <w:pPr>
              <w:pStyle w:val="TableParagraph"/>
              <w:spacing w:before="120"/>
              <w:rPr>
                <w:b/>
                <w:sz w:val="20"/>
              </w:rPr>
            </w:pPr>
            <w:r>
              <w:rPr>
                <w:b/>
                <w:color w:val="FFFFFF"/>
                <w:sz w:val="20"/>
              </w:rPr>
              <w:t>Dzongkhag</w:t>
            </w:r>
          </w:p>
        </w:tc>
        <w:tc>
          <w:tcPr>
            <w:tcW w:w="978" w:type="dxa"/>
            <w:shd w:val="clear" w:color="auto" w:fill="0053A5"/>
          </w:tcPr>
          <w:p w:rsidR="009C4845" w:rsidRDefault="00DE0E3F">
            <w:pPr>
              <w:pStyle w:val="TableParagraph"/>
              <w:spacing w:before="0"/>
              <w:ind w:left="55"/>
              <w:rPr>
                <w:b/>
                <w:sz w:val="20"/>
              </w:rPr>
            </w:pPr>
            <w:r>
              <w:rPr>
                <w:b/>
                <w:color w:val="FFFFFF"/>
                <w:sz w:val="20"/>
              </w:rPr>
              <w:t>Contact</w:t>
            </w:r>
          </w:p>
          <w:p w:rsidR="009C4845" w:rsidRDefault="00DE0E3F">
            <w:pPr>
              <w:pStyle w:val="TableParagraph"/>
              <w:spacing w:before="10" w:line="218" w:lineRule="exact"/>
              <w:ind w:left="55"/>
              <w:rPr>
                <w:b/>
                <w:sz w:val="20"/>
              </w:rPr>
            </w:pPr>
            <w:r>
              <w:rPr>
                <w:b/>
                <w:color w:val="FFFFFF"/>
                <w:sz w:val="20"/>
              </w:rPr>
              <w:t>No.</w:t>
            </w:r>
          </w:p>
        </w:tc>
        <w:tc>
          <w:tcPr>
            <w:tcW w:w="1271" w:type="dxa"/>
            <w:shd w:val="clear" w:color="auto" w:fill="0053A5"/>
          </w:tcPr>
          <w:p w:rsidR="009C4845" w:rsidRDefault="009C4845">
            <w:pPr>
              <w:pStyle w:val="TableParagraph"/>
              <w:spacing w:before="0"/>
              <w:ind w:left="0"/>
              <w:rPr>
                <w:sz w:val="20"/>
              </w:rPr>
            </w:pPr>
          </w:p>
        </w:tc>
      </w:tr>
      <w:tr w:rsidR="009C4845">
        <w:trPr>
          <w:trHeight w:val="242"/>
        </w:trPr>
        <w:tc>
          <w:tcPr>
            <w:tcW w:w="405" w:type="dxa"/>
            <w:shd w:val="clear" w:color="auto" w:fill="D3D8ED"/>
          </w:tcPr>
          <w:p w:rsidR="009C4845" w:rsidRDefault="00DE0E3F">
            <w:pPr>
              <w:pStyle w:val="TableParagraph"/>
              <w:spacing w:line="218" w:lineRule="exact"/>
              <w:rPr>
                <w:sz w:val="20"/>
              </w:rPr>
            </w:pPr>
            <w:r>
              <w:rPr>
                <w:color w:val="231F20"/>
                <w:sz w:val="20"/>
              </w:rPr>
              <w:t>1</w:t>
            </w:r>
          </w:p>
        </w:tc>
        <w:tc>
          <w:tcPr>
            <w:tcW w:w="2189" w:type="dxa"/>
            <w:shd w:val="clear" w:color="auto" w:fill="D3D8ED"/>
          </w:tcPr>
          <w:p w:rsidR="009C4845" w:rsidRDefault="00DE0E3F">
            <w:pPr>
              <w:pStyle w:val="TableParagraph"/>
              <w:spacing w:line="218" w:lineRule="exact"/>
              <w:rPr>
                <w:sz w:val="20"/>
              </w:rPr>
            </w:pPr>
            <w:r>
              <w:rPr>
                <w:color w:val="231F20"/>
                <w:sz w:val="20"/>
              </w:rPr>
              <w:t>Ugyen Dorji</w:t>
            </w:r>
          </w:p>
        </w:tc>
        <w:tc>
          <w:tcPr>
            <w:tcW w:w="3430" w:type="dxa"/>
            <w:shd w:val="clear" w:color="auto" w:fill="D3D8ED"/>
          </w:tcPr>
          <w:p w:rsidR="009C4845" w:rsidRDefault="00DE0E3F">
            <w:pPr>
              <w:pStyle w:val="TableParagraph"/>
              <w:spacing w:line="218" w:lineRule="exact"/>
              <w:rPr>
                <w:sz w:val="20"/>
              </w:rPr>
            </w:pPr>
            <w:r>
              <w:rPr>
                <w:color w:val="231F20"/>
                <w:sz w:val="20"/>
              </w:rPr>
              <w:t>Furniture Making Unit</w:t>
            </w:r>
          </w:p>
        </w:tc>
        <w:tc>
          <w:tcPr>
            <w:tcW w:w="2504" w:type="dxa"/>
            <w:shd w:val="clear" w:color="auto" w:fill="D3D8ED"/>
          </w:tcPr>
          <w:p w:rsidR="009C4845" w:rsidRDefault="00DE0E3F">
            <w:pPr>
              <w:pStyle w:val="TableParagraph"/>
              <w:spacing w:line="218" w:lineRule="exact"/>
              <w:rPr>
                <w:sz w:val="20"/>
              </w:rPr>
            </w:pPr>
            <w:r>
              <w:rPr>
                <w:color w:val="231F20"/>
                <w:sz w:val="20"/>
              </w:rPr>
              <w:t>Chendeepji</w:t>
            </w:r>
          </w:p>
        </w:tc>
        <w:tc>
          <w:tcPr>
            <w:tcW w:w="1687" w:type="dxa"/>
            <w:shd w:val="clear" w:color="auto" w:fill="D3D8ED"/>
          </w:tcPr>
          <w:p w:rsidR="009C4845" w:rsidRDefault="00DE0E3F">
            <w:pPr>
              <w:pStyle w:val="TableParagraph"/>
              <w:spacing w:line="218" w:lineRule="exact"/>
              <w:rPr>
                <w:sz w:val="20"/>
              </w:rPr>
            </w:pPr>
            <w:r>
              <w:rPr>
                <w:color w:val="231F20"/>
                <w:sz w:val="20"/>
              </w:rPr>
              <w:t>Bumthang</w:t>
            </w:r>
          </w:p>
        </w:tc>
        <w:tc>
          <w:tcPr>
            <w:tcW w:w="978" w:type="dxa"/>
            <w:shd w:val="clear" w:color="auto" w:fill="D3D8ED"/>
          </w:tcPr>
          <w:p w:rsidR="009C4845" w:rsidRDefault="009C4845">
            <w:pPr>
              <w:pStyle w:val="TableParagraph"/>
              <w:spacing w:before="0"/>
              <w:ind w:left="0"/>
              <w:rPr>
                <w:sz w:val="16"/>
              </w:rPr>
            </w:pPr>
          </w:p>
        </w:tc>
        <w:tc>
          <w:tcPr>
            <w:tcW w:w="1271" w:type="dxa"/>
            <w:vMerge w:val="restart"/>
            <w:tcBorders>
              <w:right w:val="nil"/>
            </w:tcBorders>
            <w:shd w:val="clear" w:color="auto" w:fill="D3D8ED"/>
          </w:tcPr>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10"/>
              <w:ind w:left="0"/>
              <w:rPr>
                <w:sz w:val="21"/>
              </w:rPr>
            </w:pPr>
          </w:p>
          <w:p w:rsidR="009C4845" w:rsidRDefault="00DE0E3F">
            <w:pPr>
              <w:pStyle w:val="TableParagraph"/>
              <w:spacing w:before="0"/>
              <w:ind w:left="55"/>
              <w:rPr>
                <w:sz w:val="20"/>
              </w:rPr>
            </w:pPr>
            <w:r>
              <w:rPr>
                <w:color w:val="231F20"/>
                <w:sz w:val="20"/>
              </w:rPr>
              <w:t>2020 - 2021</w:t>
            </w:r>
          </w:p>
        </w:tc>
      </w:tr>
      <w:tr w:rsidR="009C4845">
        <w:trPr>
          <w:trHeight w:val="242"/>
        </w:trPr>
        <w:tc>
          <w:tcPr>
            <w:tcW w:w="405" w:type="dxa"/>
            <w:shd w:val="clear" w:color="auto" w:fill="D3D8ED"/>
          </w:tcPr>
          <w:p w:rsidR="009C4845" w:rsidRDefault="00DE0E3F">
            <w:pPr>
              <w:pStyle w:val="TableParagraph"/>
              <w:spacing w:line="219" w:lineRule="exact"/>
              <w:ind w:left="57"/>
              <w:rPr>
                <w:sz w:val="20"/>
              </w:rPr>
            </w:pPr>
            <w:r>
              <w:rPr>
                <w:color w:val="231F20"/>
                <w:sz w:val="20"/>
              </w:rPr>
              <w:t>2</w:t>
            </w:r>
          </w:p>
        </w:tc>
        <w:tc>
          <w:tcPr>
            <w:tcW w:w="2189" w:type="dxa"/>
            <w:shd w:val="clear" w:color="auto" w:fill="D3D8ED"/>
          </w:tcPr>
          <w:p w:rsidR="009C4845" w:rsidRDefault="00DE0E3F">
            <w:pPr>
              <w:pStyle w:val="TableParagraph"/>
              <w:spacing w:line="219" w:lineRule="exact"/>
              <w:rPr>
                <w:sz w:val="20"/>
              </w:rPr>
            </w:pPr>
            <w:r>
              <w:rPr>
                <w:color w:val="231F20"/>
                <w:sz w:val="20"/>
              </w:rPr>
              <w:t>5 members</w:t>
            </w:r>
          </w:p>
        </w:tc>
        <w:tc>
          <w:tcPr>
            <w:tcW w:w="3430" w:type="dxa"/>
            <w:shd w:val="clear" w:color="auto" w:fill="D3D8ED"/>
          </w:tcPr>
          <w:p w:rsidR="009C4845" w:rsidRDefault="00DE0E3F">
            <w:pPr>
              <w:pStyle w:val="TableParagraph"/>
              <w:spacing w:line="219" w:lineRule="exact"/>
              <w:rPr>
                <w:sz w:val="20"/>
              </w:rPr>
            </w:pPr>
            <w:r>
              <w:rPr>
                <w:color w:val="231F20"/>
                <w:sz w:val="20"/>
              </w:rPr>
              <w:t>Furniture Making Unit</w:t>
            </w:r>
          </w:p>
        </w:tc>
        <w:tc>
          <w:tcPr>
            <w:tcW w:w="2504" w:type="dxa"/>
            <w:shd w:val="clear" w:color="auto" w:fill="D3D8ED"/>
          </w:tcPr>
          <w:p w:rsidR="009C4845" w:rsidRDefault="00DE0E3F">
            <w:pPr>
              <w:pStyle w:val="TableParagraph"/>
              <w:spacing w:line="219" w:lineRule="exact"/>
              <w:rPr>
                <w:sz w:val="20"/>
              </w:rPr>
            </w:pPr>
            <w:r>
              <w:rPr>
                <w:color w:val="231F20"/>
                <w:sz w:val="20"/>
              </w:rPr>
              <w:t>Kuenga Rapten</w:t>
            </w:r>
          </w:p>
        </w:tc>
        <w:tc>
          <w:tcPr>
            <w:tcW w:w="1687" w:type="dxa"/>
            <w:shd w:val="clear" w:color="auto" w:fill="D3D8ED"/>
          </w:tcPr>
          <w:p w:rsidR="009C4845" w:rsidRDefault="00DE0E3F">
            <w:pPr>
              <w:pStyle w:val="TableParagraph"/>
              <w:spacing w:line="219" w:lineRule="exact"/>
              <w:rPr>
                <w:sz w:val="20"/>
              </w:rPr>
            </w:pPr>
            <w:r>
              <w:rPr>
                <w:color w:val="231F20"/>
                <w:sz w:val="20"/>
              </w:rPr>
              <w:t>Trongsa</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right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7"/>
              <w:rPr>
                <w:sz w:val="20"/>
              </w:rPr>
            </w:pPr>
            <w:r>
              <w:rPr>
                <w:color w:val="231F20"/>
                <w:sz w:val="20"/>
              </w:rPr>
              <w:t>3</w:t>
            </w:r>
          </w:p>
        </w:tc>
        <w:tc>
          <w:tcPr>
            <w:tcW w:w="2189" w:type="dxa"/>
            <w:shd w:val="clear" w:color="auto" w:fill="D3D8ED"/>
          </w:tcPr>
          <w:p w:rsidR="009C4845" w:rsidRDefault="00DE0E3F">
            <w:pPr>
              <w:pStyle w:val="TableParagraph"/>
              <w:spacing w:line="219" w:lineRule="exact"/>
              <w:ind w:left="57"/>
              <w:rPr>
                <w:sz w:val="20"/>
              </w:rPr>
            </w:pPr>
            <w:r>
              <w:rPr>
                <w:color w:val="231F20"/>
                <w:sz w:val="20"/>
              </w:rPr>
              <w:t>Mr. Sonam</w:t>
            </w:r>
          </w:p>
        </w:tc>
        <w:tc>
          <w:tcPr>
            <w:tcW w:w="3430" w:type="dxa"/>
            <w:shd w:val="clear" w:color="auto" w:fill="D3D8ED"/>
          </w:tcPr>
          <w:p w:rsidR="009C4845" w:rsidRDefault="00DE0E3F">
            <w:pPr>
              <w:pStyle w:val="TableParagraph"/>
              <w:spacing w:line="219" w:lineRule="exact"/>
              <w:rPr>
                <w:sz w:val="20"/>
              </w:rPr>
            </w:pPr>
            <w:r>
              <w:rPr>
                <w:color w:val="231F20"/>
                <w:sz w:val="20"/>
              </w:rPr>
              <w:t>Furniture Making Unit</w:t>
            </w:r>
          </w:p>
        </w:tc>
        <w:tc>
          <w:tcPr>
            <w:tcW w:w="2504" w:type="dxa"/>
            <w:shd w:val="clear" w:color="auto" w:fill="D3D8ED"/>
          </w:tcPr>
          <w:p w:rsidR="009C4845" w:rsidRDefault="00DE0E3F">
            <w:pPr>
              <w:pStyle w:val="TableParagraph"/>
              <w:spacing w:line="219" w:lineRule="exact"/>
              <w:rPr>
                <w:sz w:val="20"/>
              </w:rPr>
            </w:pPr>
            <w:r>
              <w:rPr>
                <w:color w:val="231F20"/>
                <w:sz w:val="20"/>
              </w:rPr>
              <w:t>Kangduma, Jamkhar</w:t>
            </w:r>
          </w:p>
        </w:tc>
        <w:tc>
          <w:tcPr>
            <w:tcW w:w="1687" w:type="dxa"/>
            <w:shd w:val="clear" w:color="auto" w:fill="D3D8ED"/>
          </w:tcPr>
          <w:p w:rsidR="009C4845" w:rsidRDefault="00DE0E3F">
            <w:pPr>
              <w:pStyle w:val="TableParagraph"/>
              <w:spacing w:line="219" w:lineRule="exact"/>
              <w:rPr>
                <w:sz w:val="20"/>
              </w:rPr>
            </w:pPr>
            <w:r>
              <w:rPr>
                <w:color w:val="231F20"/>
                <w:sz w:val="20"/>
              </w:rPr>
              <w:t>Trashiyangtse</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right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7"/>
              <w:rPr>
                <w:sz w:val="20"/>
              </w:rPr>
            </w:pPr>
            <w:r>
              <w:rPr>
                <w:color w:val="231F20"/>
                <w:sz w:val="20"/>
              </w:rPr>
              <w:t>4</w:t>
            </w:r>
          </w:p>
        </w:tc>
        <w:tc>
          <w:tcPr>
            <w:tcW w:w="2189" w:type="dxa"/>
            <w:shd w:val="clear" w:color="auto" w:fill="D3D8ED"/>
          </w:tcPr>
          <w:p w:rsidR="009C4845" w:rsidRDefault="00DE0E3F">
            <w:pPr>
              <w:pStyle w:val="TableParagraph"/>
              <w:spacing w:line="219" w:lineRule="exact"/>
              <w:ind w:left="57"/>
              <w:rPr>
                <w:sz w:val="20"/>
              </w:rPr>
            </w:pPr>
            <w:r>
              <w:rPr>
                <w:color w:val="231F20"/>
                <w:sz w:val="20"/>
              </w:rPr>
              <w:t>Mr. Kuenga Dendup</w:t>
            </w:r>
          </w:p>
        </w:tc>
        <w:tc>
          <w:tcPr>
            <w:tcW w:w="3430" w:type="dxa"/>
            <w:shd w:val="clear" w:color="auto" w:fill="D3D8ED"/>
          </w:tcPr>
          <w:p w:rsidR="009C4845" w:rsidRDefault="00DE0E3F">
            <w:pPr>
              <w:pStyle w:val="TableParagraph"/>
              <w:spacing w:line="219" w:lineRule="exact"/>
              <w:rPr>
                <w:sz w:val="20"/>
              </w:rPr>
            </w:pPr>
            <w:r>
              <w:rPr>
                <w:color w:val="231F20"/>
                <w:sz w:val="20"/>
              </w:rPr>
              <w:t>Furniture Making Unit</w:t>
            </w:r>
          </w:p>
        </w:tc>
        <w:tc>
          <w:tcPr>
            <w:tcW w:w="2504" w:type="dxa"/>
            <w:shd w:val="clear" w:color="auto" w:fill="D3D8ED"/>
          </w:tcPr>
          <w:p w:rsidR="009C4845" w:rsidRDefault="00DE0E3F">
            <w:pPr>
              <w:pStyle w:val="TableParagraph"/>
              <w:spacing w:line="219" w:lineRule="exact"/>
              <w:rPr>
                <w:sz w:val="20"/>
              </w:rPr>
            </w:pPr>
            <w:r>
              <w:rPr>
                <w:color w:val="231F20"/>
                <w:sz w:val="20"/>
              </w:rPr>
              <w:t>Semji, Nubi</w:t>
            </w:r>
          </w:p>
        </w:tc>
        <w:tc>
          <w:tcPr>
            <w:tcW w:w="1687" w:type="dxa"/>
            <w:shd w:val="clear" w:color="auto" w:fill="D3D8ED"/>
          </w:tcPr>
          <w:p w:rsidR="009C4845" w:rsidRDefault="00DE0E3F">
            <w:pPr>
              <w:pStyle w:val="TableParagraph"/>
              <w:spacing w:line="219" w:lineRule="exact"/>
              <w:rPr>
                <w:sz w:val="20"/>
              </w:rPr>
            </w:pPr>
            <w:r>
              <w:rPr>
                <w:color w:val="231F20"/>
                <w:sz w:val="20"/>
              </w:rPr>
              <w:t>Trongsa</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right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7"/>
              <w:rPr>
                <w:sz w:val="20"/>
              </w:rPr>
            </w:pPr>
            <w:r>
              <w:rPr>
                <w:color w:val="231F20"/>
                <w:sz w:val="20"/>
              </w:rPr>
              <w:t>5</w:t>
            </w:r>
          </w:p>
        </w:tc>
        <w:tc>
          <w:tcPr>
            <w:tcW w:w="2189" w:type="dxa"/>
            <w:shd w:val="clear" w:color="auto" w:fill="D3D8ED"/>
          </w:tcPr>
          <w:p w:rsidR="009C4845" w:rsidRDefault="00DE0E3F">
            <w:pPr>
              <w:pStyle w:val="TableParagraph"/>
              <w:spacing w:line="219" w:lineRule="exact"/>
              <w:ind w:left="57"/>
              <w:rPr>
                <w:sz w:val="20"/>
              </w:rPr>
            </w:pPr>
            <w:r>
              <w:rPr>
                <w:color w:val="231F20"/>
                <w:sz w:val="20"/>
              </w:rPr>
              <w:t>Mr. Gyenden</w:t>
            </w:r>
          </w:p>
        </w:tc>
        <w:tc>
          <w:tcPr>
            <w:tcW w:w="3430" w:type="dxa"/>
            <w:shd w:val="clear" w:color="auto" w:fill="D3D8ED"/>
          </w:tcPr>
          <w:p w:rsidR="009C4845" w:rsidRDefault="00DE0E3F">
            <w:pPr>
              <w:pStyle w:val="TableParagraph"/>
              <w:spacing w:line="219" w:lineRule="exact"/>
              <w:ind w:left="57"/>
              <w:rPr>
                <w:sz w:val="20"/>
              </w:rPr>
            </w:pPr>
            <w:r>
              <w:rPr>
                <w:color w:val="231F20"/>
                <w:sz w:val="20"/>
              </w:rPr>
              <w:t>Furniture Making Unit</w:t>
            </w:r>
          </w:p>
        </w:tc>
        <w:tc>
          <w:tcPr>
            <w:tcW w:w="2504" w:type="dxa"/>
            <w:shd w:val="clear" w:color="auto" w:fill="D3D8ED"/>
          </w:tcPr>
          <w:p w:rsidR="009C4845" w:rsidRDefault="00DE0E3F">
            <w:pPr>
              <w:pStyle w:val="TableParagraph"/>
              <w:spacing w:line="219" w:lineRule="exact"/>
              <w:ind w:left="57"/>
              <w:rPr>
                <w:sz w:val="20"/>
              </w:rPr>
            </w:pPr>
            <w:r>
              <w:rPr>
                <w:color w:val="231F20"/>
                <w:sz w:val="20"/>
              </w:rPr>
              <w:t>Robtangkhar, Ngatshang</w:t>
            </w:r>
          </w:p>
        </w:tc>
        <w:tc>
          <w:tcPr>
            <w:tcW w:w="1687" w:type="dxa"/>
            <w:shd w:val="clear" w:color="auto" w:fill="D3D8ED"/>
          </w:tcPr>
          <w:p w:rsidR="009C4845" w:rsidRDefault="00DE0E3F">
            <w:pPr>
              <w:pStyle w:val="TableParagraph"/>
              <w:spacing w:line="219" w:lineRule="exact"/>
              <w:ind w:left="57"/>
              <w:rPr>
                <w:sz w:val="20"/>
              </w:rPr>
            </w:pPr>
            <w:r>
              <w:rPr>
                <w:color w:val="231F20"/>
                <w:sz w:val="20"/>
              </w:rPr>
              <w:t>Monggar</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right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7"/>
              <w:rPr>
                <w:sz w:val="20"/>
              </w:rPr>
            </w:pPr>
            <w:r>
              <w:rPr>
                <w:color w:val="231F20"/>
                <w:sz w:val="20"/>
              </w:rPr>
              <w:t>6</w:t>
            </w:r>
          </w:p>
        </w:tc>
        <w:tc>
          <w:tcPr>
            <w:tcW w:w="2189" w:type="dxa"/>
            <w:shd w:val="clear" w:color="auto" w:fill="D3D8ED"/>
          </w:tcPr>
          <w:p w:rsidR="009C4845" w:rsidRDefault="00DE0E3F">
            <w:pPr>
              <w:pStyle w:val="TableParagraph"/>
              <w:spacing w:line="219" w:lineRule="exact"/>
              <w:ind w:left="57"/>
              <w:rPr>
                <w:sz w:val="20"/>
              </w:rPr>
            </w:pPr>
            <w:r>
              <w:rPr>
                <w:color w:val="231F20"/>
                <w:sz w:val="20"/>
              </w:rPr>
              <w:t>Chencho Dorji</w:t>
            </w:r>
          </w:p>
        </w:tc>
        <w:tc>
          <w:tcPr>
            <w:tcW w:w="3430" w:type="dxa"/>
            <w:shd w:val="clear" w:color="auto" w:fill="D3D8ED"/>
          </w:tcPr>
          <w:p w:rsidR="009C4845" w:rsidRDefault="00DE0E3F">
            <w:pPr>
              <w:pStyle w:val="TableParagraph"/>
              <w:spacing w:line="219" w:lineRule="exact"/>
              <w:ind w:left="57"/>
              <w:rPr>
                <w:sz w:val="20"/>
              </w:rPr>
            </w:pPr>
            <w:r>
              <w:rPr>
                <w:color w:val="231F20"/>
                <w:sz w:val="20"/>
              </w:rPr>
              <w:t>Furniture Making Unit</w:t>
            </w:r>
          </w:p>
        </w:tc>
        <w:tc>
          <w:tcPr>
            <w:tcW w:w="2504" w:type="dxa"/>
            <w:shd w:val="clear" w:color="auto" w:fill="D3D8ED"/>
          </w:tcPr>
          <w:p w:rsidR="009C4845" w:rsidRDefault="009C4845">
            <w:pPr>
              <w:pStyle w:val="TableParagraph"/>
              <w:spacing w:before="0"/>
              <w:ind w:left="0"/>
              <w:rPr>
                <w:sz w:val="16"/>
              </w:rPr>
            </w:pPr>
          </w:p>
        </w:tc>
        <w:tc>
          <w:tcPr>
            <w:tcW w:w="1687" w:type="dxa"/>
            <w:shd w:val="clear" w:color="auto" w:fill="D3D8ED"/>
          </w:tcPr>
          <w:p w:rsidR="009C4845" w:rsidRDefault="00DE0E3F">
            <w:pPr>
              <w:pStyle w:val="TableParagraph"/>
              <w:spacing w:line="219" w:lineRule="exact"/>
              <w:ind w:left="57"/>
              <w:rPr>
                <w:sz w:val="20"/>
              </w:rPr>
            </w:pPr>
            <w:r>
              <w:rPr>
                <w:color w:val="231F20"/>
                <w:sz w:val="20"/>
              </w:rPr>
              <w:t>Wangdue</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right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8"/>
              <w:rPr>
                <w:sz w:val="20"/>
              </w:rPr>
            </w:pPr>
            <w:r>
              <w:rPr>
                <w:color w:val="231F20"/>
                <w:sz w:val="20"/>
              </w:rPr>
              <w:t>7</w:t>
            </w:r>
          </w:p>
        </w:tc>
        <w:tc>
          <w:tcPr>
            <w:tcW w:w="2189" w:type="dxa"/>
            <w:shd w:val="clear" w:color="auto" w:fill="D3D8ED"/>
          </w:tcPr>
          <w:p w:rsidR="009C4845" w:rsidRDefault="00DE0E3F">
            <w:pPr>
              <w:pStyle w:val="TableParagraph"/>
              <w:spacing w:line="219" w:lineRule="exact"/>
              <w:ind w:left="57"/>
              <w:rPr>
                <w:sz w:val="20"/>
              </w:rPr>
            </w:pPr>
            <w:r>
              <w:rPr>
                <w:color w:val="231F20"/>
                <w:sz w:val="20"/>
              </w:rPr>
              <w:t>Brothers Diary</w:t>
            </w:r>
          </w:p>
        </w:tc>
        <w:tc>
          <w:tcPr>
            <w:tcW w:w="3430" w:type="dxa"/>
            <w:shd w:val="clear" w:color="auto" w:fill="D3D8ED"/>
          </w:tcPr>
          <w:p w:rsidR="009C4845" w:rsidRDefault="00DE0E3F">
            <w:pPr>
              <w:pStyle w:val="TableParagraph"/>
              <w:spacing w:line="219" w:lineRule="exact"/>
              <w:ind w:left="57"/>
              <w:rPr>
                <w:sz w:val="20"/>
              </w:rPr>
            </w:pPr>
            <w:r>
              <w:rPr>
                <w:color w:val="231F20"/>
                <w:sz w:val="20"/>
              </w:rPr>
              <w:t>Yoghurt plant</w:t>
            </w:r>
          </w:p>
        </w:tc>
        <w:tc>
          <w:tcPr>
            <w:tcW w:w="2504" w:type="dxa"/>
            <w:shd w:val="clear" w:color="auto" w:fill="D3D8ED"/>
          </w:tcPr>
          <w:p w:rsidR="009C4845" w:rsidRDefault="00DE0E3F">
            <w:pPr>
              <w:pStyle w:val="TableParagraph"/>
              <w:spacing w:line="219" w:lineRule="exact"/>
              <w:ind w:left="57"/>
              <w:rPr>
                <w:sz w:val="20"/>
              </w:rPr>
            </w:pPr>
            <w:r>
              <w:rPr>
                <w:color w:val="231F20"/>
                <w:sz w:val="20"/>
              </w:rPr>
              <w:t>Rhama</w:t>
            </w:r>
          </w:p>
        </w:tc>
        <w:tc>
          <w:tcPr>
            <w:tcW w:w="1687" w:type="dxa"/>
            <w:shd w:val="clear" w:color="auto" w:fill="D3D8ED"/>
          </w:tcPr>
          <w:p w:rsidR="009C4845" w:rsidRDefault="00DE0E3F">
            <w:pPr>
              <w:pStyle w:val="TableParagraph"/>
              <w:spacing w:line="219" w:lineRule="exact"/>
              <w:ind w:left="57"/>
              <w:rPr>
                <w:sz w:val="20"/>
              </w:rPr>
            </w:pPr>
            <w:r>
              <w:rPr>
                <w:color w:val="231F20"/>
                <w:sz w:val="20"/>
              </w:rPr>
              <w:t>Thimphu</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right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8"/>
              <w:rPr>
                <w:sz w:val="20"/>
              </w:rPr>
            </w:pPr>
            <w:r>
              <w:rPr>
                <w:color w:val="231F20"/>
                <w:sz w:val="20"/>
              </w:rPr>
              <w:t>8</w:t>
            </w:r>
          </w:p>
        </w:tc>
        <w:tc>
          <w:tcPr>
            <w:tcW w:w="2189" w:type="dxa"/>
            <w:shd w:val="clear" w:color="auto" w:fill="D3D8ED"/>
          </w:tcPr>
          <w:p w:rsidR="009C4845" w:rsidRDefault="00DE0E3F">
            <w:pPr>
              <w:pStyle w:val="TableParagraph"/>
              <w:spacing w:line="219" w:lineRule="exact"/>
              <w:ind w:left="58"/>
              <w:rPr>
                <w:sz w:val="20"/>
              </w:rPr>
            </w:pPr>
            <w:r>
              <w:rPr>
                <w:color w:val="231F20"/>
                <w:sz w:val="20"/>
              </w:rPr>
              <w:t>Mindu Zangmo</w:t>
            </w:r>
          </w:p>
        </w:tc>
        <w:tc>
          <w:tcPr>
            <w:tcW w:w="3430" w:type="dxa"/>
            <w:shd w:val="clear" w:color="auto" w:fill="D3D8ED"/>
          </w:tcPr>
          <w:p w:rsidR="009C4845" w:rsidRDefault="00DE0E3F">
            <w:pPr>
              <w:pStyle w:val="TableParagraph"/>
              <w:spacing w:line="219" w:lineRule="exact"/>
              <w:ind w:left="57"/>
              <w:rPr>
                <w:sz w:val="20"/>
              </w:rPr>
            </w:pPr>
            <w:r>
              <w:rPr>
                <w:color w:val="231F20"/>
                <w:sz w:val="20"/>
              </w:rPr>
              <w:t>Furniture Making Unit</w:t>
            </w:r>
          </w:p>
        </w:tc>
        <w:tc>
          <w:tcPr>
            <w:tcW w:w="2504" w:type="dxa"/>
            <w:shd w:val="clear" w:color="auto" w:fill="D3D8ED"/>
          </w:tcPr>
          <w:p w:rsidR="009C4845" w:rsidRDefault="00DE0E3F">
            <w:pPr>
              <w:pStyle w:val="TableParagraph"/>
              <w:spacing w:line="219" w:lineRule="exact"/>
              <w:ind w:left="57"/>
              <w:rPr>
                <w:sz w:val="20"/>
              </w:rPr>
            </w:pPr>
            <w:r>
              <w:rPr>
                <w:color w:val="231F20"/>
                <w:sz w:val="20"/>
              </w:rPr>
              <w:t>Samdrupcholing</w:t>
            </w:r>
          </w:p>
        </w:tc>
        <w:tc>
          <w:tcPr>
            <w:tcW w:w="1687" w:type="dxa"/>
            <w:shd w:val="clear" w:color="auto" w:fill="D3D8ED"/>
          </w:tcPr>
          <w:p w:rsidR="009C4845" w:rsidRDefault="00DE0E3F">
            <w:pPr>
              <w:pStyle w:val="TableParagraph"/>
              <w:spacing w:line="219" w:lineRule="exact"/>
              <w:ind w:left="57"/>
              <w:rPr>
                <w:sz w:val="20"/>
              </w:rPr>
            </w:pPr>
            <w:r>
              <w:rPr>
                <w:color w:val="231F20"/>
                <w:sz w:val="20"/>
              </w:rPr>
              <w:t>Samdrupjongkhar</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right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8"/>
              <w:rPr>
                <w:sz w:val="20"/>
              </w:rPr>
            </w:pPr>
            <w:r>
              <w:rPr>
                <w:color w:val="231F20"/>
                <w:sz w:val="20"/>
              </w:rPr>
              <w:t>9</w:t>
            </w:r>
          </w:p>
        </w:tc>
        <w:tc>
          <w:tcPr>
            <w:tcW w:w="2189" w:type="dxa"/>
            <w:shd w:val="clear" w:color="auto" w:fill="D3D8ED"/>
          </w:tcPr>
          <w:p w:rsidR="009C4845" w:rsidRDefault="00DE0E3F">
            <w:pPr>
              <w:pStyle w:val="TableParagraph"/>
              <w:spacing w:line="219" w:lineRule="exact"/>
              <w:ind w:left="58"/>
              <w:rPr>
                <w:sz w:val="20"/>
              </w:rPr>
            </w:pPr>
            <w:r>
              <w:rPr>
                <w:color w:val="231F20"/>
                <w:sz w:val="20"/>
              </w:rPr>
              <w:t>Mr. Gonpola</w:t>
            </w:r>
          </w:p>
        </w:tc>
        <w:tc>
          <w:tcPr>
            <w:tcW w:w="3430" w:type="dxa"/>
            <w:shd w:val="clear" w:color="auto" w:fill="D3D8ED"/>
          </w:tcPr>
          <w:p w:rsidR="009C4845" w:rsidRDefault="00DE0E3F">
            <w:pPr>
              <w:pStyle w:val="TableParagraph"/>
              <w:spacing w:line="219" w:lineRule="exact"/>
              <w:ind w:left="57"/>
              <w:rPr>
                <w:sz w:val="20"/>
              </w:rPr>
            </w:pPr>
            <w:r>
              <w:rPr>
                <w:color w:val="231F20"/>
                <w:sz w:val="20"/>
              </w:rPr>
              <w:t>Handmade paper making unit</w:t>
            </w:r>
          </w:p>
        </w:tc>
        <w:tc>
          <w:tcPr>
            <w:tcW w:w="2504" w:type="dxa"/>
            <w:shd w:val="clear" w:color="auto" w:fill="D3D8ED"/>
          </w:tcPr>
          <w:p w:rsidR="009C4845" w:rsidRDefault="00DE0E3F">
            <w:pPr>
              <w:pStyle w:val="TableParagraph"/>
              <w:spacing w:line="219" w:lineRule="exact"/>
              <w:ind w:left="57"/>
              <w:rPr>
                <w:sz w:val="20"/>
              </w:rPr>
            </w:pPr>
            <w:r>
              <w:rPr>
                <w:color w:val="231F20"/>
                <w:sz w:val="20"/>
              </w:rPr>
              <w:t>Bumdeling</w:t>
            </w:r>
          </w:p>
        </w:tc>
        <w:tc>
          <w:tcPr>
            <w:tcW w:w="1687" w:type="dxa"/>
            <w:shd w:val="clear" w:color="auto" w:fill="D3D8ED"/>
          </w:tcPr>
          <w:p w:rsidR="009C4845" w:rsidRDefault="00DE0E3F">
            <w:pPr>
              <w:pStyle w:val="TableParagraph"/>
              <w:spacing w:line="219" w:lineRule="exact"/>
              <w:ind w:left="57"/>
              <w:rPr>
                <w:sz w:val="20"/>
              </w:rPr>
            </w:pPr>
            <w:r>
              <w:rPr>
                <w:color w:val="231F20"/>
                <w:sz w:val="20"/>
              </w:rPr>
              <w:t>Trashiyangtse</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right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8"/>
              <w:rPr>
                <w:sz w:val="20"/>
              </w:rPr>
            </w:pPr>
            <w:r>
              <w:rPr>
                <w:color w:val="231F20"/>
                <w:sz w:val="20"/>
              </w:rPr>
              <w:t>10</w:t>
            </w:r>
          </w:p>
        </w:tc>
        <w:tc>
          <w:tcPr>
            <w:tcW w:w="2189" w:type="dxa"/>
            <w:shd w:val="clear" w:color="auto" w:fill="D3D8ED"/>
          </w:tcPr>
          <w:p w:rsidR="009C4845" w:rsidRDefault="00DE0E3F">
            <w:pPr>
              <w:pStyle w:val="TableParagraph"/>
              <w:spacing w:line="219" w:lineRule="exact"/>
              <w:ind w:left="58"/>
              <w:rPr>
                <w:sz w:val="20"/>
              </w:rPr>
            </w:pPr>
            <w:r>
              <w:rPr>
                <w:color w:val="231F20"/>
                <w:sz w:val="20"/>
              </w:rPr>
              <w:t>Ms. Ugyen Tshomo</w:t>
            </w:r>
          </w:p>
        </w:tc>
        <w:tc>
          <w:tcPr>
            <w:tcW w:w="3430" w:type="dxa"/>
            <w:shd w:val="clear" w:color="auto" w:fill="D3D8ED"/>
          </w:tcPr>
          <w:p w:rsidR="009C4845" w:rsidRDefault="00DE0E3F">
            <w:pPr>
              <w:pStyle w:val="TableParagraph"/>
              <w:spacing w:line="219" w:lineRule="exact"/>
              <w:ind w:left="58"/>
              <w:rPr>
                <w:sz w:val="20"/>
              </w:rPr>
            </w:pPr>
            <w:r>
              <w:rPr>
                <w:color w:val="231F20"/>
                <w:sz w:val="20"/>
              </w:rPr>
              <w:t>Furniture Making unit</w:t>
            </w:r>
          </w:p>
        </w:tc>
        <w:tc>
          <w:tcPr>
            <w:tcW w:w="2504" w:type="dxa"/>
            <w:shd w:val="clear" w:color="auto" w:fill="D3D8ED"/>
          </w:tcPr>
          <w:p w:rsidR="009C4845" w:rsidRDefault="00DE0E3F">
            <w:pPr>
              <w:pStyle w:val="TableParagraph"/>
              <w:spacing w:line="219" w:lineRule="exact"/>
              <w:ind w:left="58"/>
              <w:rPr>
                <w:sz w:val="20"/>
              </w:rPr>
            </w:pPr>
            <w:r>
              <w:rPr>
                <w:color w:val="231F20"/>
                <w:sz w:val="20"/>
              </w:rPr>
              <w:t>Pemathang</w:t>
            </w:r>
          </w:p>
        </w:tc>
        <w:tc>
          <w:tcPr>
            <w:tcW w:w="1687" w:type="dxa"/>
            <w:shd w:val="clear" w:color="auto" w:fill="D3D8ED"/>
          </w:tcPr>
          <w:p w:rsidR="009C4845" w:rsidRDefault="00DE0E3F">
            <w:pPr>
              <w:pStyle w:val="TableParagraph"/>
              <w:spacing w:line="219" w:lineRule="exact"/>
              <w:ind w:left="58"/>
              <w:rPr>
                <w:sz w:val="20"/>
              </w:rPr>
            </w:pPr>
            <w:r>
              <w:rPr>
                <w:color w:val="231F20"/>
                <w:sz w:val="20"/>
              </w:rPr>
              <w:t>Samdrupjongkhar</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right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8"/>
              <w:rPr>
                <w:sz w:val="20"/>
              </w:rPr>
            </w:pPr>
            <w:r>
              <w:rPr>
                <w:color w:val="231F20"/>
                <w:sz w:val="20"/>
              </w:rPr>
              <w:t>11</w:t>
            </w:r>
          </w:p>
        </w:tc>
        <w:tc>
          <w:tcPr>
            <w:tcW w:w="2189" w:type="dxa"/>
            <w:shd w:val="clear" w:color="auto" w:fill="D3D8ED"/>
          </w:tcPr>
          <w:p w:rsidR="009C4845" w:rsidRDefault="00DE0E3F">
            <w:pPr>
              <w:pStyle w:val="TableParagraph"/>
              <w:spacing w:line="219" w:lineRule="exact"/>
              <w:ind w:left="58"/>
              <w:rPr>
                <w:sz w:val="20"/>
              </w:rPr>
            </w:pPr>
            <w:r>
              <w:rPr>
                <w:color w:val="231F20"/>
                <w:sz w:val="20"/>
              </w:rPr>
              <w:t>Mr. Rinchen Dorji</w:t>
            </w:r>
          </w:p>
        </w:tc>
        <w:tc>
          <w:tcPr>
            <w:tcW w:w="3430" w:type="dxa"/>
            <w:shd w:val="clear" w:color="auto" w:fill="D3D8ED"/>
          </w:tcPr>
          <w:p w:rsidR="009C4845" w:rsidRDefault="00DE0E3F">
            <w:pPr>
              <w:pStyle w:val="TableParagraph"/>
              <w:spacing w:line="219" w:lineRule="exact"/>
              <w:ind w:left="58"/>
              <w:rPr>
                <w:sz w:val="20"/>
              </w:rPr>
            </w:pPr>
            <w:r>
              <w:rPr>
                <w:color w:val="231F20"/>
                <w:sz w:val="20"/>
              </w:rPr>
              <w:t>Furniture Unit</w:t>
            </w:r>
          </w:p>
        </w:tc>
        <w:tc>
          <w:tcPr>
            <w:tcW w:w="2504" w:type="dxa"/>
            <w:shd w:val="clear" w:color="auto" w:fill="D3D8ED"/>
          </w:tcPr>
          <w:p w:rsidR="009C4845" w:rsidRDefault="00DE0E3F">
            <w:pPr>
              <w:pStyle w:val="TableParagraph"/>
              <w:spacing w:line="219" w:lineRule="exact"/>
              <w:ind w:left="58"/>
              <w:rPr>
                <w:sz w:val="20"/>
              </w:rPr>
            </w:pPr>
            <w:r>
              <w:rPr>
                <w:color w:val="231F20"/>
                <w:sz w:val="20"/>
              </w:rPr>
              <w:t>Tshimasham</w:t>
            </w:r>
          </w:p>
        </w:tc>
        <w:tc>
          <w:tcPr>
            <w:tcW w:w="1687" w:type="dxa"/>
            <w:shd w:val="clear" w:color="auto" w:fill="D3D8ED"/>
          </w:tcPr>
          <w:p w:rsidR="009C4845" w:rsidRDefault="00DE0E3F">
            <w:pPr>
              <w:pStyle w:val="TableParagraph"/>
              <w:spacing w:line="219" w:lineRule="exact"/>
              <w:ind w:left="58"/>
              <w:rPr>
                <w:sz w:val="20"/>
              </w:rPr>
            </w:pPr>
            <w:r>
              <w:rPr>
                <w:color w:val="231F20"/>
                <w:sz w:val="20"/>
              </w:rPr>
              <w:t>Chukha</w:t>
            </w:r>
          </w:p>
        </w:tc>
        <w:tc>
          <w:tcPr>
            <w:tcW w:w="978" w:type="dxa"/>
            <w:shd w:val="clear" w:color="auto" w:fill="D3D8ED"/>
          </w:tcPr>
          <w:p w:rsidR="009C4845" w:rsidRDefault="00DE0E3F">
            <w:pPr>
              <w:pStyle w:val="TableParagraph"/>
              <w:spacing w:line="219" w:lineRule="exact"/>
              <w:ind w:left="35" w:right="85"/>
              <w:jc w:val="center"/>
              <w:rPr>
                <w:sz w:val="20"/>
              </w:rPr>
            </w:pPr>
            <w:r>
              <w:rPr>
                <w:color w:val="231F20"/>
                <w:sz w:val="20"/>
              </w:rPr>
              <w:t>17683672</w:t>
            </w:r>
          </w:p>
        </w:tc>
        <w:tc>
          <w:tcPr>
            <w:tcW w:w="1271" w:type="dxa"/>
            <w:vMerge/>
            <w:tcBorders>
              <w:top w:val="nil"/>
              <w:right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9"/>
              <w:rPr>
                <w:sz w:val="20"/>
              </w:rPr>
            </w:pPr>
            <w:r>
              <w:rPr>
                <w:color w:val="231F20"/>
                <w:sz w:val="20"/>
              </w:rPr>
              <w:t>12</w:t>
            </w:r>
          </w:p>
        </w:tc>
        <w:tc>
          <w:tcPr>
            <w:tcW w:w="2189" w:type="dxa"/>
            <w:shd w:val="clear" w:color="auto" w:fill="D3D8ED"/>
          </w:tcPr>
          <w:p w:rsidR="009C4845" w:rsidRDefault="00DE0E3F">
            <w:pPr>
              <w:pStyle w:val="TableParagraph"/>
              <w:spacing w:line="219" w:lineRule="exact"/>
              <w:ind w:left="58"/>
              <w:rPr>
                <w:sz w:val="20"/>
              </w:rPr>
            </w:pPr>
            <w:r>
              <w:rPr>
                <w:color w:val="231F20"/>
                <w:sz w:val="20"/>
              </w:rPr>
              <w:t>Youth Farmers’ group</w:t>
            </w:r>
          </w:p>
        </w:tc>
        <w:tc>
          <w:tcPr>
            <w:tcW w:w="3430" w:type="dxa"/>
            <w:shd w:val="clear" w:color="auto" w:fill="D3D8ED"/>
          </w:tcPr>
          <w:p w:rsidR="009C4845" w:rsidRDefault="00DE0E3F">
            <w:pPr>
              <w:pStyle w:val="TableParagraph"/>
              <w:spacing w:line="219" w:lineRule="exact"/>
              <w:ind w:left="58"/>
              <w:rPr>
                <w:sz w:val="20"/>
              </w:rPr>
            </w:pPr>
            <w:r>
              <w:rPr>
                <w:color w:val="231F20"/>
                <w:sz w:val="20"/>
              </w:rPr>
              <w:t>Vegetable oil processing unit</w:t>
            </w:r>
          </w:p>
        </w:tc>
        <w:tc>
          <w:tcPr>
            <w:tcW w:w="2504" w:type="dxa"/>
            <w:shd w:val="clear" w:color="auto" w:fill="D3D8ED"/>
          </w:tcPr>
          <w:p w:rsidR="009C4845" w:rsidRDefault="00DE0E3F">
            <w:pPr>
              <w:pStyle w:val="TableParagraph"/>
              <w:spacing w:line="219" w:lineRule="exact"/>
              <w:ind w:left="58"/>
              <w:rPr>
                <w:sz w:val="20"/>
              </w:rPr>
            </w:pPr>
            <w:r>
              <w:rPr>
                <w:color w:val="231F20"/>
                <w:sz w:val="20"/>
              </w:rPr>
              <w:t>Nabji, Korphu</w:t>
            </w:r>
          </w:p>
        </w:tc>
        <w:tc>
          <w:tcPr>
            <w:tcW w:w="1687" w:type="dxa"/>
            <w:shd w:val="clear" w:color="auto" w:fill="D3D8ED"/>
          </w:tcPr>
          <w:p w:rsidR="009C4845" w:rsidRDefault="00DE0E3F">
            <w:pPr>
              <w:pStyle w:val="TableParagraph"/>
              <w:spacing w:line="219" w:lineRule="exact"/>
              <w:ind w:left="58"/>
              <w:rPr>
                <w:sz w:val="20"/>
              </w:rPr>
            </w:pPr>
            <w:r>
              <w:rPr>
                <w:color w:val="231F20"/>
                <w:sz w:val="20"/>
              </w:rPr>
              <w:t>Trongsa</w:t>
            </w:r>
          </w:p>
        </w:tc>
        <w:tc>
          <w:tcPr>
            <w:tcW w:w="2249" w:type="dxa"/>
            <w:gridSpan w:val="2"/>
            <w:tcBorders>
              <w:right w:val="nil"/>
            </w:tcBorders>
            <w:shd w:val="clear" w:color="auto" w:fill="D3D8ED"/>
          </w:tcPr>
          <w:p w:rsidR="009C4845" w:rsidRDefault="00DE0E3F">
            <w:pPr>
              <w:pStyle w:val="TableParagraph"/>
              <w:spacing w:line="219" w:lineRule="exact"/>
              <w:ind w:left="58"/>
              <w:rPr>
                <w:sz w:val="20"/>
              </w:rPr>
            </w:pPr>
            <w:r>
              <w:rPr>
                <w:color w:val="231F20"/>
                <w:sz w:val="20"/>
              </w:rPr>
              <w:t>16325053/ 17733338</w:t>
            </w:r>
          </w:p>
        </w:tc>
      </w:tr>
      <w:tr w:rsidR="009C4845">
        <w:trPr>
          <w:trHeight w:val="242"/>
        </w:trPr>
        <w:tc>
          <w:tcPr>
            <w:tcW w:w="405" w:type="dxa"/>
            <w:shd w:val="clear" w:color="auto" w:fill="D3D8ED"/>
          </w:tcPr>
          <w:p w:rsidR="009C4845" w:rsidRDefault="00DE0E3F">
            <w:pPr>
              <w:pStyle w:val="TableParagraph"/>
              <w:spacing w:line="219" w:lineRule="exact"/>
              <w:ind w:left="59"/>
              <w:rPr>
                <w:sz w:val="20"/>
              </w:rPr>
            </w:pPr>
            <w:r>
              <w:rPr>
                <w:color w:val="231F20"/>
                <w:sz w:val="20"/>
              </w:rPr>
              <w:t>13</w:t>
            </w:r>
          </w:p>
        </w:tc>
        <w:tc>
          <w:tcPr>
            <w:tcW w:w="2189" w:type="dxa"/>
            <w:shd w:val="clear" w:color="auto" w:fill="D3D8ED"/>
          </w:tcPr>
          <w:p w:rsidR="009C4845" w:rsidRDefault="00DE0E3F">
            <w:pPr>
              <w:pStyle w:val="TableParagraph"/>
              <w:spacing w:line="219" w:lineRule="exact"/>
              <w:ind w:left="59"/>
              <w:rPr>
                <w:sz w:val="20"/>
              </w:rPr>
            </w:pPr>
            <w:r>
              <w:rPr>
                <w:color w:val="231F20"/>
                <w:sz w:val="20"/>
              </w:rPr>
              <w:t>Mr. Choten Zangpo</w:t>
            </w:r>
          </w:p>
        </w:tc>
        <w:tc>
          <w:tcPr>
            <w:tcW w:w="3430" w:type="dxa"/>
            <w:shd w:val="clear" w:color="auto" w:fill="D3D8ED"/>
          </w:tcPr>
          <w:p w:rsidR="009C4845" w:rsidRDefault="00DE0E3F">
            <w:pPr>
              <w:pStyle w:val="TableParagraph"/>
              <w:spacing w:line="219" w:lineRule="exact"/>
              <w:ind w:left="58"/>
              <w:rPr>
                <w:sz w:val="20"/>
              </w:rPr>
            </w:pPr>
            <w:r>
              <w:rPr>
                <w:color w:val="231F20"/>
                <w:sz w:val="20"/>
              </w:rPr>
              <w:t>Furniture unit</w:t>
            </w:r>
          </w:p>
        </w:tc>
        <w:tc>
          <w:tcPr>
            <w:tcW w:w="2504" w:type="dxa"/>
            <w:shd w:val="clear" w:color="auto" w:fill="D3D8ED"/>
          </w:tcPr>
          <w:p w:rsidR="009C4845" w:rsidRDefault="00DE0E3F">
            <w:pPr>
              <w:pStyle w:val="TableParagraph"/>
              <w:spacing w:line="219" w:lineRule="exact"/>
              <w:ind w:left="58"/>
              <w:rPr>
                <w:sz w:val="20"/>
              </w:rPr>
            </w:pPr>
            <w:r>
              <w:rPr>
                <w:color w:val="231F20"/>
                <w:sz w:val="20"/>
              </w:rPr>
              <w:t>Chamgang, Thimphu</w:t>
            </w:r>
          </w:p>
        </w:tc>
        <w:tc>
          <w:tcPr>
            <w:tcW w:w="1687" w:type="dxa"/>
            <w:shd w:val="clear" w:color="auto" w:fill="D3D8ED"/>
          </w:tcPr>
          <w:p w:rsidR="009C4845" w:rsidRDefault="00DE0E3F">
            <w:pPr>
              <w:pStyle w:val="TableParagraph"/>
              <w:spacing w:line="219" w:lineRule="exact"/>
              <w:ind w:left="58"/>
              <w:rPr>
                <w:sz w:val="20"/>
              </w:rPr>
            </w:pPr>
            <w:r>
              <w:rPr>
                <w:color w:val="231F20"/>
                <w:sz w:val="20"/>
              </w:rPr>
              <w:t>Thimphu</w:t>
            </w:r>
          </w:p>
        </w:tc>
        <w:tc>
          <w:tcPr>
            <w:tcW w:w="978" w:type="dxa"/>
            <w:shd w:val="clear" w:color="auto" w:fill="D3D8ED"/>
          </w:tcPr>
          <w:p w:rsidR="009C4845" w:rsidRDefault="00DE0E3F">
            <w:pPr>
              <w:pStyle w:val="TableParagraph"/>
              <w:spacing w:line="219" w:lineRule="exact"/>
              <w:ind w:left="36" w:right="85"/>
              <w:jc w:val="center"/>
              <w:rPr>
                <w:sz w:val="20"/>
              </w:rPr>
            </w:pPr>
            <w:r>
              <w:rPr>
                <w:color w:val="231F20"/>
                <w:sz w:val="20"/>
              </w:rPr>
              <w:t>17654820</w:t>
            </w:r>
          </w:p>
        </w:tc>
        <w:tc>
          <w:tcPr>
            <w:tcW w:w="1271" w:type="dxa"/>
            <w:vMerge w:val="restart"/>
            <w:tcBorders>
              <w:right w:val="nil"/>
            </w:tcBorders>
            <w:shd w:val="clear" w:color="auto" w:fill="D3D8ED"/>
          </w:tcPr>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8"/>
              <w:ind w:left="0"/>
              <w:rPr>
                <w:sz w:val="32"/>
              </w:rPr>
            </w:pPr>
          </w:p>
          <w:p w:rsidR="009C4845" w:rsidRDefault="00DE0E3F">
            <w:pPr>
              <w:pStyle w:val="TableParagraph"/>
              <w:spacing w:before="0"/>
              <w:ind w:left="58"/>
              <w:rPr>
                <w:sz w:val="20"/>
              </w:rPr>
            </w:pPr>
            <w:r>
              <w:rPr>
                <w:color w:val="231F20"/>
                <w:sz w:val="20"/>
              </w:rPr>
              <w:t>2020 - 2021</w:t>
            </w:r>
          </w:p>
        </w:tc>
      </w:tr>
      <w:tr w:rsidR="009C4845">
        <w:trPr>
          <w:trHeight w:val="242"/>
        </w:trPr>
        <w:tc>
          <w:tcPr>
            <w:tcW w:w="405" w:type="dxa"/>
            <w:shd w:val="clear" w:color="auto" w:fill="D3D8ED"/>
          </w:tcPr>
          <w:p w:rsidR="009C4845" w:rsidRDefault="00DE0E3F">
            <w:pPr>
              <w:pStyle w:val="TableParagraph"/>
              <w:spacing w:line="219" w:lineRule="exact"/>
              <w:ind w:left="59"/>
              <w:rPr>
                <w:sz w:val="20"/>
              </w:rPr>
            </w:pPr>
            <w:r>
              <w:rPr>
                <w:color w:val="231F20"/>
                <w:sz w:val="20"/>
              </w:rPr>
              <w:t>14</w:t>
            </w:r>
          </w:p>
        </w:tc>
        <w:tc>
          <w:tcPr>
            <w:tcW w:w="2189" w:type="dxa"/>
            <w:shd w:val="clear" w:color="auto" w:fill="D3D8ED"/>
          </w:tcPr>
          <w:p w:rsidR="009C4845" w:rsidRDefault="00DE0E3F">
            <w:pPr>
              <w:pStyle w:val="TableParagraph"/>
              <w:spacing w:line="219" w:lineRule="exact"/>
              <w:ind w:left="59"/>
              <w:rPr>
                <w:sz w:val="20"/>
              </w:rPr>
            </w:pPr>
            <w:r>
              <w:rPr>
                <w:color w:val="231F20"/>
                <w:sz w:val="20"/>
              </w:rPr>
              <w:t>Mr. Dorji</w:t>
            </w:r>
          </w:p>
        </w:tc>
        <w:tc>
          <w:tcPr>
            <w:tcW w:w="3430" w:type="dxa"/>
            <w:shd w:val="clear" w:color="auto" w:fill="D3D8ED"/>
          </w:tcPr>
          <w:p w:rsidR="009C4845" w:rsidRDefault="00DE0E3F">
            <w:pPr>
              <w:pStyle w:val="TableParagraph"/>
              <w:spacing w:line="219" w:lineRule="exact"/>
              <w:ind w:left="58"/>
              <w:rPr>
                <w:sz w:val="20"/>
              </w:rPr>
            </w:pPr>
            <w:r>
              <w:rPr>
                <w:color w:val="231F20"/>
                <w:sz w:val="20"/>
              </w:rPr>
              <w:t>Rice Processing unit</w:t>
            </w:r>
          </w:p>
        </w:tc>
        <w:tc>
          <w:tcPr>
            <w:tcW w:w="2504" w:type="dxa"/>
            <w:shd w:val="clear" w:color="auto" w:fill="D3D8ED"/>
          </w:tcPr>
          <w:p w:rsidR="009C4845" w:rsidRDefault="00DE0E3F">
            <w:pPr>
              <w:pStyle w:val="TableParagraph"/>
              <w:spacing w:line="219" w:lineRule="exact"/>
              <w:ind w:left="58"/>
              <w:rPr>
                <w:sz w:val="20"/>
              </w:rPr>
            </w:pPr>
            <w:r>
              <w:rPr>
                <w:color w:val="231F20"/>
                <w:sz w:val="20"/>
              </w:rPr>
              <w:t>Gelephu</w:t>
            </w:r>
          </w:p>
        </w:tc>
        <w:tc>
          <w:tcPr>
            <w:tcW w:w="1687" w:type="dxa"/>
            <w:shd w:val="clear" w:color="auto" w:fill="D3D8ED"/>
          </w:tcPr>
          <w:p w:rsidR="009C4845" w:rsidRDefault="00DE0E3F">
            <w:pPr>
              <w:pStyle w:val="TableParagraph"/>
              <w:spacing w:line="219" w:lineRule="exact"/>
              <w:ind w:left="58"/>
              <w:rPr>
                <w:sz w:val="20"/>
              </w:rPr>
            </w:pPr>
            <w:r>
              <w:rPr>
                <w:color w:val="231F20"/>
                <w:sz w:val="20"/>
              </w:rPr>
              <w:t>Gelephu</w:t>
            </w:r>
          </w:p>
        </w:tc>
        <w:tc>
          <w:tcPr>
            <w:tcW w:w="978" w:type="dxa"/>
            <w:shd w:val="clear" w:color="auto" w:fill="D3D8ED"/>
          </w:tcPr>
          <w:p w:rsidR="009C4845" w:rsidRDefault="00DE0E3F">
            <w:pPr>
              <w:pStyle w:val="TableParagraph"/>
              <w:spacing w:line="219" w:lineRule="exact"/>
              <w:ind w:left="29" w:right="85"/>
              <w:jc w:val="center"/>
              <w:rPr>
                <w:sz w:val="20"/>
              </w:rPr>
            </w:pPr>
            <w:r>
              <w:rPr>
                <w:color w:val="231F20"/>
                <w:sz w:val="20"/>
              </w:rPr>
              <w:t>17112010</w:t>
            </w:r>
          </w:p>
        </w:tc>
        <w:tc>
          <w:tcPr>
            <w:tcW w:w="1271" w:type="dxa"/>
            <w:vMerge/>
            <w:tcBorders>
              <w:top w:val="nil"/>
              <w:right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before="2" w:line="219" w:lineRule="exact"/>
              <w:ind w:left="59"/>
              <w:rPr>
                <w:sz w:val="20"/>
              </w:rPr>
            </w:pPr>
            <w:r>
              <w:rPr>
                <w:color w:val="231F20"/>
                <w:sz w:val="20"/>
              </w:rPr>
              <w:t>15</w:t>
            </w:r>
          </w:p>
        </w:tc>
        <w:tc>
          <w:tcPr>
            <w:tcW w:w="2189" w:type="dxa"/>
            <w:shd w:val="clear" w:color="auto" w:fill="D3D8ED"/>
          </w:tcPr>
          <w:p w:rsidR="009C4845" w:rsidRDefault="00DE0E3F">
            <w:pPr>
              <w:pStyle w:val="TableParagraph"/>
              <w:spacing w:before="2" w:line="219" w:lineRule="exact"/>
              <w:ind w:left="59"/>
              <w:rPr>
                <w:sz w:val="20"/>
              </w:rPr>
            </w:pPr>
            <w:r>
              <w:rPr>
                <w:color w:val="231F20"/>
                <w:sz w:val="20"/>
              </w:rPr>
              <w:t>Mr. Kamal Pradhan</w:t>
            </w:r>
          </w:p>
        </w:tc>
        <w:tc>
          <w:tcPr>
            <w:tcW w:w="3430" w:type="dxa"/>
            <w:shd w:val="clear" w:color="auto" w:fill="D3D8ED"/>
          </w:tcPr>
          <w:p w:rsidR="009C4845" w:rsidRDefault="00DE0E3F">
            <w:pPr>
              <w:pStyle w:val="TableParagraph"/>
              <w:spacing w:before="2" w:line="219" w:lineRule="exact"/>
              <w:ind w:left="59"/>
              <w:rPr>
                <w:sz w:val="20"/>
              </w:rPr>
            </w:pPr>
            <w:r>
              <w:rPr>
                <w:color w:val="231F20"/>
                <w:sz w:val="20"/>
              </w:rPr>
              <w:t>Mustard oil production unit</w:t>
            </w:r>
          </w:p>
        </w:tc>
        <w:tc>
          <w:tcPr>
            <w:tcW w:w="2504" w:type="dxa"/>
            <w:shd w:val="clear" w:color="auto" w:fill="D3D8ED"/>
          </w:tcPr>
          <w:p w:rsidR="009C4845" w:rsidRDefault="00DE0E3F">
            <w:pPr>
              <w:pStyle w:val="TableParagraph"/>
              <w:spacing w:before="2" w:line="219" w:lineRule="exact"/>
              <w:ind w:left="59"/>
              <w:rPr>
                <w:sz w:val="20"/>
              </w:rPr>
            </w:pPr>
            <w:r>
              <w:rPr>
                <w:color w:val="231F20"/>
                <w:sz w:val="20"/>
              </w:rPr>
              <w:t>Gelephu</w:t>
            </w:r>
          </w:p>
        </w:tc>
        <w:tc>
          <w:tcPr>
            <w:tcW w:w="1687" w:type="dxa"/>
            <w:shd w:val="clear" w:color="auto" w:fill="D3D8ED"/>
          </w:tcPr>
          <w:p w:rsidR="009C4845" w:rsidRDefault="00DE0E3F">
            <w:pPr>
              <w:pStyle w:val="TableParagraph"/>
              <w:spacing w:before="2" w:line="219" w:lineRule="exact"/>
              <w:ind w:left="59"/>
              <w:rPr>
                <w:sz w:val="20"/>
              </w:rPr>
            </w:pPr>
            <w:r>
              <w:rPr>
                <w:color w:val="231F20"/>
                <w:sz w:val="20"/>
              </w:rPr>
              <w:t>Gelephu</w:t>
            </w:r>
          </w:p>
        </w:tc>
        <w:tc>
          <w:tcPr>
            <w:tcW w:w="978" w:type="dxa"/>
            <w:shd w:val="clear" w:color="auto" w:fill="D3D8ED"/>
          </w:tcPr>
          <w:p w:rsidR="009C4845" w:rsidRDefault="00DE0E3F">
            <w:pPr>
              <w:pStyle w:val="TableParagraph"/>
              <w:spacing w:before="2" w:line="219" w:lineRule="exact"/>
              <w:ind w:left="36" w:right="84"/>
              <w:jc w:val="center"/>
              <w:rPr>
                <w:sz w:val="20"/>
              </w:rPr>
            </w:pPr>
            <w:r>
              <w:rPr>
                <w:color w:val="231F20"/>
                <w:sz w:val="20"/>
              </w:rPr>
              <w:t>17164155</w:t>
            </w:r>
          </w:p>
        </w:tc>
        <w:tc>
          <w:tcPr>
            <w:tcW w:w="1271" w:type="dxa"/>
            <w:vMerge/>
            <w:tcBorders>
              <w:top w:val="nil"/>
              <w:right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before="2" w:line="219" w:lineRule="exact"/>
              <w:ind w:left="59"/>
              <w:rPr>
                <w:sz w:val="20"/>
              </w:rPr>
            </w:pPr>
            <w:r>
              <w:rPr>
                <w:color w:val="231F20"/>
                <w:sz w:val="20"/>
              </w:rPr>
              <w:t>16</w:t>
            </w:r>
          </w:p>
        </w:tc>
        <w:tc>
          <w:tcPr>
            <w:tcW w:w="2189" w:type="dxa"/>
            <w:shd w:val="clear" w:color="auto" w:fill="D3D8ED"/>
          </w:tcPr>
          <w:p w:rsidR="009C4845" w:rsidRDefault="00DE0E3F">
            <w:pPr>
              <w:pStyle w:val="TableParagraph"/>
              <w:spacing w:before="2" w:line="219" w:lineRule="exact"/>
              <w:ind w:left="59"/>
              <w:rPr>
                <w:sz w:val="20"/>
              </w:rPr>
            </w:pPr>
            <w:r>
              <w:rPr>
                <w:color w:val="231F20"/>
                <w:sz w:val="20"/>
              </w:rPr>
              <w:t>Mr. Penjor</w:t>
            </w:r>
          </w:p>
        </w:tc>
        <w:tc>
          <w:tcPr>
            <w:tcW w:w="3430" w:type="dxa"/>
            <w:shd w:val="clear" w:color="auto" w:fill="D3D8ED"/>
          </w:tcPr>
          <w:p w:rsidR="009C4845" w:rsidRDefault="00DE0E3F">
            <w:pPr>
              <w:pStyle w:val="TableParagraph"/>
              <w:spacing w:before="2" w:line="219" w:lineRule="exact"/>
              <w:ind w:left="59"/>
              <w:rPr>
                <w:sz w:val="20"/>
              </w:rPr>
            </w:pPr>
            <w:r>
              <w:rPr>
                <w:color w:val="231F20"/>
                <w:sz w:val="20"/>
              </w:rPr>
              <w:t>Yoghurt Processing unit</w:t>
            </w:r>
          </w:p>
        </w:tc>
        <w:tc>
          <w:tcPr>
            <w:tcW w:w="2504" w:type="dxa"/>
            <w:shd w:val="clear" w:color="auto" w:fill="D3D8ED"/>
          </w:tcPr>
          <w:p w:rsidR="009C4845" w:rsidRDefault="00DE0E3F">
            <w:pPr>
              <w:pStyle w:val="TableParagraph"/>
              <w:spacing w:before="2" w:line="219" w:lineRule="exact"/>
              <w:ind w:left="59"/>
              <w:rPr>
                <w:sz w:val="20"/>
              </w:rPr>
            </w:pPr>
            <w:r>
              <w:rPr>
                <w:color w:val="231F20"/>
                <w:sz w:val="20"/>
              </w:rPr>
              <w:t>Haa</w:t>
            </w:r>
          </w:p>
        </w:tc>
        <w:tc>
          <w:tcPr>
            <w:tcW w:w="1687" w:type="dxa"/>
            <w:shd w:val="clear" w:color="auto" w:fill="D3D8ED"/>
          </w:tcPr>
          <w:p w:rsidR="009C4845" w:rsidRDefault="00DE0E3F">
            <w:pPr>
              <w:pStyle w:val="TableParagraph"/>
              <w:spacing w:before="2" w:line="219" w:lineRule="exact"/>
              <w:ind w:left="59"/>
              <w:rPr>
                <w:sz w:val="20"/>
              </w:rPr>
            </w:pPr>
            <w:r>
              <w:rPr>
                <w:color w:val="231F20"/>
                <w:sz w:val="20"/>
              </w:rPr>
              <w:t>Haa</w:t>
            </w:r>
          </w:p>
        </w:tc>
        <w:tc>
          <w:tcPr>
            <w:tcW w:w="978" w:type="dxa"/>
            <w:shd w:val="clear" w:color="auto" w:fill="D3D8ED"/>
          </w:tcPr>
          <w:p w:rsidR="009C4845" w:rsidRDefault="00DE0E3F">
            <w:pPr>
              <w:pStyle w:val="TableParagraph"/>
              <w:spacing w:before="2" w:line="219" w:lineRule="exact"/>
              <w:ind w:left="36" w:right="84"/>
              <w:jc w:val="center"/>
              <w:rPr>
                <w:sz w:val="20"/>
              </w:rPr>
            </w:pPr>
            <w:r>
              <w:rPr>
                <w:color w:val="231F20"/>
                <w:sz w:val="20"/>
              </w:rPr>
              <w:t>17977481</w:t>
            </w:r>
          </w:p>
        </w:tc>
        <w:tc>
          <w:tcPr>
            <w:tcW w:w="1271" w:type="dxa"/>
            <w:vMerge/>
            <w:tcBorders>
              <w:top w:val="nil"/>
              <w:right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before="2" w:line="219" w:lineRule="exact"/>
              <w:ind w:left="60"/>
              <w:rPr>
                <w:sz w:val="20"/>
              </w:rPr>
            </w:pPr>
            <w:r>
              <w:rPr>
                <w:color w:val="231F20"/>
                <w:sz w:val="20"/>
              </w:rPr>
              <w:t>17</w:t>
            </w:r>
          </w:p>
        </w:tc>
        <w:tc>
          <w:tcPr>
            <w:tcW w:w="2189" w:type="dxa"/>
            <w:shd w:val="clear" w:color="auto" w:fill="D3D8ED"/>
          </w:tcPr>
          <w:p w:rsidR="009C4845" w:rsidRDefault="00DE0E3F">
            <w:pPr>
              <w:pStyle w:val="TableParagraph"/>
              <w:spacing w:before="2" w:line="219" w:lineRule="exact"/>
              <w:ind w:left="59"/>
              <w:rPr>
                <w:sz w:val="20"/>
              </w:rPr>
            </w:pPr>
            <w:r>
              <w:rPr>
                <w:color w:val="231F20"/>
                <w:sz w:val="20"/>
              </w:rPr>
              <w:t>Mr. Tshering Wangchuk</w:t>
            </w:r>
          </w:p>
        </w:tc>
        <w:tc>
          <w:tcPr>
            <w:tcW w:w="3430" w:type="dxa"/>
            <w:shd w:val="clear" w:color="auto" w:fill="D3D8ED"/>
          </w:tcPr>
          <w:p w:rsidR="009C4845" w:rsidRDefault="00DE0E3F">
            <w:pPr>
              <w:pStyle w:val="TableParagraph"/>
              <w:spacing w:before="2" w:line="219" w:lineRule="exact"/>
              <w:ind w:left="59"/>
              <w:rPr>
                <w:sz w:val="20"/>
              </w:rPr>
            </w:pPr>
            <w:r>
              <w:rPr>
                <w:color w:val="231F20"/>
                <w:sz w:val="20"/>
              </w:rPr>
              <w:t>Furniture unit</w:t>
            </w:r>
          </w:p>
        </w:tc>
        <w:tc>
          <w:tcPr>
            <w:tcW w:w="2504" w:type="dxa"/>
            <w:shd w:val="clear" w:color="auto" w:fill="D3D8ED"/>
          </w:tcPr>
          <w:p w:rsidR="009C4845" w:rsidRDefault="00DE0E3F">
            <w:pPr>
              <w:pStyle w:val="TableParagraph"/>
              <w:spacing w:before="2" w:line="219" w:lineRule="exact"/>
              <w:ind w:left="59"/>
              <w:rPr>
                <w:sz w:val="20"/>
              </w:rPr>
            </w:pPr>
            <w:r>
              <w:rPr>
                <w:color w:val="231F20"/>
                <w:sz w:val="20"/>
              </w:rPr>
              <w:t>Paro</w:t>
            </w:r>
          </w:p>
        </w:tc>
        <w:tc>
          <w:tcPr>
            <w:tcW w:w="1687" w:type="dxa"/>
            <w:shd w:val="clear" w:color="auto" w:fill="D3D8ED"/>
          </w:tcPr>
          <w:p w:rsidR="009C4845" w:rsidRDefault="00DE0E3F">
            <w:pPr>
              <w:pStyle w:val="TableParagraph"/>
              <w:spacing w:before="2" w:line="219" w:lineRule="exact"/>
              <w:ind w:left="59"/>
              <w:rPr>
                <w:sz w:val="20"/>
              </w:rPr>
            </w:pPr>
            <w:r>
              <w:rPr>
                <w:color w:val="231F20"/>
                <w:sz w:val="20"/>
              </w:rPr>
              <w:t>Paro</w:t>
            </w:r>
          </w:p>
        </w:tc>
        <w:tc>
          <w:tcPr>
            <w:tcW w:w="978" w:type="dxa"/>
            <w:shd w:val="clear" w:color="auto" w:fill="D3D8ED"/>
          </w:tcPr>
          <w:p w:rsidR="009C4845" w:rsidRDefault="00DE0E3F">
            <w:pPr>
              <w:pStyle w:val="TableParagraph"/>
              <w:spacing w:before="2" w:line="219" w:lineRule="exact"/>
              <w:ind w:left="36" w:right="83"/>
              <w:jc w:val="center"/>
              <w:rPr>
                <w:sz w:val="20"/>
              </w:rPr>
            </w:pPr>
            <w:r>
              <w:rPr>
                <w:color w:val="231F20"/>
                <w:sz w:val="20"/>
              </w:rPr>
              <w:t>17603931</w:t>
            </w:r>
          </w:p>
        </w:tc>
        <w:tc>
          <w:tcPr>
            <w:tcW w:w="1271" w:type="dxa"/>
            <w:vMerge/>
            <w:tcBorders>
              <w:top w:val="nil"/>
              <w:right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before="2" w:line="219" w:lineRule="exact"/>
              <w:ind w:left="60"/>
              <w:rPr>
                <w:sz w:val="20"/>
              </w:rPr>
            </w:pPr>
            <w:r>
              <w:rPr>
                <w:color w:val="231F20"/>
                <w:sz w:val="20"/>
              </w:rPr>
              <w:t>18</w:t>
            </w:r>
          </w:p>
        </w:tc>
        <w:tc>
          <w:tcPr>
            <w:tcW w:w="2189" w:type="dxa"/>
            <w:shd w:val="clear" w:color="auto" w:fill="D3D8ED"/>
          </w:tcPr>
          <w:p w:rsidR="009C4845" w:rsidRDefault="00DE0E3F">
            <w:pPr>
              <w:pStyle w:val="TableParagraph"/>
              <w:spacing w:before="2" w:line="219" w:lineRule="exact"/>
              <w:ind w:left="60"/>
              <w:rPr>
                <w:sz w:val="20"/>
              </w:rPr>
            </w:pPr>
            <w:r>
              <w:rPr>
                <w:color w:val="231F20"/>
                <w:sz w:val="20"/>
              </w:rPr>
              <w:t>Mr. Tshering Penjor</w:t>
            </w:r>
          </w:p>
        </w:tc>
        <w:tc>
          <w:tcPr>
            <w:tcW w:w="3430" w:type="dxa"/>
            <w:shd w:val="clear" w:color="auto" w:fill="D3D8ED"/>
          </w:tcPr>
          <w:p w:rsidR="009C4845" w:rsidRDefault="00DE0E3F">
            <w:pPr>
              <w:pStyle w:val="TableParagraph"/>
              <w:spacing w:before="2" w:line="219" w:lineRule="exact"/>
              <w:ind w:left="59"/>
              <w:rPr>
                <w:sz w:val="20"/>
              </w:rPr>
            </w:pPr>
            <w:r>
              <w:rPr>
                <w:color w:val="231F20"/>
                <w:sz w:val="20"/>
              </w:rPr>
              <w:t>Furniture manufacturing unit</w:t>
            </w:r>
          </w:p>
        </w:tc>
        <w:tc>
          <w:tcPr>
            <w:tcW w:w="2504" w:type="dxa"/>
            <w:shd w:val="clear" w:color="auto" w:fill="D3D8ED"/>
          </w:tcPr>
          <w:p w:rsidR="009C4845" w:rsidRDefault="009C4845">
            <w:pPr>
              <w:pStyle w:val="TableParagraph"/>
              <w:spacing w:before="0"/>
              <w:ind w:left="0"/>
              <w:rPr>
                <w:sz w:val="16"/>
              </w:rPr>
            </w:pPr>
          </w:p>
        </w:tc>
        <w:tc>
          <w:tcPr>
            <w:tcW w:w="1687" w:type="dxa"/>
            <w:shd w:val="clear" w:color="auto" w:fill="D3D8ED"/>
          </w:tcPr>
          <w:p w:rsidR="009C4845" w:rsidRDefault="00DE0E3F">
            <w:pPr>
              <w:pStyle w:val="TableParagraph"/>
              <w:spacing w:before="2" w:line="219" w:lineRule="exact"/>
              <w:ind w:left="59"/>
              <w:rPr>
                <w:sz w:val="20"/>
              </w:rPr>
            </w:pPr>
            <w:r>
              <w:rPr>
                <w:color w:val="231F20"/>
                <w:sz w:val="20"/>
              </w:rPr>
              <w:t>Lhuentse</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right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before="2" w:line="220" w:lineRule="exact"/>
              <w:ind w:left="60"/>
              <w:rPr>
                <w:sz w:val="20"/>
              </w:rPr>
            </w:pPr>
            <w:r>
              <w:rPr>
                <w:color w:val="231F20"/>
                <w:sz w:val="20"/>
              </w:rPr>
              <w:t>19</w:t>
            </w:r>
          </w:p>
        </w:tc>
        <w:tc>
          <w:tcPr>
            <w:tcW w:w="2189" w:type="dxa"/>
            <w:shd w:val="clear" w:color="auto" w:fill="D3D8ED"/>
          </w:tcPr>
          <w:p w:rsidR="009C4845" w:rsidRDefault="00DE0E3F">
            <w:pPr>
              <w:pStyle w:val="TableParagraph"/>
              <w:spacing w:before="2" w:line="220" w:lineRule="exact"/>
              <w:ind w:left="60"/>
              <w:rPr>
                <w:sz w:val="20"/>
              </w:rPr>
            </w:pPr>
            <w:r>
              <w:rPr>
                <w:color w:val="231F20"/>
                <w:sz w:val="20"/>
              </w:rPr>
              <w:t>Mr. Wangdi</w:t>
            </w:r>
          </w:p>
        </w:tc>
        <w:tc>
          <w:tcPr>
            <w:tcW w:w="3430" w:type="dxa"/>
            <w:shd w:val="clear" w:color="auto" w:fill="D3D8ED"/>
          </w:tcPr>
          <w:p w:rsidR="009C4845" w:rsidRDefault="00DE0E3F">
            <w:pPr>
              <w:pStyle w:val="TableParagraph"/>
              <w:spacing w:before="2" w:line="220" w:lineRule="exact"/>
              <w:ind w:left="59"/>
              <w:rPr>
                <w:sz w:val="20"/>
              </w:rPr>
            </w:pPr>
            <w:r>
              <w:rPr>
                <w:color w:val="231F20"/>
                <w:sz w:val="20"/>
              </w:rPr>
              <w:t>Milk processing unit</w:t>
            </w:r>
          </w:p>
        </w:tc>
        <w:tc>
          <w:tcPr>
            <w:tcW w:w="2504" w:type="dxa"/>
            <w:shd w:val="clear" w:color="auto" w:fill="D3D8ED"/>
          </w:tcPr>
          <w:p w:rsidR="009C4845" w:rsidRDefault="00DE0E3F">
            <w:pPr>
              <w:pStyle w:val="TableParagraph"/>
              <w:spacing w:before="2" w:line="220" w:lineRule="exact"/>
              <w:ind w:left="59"/>
              <w:rPr>
                <w:sz w:val="20"/>
              </w:rPr>
            </w:pPr>
            <w:r>
              <w:rPr>
                <w:color w:val="231F20"/>
                <w:sz w:val="20"/>
              </w:rPr>
              <w:t>Ura</w:t>
            </w:r>
          </w:p>
        </w:tc>
        <w:tc>
          <w:tcPr>
            <w:tcW w:w="1687" w:type="dxa"/>
            <w:shd w:val="clear" w:color="auto" w:fill="D3D8ED"/>
          </w:tcPr>
          <w:p w:rsidR="009C4845" w:rsidRDefault="00DE0E3F">
            <w:pPr>
              <w:pStyle w:val="TableParagraph"/>
              <w:spacing w:before="2" w:line="220" w:lineRule="exact"/>
              <w:ind w:left="59"/>
              <w:rPr>
                <w:sz w:val="20"/>
              </w:rPr>
            </w:pPr>
            <w:r>
              <w:rPr>
                <w:color w:val="231F20"/>
                <w:sz w:val="20"/>
              </w:rPr>
              <w:t>Bumthang</w:t>
            </w:r>
          </w:p>
        </w:tc>
        <w:tc>
          <w:tcPr>
            <w:tcW w:w="978" w:type="dxa"/>
            <w:shd w:val="clear" w:color="auto" w:fill="D3D8ED"/>
          </w:tcPr>
          <w:p w:rsidR="009C4845" w:rsidRDefault="00DE0E3F">
            <w:pPr>
              <w:pStyle w:val="TableParagraph"/>
              <w:spacing w:before="2" w:line="220" w:lineRule="exact"/>
              <w:ind w:left="36" w:right="83"/>
              <w:jc w:val="center"/>
              <w:rPr>
                <w:sz w:val="20"/>
              </w:rPr>
            </w:pPr>
            <w:r>
              <w:rPr>
                <w:color w:val="231F20"/>
                <w:sz w:val="20"/>
              </w:rPr>
              <w:t>17949509</w:t>
            </w:r>
          </w:p>
        </w:tc>
        <w:tc>
          <w:tcPr>
            <w:tcW w:w="1271" w:type="dxa"/>
            <w:vMerge/>
            <w:tcBorders>
              <w:top w:val="nil"/>
              <w:right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before="2" w:line="220" w:lineRule="exact"/>
              <w:ind w:left="60"/>
              <w:rPr>
                <w:sz w:val="20"/>
              </w:rPr>
            </w:pPr>
            <w:r>
              <w:rPr>
                <w:color w:val="231F20"/>
                <w:sz w:val="20"/>
              </w:rPr>
              <w:t>20</w:t>
            </w:r>
          </w:p>
        </w:tc>
        <w:tc>
          <w:tcPr>
            <w:tcW w:w="2189" w:type="dxa"/>
            <w:shd w:val="clear" w:color="auto" w:fill="D3D8ED"/>
          </w:tcPr>
          <w:p w:rsidR="009C4845" w:rsidRDefault="00DE0E3F">
            <w:pPr>
              <w:pStyle w:val="TableParagraph"/>
              <w:spacing w:before="2" w:line="220" w:lineRule="exact"/>
              <w:ind w:left="60"/>
              <w:rPr>
                <w:sz w:val="20"/>
              </w:rPr>
            </w:pPr>
            <w:r>
              <w:rPr>
                <w:color w:val="231F20"/>
                <w:sz w:val="20"/>
              </w:rPr>
              <w:t>Ms. Dorji Bidha</w:t>
            </w:r>
          </w:p>
        </w:tc>
        <w:tc>
          <w:tcPr>
            <w:tcW w:w="3430" w:type="dxa"/>
            <w:shd w:val="clear" w:color="auto" w:fill="D3D8ED"/>
          </w:tcPr>
          <w:p w:rsidR="009C4845" w:rsidRDefault="00DE0E3F">
            <w:pPr>
              <w:pStyle w:val="TableParagraph"/>
              <w:spacing w:before="2" w:line="220" w:lineRule="exact"/>
              <w:ind w:left="60"/>
              <w:rPr>
                <w:sz w:val="20"/>
              </w:rPr>
            </w:pPr>
            <w:r>
              <w:rPr>
                <w:color w:val="231F20"/>
                <w:sz w:val="20"/>
              </w:rPr>
              <w:t>Milk Processing unit</w:t>
            </w:r>
          </w:p>
        </w:tc>
        <w:tc>
          <w:tcPr>
            <w:tcW w:w="2504" w:type="dxa"/>
            <w:shd w:val="clear" w:color="auto" w:fill="D3D8ED"/>
          </w:tcPr>
          <w:p w:rsidR="009C4845" w:rsidRDefault="00DE0E3F">
            <w:pPr>
              <w:pStyle w:val="TableParagraph"/>
              <w:spacing w:before="2" w:line="220" w:lineRule="exact"/>
              <w:ind w:left="60"/>
              <w:rPr>
                <w:sz w:val="20"/>
              </w:rPr>
            </w:pPr>
            <w:r>
              <w:rPr>
                <w:color w:val="231F20"/>
                <w:sz w:val="20"/>
              </w:rPr>
              <w:t>Phondo, Tsento</w:t>
            </w:r>
          </w:p>
        </w:tc>
        <w:tc>
          <w:tcPr>
            <w:tcW w:w="1687" w:type="dxa"/>
            <w:shd w:val="clear" w:color="auto" w:fill="D3D8ED"/>
          </w:tcPr>
          <w:p w:rsidR="009C4845" w:rsidRDefault="00DE0E3F">
            <w:pPr>
              <w:pStyle w:val="TableParagraph"/>
              <w:spacing w:before="2" w:line="220" w:lineRule="exact"/>
              <w:ind w:left="60"/>
              <w:rPr>
                <w:sz w:val="20"/>
              </w:rPr>
            </w:pPr>
            <w:r>
              <w:rPr>
                <w:color w:val="231F20"/>
                <w:sz w:val="20"/>
              </w:rPr>
              <w:t>Paro</w:t>
            </w:r>
          </w:p>
        </w:tc>
        <w:tc>
          <w:tcPr>
            <w:tcW w:w="978" w:type="dxa"/>
            <w:shd w:val="clear" w:color="auto" w:fill="D3D8ED"/>
          </w:tcPr>
          <w:p w:rsidR="009C4845" w:rsidRDefault="00DE0E3F">
            <w:pPr>
              <w:pStyle w:val="TableParagraph"/>
              <w:spacing w:before="2" w:line="220" w:lineRule="exact"/>
              <w:ind w:left="36" w:right="82"/>
              <w:jc w:val="center"/>
              <w:rPr>
                <w:sz w:val="20"/>
              </w:rPr>
            </w:pPr>
            <w:r>
              <w:rPr>
                <w:color w:val="231F20"/>
                <w:sz w:val="20"/>
              </w:rPr>
              <w:t>17491676</w:t>
            </w:r>
          </w:p>
        </w:tc>
        <w:tc>
          <w:tcPr>
            <w:tcW w:w="1271" w:type="dxa"/>
            <w:vMerge/>
            <w:tcBorders>
              <w:top w:val="nil"/>
              <w:right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before="2" w:line="220" w:lineRule="exact"/>
              <w:ind w:left="60"/>
              <w:rPr>
                <w:sz w:val="20"/>
              </w:rPr>
            </w:pPr>
            <w:r>
              <w:rPr>
                <w:color w:val="231F20"/>
                <w:sz w:val="20"/>
              </w:rPr>
              <w:t>21</w:t>
            </w:r>
          </w:p>
        </w:tc>
        <w:tc>
          <w:tcPr>
            <w:tcW w:w="2189" w:type="dxa"/>
            <w:shd w:val="clear" w:color="auto" w:fill="D3D8ED"/>
          </w:tcPr>
          <w:p w:rsidR="009C4845" w:rsidRDefault="00DE0E3F">
            <w:pPr>
              <w:pStyle w:val="TableParagraph"/>
              <w:spacing w:before="2" w:line="220" w:lineRule="exact"/>
              <w:ind w:left="60"/>
              <w:rPr>
                <w:sz w:val="20"/>
              </w:rPr>
            </w:pPr>
            <w:r>
              <w:rPr>
                <w:color w:val="231F20"/>
                <w:sz w:val="20"/>
              </w:rPr>
              <w:t>Mr. Phuntsho Yonten</w:t>
            </w:r>
          </w:p>
        </w:tc>
        <w:tc>
          <w:tcPr>
            <w:tcW w:w="3430" w:type="dxa"/>
            <w:shd w:val="clear" w:color="auto" w:fill="D3D8ED"/>
          </w:tcPr>
          <w:p w:rsidR="009C4845" w:rsidRDefault="00DE0E3F">
            <w:pPr>
              <w:pStyle w:val="TableParagraph"/>
              <w:spacing w:before="2" w:line="220" w:lineRule="exact"/>
              <w:ind w:left="60"/>
              <w:rPr>
                <w:sz w:val="20"/>
              </w:rPr>
            </w:pPr>
            <w:r>
              <w:rPr>
                <w:color w:val="231F20"/>
                <w:sz w:val="20"/>
              </w:rPr>
              <w:t>Potato Chips Manufacturing unit</w:t>
            </w:r>
          </w:p>
        </w:tc>
        <w:tc>
          <w:tcPr>
            <w:tcW w:w="2504" w:type="dxa"/>
            <w:shd w:val="clear" w:color="auto" w:fill="D3D8ED"/>
          </w:tcPr>
          <w:p w:rsidR="009C4845" w:rsidRDefault="00DE0E3F">
            <w:pPr>
              <w:pStyle w:val="TableParagraph"/>
              <w:spacing w:before="2" w:line="220" w:lineRule="exact"/>
              <w:ind w:left="60"/>
              <w:rPr>
                <w:sz w:val="20"/>
              </w:rPr>
            </w:pPr>
            <w:r>
              <w:rPr>
                <w:color w:val="231F20"/>
                <w:sz w:val="20"/>
              </w:rPr>
              <w:t>Bjemina</w:t>
            </w:r>
          </w:p>
        </w:tc>
        <w:tc>
          <w:tcPr>
            <w:tcW w:w="1687" w:type="dxa"/>
            <w:shd w:val="clear" w:color="auto" w:fill="D3D8ED"/>
          </w:tcPr>
          <w:p w:rsidR="009C4845" w:rsidRDefault="00DE0E3F">
            <w:pPr>
              <w:pStyle w:val="TableParagraph"/>
              <w:spacing w:before="2" w:line="220" w:lineRule="exact"/>
              <w:ind w:left="60"/>
              <w:rPr>
                <w:sz w:val="20"/>
              </w:rPr>
            </w:pPr>
            <w:r>
              <w:rPr>
                <w:color w:val="231F20"/>
                <w:sz w:val="20"/>
              </w:rPr>
              <w:t>Thimphu</w:t>
            </w:r>
          </w:p>
        </w:tc>
        <w:tc>
          <w:tcPr>
            <w:tcW w:w="978" w:type="dxa"/>
            <w:shd w:val="clear" w:color="auto" w:fill="D3D8ED"/>
          </w:tcPr>
          <w:p w:rsidR="009C4845" w:rsidRDefault="00DE0E3F">
            <w:pPr>
              <w:pStyle w:val="TableParagraph"/>
              <w:spacing w:before="2" w:line="220" w:lineRule="exact"/>
              <w:ind w:left="36" w:right="82"/>
              <w:jc w:val="center"/>
              <w:rPr>
                <w:sz w:val="20"/>
              </w:rPr>
            </w:pPr>
            <w:r>
              <w:rPr>
                <w:color w:val="231F20"/>
                <w:sz w:val="20"/>
              </w:rPr>
              <w:t>17481748</w:t>
            </w:r>
          </w:p>
        </w:tc>
        <w:tc>
          <w:tcPr>
            <w:tcW w:w="1271" w:type="dxa"/>
            <w:vMerge/>
            <w:tcBorders>
              <w:top w:val="nil"/>
              <w:right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before="2" w:line="220" w:lineRule="exact"/>
              <w:ind w:left="61"/>
              <w:rPr>
                <w:sz w:val="20"/>
              </w:rPr>
            </w:pPr>
            <w:r>
              <w:rPr>
                <w:color w:val="231F20"/>
                <w:sz w:val="20"/>
              </w:rPr>
              <w:t>22</w:t>
            </w:r>
          </w:p>
        </w:tc>
        <w:tc>
          <w:tcPr>
            <w:tcW w:w="2189" w:type="dxa"/>
            <w:shd w:val="clear" w:color="auto" w:fill="D3D8ED"/>
          </w:tcPr>
          <w:p w:rsidR="009C4845" w:rsidRDefault="00DE0E3F">
            <w:pPr>
              <w:pStyle w:val="TableParagraph"/>
              <w:spacing w:before="2" w:line="220" w:lineRule="exact"/>
              <w:ind w:left="60"/>
              <w:rPr>
                <w:sz w:val="20"/>
              </w:rPr>
            </w:pPr>
            <w:r>
              <w:rPr>
                <w:color w:val="231F20"/>
                <w:sz w:val="20"/>
              </w:rPr>
              <w:t>Yeshi Jamtsho</w:t>
            </w:r>
          </w:p>
        </w:tc>
        <w:tc>
          <w:tcPr>
            <w:tcW w:w="3430" w:type="dxa"/>
            <w:shd w:val="clear" w:color="auto" w:fill="D3D8ED"/>
          </w:tcPr>
          <w:p w:rsidR="009C4845" w:rsidRDefault="00DE0E3F">
            <w:pPr>
              <w:pStyle w:val="TableParagraph"/>
              <w:spacing w:before="2" w:line="220" w:lineRule="exact"/>
              <w:ind w:left="60"/>
              <w:rPr>
                <w:sz w:val="20"/>
              </w:rPr>
            </w:pPr>
            <w:r>
              <w:rPr>
                <w:color w:val="231F20"/>
                <w:sz w:val="20"/>
              </w:rPr>
              <w:t>Diary Processing unit</w:t>
            </w:r>
          </w:p>
        </w:tc>
        <w:tc>
          <w:tcPr>
            <w:tcW w:w="2504" w:type="dxa"/>
            <w:shd w:val="clear" w:color="auto" w:fill="D3D8ED"/>
          </w:tcPr>
          <w:p w:rsidR="009C4845" w:rsidRDefault="00DE0E3F">
            <w:pPr>
              <w:pStyle w:val="TableParagraph"/>
              <w:spacing w:before="2" w:line="220" w:lineRule="exact"/>
              <w:ind w:left="60"/>
              <w:rPr>
                <w:sz w:val="20"/>
              </w:rPr>
            </w:pPr>
            <w:r>
              <w:rPr>
                <w:color w:val="231F20"/>
                <w:sz w:val="20"/>
              </w:rPr>
              <w:t>Wangchang</w:t>
            </w:r>
          </w:p>
        </w:tc>
        <w:tc>
          <w:tcPr>
            <w:tcW w:w="1687" w:type="dxa"/>
            <w:shd w:val="clear" w:color="auto" w:fill="D3D8ED"/>
          </w:tcPr>
          <w:p w:rsidR="009C4845" w:rsidRDefault="00DE0E3F">
            <w:pPr>
              <w:pStyle w:val="TableParagraph"/>
              <w:spacing w:before="2" w:line="220" w:lineRule="exact"/>
              <w:ind w:left="60"/>
              <w:rPr>
                <w:sz w:val="20"/>
              </w:rPr>
            </w:pPr>
            <w:r>
              <w:rPr>
                <w:color w:val="231F20"/>
                <w:sz w:val="20"/>
              </w:rPr>
              <w:t>Paro</w:t>
            </w:r>
          </w:p>
        </w:tc>
        <w:tc>
          <w:tcPr>
            <w:tcW w:w="978" w:type="dxa"/>
            <w:shd w:val="clear" w:color="auto" w:fill="D3D8ED"/>
          </w:tcPr>
          <w:p w:rsidR="009C4845" w:rsidRDefault="00DE0E3F">
            <w:pPr>
              <w:pStyle w:val="TableParagraph"/>
              <w:spacing w:before="2" w:line="220" w:lineRule="exact"/>
              <w:ind w:left="36" w:right="81"/>
              <w:jc w:val="center"/>
              <w:rPr>
                <w:sz w:val="20"/>
              </w:rPr>
            </w:pPr>
            <w:r>
              <w:rPr>
                <w:color w:val="231F20"/>
                <w:sz w:val="20"/>
              </w:rPr>
              <w:t>17728756</w:t>
            </w:r>
          </w:p>
        </w:tc>
        <w:tc>
          <w:tcPr>
            <w:tcW w:w="1271" w:type="dxa"/>
            <w:vMerge/>
            <w:tcBorders>
              <w:top w:val="nil"/>
              <w:right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before="2" w:line="220" w:lineRule="exact"/>
              <w:ind w:left="61"/>
              <w:rPr>
                <w:sz w:val="20"/>
              </w:rPr>
            </w:pPr>
            <w:r>
              <w:rPr>
                <w:color w:val="231F20"/>
                <w:sz w:val="20"/>
              </w:rPr>
              <w:t>23</w:t>
            </w:r>
          </w:p>
        </w:tc>
        <w:tc>
          <w:tcPr>
            <w:tcW w:w="2189" w:type="dxa"/>
            <w:shd w:val="clear" w:color="auto" w:fill="D3D8ED"/>
          </w:tcPr>
          <w:p w:rsidR="009C4845" w:rsidRDefault="00DE0E3F">
            <w:pPr>
              <w:pStyle w:val="TableParagraph"/>
              <w:spacing w:before="2" w:line="220" w:lineRule="exact"/>
              <w:ind w:left="61"/>
              <w:rPr>
                <w:sz w:val="20"/>
              </w:rPr>
            </w:pPr>
            <w:r>
              <w:rPr>
                <w:color w:val="231F20"/>
                <w:sz w:val="20"/>
              </w:rPr>
              <w:t>Karma Yangdon</w:t>
            </w:r>
          </w:p>
        </w:tc>
        <w:tc>
          <w:tcPr>
            <w:tcW w:w="3430" w:type="dxa"/>
            <w:shd w:val="clear" w:color="auto" w:fill="D3D8ED"/>
          </w:tcPr>
          <w:p w:rsidR="009C4845" w:rsidRDefault="00DE0E3F">
            <w:pPr>
              <w:pStyle w:val="TableParagraph"/>
              <w:spacing w:before="2" w:line="220" w:lineRule="exact"/>
              <w:ind w:left="60"/>
              <w:rPr>
                <w:sz w:val="20"/>
              </w:rPr>
            </w:pPr>
            <w:r>
              <w:rPr>
                <w:color w:val="231F20"/>
                <w:sz w:val="20"/>
              </w:rPr>
              <w:t>Potato Chips Manufacturing unit</w:t>
            </w:r>
          </w:p>
        </w:tc>
        <w:tc>
          <w:tcPr>
            <w:tcW w:w="2504" w:type="dxa"/>
            <w:shd w:val="clear" w:color="auto" w:fill="D3D8ED"/>
          </w:tcPr>
          <w:p w:rsidR="009C4845" w:rsidRDefault="00DE0E3F">
            <w:pPr>
              <w:pStyle w:val="TableParagraph"/>
              <w:spacing w:before="2" w:line="220" w:lineRule="exact"/>
              <w:ind w:left="60"/>
              <w:rPr>
                <w:sz w:val="20"/>
              </w:rPr>
            </w:pPr>
            <w:r>
              <w:rPr>
                <w:color w:val="231F20"/>
                <w:sz w:val="20"/>
              </w:rPr>
              <w:t>Wangsisina</w:t>
            </w:r>
          </w:p>
        </w:tc>
        <w:tc>
          <w:tcPr>
            <w:tcW w:w="1687" w:type="dxa"/>
            <w:shd w:val="clear" w:color="auto" w:fill="D3D8ED"/>
          </w:tcPr>
          <w:p w:rsidR="009C4845" w:rsidRDefault="00DE0E3F">
            <w:pPr>
              <w:pStyle w:val="TableParagraph"/>
              <w:spacing w:before="2" w:line="220" w:lineRule="exact"/>
              <w:ind w:left="60"/>
              <w:rPr>
                <w:sz w:val="20"/>
              </w:rPr>
            </w:pPr>
            <w:r>
              <w:rPr>
                <w:color w:val="231F20"/>
                <w:sz w:val="20"/>
              </w:rPr>
              <w:t>Thimphu</w:t>
            </w:r>
          </w:p>
        </w:tc>
        <w:tc>
          <w:tcPr>
            <w:tcW w:w="978" w:type="dxa"/>
            <w:shd w:val="clear" w:color="auto" w:fill="D3D8ED"/>
          </w:tcPr>
          <w:p w:rsidR="009C4845" w:rsidRDefault="00DE0E3F">
            <w:pPr>
              <w:pStyle w:val="TableParagraph"/>
              <w:spacing w:before="2" w:line="220" w:lineRule="exact"/>
              <w:ind w:left="36" w:right="81"/>
              <w:jc w:val="center"/>
              <w:rPr>
                <w:sz w:val="20"/>
              </w:rPr>
            </w:pPr>
            <w:r>
              <w:rPr>
                <w:color w:val="231F20"/>
                <w:sz w:val="20"/>
              </w:rPr>
              <w:t>17399003</w:t>
            </w:r>
          </w:p>
        </w:tc>
        <w:tc>
          <w:tcPr>
            <w:tcW w:w="1271" w:type="dxa"/>
            <w:vMerge/>
            <w:tcBorders>
              <w:top w:val="nil"/>
              <w:right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before="2" w:line="220" w:lineRule="exact"/>
              <w:ind w:left="61"/>
              <w:rPr>
                <w:sz w:val="20"/>
              </w:rPr>
            </w:pPr>
            <w:r>
              <w:rPr>
                <w:color w:val="231F20"/>
                <w:sz w:val="20"/>
              </w:rPr>
              <w:t>24</w:t>
            </w:r>
          </w:p>
        </w:tc>
        <w:tc>
          <w:tcPr>
            <w:tcW w:w="2189" w:type="dxa"/>
            <w:shd w:val="clear" w:color="auto" w:fill="D3D8ED"/>
          </w:tcPr>
          <w:p w:rsidR="009C4845" w:rsidRDefault="00DE0E3F">
            <w:pPr>
              <w:pStyle w:val="TableParagraph"/>
              <w:spacing w:before="2" w:line="220" w:lineRule="exact"/>
              <w:ind w:left="61"/>
              <w:rPr>
                <w:sz w:val="20"/>
              </w:rPr>
            </w:pPr>
            <w:r>
              <w:rPr>
                <w:color w:val="231F20"/>
                <w:sz w:val="20"/>
              </w:rPr>
              <w:t>Rinchen Nidup</w:t>
            </w:r>
          </w:p>
        </w:tc>
        <w:tc>
          <w:tcPr>
            <w:tcW w:w="3430" w:type="dxa"/>
            <w:shd w:val="clear" w:color="auto" w:fill="D3D8ED"/>
          </w:tcPr>
          <w:p w:rsidR="009C4845" w:rsidRDefault="00DE0E3F">
            <w:pPr>
              <w:pStyle w:val="TableParagraph"/>
              <w:spacing w:before="2" w:line="220" w:lineRule="exact"/>
              <w:ind w:left="60"/>
              <w:rPr>
                <w:sz w:val="20"/>
              </w:rPr>
            </w:pPr>
            <w:r>
              <w:rPr>
                <w:color w:val="231F20"/>
                <w:sz w:val="20"/>
              </w:rPr>
              <w:t>Bhutan Agar Wood Company</w:t>
            </w:r>
          </w:p>
        </w:tc>
        <w:tc>
          <w:tcPr>
            <w:tcW w:w="2504" w:type="dxa"/>
            <w:shd w:val="clear" w:color="auto" w:fill="D3D8ED"/>
          </w:tcPr>
          <w:p w:rsidR="009C4845" w:rsidRDefault="00DE0E3F">
            <w:pPr>
              <w:pStyle w:val="TableParagraph"/>
              <w:spacing w:before="2" w:line="220" w:lineRule="exact"/>
              <w:ind w:left="60"/>
              <w:rPr>
                <w:sz w:val="20"/>
              </w:rPr>
            </w:pPr>
            <w:r>
              <w:rPr>
                <w:color w:val="231F20"/>
                <w:sz w:val="20"/>
              </w:rPr>
              <w:t>Goshing</w:t>
            </w:r>
          </w:p>
        </w:tc>
        <w:tc>
          <w:tcPr>
            <w:tcW w:w="1687" w:type="dxa"/>
            <w:shd w:val="clear" w:color="auto" w:fill="D3D8ED"/>
          </w:tcPr>
          <w:p w:rsidR="009C4845" w:rsidRDefault="00DE0E3F">
            <w:pPr>
              <w:pStyle w:val="TableParagraph"/>
              <w:spacing w:before="2" w:line="220" w:lineRule="exact"/>
              <w:ind w:left="60"/>
              <w:rPr>
                <w:sz w:val="20"/>
              </w:rPr>
            </w:pPr>
            <w:r>
              <w:rPr>
                <w:color w:val="231F20"/>
                <w:sz w:val="20"/>
              </w:rPr>
              <w:t>Zhemgang</w:t>
            </w:r>
          </w:p>
        </w:tc>
        <w:tc>
          <w:tcPr>
            <w:tcW w:w="978" w:type="dxa"/>
            <w:shd w:val="clear" w:color="auto" w:fill="D3D8ED"/>
          </w:tcPr>
          <w:p w:rsidR="009C4845" w:rsidRDefault="00DE0E3F">
            <w:pPr>
              <w:pStyle w:val="TableParagraph"/>
              <w:spacing w:before="2" w:line="220" w:lineRule="exact"/>
              <w:ind w:left="36" w:right="81"/>
              <w:jc w:val="center"/>
              <w:rPr>
                <w:sz w:val="20"/>
              </w:rPr>
            </w:pPr>
            <w:r>
              <w:rPr>
                <w:color w:val="231F20"/>
                <w:sz w:val="20"/>
              </w:rPr>
              <w:t>17784241</w:t>
            </w:r>
          </w:p>
        </w:tc>
        <w:tc>
          <w:tcPr>
            <w:tcW w:w="1271" w:type="dxa"/>
            <w:vMerge/>
            <w:tcBorders>
              <w:top w:val="nil"/>
              <w:right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before="2" w:line="220" w:lineRule="exact"/>
              <w:ind w:left="61"/>
              <w:rPr>
                <w:sz w:val="20"/>
              </w:rPr>
            </w:pPr>
            <w:r>
              <w:rPr>
                <w:color w:val="231F20"/>
                <w:sz w:val="20"/>
              </w:rPr>
              <w:t>25</w:t>
            </w:r>
          </w:p>
        </w:tc>
        <w:tc>
          <w:tcPr>
            <w:tcW w:w="2189" w:type="dxa"/>
            <w:shd w:val="clear" w:color="auto" w:fill="D3D8ED"/>
          </w:tcPr>
          <w:p w:rsidR="009C4845" w:rsidRDefault="00DE0E3F">
            <w:pPr>
              <w:pStyle w:val="TableParagraph"/>
              <w:spacing w:before="2" w:line="220" w:lineRule="exact"/>
              <w:ind w:left="61"/>
              <w:rPr>
                <w:sz w:val="20"/>
              </w:rPr>
            </w:pPr>
            <w:r>
              <w:rPr>
                <w:color w:val="231F20"/>
                <w:sz w:val="20"/>
              </w:rPr>
              <w:t>Ugyen Dorji</w:t>
            </w:r>
          </w:p>
        </w:tc>
        <w:tc>
          <w:tcPr>
            <w:tcW w:w="3430" w:type="dxa"/>
            <w:shd w:val="clear" w:color="auto" w:fill="D3D8ED"/>
          </w:tcPr>
          <w:p w:rsidR="009C4845" w:rsidRDefault="00DE0E3F">
            <w:pPr>
              <w:pStyle w:val="TableParagraph"/>
              <w:spacing w:before="2" w:line="220" w:lineRule="exact"/>
              <w:ind w:left="61"/>
              <w:rPr>
                <w:sz w:val="20"/>
              </w:rPr>
            </w:pPr>
            <w:r>
              <w:rPr>
                <w:color w:val="231F20"/>
                <w:sz w:val="20"/>
              </w:rPr>
              <w:t>Furniture unit</w:t>
            </w:r>
          </w:p>
        </w:tc>
        <w:tc>
          <w:tcPr>
            <w:tcW w:w="2504" w:type="dxa"/>
            <w:shd w:val="clear" w:color="auto" w:fill="D3D8ED"/>
          </w:tcPr>
          <w:p w:rsidR="009C4845" w:rsidRDefault="00DE0E3F">
            <w:pPr>
              <w:pStyle w:val="TableParagraph"/>
              <w:spacing w:before="2" w:line="220" w:lineRule="exact"/>
              <w:ind w:left="61"/>
              <w:rPr>
                <w:sz w:val="20"/>
              </w:rPr>
            </w:pPr>
            <w:r>
              <w:rPr>
                <w:color w:val="231F20"/>
                <w:sz w:val="20"/>
              </w:rPr>
              <w:t>Samthang, Ngala</w:t>
            </w:r>
          </w:p>
        </w:tc>
        <w:tc>
          <w:tcPr>
            <w:tcW w:w="1687" w:type="dxa"/>
            <w:shd w:val="clear" w:color="auto" w:fill="D3D8ED"/>
          </w:tcPr>
          <w:p w:rsidR="009C4845" w:rsidRDefault="00DE0E3F">
            <w:pPr>
              <w:pStyle w:val="TableParagraph"/>
              <w:spacing w:before="2" w:line="220" w:lineRule="exact"/>
              <w:ind w:left="61"/>
              <w:rPr>
                <w:sz w:val="20"/>
              </w:rPr>
            </w:pPr>
            <w:r>
              <w:rPr>
                <w:color w:val="231F20"/>
                <w:sz w:val="20"/>
              </w:rPr>
              <w:t>Zhemgang</w:t>
            </w:r>
          </w:p>
        </w:tc>
        <w:tc>
          <w:tcPr>
            <w:tcW w:w="978" w:type="dxa"/>
            <w:shd w:val="clear" w:color="auto" w:fill="D3D8ED"/>
          </w:tcPr>
          <w:p w:rsidR="009C4845" w:rsidRDefault="00DE0E3F">
            <w:pPr>
              <w:pStyle w:val="TableParagraph"/>
              <w:spacing w:before="2" w:line="220" w:lineRule="exact"/>
              <w:ind w:left="36" w:right="80"/>
              <w:jc w:val="center"/>
              <w:rPr>
                <w:sz w:val="20"/>
              </w:rPr>
            </w:pPr>
            <w:r>
              <w:rPr>
                <w:color w:val="231F20"/>
                <w:sz w:val="20"/>
              </w:rPr>
              <w:t>77400975</w:t>
            </w:r>
          </w:p>
        </w:tc>
        <w:tc>
          <w:tcPr>
            <w:tcW w:w="1271" w:type="dxa"/>
            <w:vMerge/>
            <w:tcBorders>
              <w:top w:val="nil"/>
              <w:right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before="2" w:line="220" w:lineRule="exact"/>
              <w:ind w:left="61"/>
              <w:rPr>
                <w:sz w:val="20"/>
              </w:rPr>
            </w:pPr>
            <w:r>
              <w:rPr>
                <w:color w:val="231F20"/>
                <w:sz w:val="20"/>
              </w:rPr>
              <w:t>26</w:t>
            </w:r>
          </w:p>
        </w:tc>
        <w:tc>
          <w:tcPr>
            <w:tcW w:w="2189" w:type="dxa"/>
            <w:shd w:val="clear" w:color="auto" w:fill="D3D8ED"/>
          </w:tcPr>
          <w:p w:rsidR="009C4845" w:rsidRDefault="00DE0E3F">
            <w:pPr>
              <w:pStyle w:val="TableParagraph"/>
              <w:spacing w:before="2" w:line="220" w:lineRule="exact"/>
              <w:ind w:left="61"/>
              <w:rPr>
                <w:sz w:val="20"/>
              </w:rPr>
            </w:pPr>
            <w:r>
              <w:rPr>
                <w:color w:val="231F20"/>
                <w:sz w:val="20"/>
              </w:rPr>
              <w:t>Jigme Lhendup</w:t>
            </w:r>
          </w:p>
        </w:tc>
        <w:tc>
          <w:tcPr>
            <w:tcW w:w="3430" w:type="dxa"/>
            <w:shd w:val="clear" w:color="auto" w:fill="D3D8ED"/>
          </w:tcPr>
          <w:p w:rsidR="009C4845" w:rsidRDefault="00DE0E3F">
            <w:pPr>
              <w:pStyle w:val="TableParagraph"/>
              <w:spacing w:before="2" w:line="220" w:lineRule="exact"/>
              <w:ind w:left="61"/>
              <w:rPr>
                <w:sz w:val="20"/>
              </w:rPr>
            </w:pPr>
            <w:r>
              <w:rPr>
                <w:color w:val="231F20"/>
                <w:sz w:val="20"/>
              </w:rPr>
              <w:t>Mustard Oil Extraction unit</w:t>
            </w:r>
          </w:p>
        </w:tc>
        <w:tc>
          <w:tcPr>
            <w:tcW w:w="2504" w:type="dxa"/>
            <w:shd w:val="clear" w:color="auto" w:fill="D3D8ED"/>
          </w:tcPr>
          <w:p w:rsidR="009C4845" w:rsidRDefault="00DE0E3F">
            <w:pPr>
              <w:pStyle w:val="TableParagraph"/>
              <w:spacing w:before="2" w:line="220" w:lineRule="exact"/>
              <w:ind w:left="61"/>
              <w:rPr>
                <w:sz w:val="20"/>
              </w:rPr>
            </w:pPr>
            <w:r>
              <w:rPr>
                <w:color w:val="231F20"/>
                <w:sz w:val="20"/>
              </w:rPr>
              <w:t>Taktse</w:t>
            </w:r>
          </w:p>
        </w:tc>
        <w:tc>
          <w:tcPr>
            <w:tcW w:w="1687" w:type="dxa"/>
            <w:shd w:val="clear" w:color="auto" w:fill="D3D8ED"/>
          </w:tcPr>
          <w:p w:rsidR="009C4845" w:rsidRDefault="00DE0E3F">
            <w:pPr>
              <w:pStyle w:val="TableParagraph"/>
              <w:spacing w:before="2" w:line="220" w:lineRule="exact"/>
              <w:ind w:left="61"/>
              <w:rPr>
                <w:sz w:val="20"/>
              </w:rPr>
            </w:pPr>
            <w:r>
              <w:rPr>
                <w:color w:val="231F20"/>
                <w:sz w:val="20"/>
              </w:rPr>
              <w:t>Trongsa</w:t>
            </w:r>
          </w:p>
        </w:tc>
        <w:tc>
          <w:tcPr>
            <w:tcW w:w="978" w:type="dxa"/>
            <w:shd w:val="clear" w:color="auto" w:fill="D3D8ED"/>
          </w:tcPr>
          <w:p w:rsidR="009C4845" w:rsidRDefault="00DE0E3F">
            <w:pPr>
              <w:pStyle w:val="TableParagraph"/>
              <w:spacing w:before="2" w:line="220" w:lineRule="exact"/>
              <w:ind w:left="36" w:right="80"/>
              <w:jc w:val="center"/>
              <w:rPr>
                <w:sz w:val="20"/>
              </w:rPr>
            </w:pPr>
            <w:r>
              <w:rPr>
                <w:color w:val="231F20"/>
                <w:sz w:val="20"/>
              </w:rPr>
              <w:t>17609775</w:t>
            </w:r>
          </w:p>
        </w:tc>
        <w:tc>
          <w:tcPr>
            <w:tcW w:w="1271" w:type="dxa"/>
            <w:vMerge/>
            <w:tcBorders>
              <w:top w:val="nil"/>
              <w:right w:val="nil"/>
            </w:tcBorders>
            <w:shd w:val="clear" w:color="auto" w:fill="D3D8ED"/>
          </w:tcPr>
          <w:p w:rsidR="009C4845" w:rsidRDefault="009C4845">
            <w:pPr>
              <w:rPr>
                <w:sz w:val="2"/>
                <w:szCs w:val="2"/>
              </w:rPr>
            </w:pPr>
          </w:p>
        </w:tc>
      </w:tr>
      <w:tr w:rsidR="009C4845">
        <w:trPr>
          <w:trHeight w:val="239"/>
        </w:trPr>
        <w:tc>
          <w:tcPr>
            <w:tcW w:w="405" w:type="dxa"/>
            <w:shd w:val="clear" w:color="auto" w:fill="D3D8ED"/>
          </w:tcPr>
          <w:p w:rsidR="009C4845" w:rsidRDefault="00DE0E3F">
            <w:pPr>
              <w:pStyle w:val="TableParagraph"/>
              <w:spacing w:before="2" w:line="217" w:lineRule="exact"/>
              <w:ind w:left="62"/>
              <w:rPr>
                <w:sz w:val="20"/>
              </w:rPr>
            </w:pPr>
            <w:r>
              <w:rPr>
                <w:color w:val="231F20"/>
                <w:sz w:val="20"/>
              </w:rPr>
              <w:t>27</w:t>
            </w:r>
          </w:p>
        </w:tc>
        <w:tc>
          <w:tcPr>
            <w:tcW w:w="2189" w:type="dxa"/>
            <w:shd w:val="clear" w:color="auto" w:fill="D3D8ED"/>
          </w:tcPr>
          <w:p w:rsidR="009C4845" w:rsidRDefault="00DE0E3F">
            <w:pPr>
              <w:pStyle w:val="TableParagraph"/>
              <w:spacing w:before="2" w:line="217" w:lineRule="exact"/>
              <w:ind w:left="61"/>
              <w:rPr>
                <w:sz w:val="20"/>
              </w:rPr>
            </w:pPr>
            <w:r>
              <w:rPr>
                <w:color w:val="231F20"/>
                <w:sz w:val="20"/>
              </w:rPr>
              <w:t>Kuenzang Wangchuk</w:t>
            </w:r>
          </w:p>
        </w:tc>
        <w:tc>
          <w:tcPr>
            <w:tcW w:w="3430" w:type="dxa"/>
            <w:tcBorders>
              <w:bottom w:val="single" w:sz="6" w:space="0" w:color="FFFFFF"/>
            </w:tcBorders>
            <w:shd w:val="clear" w:color="auto" w:fill="D3D8ED"/>
          </w:tcPr>
          <w:p w:rsidR="009C4845" w:rsidRDefault="00DE0E3F">
            <w:pPr>
              <w:pStyle w:val="TableParagraph"/>
              <w:spacing w:before="2" w:line="217" w:lineRule="exact"/>
              <w:ind w:left="61"/>
              <w:rPr>
                <w:sz w:val="20"/>
              </w:rPr>
            </w:pPr>
            <w:r>
              <w:rPr>
                <w:color w:val="231F20"/>
                <w:sz w:val="20"/>
              </w:rPr>
              <w:t>Aromatic herbs and oils production unit</w:t>
            </w:r>
          </w:p>
        </w:tc>
        <w:tc>
          <w:tcPr>
            <w:tcW w:w="2504" w:type="dxa"/>
            <w:tcBorders>
              <w:bottom w:val="single" w:sz="6" w:space="0" w:color="FFFFFF"/>
            </w:tcBorders>
            <w:shd w:val="clear" w:color="auto" w:fill="D3D8ED"/>
          </w:tcPr>
          <w:p w:rsidR="009C4845" w:rsidRDefault="00DE0E3F">
            <w:pPr>
              <w:pStyle w:val="TableParagraph"/>
              <w:spacing w:before="2" w:line="217" w:lineRule="exact"/>
              <w:ind w:left="61"/>
              <w:rPr>
                <w:sz w:val="20"/>
              </w:rPr>
            </w:pPr>
            <w:r>
              <w:rPr>
                <w:color w:val="231F20"/>
                <w:sz w:val="20"/>
              </w:rPr>
              <w:t>Bondey, Luni</w:t>
            </w:r>
          </w:p>
        </w:tc>
        <w:tc>
          <w:tcPr>
            <w:tcW w:w="1687" w:type="dxa"/>
            <w:shd w:val="clear" w:color="auto" w:fill="D3D8ED"/>
          </w:tcPr>
          <w:p w:rsidR="009C4845" w:rsidRDefault="00DE0E3F">
            <w:pPr>
              <w:pStyle w:val="TableParagraph"/>
              <w:spacing w:before="2" w:line="217" w:lineRule="exact"/>
              <w:ind w:left="61"/>
              <w:rPr>
                <w:sz w:val="20"/>
              </w:rPr>
            </w:pPr>
            <w:r>
              <w:rPr>
                <w:color w:val="231F20"/>
                <w:sz w:val="20"/>
              </w:rPr>
              <w:t>Paro</w:t>
            </w:r>
          </w:p>
        </w:tc>
        <w:tc>
          <w:tcPr>
            <w:tcW w:w="2249" w:type="dxa"/>
            <w:gridSpan w:val="2"/>
            <w:tcBorders>
              <w:right w:val="nil"/>
            </w:tcBorders>
            <w:shd w:val="clear" w:color="auto" w:fill="D3D8ED"/>
          </w:tcPr>
          <w:p w:rsidR="009C4845" w:rsidRDefault="00DE0E3F">
            <w:pPr>
              <w:pStyle w:val="TableParagraph"/>
              <w:spacing w:before="2" w:line="217" w:lineRule="exact"/>
              <w:ind w:left="61"/>
              <w:rPr>
                <w:sz w:val="20"/>
              </w:rPr>
            </w:pPr>
            <w:r>
              <w:rPr>
                <w:color w:val="231F20"/>
                <w:sz w:val="20"/>
              </w:rPr>
              <w:t>17289501/ 77998822</w:t>
            </w:r>
          </w:p>
        </w:tc>
      </w:tr>
      <w:tr w:rsidR="009C4845">
        <w:trPr>
          <w:trHeight w:val="237"/>
        </w:trPr>
        <w:tc>
          <w:tcPr>
            <w:tcW w:w="405" w:type="dxa"/>
            <w:shd w:val="clear" w:color="auto" w:fill="D3D8ED"/>
          </w:tcPr>
          <w:p w:rsidR="009C4845" w:rsidRDefault="00DE0E3F">
            <w:pPr>
              <w:pStyle w:val="TableParagraph"/>
              <w:spacing w:before="0" w:line="217" w:lineRule="exact"/>
              <w:ind w:left="62"/>
              <w:rPr>
                <w:sz w:val="20"/>
              </w:rPr>
            </w:pPr>
            <w:r>
              <w:rPr>
                <w:color w:val="231F20"/>
                <w:sz w:val="20"/>
              </w:rPr>
              <w:t>28</w:t>
            </w:r>
          </w:p>
        </w:tc>
        <w:tc>
          <w:tcPr>
            <w:tcW w:w="2189" w:type="dxa"/>
            <w:shd w:val="clear" w:color="auto" w:fill="D3D8ED"/>
          </w:tcPr>
          <w:p w:rsidR="009C4845" w:rsidRDefault="00DE0E3F">
            <w:pPr>
              <w:pStyle w:val="TableParagraph"/>
              <w:spacing w:before="0" w:line="217" w:lineRule="exact"/>
              <w:ind w:left="62"/>
              <w:rPr>
                <w:sz w:val="20"/>
              </w:rPr>
            </w:pPr>
            <w:r>
              <w:rPr>
                <w:color w:val="231F20"/>
                <w:sz w:val="20"/>
              </w:rPr>
              <w:t>Kinzang Wangmo</w:t>
            </w:r>
          </w:p>
        </w:tc>
        <w:tc>
          <w:tcPr>
            <w:tcW w:w="3430" w:type="dxa"/>
            <w:tcBorders>
              <w:top w:val="single" w:sz="6" w:space="0" w:color="FFFFFF"/>
              <w:bottom w:val="single" w:sz="6" w:space="0" w:color="FFFFFF"/>
            </w:tcBorders>
            <w:shd w:val="clear" w:color="auto" w:fill="D3D8ED"/>
          </w:tcPr>
          <w:p w:rsidR="009C4845" w:rsidRDefault="00DE0E3F">
            <w:pPr>
              <w:pStyle w:val="TableParagraph"/>
              <w:spacing w:before="0" w:line="217" w:lineRule="exact"/>
              <w:ind w:left="61"/>
              <w:rPr>
                <w:sz w:val="20"/>
              </w:rPr>
            </w:pPr>
            <w:r>
              <w:rPr>
                <w:color w:val="231F20"/>
                <w:sz w:val="20"/>
              </w:rPr>
              <w:t>Yoghurt production unit</w:t>
            </w:r>
          </w:p>
        </w:tc>
        <w:tc>
          <w:tcPr>
            <w:tcW w:w="2504" w:type="dxa"/>
            <w:tcBorders>
              <w:top w:val="single" w:sz="6" w:space="0" w:color="FFFFFF"/>
              <w:bottom w:val="single" w:sz="6" w:space="0" w:color="FFFFFF"/>
            </w:tcBorders>
            <w:shd w:val="clear" w:color="auto" w:fill="D3D8ED"/>
          </w:tcPr>
          <w:p w:rsidR="009C4845" w:rsidRDefault="00DE0E3F">
            <w:pPr>
              <w:pStyle w:val="TableParagraph"/>
              <w:spacing w:before="0" w:line="217" w:lineRule="exact"/>
              <w:ind w:left="61"/>
              <w:rPr>
                <w:sz w:val="20"/>
              </w:rPr>
            </w:pPr>
            <w:r>
              <w:rPr>
                <w:color w:val="231F20"/>
                <w:sz w:val="20"/>
              </w:rPr>
              <w:t>Thinley gang, Toeb gewog</w:t>
            </w:r>
          </w:p>
        </w:tc>
        <w:tc>
          <w:tcPr>
            <w:tcW w:w="1687" w:type="dxa"/>
            <w:shd w:val="clear" w:color="auto" w:fill="D3D8ED"/>
          </w:tcPr>
          <w:p w:rsidR="009C4845" w:rsidRDefault="00DE0E3F">
            <w:pPr>
              <w:pStyle w:val="TableParagraph"/>
              <w:spacing w:before="0" w:line="217" w:lineRule="exact"/>
              <w:ind w:left="61"/>
              <w:rPr>
                <w:sz w:val="20"/>
              </w:rPr>
            </w:pPr>
            <w:r>
              <w:rPr>
                <w:color w:val="231F20"/>
                <w:sz w:val="20"/>
              </w:rPr>
              <w:t>Punakha</w:t>
            </w:r>
          </w:p>
        </w:tc>
        <w:tc>
          <w:tcPr>
            <w:tcW w:w="2249" w:type="dxa"/>
            <w:gridSpan w:val="2"/>
            <w:tcBorders>
              <w:right w:val="nil"/>
            </w:tcBorders>
            <w:shd w:val="clear" w:color="auto" w:fill="D3D8ED"/>
          </w:tcPr>
          <w:p w:rsidR="009C4845" w:rsidRDefault="00DE0E3F">
            <w:pPr>
              <w:pStyle w:val="TableParagraph"/>
              <w:spacing w:before="0" w:line="217" w:lineRule="exact"/>
              <w:ind w:left="61"/>
              <w:rPr>
                <w:sz w:val="20"/>
              </w:rPr>
            </w:pPr>
            <w:r>
              <w:rPr>
                <w:color w:val="231F20"/>
                <w:sz w:val="20"/>
              </w:rPr>
              <w:t>17689392/ 17590331</w:t>
            </w:r>
          </w:p>
        </w:tc>
      </w:tr>
      <w:tr w:rsidR="009C4845">
        <w:trPr>
          <w:trHeight w:val="237"/>
        </w:trPr>
        <w:tc>
          <w:tcPr>
            <w:tcW w:w="405" w:type="dxa"/>
            <w:shd w:val="clear" w:color="auto" w:fill="D3D8ED"/>
          </w:tcPr>
          <w:p w:rsidR="009C4845" w:rsidRDefault="00DE0E3F">
            <w:pPr>
              <w:pStyle w:val="TableParagraph"/>
              <w:spacing w:before="0" w:line="217" w:lineRule="exact"/>
              <w:ind w:left="62"/>
              <w:rPr>
                <w:sz w:val="20"/>
              </w:rPr>
            </w:pPr>
            <w:r>
              <w:rPr>
                <w:color w:val="231F20"/>
                <w:sz w:val="20"/>
              </w:rPr>
              <w:t>29</w:t>
            </w:r>
          </w:p>
        </w:tc>
        <w:tc>
          <w:tcPr>
            <w:tcW w:w="2189" w:type="dxa"/>
            <w:shd w:val="clear" w:color="auto" w:fill="D3D8ED"/>
          </w:tcPr>
          <w:p w:rsidR="009C4845" w:rsidRDefault="00DE0E3F">
            <w:pPr>
              <w:pStyle w:val="TableParagraph"/>
              <w:spacing w:before="0" w:line="217" w:lineRule="exact"/>
              <w:ind w:left="62"/>
              <w:rPr>
                <w:sz w:val="20"/>
              </w:rPr>
            </w:pPr>
            <w:r>
              <w:rPr>
                <w:color w:val="231F20"/>
                <w:sz w:val="20"/>
              </w:rPr>
              <w:t>Gado Lham Doya</w:t>
            </w:r>
          </w:p>
        </w:tc>
        <w:tc>
          <w:tcPr>
            <w:tcW w:w="3430" w:type="dxa"/>
            <w:tcBorders>
              <w:top w:val="single" w:sz="6" w:space="0" w:color="FFFFFF"/>
              <w:bottom w:val="single" w:sz="6" w:space="0" w:color="FFFFFF"/>
            </w:tcBorders>
            <w:shd w:val="clear" w:color="auto" w:fill="D3D8ED"/>
          </w:tcPr>
          <w:p w:rsidR="009C4845" w:rsidRDefault="00DE0E3F">
            <w:pPr>
              <w:pStyle w:val="TableParagraph"/>
              <w:spacing w:before="0" w:line="217" w:lineRule="exact"/>
              <w:ind w:left="61"/>
              <w:rPr>
                <w:sz w:val="20"/>
              </w:rPr>
            </w:pPr>
            <w:r>
              <w:rPr>
                <w:color w:val="231F20"/>
                <w:sz w:val="20"/>
              </w:rPr>
              <w:t>Desho handmade paper production unit</w:t>
            </w:r>
          </w:p>
        </w:tc>
        <w:tc>
          <w:tcPr>
            <w:tcW w:w="2504" w:type="dxa"/>
            <w:tcBorders>
              <w:top w:val="single" w:sz="6" w:space="0" w:color="FFFFFF"/>
              <w:bottom w:val="single" w:sz="6" w:space="0" w:color="FFFFFF"/>
            </w:tcBorders>
            <w:shd w:val="clear" w:color="auto" w:fill="D3D8ED"/>
          </w:tcPr>
          <w:p w:rsidR="009C4845" w:rsidRDefault="00DE0E3F">
            <w:pPr>
              <w:pStyle w:val="TableParagraph"/>
              <w:spacing w:before="0" w:line="217" w:lineRule="exact"/>
              <w:ind w:left="61"/>
              <w:rPr>
                <w:sz w:val="20"/>
              </w:rPr>
            </w:pPr>
            <w:r>
              <w:rPr>
                <w:color w:val="231F20"/>
                <w:sz w:val="20"/>
              </w:rPr>
              <w:t>Lotukuchu Jigme</w:t>
            </w:r>
          </w:p>
        </w:tc>
        <w:tc>
          <w:tcPr>
            <w:tcW w:w="1687" w:type="dxa"/>
            <w:shd w:val="clear" w:color="auto" w:fill="D3D8ED"/>
          </w:tcPr>
          <w:p w:rsidR="009C4845" w:rsidRDefault="00DE0E3F">
            <w:pPr>
              <w:pStyle w:val="TableParagraph"/>
              <w:spacing w:before="0" w:line="217" w:lineRule="exact"/>
              <w:ind w:left="61"/>
              <w:rPr>
                <w:sz w:val="20"/>
              </w:rPr>
            </w:pPr>
            <w:r>
              <w:rPr>
                <w:color w:val="231F20"/>
                <w:sz w:val="20"/>
              </w:rPr>
              <w:t>Samtse</w:t>
            </w:r>
          </w:p>
        </w:tc>
        <w:tc>
          <w:tcPr>
            <w:tcW w:w="2249" w:type="dxa"/>
            <w:gridSpan w:val="2"/>
            <w:tcBorders>
              <w:right w:val="nil"/>
            </w:tcBorders>
            <w:shd w:val="clear" w:color="auto" w:fill="D3D8ED"/>
          </w:tcPr>
          <w:p w:rsidR="009C4845" w:rsidRDefault="00DE0E3F">
            <w:pPr>
              <w:pStyle w:val="TableParagraph"/>
              <w:spacing w:before="0" w:line="217" w:lineRule="exact"/>
              <w:ind w:left="61"/>
              <w:rPr>
                <w:sz w:val="20"/>
              </w:rPr>
            </w:pPr>
            <w:r>
              <w:rPr>
                <w:color w:val="231F20"/>
                <w:sz w:val="20"/>
              </w:rPr>
              <w:t>17510129/ 77481784</w:t>
            </w:r>
          </w:p>
        </w:tc>
      </w:tr>
      <w:tr w:rsidR="009C4845">
        <w:trPr>
          <w:trHeight w:val="237"/>
        </w:trPr>
        <w:tc>
          <w:tcPr>
            <w:tcW w:w="405" w:type="dxa"/>
            <w:shd w:val="clear" w:color="auto" w:fill="D3D8ED"/>
          </w:tcPr>
          <w:p w:rsidR="009C4845" w:rsidRDefault="00DE0E3F">
            <w:pPr>
              <w:pStyle w:val="TableParagraph"/>
              <w:spacing w:before="0" w:line="217" w:lineRule="exact"/>
              <w:ind w:left="62"/>
              <w:rPr>
                <w:sz w:val="20"/>
              </w:rPr>
            </w:pPr>
            <w:r>
              <w:rPr>
                <w:color w:val="231F20"/>
                <w:sz w:val="20"/>
              </w:rPr>
              <w:t>30</w:t>
            </w:r>
          </w:p>
        </w:tc>
        <w:tc>
          <w:tcPr>
            <w:tcW w:w="2189" w:type="dxa"/>
            <w:shd w:val="clear" w:color="auto" w:fill="D3D8ED"/>
          </w:tcPr>
          <w:p w:rsidR="009C4845" w:rsidRDefault="00DE0E3F">
            <w:pPr>
              <w:pStyle w:val="TableParagraph"/>
              <w:spacing w:before="0" w:line="217" w:lineRule="exact"/>
              <w:ind w:left="62"/>
              <w:rPr>
                <w:sz w:val="20"/>
              </w:rPr>
            </w:pPr>
            <w:r>
              <w:rPr>
                <w:color w:val="231F20"/>
                <w:sz w:val="20"/>
              </w:rPr>
              <w:t>Dawa Wangmo Sherpa</w:t>
            </w:r>
          </w:p>
        </w:tc>
        <w:tc>
          <w:tcPr>
            <w:tcW w:w="3430" w:type="dxa"/>
            <w:tcBorders>
              <w:top w:val="single" w:sz="6" w:space="0" w:color="FFFFFF"/>
              <w:bottom w:val="single" w:sz="6" w:space="0" w:color="FFFFFF"/>
            </w:tcBorders>
            <w:shd w:val="clear" w:color="auto" w:fill="D3D8ED"/>
          </w:tcPr>
          <w:p w:rsidR="009C4845" w:rsidRDefault="00DE0E3F">
            <w:pPr>
              <w:pStyle w:val="TableParagraph"/>
              <w:spacing w:before="0" w:line="217" w:lineRule="exact"/>
              <w:ind w:left="62"/>
              <w:rPr>
                <w:sz w:val="20"/>
              </w:rPr>
            </w:pPr>
            <w:r>
              <w:rPr>
                <w:color w:val="231F20"/>
                <w:sz w:val="20"/>
              </w:rPr>
              <w:t>Desho handmade paper production unit</w:t>
            </w:r>
          </w:p>
        </w:tc>
        <w:tc>
          <w:tcPr>
            <w:tcW w:w="2504" w:type="dxa"/>
            <w:tcBorders>
              <w:top w:val="single" w:sz="6" w:space="0" w:color="FFFFFF"/>
              <w:bottom w:val="single" w:sz="6" w:space="0" w:color="FFFFFF"/>
            </w:tcBorders>
            <w:shd w:val="clear" w:color="auto" w:fill="D3D8ED"/>
          </w:tcPr>
          <w:p w:rsidR="009C4845" w:rsidRDefault="00DE0E3F">
            <w:pPr>
              <w:pStyle w:val="TableParagraph"/>
              <w:spacing w:before="0" w:line="217" w:lineRule="exact"/>
              <w:ind w:left="62"/>
              <w:rPr>
                <w:sz w:val="20"/>
              </w:rPr>
            </w:pPr>
            <w:r>
              <w:rPr>
                <w:color w:val="231F20"/>
                <w:sz w:val="20"/>
              </w:rPr>
              <w:t>Yokha, Gakiling</w:t>
            </w:r>
          </w:p>
        </w:tc>
        <w:tc>
          <w:tcPr>
            <w:tcW w:w="1687" w:type="dxa"/>
            <w:shd w:val="clear" w:color="auto" w:fill="D3D8ED"/>
          </w:tcPr>
          <w:p w:rsidR="009C4845" w:rsidRDefault="00DE0E3F">
            <w:pPr>
              <w:pStyle w:val="TableParagraph"/>
              <w:spacing w:before="0" w:line="217" w:lineRule="exact"/>
              <w:ind w:left="62"/>
              <w:rPr>
                <w:sz w:val="20"/>
              </w:rPr>
            </w:pPr>
            <w:r>
              <w:rPr>
                <w:color w:val="231F20"/>
                <w:sz w:val="20"/>
              </w:rPr>
              <w:t>Haa</w:t>
            </w:r>
          </w:p>
        </w:tc>
        <w:tc>
          <w:tcPr>
            <w:tcW w:w="978" w:type="dxa"/>
            <w:shd w:val="clear" w:color="auto" w:fill="D3D8ED"/>
          </w:tcPr>
          <w:p w:rsidR="009C4845" w:rsidRDefault="00DE0E3F">
            <w:pPr>
              <w:pStyle w:val="TableParagraph"/>
              <w:spacing w:before="0" w:line="217" w:lineRule="exact"/>
              <w:ind w:left="36" w:right="78"/>
              <w:jc w:val="center"/>
              <w:rPr>
                <w:sz w:val="20"/>
              </w:rPr>
            </w:pPr>
            <w:r>
              <w:rPr>
                <w:color w:val="231F20"/>
                <w:sz w:val="20"/>
              </w:rPr>
              <w:t>77369637</w:t>
            </w:r>
          </w:p>
        </w:tc>
        <w:tc>
          <w:tcPr>
            <w:tcW w:w="1271" w:type="dxa"/>
            <w:tcBorders>
              <w:right w:val="nil"/>
            </w:tcBorders>
            <w:shd w:val="clear" w:color="auto" w:fill="D3D8ED"/>
          </w:tcPr>
          <w:p w:rsidR="009C4845" w:rsidRDefault="009C4845">
            <w:pPr>
              <w:pStyle w:val="TableParagraph"/>
              <w:spacing w:before="0"/>
              <w:ind w:left="0"/>
              <w:rPr>
                <w:sz w:val="16"/>
              </w:rPr>
            </w:pPr>
          </w:p>
        </w:tc>
      </w:tr>
      <w:tr w:rsidR="009C4845">
        <w:trPr>
          <w:trHeight w:val="237"/>
        </w:trPr>
        <w:tc>
          <w:tcPr>
            <w:tcW w:w="405" w:type="dxa"/>
            <w:shd w:val="clear" w:color="auto" w:fill="D3D8ED"/>
          </w:tcPr>
          <w:p w:rsidR="009C4845" w:rsidRDefault="009C4845">
            <w:pPr>
              <w:pStyle w:val="TableParagraph"/>
              <w:spacing w:before="0"/>
              <w:ind w:left="0"/>
              <w:rPr>
                <w:sz w:val="16"/>
              </w:rPr>
            </w:pPr>
          </w:p>
        </w:tc>
        <w:tc>
          <w:tcPr>
            <w:tcW w:w="8123" w:type="dxa"/>
            <w:gridSpan w:val="3"/>
            <w:tcBorders>
              <w:top w:val="single" w:sz="6" w:space="0" w:color="FFFFFF"/>
              <w:bottom w:val="single" w:sz="6" w:space="0" w:color="FFFFFF"/>
            </w:tcBorders>
            <w:shd w:val="clear" w:color="auto" w:fill="D3D8ED"/>
          </w:tcPr>
          <w:p w:rsidR="009C4845" w:rsidRDefault="009C4845">
            <w:pPr>
              <w:pStyle w:val="TableParagraph"/>
              <w:spacing w:before="0"/>
              <w:ind w:left="0"/>
              <w:rPr>
                <w:sz w:val="16"/>
              </w:rPr>
            </w:pPr>
          </w:p>
        </w:tc>
        <w:tc>
          <w:tcPr>
            <w:tcW w:w="1687" w:type="dxa"/>
            <w:shd w:val="clear" w:color="auto" w:fill="D3D8ED"/>
          </w:tcPr>
          <w:p w:rsidR="009C4845" w:rsidRDefault="009C4845">
            <w:pPr>
              <w:pStyle w:val="TableParagraph"/>
              <w:spacing w:before="0"/>
              <w:ind w:left="0"/>
              <w:rPr>
                <w:sz w:val="16"/>
              </w:rPr>
            </w:pPr>
          </w:p>
        </w:tc>
        <w:tc>
          <w:tcPr>
            <w:tcW w:w="978" w:type="dxa"/>
            <w:shd w:val="clear" w:color="auto" w:fill="D3D8ED"/>
          </w:tcPr>
          <w:p w:rsidR="009C4845" w:rsidRDefault="009C4845">
            <w:pPr>
              <w:pStyle w:val="TableParagraph"/>
              <w:spacing w:before="0"/>
              <w:ind w:left="0"/>
              <w:rPr>
                <w:sz w:val="16"/>
              </w:rPr>
            </w:pPr>
          </w:p>
        </w:tc>
        <w:tc>
          <w:tcPr>
            <w:tcW w:w="1271" w:type="dxa"/>
            <w:tcBorders>
              <w:right w:val="nil"/>
            </w:tcBorders>
            <w:shd w:val="clear" w:color="auto" w:fill="D3D8ED"/>
          </w:tcPr>
          <w:p w:rsidR="009C4845" w:rsidRDefault="009C4845">
            <w:pPr>
              <w:pStyle w:val="TableParagraph"/>
              <w:spacing w:before="0"/>
              <w:ind w:left="0"/>
              <w:rPr>
                <w:sz w:val="16"/>
              </w:rPr>
            </w:pPr>
          </w:p>
        </w:tc>
      </w:tr>
    </w:tbl>
    <w:p w:rsidR="009C4845" w:rsidRDefault="009C4845">
      <w:pPr>
        <w:rPr>
          <w:sz w:val="16"/>
        </w:rPr>
        <w:sectPr w:rsidR="009C4845">
          <w:footerReference w:type="default" r:id="rId35"/>
          <w:pgSz w:w="14750" w:h="10780" w:orient="landscape"/>
          <w:pgMar w:top="980" w:right="1020" w:bottom="280" w:left="1020" w:header="0" w:footer="0" w:gutter="0"/>
          <w:cols w:space="720"/>
        </w:sectPr>
      </w:pPr>
    </w:p>
    <w:p w:rsidR="009C4845" w:rsidRDefault="00C63A0F">
      <w:pPr>
        <w:pStyle w:val="BodyText"/>
        <w:spacing w:before="4"/>
        <w:rPr>
          <w:sz w:val="12"/>
        </w:rPr>
      </w:pPr>
      <w:r>
        <w:rPr>
          <w:noProof/>
          <w:lang w:val="en-GB" w:eastAsia="en-GB" w:bidi="bo-CN"/>
        </w:rPr>
        <w:lastRenderedPageBreak/>
        <mc:AlternateContent>
          <mc:Choice Requires="wps">
            <w:drawing>
              <wp:anchor distT="0" distB="0" distL="114300" distR="114300" simplePos="0" relativeHeight="251680768" behindDoc="0" locked="0" layoutInCell="1" allowOverlap="1">
                <wp:simplePos x="0" y="0"/>
                <wp:positionH relativeFrom="page">
                  <wp:posOffset>504825</wp:posOffset>
                </wp:positionH>
                <wp:positionV relativeFrom="page">
                  <wp:posOffset>3263265</wp:posOffset>
                </wp:positionV>
                <wp:extent cx="193675" cy="31432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845" w:rsidRDefault="00DE0E3F">
                            <w:pPr>
                              <w:spacing w:before="20"/>
                              <w:ind w:left="20"/>
                              <w:rPr>
                                <w:rFonts w:ascii="Calibri"/>
                              </w:rPr>
                            </w:pPr>
                            <w:r>
                              <w:rPr>
                                <w:rFonts w:ascii="Calibri"/>
                                <w:color w:val="231F20"/>
                              </w:rPr>
                              <w:t>- 75 -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2" type="#_x0000_t202" style="position:absolute;margin-left:39.75pt;margin-top:256.95pt;width:15.25pt;height:24.7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" filled="f" stroked="f">
                <v:textbox style="layout-flow:vertical" inset="0,0,0,0">
                  <w:txbxContent>
                    <w:p w:rsidR="009C4845" w:rsidRDefault="00DE0E3F">
                      <w:pPr>
                        <w:spacing w:before="20"/>
                        <w:ind w:left="20"/>
                        <w:rPr>
                          <w:rFonts w:ascii="Calibri"/>
                        </w:rPr>
                      </w:pPr>
                      <w:r>
                        <w:rPr>
                          <w:rFonts w:ascii="Calibri"/>
                          <w:color w:val="231F20"/>
                        </w:rPr>
                        <w:t>- 75 -</w:t>
                      </w:r>
                    </w:p>
                  </w:txbxContent>
                </v:textbox>
                <w10:wrap anchorx="page" anchory="page"/>
              </v:shape>
            </w:pict>
          </mc:Fallback>
        </mc:AlternateContent>
      </w:r>
    </w:p>
    <w:tbl>
      <w:tblPr>
        <w:tblW w:w="0" w:type="auto"/>
        <w:tblInd w:w="12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405"/>
        <w:gridCol w:w="2189"/>
        <w:gridCol w:w="3430"/>
        <w:gridCol w:w="2504"/>
        <w:gridCol w:w="1687"/>
        <w:gridCol w:w="978"/>
        <w:gridCol w:w="1271"/>
      </w:tblGrid>
      <w:tr w:rsidR="009C4845">
        <w:trPr>
          <w:trHeight w:val="478"/>
        </w:trPr>
        <w:tc>
          <w:tcPr>
            <w:tcW w:w="405" w:type="dxa"/>
            <w:shd w:val="clear" w:color="auto" w:fill="0053A5"/>
          </w:tcPr>
          <w:p w:rsidR="009C4845" w:rsidRDefault="00DE0E3F">
            <w:pPr>
              <w:pStyle w:val="TableParagraph"/>
              <w:spacing w:before="0"/>
              <w:rPr>
                <w:b/>
                <w:sz w:val="20"/>
              </w:rPr>
            </w:pPr>
            <w:r>
              <w:rPr>
                <w:b/>
                <w:color w:val="FFFFFF"/>
                <w:sz w:val="20"/>
              </w:rPr>
              <w:t>Sl</w:t>
            </w:r>
          </w:p>
          <w:p w:rsidR="009C4845" w:rsidRDefault="00DE0E3F">
            <w:pPr>
              <w:pStyle w:val="TableParagraph"/>
              <w:spacing w:before="10" w:line="218" w:lineRule="exact"/>
              <w:rPr>
                <w:b/>
                <w:sz w:val="20"/>
              </w:rPr>
            </w:pPr>
            <w:r>
              <w:rPr>
                <w:b/>
                <w:color w:val="FFFFFF"/>
                <w:sz w:val="20"/>
              </w:rPr>
              <w:t>No</w:t>
            </w:r>
          </w:p>
        </w:tc>
        <w:tc>
          <w:tcPr>
            <w:tcW w:w="2189" w:type="dxa"/>
            <w:shd w:val="clear" w:color="auto" w:fill="0053A5"/>
          </w:tcPr>
          <w:p w:rsidR="009C4845" w:rsidRDefault="00DE0E3F">
            <w:pPr>
              <w:pStyle w:val="TableParagraph"/>
              <w:spacing w:before="120"/>
              <w:rPr>
                <w:b/>
                <w:sz w:val="20"/>
              </w:rPr>
            </w:pPr>
            <w:r>
              <w:rPr>
                <w:b/>
                <w:color w:val="FFFFFF"/>
                <w:sz w:val="20"/>
              </w:rPr>
              <w:t>Promotor</w:t>
            </w:r>
          </w:p>
        </w:tc>
        <w:tc>
          <w:tcPr>
            <w:tcW w:w="3430" w:type="dxa"/>
            <w:shd w:val="clear" w:color="auto" w:fill="0053A5"/>
          </w:tcPr>
          <w:p w:rsidR="009C4845" w:rsidRDefault="00DE0E3F">
            <w:pPr>
              <w:pStyle w:val="TableParagraph"/>
              <w:spacing w:before="120"/>
              <w:rPr>
                <w:b/>
                <w:sz w:val="20"/>
              </w:rPr>
            </w:pPr>
            <w:r>
              <w:rPr>
                <w:b/>
                <w:color w:val="FFFFFF"/>
                <w:sz w:val="20"/>
              </w:rPr>
              <w:t>Enterprise</w:t>
            </w:r>
          </w:p>
        </w:tc>
        <w:tc>
          <w:tcPr>
            <w:tcW w:w="2504" w:type="dxa"/>
            <w:shd w:val="clear" w:color="auto" w:fill="0053A5"/>
          </w:tcPr>
          <w:p w:rsidR="009C4845" w:rsidRDefault="00DE0E3F">
            <w:pPr>
              <w:pStyle w:val="TableParagraph"/>
              <w:spacing w:before="120"/>
              <w:rPr>
                <w:b/>
                <w:sz w:val="20"/>
              </w:rPr>
            </w:pPr>
            <w:r>
              <w:rPr>
                <w:b/>
                <w:color w:val="FFFFFF"/>
                <w:sz w:val="20"/>
              </w:rPr>
              <w:t>Location</w:t>
            </w:r>
          </w:p>
        </w:tc>
        <w:tc>
          <w:tcPr>
            <w:tcW w:w="1687" w:type="dxa"/>
            <w:shd w:val="clear" w:color="auto" w:fill="0053A5"/>
          </w:tcPr>
          <w:p w:rsidR="009C4845" w:rsidRDefault="00DE0E3F">
            <w:pPr>
              <w:pStyle w:val="TableParagraph"/>
              <w:spacing w:before="120"/>
              <w:rPr>
                <w:b/>
                <w:sz w:val="20"/>
              </w:rPr>
            </w:pPr>
            <w:r>
              <w:rPr>
                <w:b/>
                <w:color w:val="FFFFFF"/>
                <w:sz w:val="20"/>
              </w:rPr>
              <w:t>Dzongkhag</w:t>
            </w:r>
          </w:p>
        </w:tc>
        <w:tc>
          <w:tcPr>
            <w:tcW w:w="978" w:type="dxa"/>
            <w:shd w:val="clear" w:color="auto" w:fill="0053A5"/>
          </w:tcPr>
          <w:p w:rsidR="009C4845" w:rsidRDefault="00DE0E3F">
            <w:pPr>
              <w:pStyle w:val="TableParagraph"/>
              <w:spacing w:before="0"/>
              <w:ind w:left="55"/>
              <w:rPr>
                <w:b/>
                <w:sz w:val="20"/>
              </w:rPr>
            </w:pPr>
            <w:r>
              <w:rPr>
                <w:b/>
                <w:color w:val="FFFFFF"/>
                <w:sz w:val="20"/>
              </w:rPr>
              <w:t>Contact</w:t>
            </w:r>
          </w:p>
          <w:p w:rsidR="009C4845" w:rsidRDefault="00DE0E3F">
            <w:pPr>
              <w:pStyle w:val="TableParagraph"/>
              <w:spacing w:before="10" w:line="218" w:lineRule="exact"/>
              <w:ind w:left="55"/>
              <w:rPr>
                <w:b/>
                <w:sz w:val="20"/>
              </w:rPr>
            </w:pPr>
            <w:r>
              <w:rPr>
                <w:b/>
                <w:color w:val="FFFFFF"/>
                <w:sz w:val="20"/>
              </w:rPr>
              <w:t>No.</w:t>
            </w:r>
          </w:p>
        </w:tc>
        <w:tc>
          <w:tcPr>
            <w:tcW w:w="1271" w:type="dxa"/>
            <w:shd w:val="clear" w:color="auto" w:fill="0053A5"/>
          </w:tcPr>
          <w:p w:rsidR="009C4845" w:rsidRDefault="009C4845">
            <w:pPr>
              <w:pStyle w:val="TableParagraph"/>
              <w:spacing w:before="0"/>
              <w:ind w:left="0"/>
              <w:rPr>
                <w:sz w:val="20"/>
              </w:rPr>
            </w:pPr>
          </w:p>
        </w:tc>
      </w:tr>
      <w:tr w:rsidR="009C4845">
        <w:trPr>
          <w:trHeight w:val="242"/>
        </w:trPr>
        <w:tc>
          <w:tcPr>
            <w:tcW w:w="405" w:type="dxa"/>
            <w:shd w:val="clear" w:color="auto" w:fill="D3D8ED"/>
          </w:tcPr>
          <w:p w:rsidR="009C4845" w:rsidRDefault="00DE0E3F">
            <w:pPr>
              <w:pStyle w:val="TableParagraph"/>
              <w:spacing w:line="218" w:lineRule="exact"/>
              <w:rPr>
                <w:sz w:val="20"/>
              </w:rPr>
            </w:pPr>
            <w:r>
              <w:rPr>
                <w:color w:val="231F20"/>
                <w:sz w:val="20"/>
              </w:rPr>
              <w:t>1</w:t>
            </w:r>
          </w:p>
        </w:tc>
        <w:tc>
          <w:tcPr>
            <w:tcW w:w="2189" w:type="dxa"/>
            <w:shd w:val="clear" w:color="auto" w:fill="D3D8ED"/>
          </w:tcPr>
          <w:p w:rsidR="009C4845" w:rsidRDefault="00DE0E3F">
            <w:pPr>
              <w:pStyle w:val="TableParagraph"/>
              <w:spacing w:line="218" w:lineRule="exact"/>
              <w:rPr>
                <w:sz w:val="20"/>
              </w:rPr>
            </w:pPr>
            <w:r>
              <w:rPr>
                <w:color w:val="231F20"/>
                <w:sz w:val="20"/>
              </w:rPr>
              <w:t>Sangay Dorji</w:t>
            </w:r>
          </w:p>
        </w:tc>
        <w:tc>
          <w:tcPr>
            <w:tcW w:w="3430" w:type="dxa"/>
            <w:shd w:val="clear" w:color="auto" w:fill="D3D8ED"/>
          </w:tcPr>
          <w:p w:rsidR="009C4845" w:rsidRDefault="00DE0E3F">
            <w:pPr>
              <w:pStyle w:val="TableParagraph"/>
              <w:spacing w:line="218" w:lineRule="exact"/>
              <w:rPr>
                <w:sz w:val="20"/>
              </w:rPr>
            </w:pPr>
            <w:r>
              <w:rPr>
                <w:color w:val="231F20"/>
                <w:sz w:val="20"/>
              </w:rPr>
              <w:t>Backery</w:t>
            </w:r>
          </w:p>
        </w:tc>
        <w:tc>
          <w:tcPr>
            <w:tcW w:w="2504" w:type="dxa"/>
            <w:shd w:val="clear" w:color="auto" w:fill="D3D8ED"/>
          </w:tcPr>
          <w:p w:rsidR="009C4845" w:rsidRDefault="00DE0E3F">
            <w:pPr>
              <w:pStyle w:val="TableParagraph"/>
              <w:spacing w:line="218" w:lineRule="exact"/>
              <w:rPr>
                <w:sz w:val="20"/>
              </w:rPr>
            </w:pPr>
            <w:r>
              <w:rPr>
                <w:color w:val="231F20"/>
                <w:sz w:val="20"/>
              </w:rPr>
              <w:t>Sherubling</w:t>
            </w:r>
          </w:p>
        </w:tc>
        <w:tc>
          <w:tcPr>
            <w:tcW w:w="1687" w:type="dxa"/>
            <w:shd w:val="clear" w:color="auto" w:fill="D3D8ED"/>
          </w:tcPr>
          <w:p w:rsidR="009C4845" w:rsidRDefault="00DE0E3F">
            <w:pPr>
              <w:pStyle w:val="TableParagraph"/>
              <w:spacing w:line="218" w:lineRule="exact"/>
              <w:rPr>
                <w:sz w:val="20"/>
              </w:rPr>
            </w:pPr>
            <w:r>
              <w:rPr>
                <w:color w:val="231F20"/>
                <w:sz w:val="20"/>
              </w:rPr>
              <w:t>Trongsa</w:t>
            </w:r>
          </w:p>
        </w:tc>
        <w:tc>
          <w:tcPr>
            <w:tcW w:w="978" w:type="dxa"/>
            <w:shd w:val="clear" w:color="auto" w:fill="D3D8ED"/>
          </w:tcPr>
          <w:p w:rsidR="009C4845" w:rsidRDefault="009C4845">
            <w:pPr>
              <w:pStyle w:val="TableParagraph"/>
              <w:spacing w:before="0"/>
              <w:ind w:left="0"/>
              <w:rPr>
                <w:sz w:val="16"/>
              </w:rPr>
            </w:pPr>
          </w:p>
        </w:tc>
        <w:tc>
          <w:tcPr>
            <w:tcW w:w="1271" w:type="dxa"/>
            <w:vMerge w:val="restart"/>
            <w:shd w:val="clear" w:color="auto" w:fill="D3D8ED"/>
          </w:tcPr>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8"/>
              <w:ind w:left="0"/>
              <w:rPr>
                <w:sz w:val="31"/>
              </w:rPr>
            </w:pPr>
          </w:p>
          <w:p w:rsidR="009C4845" w:rsidRDefault="00DE0E3F">
            <w:pPr>
              <w:pStyle w:val="TableParagraph"/>
              <w:spacing w:before="1"/>
              <w:ind w:left="55"/>
              <w:rPr>
                <w:sz w:val="20"/>
              </w:rPr>
            </w:pPr>
            <w:r>
              <w:rPr>
                <w:color w:val="231F20"/>
                <w:sz w:val="20"/>
              </w:rPr>
              <w:t>2021 - 2022</w:t>
            </w:r>
          </w:p>
        </w:tc>
      </w:tr>
      <w:tr w:rsidR="009C4845">
        <w:trPr>
          <w:trHeight w:val="242"/>
        </w:trPr>
        <w:tc>
          <w:tcPr>
            <w:tcW w:w="405" w:type="dxa"/>
            <w:shd w:val="clear" w:color="auto" w:fill="D3D8ED"/>
          </w:tcPr>
          <w:p w:rsidR="009C4845" w:rsidRDefault="00DE0E3F">
            <w:pPr>
              <w:pStyle w:val="TableParagraph"/>
              <w:spacing w:line="219" w:lineRule="exact"/>
              <w:ind w:left="57"/>
              <w:rPr>
                <w:sz w:val="20"/>
              </w:rPr>
            </w:pPr>
            <w:r>
              <w:rPr>
                <w:color w:val="231F20"/>
                <w:sz w:val="20"/>
              </w:rPr>
              <w:t>2</w:t>
            </w:r>
          </w:p>
        </w:tc>
        <w:tc>
          <w:tcPr>
            <w:tcW w:w="2189" w:type="dxa"/>
            <w:shd w:val="clear" w:color="auto" w:fill="D3D8ED"/>
          </w:tcPr>
          <w:p w:rsidR="009C4845" w:rsidRDefault="00DE0E3F">
            <w:pPr>
              <w:pStyle w:val="TableParagraph"/>
              <w:spacing w:line="219" w:lineRule="exact"/>
              <w:rPr>
                <w:sz w:val="20"/>
              </w:rPr>
            </w:pPr>
            <w:r>
              <w:rPr>
                <w:color w:val="231F20"/>
                <w:sz w:val="20"/>
              </w:rPr>
              <w:t>Dorji Zam</w:t>
            </w:r>
          </w:p>
        </w:tc>
        <w:tc>
          <w:tcPr>
            <w:tcW w:w="3430" w:type="dxa"/>
            <w:shd w:val="clear" w:color="auto" w:fill="D3D8ED"/>
          </w:tcPr>
          <w:p w:rsidR="009C4845" w:rsidRDefault="00DE0E3F">
            <w:pPr>
              <w:pStyle w:val="TableParagraph"/>
              <w:spacing w:line="219" w:lineRule="exact"/>
              <w:rPr>
                <w:sz w:val="20"/>
              </w:rPr>
            </w:pPr>
            <w:r>
              <w:rPr>
                <w:color w:val="231F20"/>
                <w:sz w:val="20"/>
              </w:rPr>
              <w:t>Weaving</w:t>
            </w:r>
          </w:p>
        </w:tc>
        <w:tc>
          <w:tcPr>
            <w:tcW w:w="2504" w:type="dxa"/>
            <w:shd w:val="clear" w:color="auto" w:fill="D3D8ED"/>
          </w:tcPr>
          <w:p w:rsidR="009C4845" w:rsidRDefault="00DE0E3F">
            <w:pPr>
              <w:pStyle w:val="TableParagraph"/>
              <w:spacing w:line="219" w:lineRule="exact"/>
              <w:rPr>
                <w:sz w:val="20"/>
              </w:rPr>
            </w:pPr>
            <w:r>
              <w:rPr>
                <w:color w:val="231F20"/>
                <w:sz w:val="20"/>
              </w:rPr>
              <w:t>Nobgang</w:t>
            </w:r>
          </w:p>
        </w:tc>
        <w:tc>
          <w:tcPr>
            <w:tcW w:w="1687" w:type="dxa"/>
            <w:shd w:val="clear" w:color="auto" w:fill="D3D8ED"/>
          </w:tcPr>
          <w:p w:rsidR="009C4845" w:rsidRDefault="00DE0E3F">
            <w:pPr>
              <w:pStyle w:val="TableParagraph"/>
              <w:spacing w:line="219" w:lineRule="exact"/>
              <w:rPr>
                <w:sz w:val="20"/>
              </w:rPr>
            </w:pPr>
            <w:r>
              <w:rPr>
                <w:color w:val="231F20"/>
                <w:sz w:val="20"/>
              </w:rPr>
              <w:t>Punakha</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7"/>
              <w:rPr>
                <w:sz w:val="20"/>
              </w:rPr>
            </w:pPr>
            <w:r>
              <w:rPr>
                <w:color w:val="231F20"/>
                <w:sz w:val="20"/>
              </w:rPr>
              <w:t>3</w:t>
            </w:r>
          </w:p>
        </w:tc>
        <w:tc>
          <w:tcPr>
            <w:tcW w:w="2189" w:type="dxa"/>
            <w:shd w:val="clear" w:color="auto" w:fill="D3D8ED"/>
          </w:tcPr>
          <w:p w:rsidR="009C4845" w:rsidRDefault="00DE0E3F">
            <w:pPr>
              <w:pStyle w:val="TableParagraph"/>
              <w:spacing w:line="219" w:lineRule="exact"/>
              <w:ind w:left="57"/>
              <w:rPr>
                <w:sz w:val="20"/>
              </w:rPr>
            </w:pPr>
            <w:r>
              <w:rPr>
                <w:color w:val="231F20"/>
                <w:sz w:val="20"/>
              </w:rPr>
              <w:t>Wangchuk</w:t>
            </w:r>
          </w:p>
        </w:tc>
        <w:tc>
          <w:tcPr>
            <w:tcW w:w="3430" w:type="dxa"/>
            <w:shd w:val="clear" w:color="auto" w:fill="D3D8ED"/>
          </w:tcPr>
          <w:p w:rsidR="009C4845" w:rsidRDefault="00DE0E3F">
            <w:pPr>
              <w:pStyle w:val="TableParagraph"/>
              <w:spacing w:line="219" w:lineRule="exact"/>
              <w:rPr>
                <w:sz w:val="20"/>
              </w:rPr>
            </w:pPr>
            <w:r>
              <w:rPr>
                <w:color w:val="231F20"/>
                <w:sz w:val="20"/>
              </w:rPr>
              <w:t>Wangchuk Steel Fabrication</w:t>
            </w:r>
          </w:p>
        </w:tc>
        <w:tc>
          <w:tcPr>
            <w:tcW w:w="2504" w:type="dxa"/>
            <w:shd w:val="clear" w:color="auto" w:fill="D3D8ED"/>
          </w:tcPr>
          <w:p w:rsidR="009C4845" w:rsidRDefault="00DE0E3F">
            <w:pPr>
              <w:pStyle w:val="TableParagraph"/>
              <w:spacing w:line="219" w:lineRule="exact"/>
              <w:rPr>
                <w:sz w:val="20"/>
              </w:rPr>
            </w:pPr>
            <w:r>
              <w:rPr>
                <w:color w:val="231F20"/>
                <w:sz w:val="20"/>
              </w:rPr>
              <w:t>Khangku</w:t>
            </w:r>
          </w:p>
        </w:tc>
        <w:tc>
          <w:tcPr>
            <w:tcW w:w="1687" w:type="dxa"/>
            <w:shd w:val="clear" w:color="auto" w:fill="D3D8ED"/>
          </w:tcPr>
          <w:p w:rsidR="009C4845" w:rsidRDefault="00DE0E3F">
            <w:pPr>
              <w:pStyle w:val="TableParagraph"/>
              <w:spacing w:line="219" w:lineRule="exact"/>
              <w:rPr>
                <w:sz w:val="20"/>
              </w:rPr>
            </w:pPr>
            <w:r>
              <w:rPr>
                <w:color w:val="231F20"/>
                <w:sz w:val="20"/>
              </w:rPr>
              <w:t>Paro</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7"/>
              <w:rPr>
                <w:sz w:val="20"/>
              </w:rPr>
            </w:pPr>
            <w:r>
              <w:rPr>
                <w:color w:val="231F20"/>
                <w:sz w:val="20"/>
              </w:rPr>
              <w:t>4</w:t>
            </w:r>
          </w:p>
        </w:tc>
        <w:tc>
          <w:tcPr>
            <w:tcW w:w="2189" w:type="dxa"/>
            <w:shd w:val="clear" w:color="auto" w:fill="D3D8ED"/>
          </w:tcPr>
          <w:p w:rsidR="009C4845" w:rsidRDefault="00DE0E3F">
            <w:pPr>
              <w:pStyle w:val="TableParagraph"/>
              <w:spacing w:line="219" w:lineRule="exact"/>
              <w:ind w:left="57"/>
              <w:rPr>
                <w:sz w:val="20"/>
              </w:rPr>
            </w:pPr>
            <w:r>
              <w:rPr>
                <w:color w:val="231F20"/>
                <w:sz w:val="20"/>
              </w:rPr>
              <w:t>Choba Dukpa</w:t>
            </w:r>
          </w:p>
        </w:tc>
        <w:tc>
          <w:tcPr>
            <w:tcW w:w="3430" w:type="dxa"/>
            <w:shd w:val="clear" w:color="auto" w:fill="D3D8ED"/>
          </w:tcPr>
          <w:p w:rsidR="009C4845" w:rsidRDefault="00DE0E3F">
            <w:pPr>
              <w:pStyle w:val="TableParagraph"/>
              <w:spacing w:line="219" w:lineRule="exact"/>
              <w:rPr>
                <w:sz w:val="20"/>
              </w:rPr>
            </w:pPr>
            <w:r>
              <w:rPr>
                <w:color w:val="231F20"/>
                <w:sz w:val="20"/>
              </w:rPr>
              <w:t>Backery</w:t>
            </w:r>
          </w:p>
        </w:tc>
        <w:tc>
          <w:tcPr>
            <w:tcW w:w="2504" w:type="dxa"/>
            <w:shd w:val="clear" w:color="auto" w:fill="D3D8ED"/>
          </w:tcPr>
          <w:p w:rsidR="009C4845" w:rsidRDefault="00DE0E3F">
            <w:pPr>
              <w:pStyle w:val="TableParagraph"/>
              <w:spacing w:line="219" w:lineRule="exact"/>
              <w:rPr>
                <w:sz w:val="20"/>
              </w:rPr>
            </w:pPr>
            <w:r>
              <w:rPr>
                <w:color w:val="231F20"/>
                <w:sz w:val="20"/>
              </w:rPr>
              <w:t>Damphu</w:t>
            </w:r>
          </w:p>
        </w:tc>
        <w:tc>
          <w:tcPr>
            <w:tcW w:w="1687" w:type="dxa"/>
            <w:shd w:val="clear" w:color="auto" w:fill="D3D8ED"/>
          </w:tcPr>
          <w:p w:rsidR="009C4845" w:rsidRDefault="00DE0E3F">
            <w:pPr>
              <w:pStyle w:val="TableParagraph"/>
              <w:spacing w:line="219" w:lineRule="exact"/>
              <w:rPr>
                <w:sz w:val="20"/>
              </w:rPr>
            </w:pPr>
            <w:r>
              <w:rPr>
                <w:color w:val="231F20"/>
                <w:sz w:val="20"/>
              </w:rPr>
              <w:t>Tsirang</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7"/>
              <w:rPr>
                <w:sz w:val="20"/>
              </w:rPr>
            </w:pPr>
            <w:r>
              <w:rPr>
                <w:color w:val="231F20"/>
                <w:sz w:val="20"/>
              </w:rPr>
              <w:t>5</w:t>
            </w:r>
          </w:p>
        </w:tc>
        <w:tc>
          <w:tcPr>
            <w:tcW w:w="2189" w:type="dxa"/>
            <w:shd w:val="clear" w:color="auto" w:fill="D3D8ED"/>
          </w:tcPr>
          <w:p w:rsidR="009C4845" w:rsidRDefault="00DE0E3F">
            <w:pPr>
              <w:pStyle w:val="TableParagraph"/>
              <w:spacing w:line="219" w:lineRule="exact"/>
              <w:ind w:left="57"/>
              <w:rPr>
                <w:sz w:val="20"/>
              </w:rPr>
            </w:pPr>
            <w:r>
              <w:rPr>
                <w:color w:val="231F20"/>
                <w:sz w:val="20"/>
              </w:rPr>
              <w:t>Tshering</w:t>
            </w:r>
          </w:p>
        </w:tc>
        <w:tc>
          <w:tcPr>
            <w:tcW w:w="3430" w:type="dxa"/>
            <w:shd w:val="clear" w:color="auto" w:fill="D3D8ED"/>
          </w:tcPr>
          <w:p w:rsidR="009C4845" w:rsidRDefault="00DE0E3F">
            <w:pPr>
              <w:pStyle w:val="TableParagraph"/>
              <w:spacing w:line="219" w:lineRule="exact"/>
              <w:ind w:left="57"/>
              <w:rPr>
                <w:sz w:val="20"/>
              </w:rPr>
            </w:pPr>
            <w:r>
              <w:rPr>
                <w:color w:val="231F20"/>
                <w:sz w:val="20"/>
              </w:rPr>
              <w:t>Tashi Automobile &amp; Fabrication</w:t>
            </w:r>
          </w:p>
        </w:tc>
        <w:tc>
          <w:tcPr>
            <w:tcW w:w="2504" w:type="dxa"/>
            <w:shd w:val="clear" w:color="auto" w:fill="D3D8ED"/>
          </w:tcPr>
          <w:p w:rsidR="009C4845" w:rsidRDefault="00DE0E3F">
            <w:pPr>
              <w:pStyle w:val="TableParagraph"/>
              <w:spacing w:line="219" w:lineRule="exact"/>
              <w:ind w:left="57"/>
              <w:rPr>
                <w:sz w:val="20"/>
              </w:rPr>
            </w:pPr>
            <w:r>
              <w:rPr>
                <w:color w:val="231F20"/>
                <w:sz w:val="20"/>
              </w:rPr>
              <w:t>Gongkhar</w:t>
            </w:r>
          </w:p>
        </w:tc>
        <w:tc>
          <w:tcPr>
            <w:tcW w:w="1687" w:type="dxa"/>
            <w:shd w:val="clear" w:color="auto" w:fill="D3D8ED"/>
          </w:tcPr>
          <w:p w:rsidR="009C4845" w:rsidRDefault="00DE0E3F">
            <w:pPr>
              <w:pStyle w:val="TableParagraph"/>
              <w:spacing w:line="219" w:lineRule="exact"/>
              <w:ind w:left="57"/>
              <w:rPr>
                <w:sz w:val="20"/>
              </w:rPr>
            </w:pPr>
            <w:r>
              <w:rPr>
                <w:color w:val="231F20"/>
                <w:sz w:val="20"/>
              </w:rPr>
              <w:t>Bumthang</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7"/>
              <w:rPr>
                <w:sz w:val="20"/>
              </w:rPr>
            </w:pPr>
            <w:r>
              <w:rPr>
                <w:color w:val="231F20"/>
                <w:sz w:val="20"/>
              </w:rPr>
              <w:t>6</w:t>
            </w:r>
          </w:p>
        </w:tc>
        <w:tc>
          <w:tcPr>
            <w:tcW w:w="2189" w:type="dxa"/>
            <w:shd w:val="clear" w:color="auto" w:fill="D3D8ED"/>
          </w:tcPr>
          <w:p w:rsidR="009C4845" w:rsidRDefault="00DE0E3F">
            <w:pPr>
              <w:pStyle w:val="TableParagraph"/>
              <w:spacing w:line="219" w:lineRule="exact"/>
              <w:ind w:left="57"/>
              <w:rPr>
                <w:sz w:val="20"/>
              </w:rPr>
            </w:pPr>
            <w:r>
              <w:rPr>
                <w:color w:val="231F20"/>
                <w:sz w:val="20"/>
              </w:rPr>
              <w:t>Mr. Sherab</w:t>
            </w:r>
          </w:p>
        </w:tc>
        <w:tc>
          <w:tcPr>
            <w:tcW w:w="3430" w:type="dxa"/>
            <w:shd w:val="clear" w:color="auto" w:fill="D3D8ED"/>
          </w:tcPr>
          <w:p w:rsidR="009C4845" w:rsidRDefault="00DE0E3F">
            <w:pPr>
              <w:pStyle w:val="TableParagraph"/>
              <w:spacing w:line="219" w:lineRule="exact"/>
              <w:ind w:left="57"/>
              <w:rPr>
                <w:sz w:val="20"/>
              </w:rPr>
            </w:pPr>
            <w:r>
              <w:rPr>
                <w:color w:val="231F20"/>
                <w:sz w:val="20"/>
              </w:rPr>
              <w:t>Sherab Pelri Manufacturing Unit</w:t>
            </w:r>
          </w:p>
        </w:tc>
        <w:tc>
          <w:tcPr>
            <w:tcW w:w="2504" w:type="dxa"/>
            <w:shd w:val="clear" w:color="auto" w:fill="D3D8ED"/>
          </w:tcPr>
          <w:p w:rsidR="009C4845" w:rsidRDefault="00DE0E3F">
            <w:pPr>
              <w:pStyle w:val="TableParagraph"/>
              <w:spacing w:line="219" w:lineRule="exact"/>
              <w:ind w:left="57"/>
              <w:rPr>
                <w:sz w:val="20"/>
              </w:rPr>
            </w:pPr>
            <w:r>
              <w:rPr>
                <w:color w:val="231F20"/>
                <w:sz w:val="20"/>
              </w:rPr>
              <w:t>Tali</w:t>
            </w:r>
          </w:p>
        </w:tc>
        <w:tc>
          <w:tcPr>
            <w:tcW w:w="1687" w:type="dxa"/>
            <w:shd w:val="clear" w:color="auto" w:fill="D3D8ED"/>
          </w:tcPr>
          <w:p w:rsidR="009C4845" w:rsidRDefault="00DE0E3F">
            <w:pPr>
              <w:pStyle w:val="TableParagraph"/>
              <w:spacing w:line="219" w:lineRule="exact"/>
              <w:ind w:left="57"/>
              <w:rPr>
                <w:sz w:val="20"/>
              </w:rPr>
            </w:pPr>
            <w:r>
              <w:rPr>
                <w:color w:val="231F20"/>
                <w:sz w:val="20"/>
              </w:rPr>
              <w:t>Zhemgang</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8"/>
              <w:rPr>
                <w:sz w:val="20"/>
              </w:rPr>
            </w:pPr>
            <w:r>
              <w:rPr>
                <w:color w:val="231F20"/>
                <w:sz w:val="20"/>
              </w:rPr>
              <w:t>7</w:t>
            </w:r>
          </w:p>
        </w:tc>
        <w:tc>
          <w:tcPr>
            <w:tcW w:w="2189" w:type="dxa"/>
            <w:shd w:val="clear" w:color="auto" w:fill="D3D8ED"/>
          </w:tcPr>
          <w:p w:rsidR="009C4845" w:rsidRDefault="00DE0E3F">
            <w:pPr>
              <w:pStyle w:val="TableParagraph"/>
              <w:spacing w:line="219" w:lineRule="exact"/>
              <w:ind w:left="57"/>
              <w:rPr>
                <w:sz w:val="20"/>
              </w:rPr>
            </w:pPr>
            <w:r>
              <w:rPr>
                <w:color w:val="231F20"/>
                <w:sz w:val="20"/>
              </w:rPr>
              <w:t>Kencho Norbu</w:t>
            </w:r>
          </w:p>
        </w:tc>
        <w:tc>
          <w:tcPr>
            <w:tcW w:w="3430" w:type="dxa"/>
            <w:shd w:val="clear" w:color="auto" w:fill="D3D8ED"/>
          </w:tcPr>
          <w:p w:rsidR="009C4845" w:rsidRDefault="00DE0E3F">
            <w:pPr>
              <w:pStyle w:val="TableParagraph"/>
              <w:spacing w:line="219" w:lineRule="exact"/>
              <w:ind w:left="57"/>
              <w:rPr>
                <w:sz w:val="20"/>
              </w:rPr>
            </w:pPr>
            <w:r>
              <w:rPr>
                <w:color w:val="231F20"/>
                <w:sz w:val="20"/>
              </w:rPr>
              <w:t>Lime Manufacturing unit</w:t>
            </w:r>
          </w:p>
        </w:tc>
        <w:tc>
          <w:tcPr>
            <w:tcW w:w="2504" w:type="dxa"/>
            <w:shd w:val="clear" w:color="auto" w:fill="D3D8ED"/>
          </w:tcPr>
          <w:p w:rsidR="009C4845" w:rsidRDefault="00DE0E3F">
            <w:pPr>
              <w:pStyle w:val="TableParagraph"/>
              <w:spacing w:line="219" w:lineRule="exact"/>
              <w:ind w:left="57"/>
              <w:rPr>
                <w:sz w:val="20"/>
              </w:rPr>
            </w:pPr>
            <w:r>
              <w:rPr>
                <w:color w:val="231F20"/>
                <w:sz w:val="20"/>
              </w:rPr>
              <w:t>Chendhepji</w:t>
            </w:r>
          </w:p>
        </w:tc>
        <w:tc>
          <w:tcPr>
            <w:tcW w:w="1687" w:type="dxa"/>
            <w:shd w:val="clear" w:color="auto" w:fill="D3D8ED"/>
          </w:tcPr>
          <w:p w:rsidR="009C4845" w:rsidRDefault="00DE0E3F">
            <w:pPr>
              <w:pStyle w:val="TableParagraph"/>
              <w:spacing w:line="219" w:lineRule="exact"/>
              <w:ind w:left="57"/>
              <w:rPr>
                <w:sz w:val="20"/>
              </w:rPr>
            </w:pPr>
            <w:r>
              <w:rPr>
                <w:color w:val="231F20"/>
                <w:sz w:val="20"/>
              </w:rPr>
              <w:t>Trongsa</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8"/>
              <w:rPr>
                <w:sz w:val="20"/>
              </w:rPr>
            </w:pPr>
            <w:r>
              <w:rPr>
                <w:color w:val="231F20"/>
                <w:sz w:val="20"/>
              </w:rPr>
              <w:t>8</w:t>
            </w:r>
          </w:p>
        </w:tc>
        <w:tc>
          <w:tcPr>
            <w:tcW w:w="2189" w:type="dxa"/>
            <w:shd w:val="clear" w:color="auto" w:fill="D3D8ED"/>
          </w:tcPr>
          <w:p w:rsidR="009C4845" w:rsidRDefault="00DE0E3F">
            <w:pPr>
              <w:pStyle w:val="TableParagraph"/>
              <w:spacing w:line="219" w:lineRule="exact"/>
              <w:ind w:left="58"/>
              <w:rPr>
                <w:sz w:val="20"/>
              </w:rPr>
            </w:pPr>
            <w:r>
              <w:rPr>
                <w:color w:val="231F20"/>
                <w:sz w:val="20"/>
              </w:rPr>
              <w:t>Wangmo</w:t>
            </w:r>
          </w:p>
        </w:tc>
        <w:tc>
          <w:tcPr>
            <w:tcW w:w="3430" w:type="dxa"/>
            <w:shd w:val="clear" w:color="auto" w:fill="D3D8ED"/>
          </w:tcPr>
          <w:p w:rsidR="009C4845" w:rsidRDefault="00DE0E3F">
            <w:pPr>
              <w:pStyle w:val="TableParagraph"/>
              <w:spacing w:line="219" w:lineRule="exact"/>
              <w:ind w:left="57"/>
              <w:rPr>
                <w:sz w:val="20"/>
              </w:rPr>
            </w:pPr>
            <w:r>
              <w:rPr>
                <w:color w:val="231F20"/>
                <w:sz w:val="20"/>
              </w:rPr>
              <w:t>Lime Manufacturing unit</w:t>
            </w:r>
          </w:p>
        </w:tc>
        <w:tc>
          <w:tcPr>
            <w:tcW w:w="2504" w:type="dxa"/>
            <w:shd w:val="clear" w:color="auto" w:fill="D3D8ED"/>
          </w:tcPr>
          <w:p w:rsidR="009C4845" w:rsidRDefault="00DE0E3F">
            <w:pPr>
              <w:pStyle w:val="TableParagraph"/>
              <w:spacing w:line="219" w:lineRule="exact"/>
              <w:ind w:left="57"/>
              <w:rPr>
                <w:sz w:val="20"/>
              </w:rPr>
            </w:pPr>
            <w:r>
              <w:rPr>
                <w:color w:val="231F20"/>
                <w:sz w:val="20"/>
              </w:rPr>
              <w:t>Chendhepji</w:t>
            </w:r>
          </w:p>
        </w:tc>
        <w:tc>
          <w:tcPr>
            <w:tcW w:w="1687" w:type="dxa"/>
            <w:shd w:val="clear" w:color="auto" w:fill="D3D8ED"/>
          </w:tcPr>
          <w:p w:rsidR="009C4845" w:rsidRDefault="00DE0E3F">
            <w:pPr>
              <w:pStyle w:val="TableParagraph"/>
              <w:spacing w:line="219" w:lineRule="exact"/>
              <w:ind w:left="57"/>
              <w:rPr>
                <w:sz w:val="20"/>
              </w:rPr>
            </w:pPr>
            <w:r>
              <w:rPr>
                <w:color w:val="231F20"/>
                <w:sz w:val="20"/>
              </w:rPr>
              <w:t>Trongsa</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8"/>
              <w:rPr>
                <w:sz w:val="20"/>
              </w:rPr>
            </w:pPr>
            <w:r>
              <w:rPr>
                <w:color w:val="231F20"/>
                <w:sz w:val="20"/>
              </w:rPr>
              <w:t>9</w:t>
            </w:r>
          </w:p>
        </w:tc>
        <w:tc>
          <w:tcPr>
            <w:tcW w:w="2189" w:type="dxa"/>
            <w:shd w:val="clear" w:color="auto" w:fill="D3D8ED"/>
          </w:tcPr>
          <w:p w:rsidR="009C4845" w:rsidRDefault="00DE0E3F">
            <w:pPr>
              <w:pStyle w:val="TableParagraph"/>
              <w:spacing w:line="219" w:lineRule="exact"/>
              <w:ind w:left="58"/>
              <w:rPr>
                <w:sz w:val="20"/>
              </w:rPr>
            </w:pPr>
            <w:r>
              <w:rPr>
                <w:color w:val="231F20"/>
                <w:sz w:val="20"/>
              </w:rPr>
              <w:t>Gyeltshen</w:t>
            </w:r>
          </w:p>
        </w:tc>
        <w:tc>
          <w:tcPr>
            <w:tcW w:w="3430" w:type="dxa"/>
            <w:shd w:val="clear" w:color="auto" w:fill="D3D8ED"/>
          </w:tcPr>
          <w:p w:rsidR="009C4845" w:rsidRDefault="00DE0E3F">
            <w:pPr>
              <w:pStyle w:val="TableParagraph"/>
              <w:spacing w:line="219" w:lineRule="exact"/>
              <w:ind w:left="57"/>
              <w:rPr>
                <w:sz w:val="20"/>
              </w:rPr>
            </w:pPr>
            <w:r>
              <w:rPr>
                <w:color w:val="231F20"/>
                <w:sz w:val="20"/>
              </w:rPr>
              <w:t>Lime Manufacturing unit</w:t>
            </w:r>
          </w:p>
        </w:tc>
        <w:tc>
          <w:tcPr>
            <w:tcW w:w="2504" w:type="dxa"/>
            <w:shd w:val="clear" w:color="auto" w:fill="D3D8ED"/>
          </w:tcPr>
          <w:p w:rsidR="009C4845" w:rsidRDefault="00DE0E3F">
            <w:pPr>
              <w:pStyle w:val="TableParagraph"/>
              <w:spacing w:line="219" w:lineRule="exact"/>
              <w:ind w:left="57"/>
              <w:rPr>
                <w:sz w:val="20"/>
              </w:rPr>
            </w:pPr>
            <w:r>
              <w:rPr>
                <w:color w:val="231F20"/>
                <w:sz w:val="20"/>
              </w:rPr>
              <w:t>Chendhepji</w:t>
            </w:r>
          </w:p>
        </w:tc>
        <w:tc>
          <w:tcPr>
            <w:tcW w:w="1687" w:type="dxa"/>
            <w:shd w:val="clear" w:color="auto" w:fill="D3D8ED"/>
          </w:tcPr>
          <w:p w:rsidR="009C4845" w:rsidRDefault="00DE0E3F">
            <w:pPr>
              <w:pStyle w:val="TableParagraph"/>
              <w:spacing w:line="219" w:lineRule="exact"/>
              <w:ind w:left="57"/>
              <w:rPr>
                <w:sz w:val="20"/>
              </w:rPr>
            </w:pPr>
            <w:r>
              <w:rPr>
                <w:color w:val="231F20"/>
                <w:sz w:val="20"/>
              </w:rPr>
              <w:t>Trongsa</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8"/>
              <w:rPr>
                <w:sz w:val="20"/>
              </w:rPr>
            </w:pPr>
            <w:r>
              <w:rPr>
                <w:color w:val="231F20"/>
                <w:sz w:val="20"/>
              </w:rPr>
              <w:t>10</w:t>
            </w:r>
          </w:p>
        </w:tc>
        <w:tc>
          <w:tcPr>
            <w:tcW w:w="2189" w:type="dxa"/>
            <w:shd w:val="clear" w:color="auto" w:fill="D3D8ED"/>
          </w:tcPr>
          <w:p w:rsidR="009C4845" w:rsidRDefault="00DE0E3F">
            <w:pPr>
              <w:pStyle w:val="TableParagraph"/>
              <w:spacing w:line="219" w:lineRule="exact"/>
              <w:ind w:left="58"/>
              <w:rPr>
                <w:sz w:val="20"/>
              </w:rPr>
            </w:pPr>
            <w:r>
              <w:rPr>
                <w:color w:val="231F20"/>
                <w:sz w:val="20"/>
              </w:rPr>
              <w:t>Damcho</w:t>
            </w:r>
          </w:p>
        </w:tc>
        <w:tc>
          <w:tcPr>
            <w:tcW w:w="3430" w:type="dxa"/>
            <w:shd w:val="clear" w:color="auto" w:fill="D3D8ED"/>
          </w:tcPr>
          <w:p w:rsidR="009C4845" w:rsidRDefault="00DE0E3F">
            <w:pPr>
              <w:pStyle w:val="TableParagraph"/>
              <w:spacing w:line="219" w:lineRule="exact"/>
              <w:ind w:left="58"/>
              <w:rPr>
                <w:sz w:val="20"/>
              </w:rPr>
            </w:pPr>
            <w:r>
              <w:rPr>
                <w:color w:val="231F20"/>
                <w:sz w:val="20"/>
              </w:rPr>
              <w:t>Lime Manufacturing unit</w:t>
            </w:r>
          </w:p>
        </w:tc>
        <w:tc>
          <w:tcPr>
            <w:tcW w:w="2504" w:type="dxa"/>
            <w:shd w:val="clear" w:color="auto" w:fill="D3D8ED"/>
          </w:tcPr>
          <w:p w:rsidR="009C4845" w:rsidRDefault="00DE0E3F">
            <w:pPr>
              <w:pStyle w:val="TableParagraph"/>
              <w:spacing w:line="219" w:lineRule="exact"/>
              <w:ind w:left="58"/>
              <w:rPr>
                <w:sz w:val="20"/>
              </w:rPr>
            </w:pPr>
            <w:r>
              <w:rPr>
                <w:color w:val="231F20"/>
                <w:sz w:val="20"/>
              </w:rPr>
              <w:t>Chendhepji</w:t>
            </w:r>
          </w:p>
        </w:tc>
        <w:tc>
          <w:tcPr>
            <w:tcW w:w="1687" w:type="dxa"/>
            <w:shd w:val="clear" w:color="auto" w:fill="D3D8ED"/>
          </w:tcPr>
          <w:p w:rsidR="009C4845" w:rsidRDefault="00DE0E3F">
            <w:pPr>
              <w:pStyle w:val="TableParagraph"/>
              <w:spacing w:line="219" w:lineRule="exact"/>
              <w:ind w:left="58"/>
              <w:rPr>
                <w:sz w:val="20"/>
              </w:rPr>
            </w:pPr>
            <w:r>
              <w:rPr>
                <w:color w:val="231F20"/>
                <w:sz w:val="20"/>
              </w:rPr>
              <w:t>Trongsa</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8"/>
              <w:rPr>
                <w:sz w:val="20"/>
              </w:rPr>
            </w:pPr>
            <w:r>
              <w:rPr>
                <w:color w:val="231F20"/>
                <w:sz w:val="20"/>
              </w:rPr>
              <w:t>11</w:t>
            </w:r>
          </w:p>
        </w:tc>
        <w:tc>
          <w:tcPr>
            <w:tcW w:w="2189" w:type="dxa"/>
            <w:shd w:val="clear" w:color="auto" w:fill="D3D8ED"/>
          </w:tcPr>
          <w:p w:rsidR="009C4845" w:rsidRDefault="00DE0E3F">
            <w:pPr>
              <w:pStyle w:val="TableParagraph"/>
              <w:spacing w:line="219" w:lineRule="exact"/>
              <w:ind w:left="58"/>
              <w:rPr>
                <w:sz w:val="20"/>
              </w:rPr>
            </w:pPr>
            <w:r>
              <w:rPr>
                <w:color w:val="231F20"/>
                <w:sz w:val="20"/>
              </w:rPr>
              <w:t>Dema</w:t>
            </w:r>
          </w:p>
        </w:tc>
        <w:tc>
          <w:tcPr>
            <w:tcW w:w="3430" w:type="dxa"/>
            <w:shd w:val="clear" w:color="auto" w:fill="D3D8ED"/>
          </w:tcPr>
          <w:p w:rsidR="009C4845" w:rsidRDefault="00DE0E3F">
            <w:pPr>
              <w:pStyle w:val="TableParagraph"/>
              <w:spacing w:line="219" w:lineRule="exact"/>
              <w:ind w:left="58"/>
              <w:rPr>
                <w:sz w:val="20"/>
              </w:rPr>
            </w:pPr>
            <w:r>
              <w:rPr>
                <w:color w:val="231F20"/>
                <w:sz w:val="20"/>
              </w:rPr>
              <w:t>Lime Manufacturing unit</w:t>
            </w:r>
          </w:p>
        </w:tc>
        <w:tc>
          <w:tcPr>
            <w:tcW w:w="2504" w:type="dxa"/>
            <w:shd w:val="clear" w:color="auto" w:fill="D3D8ED"/>
          </w:tcPr>
          <w:p w:rsidR="009C4845" w:rsidRDefault="00DE0E3F">
            <w:pPr>
              <w:pStyle w:val="TableParagraph"/>
              <w:spacing w:line="219" w:lineRule="exact"/>
              <w:ind w:left="58"/>
              <w:rPr>
                <w:sz w:val="20"/>
              </w:rPr>
            </w:pPr>
            <w:r>
              <w:rPr>
                <w:color w:val="231F20"/>
                <w:sz w:val="20"/>
              </w:rPr>
              <w:t>Chendhepji</w:t>
            </w:r>
          </w:p>
        </w:tc>
        <w:tc>
          <w:tcPr>
            <w:tcW w:w="1687" w:type="dxa"/>
            <w:shd w:val="clear" w:color="auto" w:fill="D3D8ED"/>
          </w:tcPr>
          <w:p w:rsidR="009C4845" w:rsidRDefault="00DE0E3F">
            <w:pPr>
              <w:pStyle w:val="TableParagraph"/>
              <w:spacing w:line="219" w:lineRule="exact"/>
              <w:ind w:left="58"/>
              <w:rPr>
                <w:sz w:val="20"/>
              </w:rPr>
            </w:pPr>
            <w:r>
              <w:rPr>
                <w:color w:val="231F20"/>
                <w:sz w:val="20"/>
              </w:rPr>
              <w:t>Trongsa</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9"/>
              <w:rPr>
                <w:sz w:val="20"/>
              </w:rPr>
            </w:pPr>
            <w:r>
              <w:rPr>
                <w:color w:val="231F20"/>
                <w:sz w:val="20"/>
              </w:rPr>
              <w:t>12</w:t>
            </w:r>
          </w:p>
        </w:tc>
        <w:tc>
          <w:tcPr>
            <w:tcW w:w="2189" w:type="dxa"/>
            <w:shd w:val="clear" w:color="auto" w:fill="D3D8ED"/>
          </w:tcPr>
          <w:p w:rsidR="009C4845" w:rsidRDefault="00DE0E3F">
            <w:pPr>
              <w:pStyle w:val="TableParagraph"/>
              <w:spacing w:line="219" w:lineRule="exact"/>
              <w:ind w:left="58"/>
              <w:rPr>
                <w:sz w:val="20"/>
              </w:rPr>
            </w:pPr>
            <w:r>
              <w:rPr>
                <w:color w:val="231F20"/>
                <w:sz w:val="20"/>
              </w:rPr>
              <w:t>Tshering Zangmo</w:t>
            </w:r>
          </w:p>
        </w:tc>
        <w:tc>
          <w:tcPr>
            <w:tcW w:w="3430" w:type="dxa"/>
            <w:shd w:val="clear" w:color="auto" w:fill="D3D8ED"/>
          </w:tcPr>
          <w:p w:rsidR="009C4845" w:rsidRDefault="00DE0E3F">
            <w:pPr>
              <w:pStyle w:val="TableParagraph"/>
              <w:spacing w:line="219" w:lineRule="exact"/>
              <w:ind w:left="58"/>
              <w:rPr>
                <w:sz w:val="20"/>
              </w:rPr>
            </w:pPr>
            <w:r>
              <w:rPr>
                <w:color w:val="231F20"/>
                <w:sz w:val="20"/>
              </w:rPr>
              <w:t>Lime Manufacturing unit</w:t>
            </w:r>
          </w:p>
        </w:tc>
        <w:tc>
          <w:tcPr>
            <w:tcW w:w="2504" w:type="dxa"/>
            <w:shd w:val="clear" w:color="auto" w:fill="D3D8ED"/>
          </w:tcPr>
          <w:p w:rsidR="009C4845" w:rsidRDefault="00DE0E3F">
            <w:pPr>
              <w:pStyle w:val="TableParagraph"/>
              <w:spacing w:line="219" w:lineRule="exact"/>
              <w:ind w:left="58"/>
              <w:rPr>
                <w:sz w:val="20"/>
              </w:rPr>
            </w:pPr>
            <w:r>
              <w:rPr>
                <w:color w:val="231F20"/>
                <w:sz w:val="20"/>
              </w:rPr>
              <w:t>Chendhepji</w:t>
            </w:r>
          </w:p>
        </w:tc>
        <w:tc>
          <w:tcPr>
            <w:tcW w:w="1687" w:type="dxa"/>
            <w:shd w:val="clear" w:color="auto" w:fill="D3D8ED"/>
          </w:tcPr>
          <w:p w:rsidR="009C4845" w:rsidRDefault="00DE0E3F">
            <w:pPr>
              <w:pStyle w:val="TableParagraph"/>
              <w:spacing w:line="219" w:lineRule="exact"/>
              <w:ind w:left="58"/>
              <w:rPr>
                <w:sz w:val="20"/>
              </w:rPr>
            </w:pPr>
            <w:r>
              <w:rPr>
                <w:color w:val="231F20"/>
                <w:sz w:val="20"/>
              </w:rPr>
              <w:t>Trongsa</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9"/>
              <w:rPr>
                <w:sz w:val="20"/>
              </w:rPr>
            </w:pPr>
            <w:r>
              <w:rPr>
                <w:color w:val="231F20"/>
                <w:sz w:val="20"/>
              </w:rPr>
              <w:t>13</w:t>
            </w:r>
          </w:p>
        </w:tc>
        <w:tc>
          <w:tcPr>
            <w:tcW w:w="2189" w:type="dxa"/>
            <w:shd w:val="clear" w:color="auto" w:fill="D3D8ED"/>
          </w:tcPr>
          <w:p w:rsidR="009C4845" w:rsidRDefault="00DE0E3F">
            <w:pPr>
              <w:pStyle w:val="TableParagraph"/>
              <w:spacing w:line="219" w:lineRule="exact"/>
              <w:ind w:left="59"/>
              <w:rPr>
                <w:sz w:val="20"/>
              </w:rPr>
            </w:pPr>
            <w:r>
              <w:rPr>
                <w:color w:val="231F20"/>
                <w:sz w:val="20"/>
              </w:rPr>
              <w:t>Tarayana Foundation</w:t>
            </w:r>
          </w:p>
        </w:tc>
        <w:tc>
          <w:tcPr>
            <w:tcW w:w="3430" w:type="dxa"/>
            <w:shd w:val="clear" w:color="auto" w:fill="D3D8ED"/>
          </w:tcPr>
          <w:p w:rsidR="009C4845" w:rsidRDefault="00DE0E3F">
            <w:pPr>
              <w:pStyle w:val="TableParagraph"/>
              <w:spacing w:line="219" w:lineRule="exact"/>
              <w:ind w:left="58"/>
              <w:rPr>
                <w:sz w:val="20"/>
              </w:rPr>
            </w:pPr>
            <w:r>
              <w:rPr>
                <w:color w:val="231F20"/>
                <w:sz w:val="20"/>
              </w:rPr>
              <w:t>2 stitiching Machines</w:t>
            </w:r>
          </w:p>
        </w:tc>
        <w:tc>
          <w:tcPr>
            <w:tcW w:w="2504" w:type="dxa"/>
            <w:shd w:val="clear" w:color="auto" w:fill="D3D8ED"/>
          </w:tcPr>
          <w:p w:rsidR="009C4845" w:rsidRDefault="00DE0E3F">
            <w:pPr>
              <w:pStyle w:val="TableParagraph"/>
              <w:spacing w:line="219" w:lineRule="exact"/>
              <w:ind w:left="58"/>
              <w:rPr>
                <w:sz w:val="20"/>
              </w:rPr>
            </w:pPr>
            <w:r>
              <w:rPr>
                <w:color w:val="231F20"/>
                <w:sz w:val="20"/>
              </w:rPr>
              <w:t>Thimphu</w:t>
            </w:r>
          </w:p>
        </w:tc>
        <w:tc>
          <w:tcPr>
            <w:tcW w:w="1687" w:type="dxa"/>
            <w:shd w:val="clear" w:color="auto" w:fill="D3D8ED"/>
          </w:tcPr>
          <w:p w:rsidR="009C4845" w:rsidRDefault="00DE0E3F">
            <w:pPr>
              <w:pStyle w:val="TableParagraph"/>
              <w:spacing w:line="219" w:lineRule="exact"/>
              <w:ind w:left="58"/>
              <w:rPr>
                <w:sz w:val="20"/>
              </w:rPr>
            </w:pPr>
            <w:r>
              <w:rPr>
                <w:color w:val="231F20"/>
                <w:sz w:val="20"/>
              </w:rPr>
              <w:t>Thimphu</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9"/>
              <w:rPr>
                <w:sz w:val="20"/>
              </w:rPr>
            </w:pPr>
            <w:r>
              <w:rPr>
                <w:color w:val="231F20"/>
                <w:sz w:val="20"/>
              </w:rPr>
              <w:t>14</w:t>
            </w:r>
          </w:p>
        </w:tc>
        <w:tc>
          <w:tcPr>
            <w:tcW w:w="2189" w:type="dxa"/>
            <w:shd w:val="clear" w:color="auto" w:fill="D3D8ED"/>
          </w:tcPr>
          <w:p w:rsidR="009C4845" w:rsidRDefault="00DE0E3F">
            <w:pPr>
              <w:pStyle w:val="TableParagraph"/>
              <w:spacing w:line="219" w:lineRule="exact"/>
              <w:ind w:left="59"/>
              <w:rPr>
                <w:sz w:val="20"/>
              </w:rPr>
            </w:pPr>
            <w:r>
              <w:rPr>
                <w:color w:val="231F20"/>
                <w:sz w:val="20"/>
              </w:rPr>
              <w:t>Mr. Tobgay</w:t>
            </w:r>
          </w:p>
        </w:tc>
        <w:tc>
          <w:tcPr>
            <w:tcW w:w="3430" w:type="dxa"/>
            <w:shd w:val="clear" w:color="auto" w:fill="D3D8ED"/>
          </w:tcPr>
          <w:p w:rsidR="009C4845" w:rsidRDefault="00DE0E3F">
            <w:pPr>
              <w:pStyle w:val="TableParagraph"/>
              <w:spacing w:line="219" w:lineRule="exact"/>
              <w:ind w:left="58"/>
              <w:rPr>
                <w:sz w:val="20"/>
              </w:rPr>
            </w:pPr>
            <w:r>
              <w:rPr>
                <w:color w:val="231F20"/>
                <w:sz w:val="20"/>
              </w:rPr>
              <w:t>Automobile Workshop</w:t>
            </w:r>
          </w:p>
        </w:tc>
        <w:tc>
          <w:tcPr>
            <w:tcW w:w="2504" w:type="dxa"/>
            <w:shd w:val="clear" w:color="auto" w:fill="D3D8ED"/>
          </w:tcPr>
          <w:p w:rsidR="009C4845" w:rsidRDefault="00DE0E3F">
            <w:pPr>
              <w:pStyle w:val="TableParagraph"/>
              <w:spacing w:line="219" w:lineRule="exact"/>
              <w:ind w:left="58"/>
              <w:rPr>
                <w:sz w:val="20"/>
              </w:rPr>
            </w:pPr>
            <w:r>
              <w:rPr>
                <w:color w:val="231F20"/>
                <w:sz w:val="20"/>
              </w:rPr>
              <w:t>Kheri</w:t>
            </w:r>
          </w:p>
        </w:tc>
        <w:tc>
          <w:tcPr>
            <w:tcW w:w="1687" w:type="dxa"/>
            <w:shd w:val="clear" w:color="auto" w:fill="D3D8ED"/>
          </w:tcPr>
          <w:p w:rsidR="009C4845" w:rsidRDefault="00DE0E3F">
            <w:pPr>
              <w:pStyle w:val="TableParagraph"/>
              <w:spacing w:line="219" w:lineRule="exact"/>
              <w:ind w:left="58"/>
              <w:rPr>
                <w:sz w:val="20"/>
              </w:rPr>
            </w:pPr>
            <w:r>
              <w:rPr>
                <w:color w:val="231F20"/>
                <w:sz w:val="20"/>
              </w:rPr>
              <w:t>Trashigang</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before="2" w:line="219" w:lineRule="exact"/>
              <w:ind w:left="59"/>
              <w:rPr>
                <w:sz w:val="20"/>
              </w:rPr>
            </w:pPr>
            <w:r>
              <w:rPr>
                <w:color w:val="231F20"/>
                <w:sz w:val="20"/>
              </w:rPr>
              <w:t>15</w:t>
            </w:r>
          </w:p>
        </w:tc>
        <w:tc>
          <w:tcPr>
            <w:tcW w:w="2189" w:type="dxa"/>
            <w:shd w:val="clear" w:color="auto" w:fill="D3D8ED"/>
          </w:tcPr>
          <w:p w:rsidR="009C4845" w:rsidRDefault="00DE0E3F">
            <w:pPr>
              <w:pStyle w:val="TableParagraph"/>
              <w:spacing w:before="2" w:line="219" w:lineRule="exact"/>
              <w:ind w:left="59"/>
              <w:rPr>
                <w:sz w:val="20"/>
              </w:rPr>
            </w:pPr>
            <w:r>
              <w:rPr>
                <w:color w:val="231F20"/>
                <w:sz w:val="20"/>
              </w:rPr>
              <w:t>Mr. Tobjay</w:t>
            </w:r>
          </w:p>
        </w:tc>
        <w:tc>
          <w:tcPr>
            <w:tcW w:w="3430" w:type="dxa"/>
            <w:shd w:val="clear" w:color="auto" w:fill="D3D8ED"/>
          </w:tcPr>
          <w:p w:rsidR="009C4845" w:rsidRDefault="00DE0E3F">
            <w:pPr>
              <w:pStyle w:val="TableParagraph"/>
              <w:spacing w:before="2" w:line="219" w:lineRule="exact"/>
              <w:ind w:left="59"/>
              <w:rPr>
                <w:sz w:val="20"/>
              </w:rPr>
            </w:pPr>
            <w:r>
              <w:rPr>
                <w:color w:val="231F20"/>
                <w:sz w:val="20"/>
              </w:rPr>
              <w:t>Automobile Workshop</w:t>
            </w:r>
          </w:p>
        </w:tc>
        <w:tc>
          <w:tcPr>
            <w:tcW w:w="2504" w:type="dxa"/>
            <w:shd w:val="clear" w:color="auto" w:fill="D3D8ED"/>
          </w:tcPr>
          <w:p w:rsidR="009C4845" w:rsidRDefault="00DE0E3F">
            <w:pPr>
              <w:pStyle w:val="TableParagraph"/>
              <w:spacing w:before="2" w:line="219" w:lineRule="exact"/>
              <w:ind w:left="59"/>
              <w:rPr>
                <w:sz w:val="20"/>
              </w:rPr>
            </w:pPr>
            <w:r>
              <w:rPr>
                <w:color w:val="231F20"/>
                <w:sz w:val="20"/>
              </w:rPr>
              <w:t>Rangjung</w:t>
            </w:r>
          </w:p>
        </w:tc>
        <w:tc>
          <w:tcPr>
            <w:tcW w:w="1687" w:type="dxa"/>
            <w:shd w:val="clear" w:color="auto" w:fill="D3D8ED"/>
          </w:tcPr>
          <w:p w:rsidR="009C4845" w:rsidRDefault="00DE0E3F">
            <w:pPr>
              <w:pStyle w:val="TableParagraph"/>
              <w:spacing w:before="2" w:line="219" w:lineRule="exact"/>
              <w:ind w:left="59"/>
              <w:rPr>
                <w:sz w:val="20"/>
              </w:rPr>
            </w:pPr>
            <w:r>
              <w:rPr>
                <w:color w:val="231F20"/>
                <w:sz w:val="20"/>
              </w:rPr>
              <w:t>Trashigang</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before="2" w:line="219" w:lineRule="exact"/>
              <w:ind w:left="59"/>
              <w:rPr>
                <w:sz w:val="20"/>
              </w:rPr>
            </w:pPr>
            <w:r>
              <w:rPr>
                <w:color w:val="231F20"/>
                <w:sz w:val="20"/>
              </w:rPr>
              <w:t>16</w:t>
            </w:r>
          </w:p>
        </w:tc>
        <w:tc>
          <w:tcPr>
            <w:tcW w:w="2189" w:type="dxa"/>
            <w:shd w:val="clear" w:color="auto" w:fill="D3D8ED"/>
          </w:tcPr>
          <w:p w:rsidR="009C4845" w:rsidRDefault="00DE0E3F">
            <w:pPr>
              <w:pStyle w:val="TableParagraph"/>
              <w:spacing w:before="2" w:line="219" w:lineRule="exact"/>
              <w:ind w:left="59"/>
              <w:rPr>
                <w:sz w:val="20"/>
              </w:rPr>
            </w:pPr>
            <w:r>
              <w:rPr>
                <w:color w:val="231F20"/>
                <w:sz w:val="20"/>
              </w:rPr>
              <w:t>Ms. Sherubmo</w:t>
            </w:r>
          </w:p>
        </w:tc>
        <w:tc>
          <w:tcPr>
            <w:tcW w:w="3430" w:type="dxa"/>
            <w:shd w:val="clear" w:color="auto" w:fill="D3D8ED"/>
          </w:tcPr>
          <w:p w:rsidR="009C4845" w:rsidRDefault="00DE0E3F">
            <w:pPr>
              <w:pStyle w:val="TableParagraph"/>
              <w:spacing w:before="2" w:line="219" w:lineRule="exact"/>
              <w:ind w:left="59"/>
              <w:rPr>
                <w:sz w:val="20"/>
              </w:rPr>
            </w:pPr>
            <w:r>
              <w:rPr>
                <w:color w:val="231F20"/>
                <w:sz w:val="20"/>
              </w:rPr>
              <w:t>Linme Making Unit</w:t>
            </w:r>
          </w:p>
        </w:tc>
        <w:tc>
          <w:tcPr>
            <w:tcW w:w="2504" w:type="dxa"/>
            <w:shd w:val="clear" w:color="auto" w:fill="D3D8ED"/>
          </w:tcPr>
          <w:p w:rsidR="009C4845" w:rsidRDefault="009C4845">
            <w:pPr>
              <w:pStyle w:val="TableParagraph"/>
              <w:spacing w:before="0"/>
              <w:ind w:left="0"/>
              <w:rPr>
                <w:sz w:val="16"/>
              </w:rPr>
            </w:pPr>
          </w:p>
        </w:tc>
        <w:tc>
          <w:tcPr>
            <w:tcW w:w="1687" w:type="dxa"/>
            <w:shd w:val="clear" w:color="auto" w:fill="D3D8ED"/>
          </w:tcPr>
          <w:p w:rsidR="009C4845" w:rsidRDefault="00DE0E3F">
            <w:pPr>
              <w:pStyle w:val="TableParagraph"/>
              <w:spacing w:before="2" w:line="219" w:lineRule="exact"/>
              <w:ind w:left="59"/>
              <w:rPr>
                <w:sz w:val="20"/>
              </w:rPr>
            </w:pPr>
            <w:r>
              <w:rPr>
                <w:color w:val="231F20"/>
                <w:sz w:val="20"/>
              </w:rPr>
              <w:t>Mongar</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before="2" w:line="219" w:lineRule="exact"/>
              <w:ind w:left="60"/>
              <w:rPr>
                <w:sz w:val="20"/>
              </w:rPr>
            </w:pPr>
            <w:r>
              <w:rPr>
                <w:color w:val="231F20"/>
                <w:sz w:val="20"/>
              </w:rPr>
              <w:t>17</w:t>
            </w:r>
          </w:p>
        </w:tc>
        <w:tc>
          <w:tcPr>
            <w:tcW w:w="2189" w:type="dxa"/>
            <w:shd w:val="clear" w:color="auto" w:fill="D3D8ED"/>
          </w:tcPr>
          <w:p w:rsidR="009C4845" w:rsidRDefault="00DE0E3F">
            <w:pPr>
              <w:pStyle w:val="TableParagraph"/>
              <w:spacing w:before="2" w:line="219" w:lineRule="exact"/>
              <w:ind w:left="59"/>
              <w:rPr>
                <w:sz w:val="20"/>
              </w:rPr>
            </w:pPr>
            <w:r>
              <w:rPr>
                <w:color w:val="231F20"/>
                <w:sz w:val="20"/>
              </w:rPr>
              <w:t>Mr. Sonam Jamtsho</w:t>
            </w:r>
          </w:p>
        </w:tc>
        <w:tc>
          <w:tcPr>
            <w:tcW w:w="3430" w:type="dxa"/>
            <w:shd w:val="clear" w:color="auto" w:fill="D3D8ED"/>
          </w:tcPr>
          <w:p w:rsidR="009C4845" w:rsidRDefault="00DE0E3F">
            <w:pPr>
              <w:pStyle w:val="TableParagraph"/>
              <w:spacing w:before="2" w:line="219" w:lineRule="exact"/>
              <w:ind w:left="59"/>
              <w:rPr>
                <w:sz w:val="20"/>
              </w:rPr>
            </w:pPr>
            <w:r>
              <w:rPr>
                <w:color w:val="231F20"/>
                <w:sz w:val="20"/>
              </w:rPr>
              <w:t>Dye Supply Unit</w:t>
            </w:r>
          </w:p>
        </w:tc>
        <w:tc>
          <w:tcPr>
            <w:tcW w:w="2504" w:type="dxa"/>
            <w:shd w:val="clear" w:color="auto" w:fill="D3D8ED"/>
          </w:tcPr>
          <w:p w:rsidR="009C4845" w:rsidRDefault="00DE0E3F">
            <w:pPr>
              <w:pStyle w:val="TableParagraph"/>
              <w:spacing w:before="2" w:line="219" w:lineRule="exact"/>
              <w:ind w:left="59"/>
              <w:rPr>
                <w:sz w:val="20"/>
              </w:rPr>
            </w:pPr>
            <w:r>
              <w:rPr>
                <w:color w:val="231F20"/>
                <w:sz w:val="20"/>
              </w:rPr>
              <w:t>Nagor &amp; Gongdu</w:t>
            </w:r>
          </w:p>
        </w:tc>
        <w:tc>
          <w:tcPr>
            <w:tcW w:w="1687" w:type="dxa"/>
            <w:shd w:val="clear" w:color="auto" w:fill="D3D8ED"/>
          </w:tcPr>
          <w:p w:rsidR="009C4845" w:rsidRDefault="00DE0E3F">
            <w:pPr>
              <w:pStyle w:val="TableParagraph"/>
              <w:spacing w:before="2" w:line="219" w:lineRule="exact"/>
              <w:ind w:left="59"/>
              <w:rPr>
                <w:sz w:val="20"/>
              </w:rPr>
            </w:pPr>
            <w:r>
              <w:rPr>
                <w:color w:val="231F20"/>
                <w:sz w:val="20"/>
              </w:rPr>
              <w:t>Mongar</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before="2" w:line="219" w:lineRule="exact"/>
              <w:ind w:left="60"/>
              <w:rPr>
                <w:sz w:val="20"/>
              </w:rPr>
            </w:pPr>
            <w:r>
              <w:rPr>
                <w:color w:val="231F20"/>
                <w:sz w:val="20"/>
              </w:rPr>
              <w:t>18</w:t>
            </w:r>
          </w:p>
        </w:tc>
        <w:tc>
          <w:tcPr>
            <w:tcW w:w="2189" w:type="dxa"/>
            <w:shd w:val="clear" w:color="auto" w:fill="D3D8ED"/>
          </w:tcPr>
          <w:p w:rsidR="009C4845" w:rsidRDefault="00DE0E3F">
            <w:pPr>
              <w:pStyle w:val="TableParagraph"/>
              <w:spacing w:before="2" w:line="219" w:lineRule="exact"/>
              <w:ind w:left="60"/>
              <w:rPr>
                <w:sz w:val="20"/>
              </w:rPr>
            </w:pPr>
            <w:r>
              <w:rPr>
                <w:color w:val="231F20"/>
                <w:sz w:val="20"/>
              </w:rPr>
              <w:t>Mr. Tandin</w:t>
            </w:r>
          </w:p>
        </w:tc>
        <w:tc>
          <w:tcPr>
            <w:tcW w:w="3430" w:type="dxa"/>
            <w:shd w:val="clear" w:color="auto" w:fill="D3D8ED"/>
          </w:tcPr>
          <w:p w:rsidR="009C4845" w:rsidRDefault="00DE0E3F">
            <w:pPr>
              <w:pStyle w:val="TableParagraph"/>
              <w:spacing w:before="2" w:line="219" w:lineRule="exact"/>
              <w:ind w:left="59"/>
              <w:rPr>
                <w:sz w:val="20"/>
              </w:rPr>
            </w:pPr>
            <w:r>
              <w:rPr>
                <w:color w:val="231F20"/>
                <w:sz w:val="20"/>
              </w:rPr>
              <w:t>Lime Making Unit</w:t>
            </w:r>
          </w:p>
        </w:tc>
        <w:tc>
          <w:tcPr>
            <w:tcW w:w="2504" w:type="dxa"/>
            <w:shd w:val="clear" w:color="auto" w:fill="D3D8ED"/>
          </w:tcPr>
          <w:p w:rsidR="009C4845" w:rsidRDefault="00DE0E3F">
            <w:pPr>
              <w:pStyle w:val="TableParagraph"/>
              <w:spacing w:before="2" w:line="219" w:lineRule="exact"/>
              <w:ind w:left="59"/>
              <w:rPr>
                <w:sz w:val="20"/>
              </w:rPr>
            </w:pPr>
            <w:r>
              <w:rPr>
                <w:color w:val="231F20"/>
                <w:sz w:val="20"/>
              </w:rPr>
              <w:t>Chendeepji</w:t>
            </w:r>
          </w:p>
        </w:tc>
        <w:tc>
          <w:tcPr>
            <w:tcW w:w="1687" w:type="dxa"/>
            <w:shd w:val="clear" w:color="auto" w:fill="D3D8ED"/>
          </w:tcPr>
          <w:p w:rsidR="009C4845" w:rsidRDefault="00DE0E3F">
            <w:pPr>
              <w:pStyle w:val="TableParagraph"/>
              <w:spacing w:before="2" w:line="219" w:lineRule="exact"/>
              <w:ind w:left="59"/>
              <w:rPr>
                <w:sz w:val="20"/>
              </w:rPr>
            </w:pPr>
            <w:r>
              <w:rPr>
                <w:color w:val="231F20"/>
                <w:sz w:val="20"/>
              </w:rPr>
              <w:t>Trongsa</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before="2" w:line="220" w:lineRule="exact"/>
              <w:ind w:left="60"/>
              <w:rPr>
                <w:sz w:val="20"/>
              </w:rPr>
            </w:pPr>
            <w:r>
              <w:rPr>
                <w:color w:val="231F20"/>
                <w:sz w:val="20"/>
              </w:rPr>
              <w:t>19</w:t>
            </w:r>
          </w:p>
        </w:tc>
        <w:tc>
          <w:tcPr>
            <w:tcW w:w="2189" w:type="dxa"/>
            <w:shd w:val="clear" w:color="auto" w:fill="D3D8ED"/>
          </w:tcPr>
          <w:p w:rsidR="009C4845" w:rsidRDefault="00DE0E3F">
            <w:pPr>
              <w:pStyle w:val="TableParagraph"/>
              <w:spacing w:before="2" w:line="220" w:lineRule="exact"/>
              <w:ind w:left="60"/>
              <w:rPr>
                <w:sz w:val="20"/>
              </w:rPr>
            </w:pPr>
            <w:r>
              <w:rPr>
                <w:color w:val="231F20"/>
                <w:sz w:val="20"/>
              </w:rPr>
              <w:t>Radhi Aumtsu Tshogpa</w:t>
            </w:r>
          </w:p>
        </w:tc>
        <w:tc>
          <w:tcPr>
            <w:tcW w:w="3430" w:type="dxa"/>
            <w:shd w:val="clear" w:color="auto" w:fill="D3D8ED"/>
          </w:tcPr>
          <w:p w:rsidR="009C4845" w:rsidRDefault="00DE0E3F">
            <w:pPr>
              <w:pStyle w:val="TableParagraph"/>
              <w:spacing w:before="2" w:line="220" w:lineRule="exact"/>
              <w:ind w:left="59"/>
              <w:rPr>
                <w:sz w:val="20"/>
              </w:rPr>
            </w:pPr>
            <w:r>
              <w:rPr>
                <w:color w:val="231F20"/>
                <w:sz w:val="20"/>
              </w:rPr>
              <w:t>Weaving Center-Machi Handloom</w:t>
            </w:r>
          </w:p>
        </w:tc>
        <w:tc>
          <w:tcPr>
            <w:tcW w:w="2504" w:type="dxa"/>
            <w:shd w:val="clear" w:color="auto" w:fill="D3D8ED"/>
          </w:tcPr>
          <w:p w:rsidR="009C4845" w:rsidRDefault="00DE0E3F">
            <w:pPr>
              <w:pStyle w:val="TableParagraph"/>
              <w:spacing w:before="2" w:line="220" w:lineRule="exact"/>
              <w:ind w:left="59"/>
              <w:rPr>
                <w:sz w:val="20"/>
              </w:rPr>
            </w:pPr>
            <w:r>
              <w:rPr>
                <w:color w:val="231F20"/>
                <w:sz w:val="20"/>
              </w:rPr>
              <w:t>Radhi</w:t>
            </w:r>
          </w:p>
        </w:tc>
        <w:tc>
          <w:tcPr>
            <w:tcW w:w="1687" w:type="dxa"/>
            <w:shd w:val="clear" w:color="auto" w:fill="D3D8ED"/>
          </w:tcPr>
          <w:p w:rsidR="009C4845" w:rsidRDefault="00DE0E3F">
            <w:pPr>
              <w:pStyle w:val="TableParagraph"/>
              <w:spacing w:before="2" w:line="220" w:lineRule="exact"/>
              <w:ind w:left="59"/>
              <w:rPr>
                <w:sz w:val="20"/>
              </w:rPr>
            </w:pPr>
            <w:r>
              <w:rPr>
                <w:color w:val="231F20"/>
                <w:sz w:val="20"/>
              </w:rPr>
              <w:t>Trashigang</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before="2" w:line="220" w:lineRule="exact"/>
              <w:ind w:left="60"/>
              <w:rPr>
                <w:sz w:val="20"/>
              </w:rPr>
            </w:pPr>
            <w:r>
              <w:rPr>
                <w:color w:val="231F20"/>
                <w:sz w:val="20"/>
              </w:rPr>
              <w:t>20</w:t>
            </w:r>
          </w:p>
        </w:tc>
        <w:tc>
          <w:tcPr>
            <w:tcW w:w="2189" w:type="dxa"/>
            <w:shd w:val="clear" w:color="auto" w:fill="D3D8ED"/>
          </w:tcPr>
          <w:p w:rsidR="009C4845" w:rsidRDefault="00DE0E3F">
            <w:pPr>
              <w:pStyle w:val="TableParagraph"/>
              <w:spacing w:before="2" w:line="220" w:lineRule="exact"/>
              <w:ind w:left="60"/>
              <w:rPr>
                <w:sz w:val="20"/>
              </w:rPr>
            </w:pPr>
            <w:r>
              <w:rPr>
                <w:color w:val="231F20"/>
                <w:sz w:val="20"/>
              </w:rPr>
              <w:t>Mr. Bhupendra Bhujel</w:t>
            </w:r>
          </w:p>
        </w:tc>
        <w:tc>
          <w:tcPr>
            <w:tcW w:w="3430" w:type="dxa"/>
            <w:shd w:val="clear" w:color="auto" w:fill="D3D8ED"/>
          </w:tcPr>
          <w:p w:rsidR="009C4845" w:rsidRDefault="00DE0E3F">
            <w:pPr>
              <w:pStyle w:val="TableParagraph"/>
              <w:spacing w:before="2" w:line="220" w:lineRule="exact"/>
              <w:ind w:left="60"/>
              <w:rPr>
                <w:sz w:val="20"/>
              </w:rPr>
            </w:pPr>
            <w:r>
              <w:rPr>
                <w:color w:val="231F20"/>
                <w:sz w:val="20"/>
              </w:rPr>
              <w:t>Bakery</w:t>
            </w:r>
          </w:p>
        </w:tc>
        <w:tc>
          <w:tcPr>
            <w:tcW w:w="2504" w:type="dxa"/>
            <w:shd w:val="clear" w:color="auto" w:fill="D3D8ED"/>
          </w:tcPr>
          <w:p w:rsidR="009C4845" w:rsidRDefault="00DE0E3F">
            <w:pPr>
              <w:pStyle w:val="TableParagraph"/>
              <w:spacing w:before="2" w:line="220" w:lineRule="exact"/>
              <w:ind w:left="60"/>
              <w:rPr>
                <w:sz w:val="20"/>
              </w:rPr>
            </w:pPr>
            <w:r>
              <w:rPr>
                <w:color w:val="231F20"/>
                <w:sz w:val="20"/>
              </w:rPr>
              <w:t>Yadhi</w:t>
            </w:r>
          </w:p>
        </w:tc>
        <w:tc>
          <w:tcPr>
            <w:tcW w:w="1687" w:type="dxa"/>
            <w:shd w:val="clear" w:color="auto" w:fill="D3D8ED"/>
          </w:tcPr>
          <w:p w:rsidR="009C4845" w:rsidRDefault="00DE0E3F">
            <w:pPr>
              <w:pStyle w:val="TableParagraph"/>
              <w:spacing w:before="2" w:line="220" w:lineRule="exact"/>
              <w:ind w:left="60"/>
              <w:rPr>
                <w:sz w:val="20"/>
              </w:rPr>
            </w:pPr>
            <w:r>
              <w:rPr>
                <w:color w:val="231F20"/>
                <w:sz w:val="20"/>
              </w:rPr>
              <w:t>Monggar</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before="2" w:line="220" w:lineRule="exact"/>
              <w:ind w:left="60"/>
              <w:rPr>
                <w:sz w:val="20"/>
              </w:rPr>
            </w:pPr>
            <w:r>
              <w:rPr>
                <w:color w:val="231F20"/>
                <w:sz w:val="20"/>
              </w:rPr>
              <w:t>21</w:t>
            </w:r>
          </w:p>
        </w:tc>
        <w:tc>
          <w:tcPr>
            <w:tcW w:w="2189" w:type="dxa"/>
            <w:shd w:val="clear" w:color="auto" w:fill="D3D8ED"/>
          </w:tcPr>
          <w:p w:rsidR="009C4845" w:rsidRDefault="00DE0E3F">
            <w:pPr>
              <w:pStyle w:val="TableParagraph"/>
              <w:spacing w:before="2" w:line="220" w:lineRule="exact"/>
              <w:ind w:left="60"/>
              <w:rPr>
                <w:sz w:val="20"/>
              </w:rPr>
            </w:pPr>
            <w:r>
              <w:rPr>
                <w:color w:val="231F20"/>
                <w:sz w:val="20"/>
              </w:rPr>
              <w:t>Ms. Sherab Yangdon</w:t>
            </w:r>
          </w:p>
        </w:tc>
        <w:tc>
          <w:tcPr>
            <w:tcW w:w="3430" w:type="dxa"/>
            <w:shd w:val="clear" w:color="auto" w:fill="D3D8ED"/>
          </w:tcPr>
          <w:p w:rsidR="009C4845" w:rsidRDefault="00DE0E3F">
            <w:pPr>
              <w:pStyle w:val="TableParagraph"/>
              <w:spacing w:before="2" w:line="220" w:lineRule="exact"/>
              <w:ind w:left="60"/>
              <w:rPr>
                <w:sz w:val="20"/>
              </w:rPr>
            </w:pPr>
            <w:r>
              <w:rPr>
                <w:color w:val="231F20"/>
                <w:sz w:val="20"/>
              </w:rPr>
              <w:t>Beauty Parlour</w:t>
            </w:r>
          </w:p>
        </w:tc>
        <w:tc>
          <w:tcPr>
            <w:tcW w:w="2504" w:type="dxa"/>
            <w:shd w:val="clear" w:color="auto" w:fill="D3D8ED"/>
          </w:tcPr>
          <w:p w:rsidR="009C4845" w:rsidRDefault="00DE0E3F">
            <w:pPr>
              <w:pStyle w:val="TableParagraph"/>
              <w:spacing w:before="2" w:line="220" w:lineRule="exact"/>
              <w:ind w:left="60"/>
              <w:rPr>
                <w:sz w:val="20"/>
              </w:rPr>
            </w:pPr>
            <w:r>
              <w:rPr>
                <w:color w:val="231F20"/>
                <w:sz w:val="20"/>
              </w:rPr>
              <w:t>Trashigang</w:t>
            </w:r>
          </w:p>
        </w:tc>
        <w:tc>
          <w:tcPr>
            <w:tcW w:w="1687" w:type="dxa"/>
            <w:shd w:val="clear" w:color="auto" w:fill="D3D8ED"/>
          </w:tcPr>
          <w:p w:rsidR="009C4845" w:rsidRDefault="00DE0E3F">
            <w:pPr>
              <w:pStyle w:val="TableParagraph"/>
              <w:spacing w:before="2" w:line="220" w:lineRule="exact"/>
              <w:ind w:left="60"/>
              <w:rPr>
                <w:sz w:val="20"/>
              </w:rPr>
            </w:pPr>
            <w:r>
              <w:rPr>
                <w:color w:val="231F20"/>
                <w:sz w:val="20"/>
              </w:rPr>
              <w:t>Trashigang</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before="2" w:line="220" w:lineRule="exact"/>
              <w:ind w:left="61"/>
              <w:rPr>
                <w:sz w:val="20"/>
              </w:rPr>
            </w:pPr>
            <w:r>
              <w:rPr>
                <w:color w:val="231F20"/>
                <w:sz w:val="20"/>
              </w:rPr>
              <w:t>22</w:t>
            </w:r>
          </w:p>
        </w:tc>
        <w:tc>
          <w:tcPr>
            <w:tcW w:w="2189" w:type="dxa"/>
            <w:shd w:val="clear" w:color="auto" w:fill="D3D8ED"/>
          </w:tcPr>
          <w:p w:rsidR="009C4845" w:rsidRDefault="00DE0E3F">
            <w:pPr>
              <w:pStyle w:val="TableParagraph"/>
              <w:spacing w:before="2" w:line="220" w:lineRule="exact"/>
              <w:ind w:left="60"/>
              <w:rPr>
                <w:sz w:val="20"/>
              </w:rPr>
            </w:pPr>
            <w:r>
              <w:rPr>
                <w:color w:val="231F20"/>
                <w:sz w:val="20"/>
              </w:rPr>
              <w:t>Ms. Dawa Dem</w:t>
            </w:r>
          </w:p>
        </w:tc>
        <w:tc>
          <w:tcPr>
            <w:tcW w:w="3430" w:type="dxa"/>
            <w:shd w:val="clear" w:color="auto" w:fill="D3D8ED"/>
          </w:tcPr>
          <w:p w:rsidR="009C4845" w:rsidRDefault="00DE0E3F">
            <w:pPr>
              <w:pStyle w:val="TableParagraph"/>
              <w:spacing w:before="2" w:line="220" w:lineRule="exact"/>
              <w:ind w:left="60"/>
              <w:rPr>
                <w:sz w:val="20"/>
              </w:rPr>
            </w:pPr>
            <w:r>
              <w:rPr>
                <w:color w:val="231F20"/>
                <w:sz w:val="20"/>
              </w:rPr>
              <w:t>Steel Fabrication and manufacturing unit</w:t>
            </w:r>
          </w:p>
        </w:tc>
        <w:tc>
          <w:tcPr>
            <w:tcW w:w="2504" w:type="dxa"/>
            <w:shd w:val="clear" w:color="auto" w:fill="D3D8ED"/>
          </w:tcPr>
          <w:p w:rsidR="009C4845" w:rsidRDefault="00DE0E3F">
            <w:pPr>
              <w:pStyle w:val="TableParagraph"/>
              <w:spacing w:before="2" w:line="220" w:lineRule="exact"/>
              <w:ind w:left="60"/>
              <w:rPr>
                <w:sz w:val="20"/>
              </w:rPr>
            </w:pPr>
            <w:r>
              <w:rPr>
                <w:color w:val="231F20"/>
                <w:sz w:val="20"/>
              </w:rPr>
              <w:t>Tshangchuthama</w:t>
            </w:r>
          </w:p>
        </w:tc>
        <w:tc>
          <w:tcPr>
            <w:tcW w:w="1687" w:type="dxa"/>
            <w:shd w:val="clear" w:color="auto" w:fill="D3D8ED"/>
          </w:tcPr>
          <w:p w:rsidR="009C4845" w:rsidRDefault="00DE0E3F">
            <w:pPr>
              <w:pStyle w:val="TableParagraph"/>
              <w:spacing w:before="2" w:line="220" w:lineRule="exact"/>
              <w:ind w:left="60"/>
              <w:rPr>
                <w:sz w:val="20"/>
              </w:rPr>
            </w:pPr>
            <w:r>
              <w:rPr>
                <w:color w:val="231F20"/>
                <w:sz w:val="20"/>
              </w:rPr>
              <w:t>Samdrupjongkhar</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before="2" w:line="220" w:lineRule="exact"/>
              <w:ind w:left="61"/>
              <w:rPr>
                <w:sz w:val="20"/>
              </w:rPr>
            </w:pPr>
            <w:r>
              <w:rPr>
                <w:color w:val="231F20"/>
                <w:sz w:val="20"/>
              </w:rPr>
              <w:t>23</w:t>
            </w:r>
          </w:p>
        </w:tc>
        <w:tc>
          <w:tcPr>
            <w:tcW w:w="2189" w:type="dxa"/>
            <w:shd w:val="clear" w:color="auto" w:fill="D3D8ED"/>
          </w:tcPr>
          <w:p w:rsidR="009C4845" w:rsidRDefault="00DE0E3F">
            <w:pPr>
              <w:pStyle w:val="TableParagraph"/>
              <w:spacing w:before="2" w:line="220" w:lineRule="exact"/>
              <w:ind w:left="61"/>
              <w:rPr>
                <w:sz w:val="20"/>
              </w:rPr>
            </w:pPr>
            <w:r>
              <w:rPr>
                <w:color w:val="231F20"/>
                <w:sz w:val="20"/>
              </w:rPr>
              <w:t>Ms. Sonam Yangzom</w:t>
            </w:r>
          </w:p>
        </w:tc>
        <w:tc>
          <w:tcPr>
            <w:tcW w:w="3430" w:type="dxa"/>
            <w:shd w:val="clear" w:color="auto" w:fill="D3D8ED"/>
          </w:tcPr>
          <w:p w:rsidR="009C4845" w:rsidRDefault="00DE0E3F">
            <w:pPr>
              <w:pStyle w:val="TableParagraph"/>
              <w:spacing w:before="2" w:line="220" w:lineRule="exact"/>
              <w:ind w:left="60"/>
              <w:rPr>
                <w:sz w:val="20"/>
              </w:rPr>
            </w:pPr>
            <w:r>
              <w:rPr>
                <w:color w:val="231F20"/>
                <w:sz w:val="20"/>
              </w:rPr>
              <w:t>Expansion of furniture unit</w:t>
            </w:r>
          </w:p>
        </w:tc>
        <w:tc>
          <w:tcPr>
            <w:tcW w:w="2504" w:type="dxa"/>
            <w:shd w:val="clear" w:color="auto" w:fill="D3D8ED"/>
          </w:tcPr>
          <w:p w:rsidR="009C4845" w:rsidRDefault="00DE0E3F">
            <w:pPr>
              <w:pStyle w:val="TableParagraph"/>
              <w:spacing w:before="2" w:line="220" w:lineRule="exact"/>
              <w:ind w:left="60"/>
              <w:rPr>
                <w:sz w:val="20"/>
              </w:rPr>
            </w:pPr>
            <w:r>
              <w:rPr>
                <w:color w:val="231F20"/>
                <w:sz w:val="20"/>
              </w:rPr>
              <w:t>Gaptey</w:t>
            </w:r>
          </w:p>
        </w:tc>
        <w:tc>
          <w:tcPr>
            <w:tcW w:w="1687" w:type="dxa"/>
            <w:shd w:val="clear" w:color="auto" w:fill="D3D8ED"/>
          </w:tcPr>
          <w:p w:rsidR="009C4845" w:rsidRDefault="00DE0E3F">
            <w:pPr>
              <w:pStyle w:val="TableParagraph"/>
              <w:spacing w:before="2" w:line="220" w:lineRule="exact"/>
              <w:ind w:left="60"/>
              <w:rPr>
                <w:sz w:val="20"/>
              </w:rPr>
            </w:pPr>
            <w:r>
              <w:rPr>
                <w:color w:val="231F20"/>
                <w:sz w:val="20"/>
              </w:rPr>
              <w:t>Paro</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tcBorders>
            <w:shd w:val="clear" w:color="auto" w:fill="D3D8ED"/>
          </w:tcPr>
          <w:p w:rsidR="009C4845" w:rsidRDefault="009C4845">
            <w:pPr>
              <w:rPr>
                <w:sz w:val="2"/>
                <w:szCs w:val="2"/>
              </w:rPr>
            </w:pPr>
          </w:p>
        </w:tc>
      </w:tr>
      <w:tr w:rsidR="009C4845">
        <w:trPr>
          <w:trHeight w:val="482"/>
        </w:trPr>
        <w:tc>
          <w:tcPr>
            <w:tcW w:w="405" w:type="dxa"/>
            <w:shd w:val="clear" w:color="auto" w:fill="D3D8ED"/>
          </w:tcPr>
          <w:p w:rsidR="009C4845" w:rsidRDefault="00DE0E3F">
            <w:pPr>
              <w:pStyle w:val="TableParagraph"/>
              <w:spacing w:before="122"/>
              <w:ind w:left="61"/>
              <w:rPr>
                <w:sz w:val="20"/>
              </w:rPr>
            </w:pPr>
            <w:r>
              <w:rPr>
                <w:color w:val="231F20"/>
                <w:sz w:val="20"/>
              </w:rPr>
              <w:t>24</w:t>
            </w:r>
          </w:p>
        </w:tc>
        <w:tc>
          <w:tcPr>
            <w:tcW w:w="2189" w:type="dxa"/>
            <w:shd w:val="clear" w:color="auto" w:fill="D3D8ED"/>
          </w:tcPr>
          <w:p w:rsidR="009C4845" w:rsidRDefault="00DE0E3F">
            <w:pPr>
              <w:pStyle w:val="TableParagraph"/>
              <w:spacing w:before="122"/>
              <w:ind w:left="61"/>
              <w:rPr>
                <w:sz w:val="20"/>
              </w:rPr>
            </w:pPr>
            <w:r>
              <w:rPr>
                <w:color w:val="231F20"/>
                <w:sz w:val="20"/>
              </w:rPr>
              <w:t>Radhi Aumtshu Tshogpa</w:t>
            </w:r>
          </w:p>
        </w:tc>
        <w:tc>
          <w:tcPr>
            <w:tcW w:w="3430" w:type="dxa"/>
            <w:shd w:val="clear" w:color="auto" w:fill="D3D8ED"/>
          </w:tcPr>
          <w:p w:rsidR="009C4845" w:rsidRDefault="00DE0E3F">
            <w:pPr>
              <w:pStyle w:val="TableParagraph"/>
              <w:spacing w:before="2"/>
              <w:ind w:left="60"/>
              <w:rPr>
                <w:sz w:val="20"/>
              </w:rPr>
            </w:pPr>
            <w:r>
              <w:rPr>
                <w:color w:val="231F20"/>
                <w:sz w:val="20"/>
              </w:rPr>
              <w:t>Additional fund for repairment of</w:t>
            </w:r>
          </w:p>
          <w:p w:rsidR="009C4845" w:rsidRDefault="00DE0E3F">
            <w:pPr>
              <w:pStyle w:val="TableParagraph"/>
              <w:spacing w:before="10" w:line="220" w:lineRule="exact"/>
              <w:ind w:left="60"/>
              <w:rPr>
                <w:sz w:val="20"/>
              </w:rPr>
            </w:pPr>
            <w:r>
              <w:rPr>
                <w:color w:val="231F20"/>
                <w:sz w:val="20"/>
              </w:rPr>
              <w:t>handlooms</w:t>
            </w:r>
          </w:p>
        </w:tc>
        <w:tc>
          <w:tcPr>
            <w:tcW w:w="2504" w:type="dxa"/>
            <w:shd w:val="clear" w:color="auto" w:fill="D3D8ED"/>
          </w:tcPr>
          <w:p w:rsidR="009C4845" w:rsidRDefault="009C4845">
            <w:pPr>
              <w:pStyle w:val="TableParagraph"/>
              <w:spacing w:before="0"/>
              <w:ind w:left="0"/>
              <w:rPr>
                <w:sz w:val="20"/>
              </w:rPr>
            </w:pPr>
          </w:p>
        </w:tc>
        <w:tc>
          <w:tcPr>
            <w:tcW w:w="1687" w:type="dxa"/>
            <w:shd w:val="clear" w:color="auto" w:fill="D3D8ED"/>
          </w:tcPr>
          <w:p w:rsidR="009C4845" w:rsidRDefault="009C4845">
            <w:pPr>
              <w:pStyle w:val="TableParagraph"/>
              <w:spacing w:before="0"/>
              <w:ind w:left="0"/>
              <w:rPr>
                <w:sz w:val="20"/>
              </w:rPr>
            </w:pPr>
          </w:p>
        </w:tc>
        <w:tc>
          <w:tcPr>
            <w:tcW w:w="978" w:type="dxa"/>
            <w:shd w:val="clear" w:color="auto" w:fill="D3D8ED"/>
          </w:tcPr>
          <w:p w:rsidR="009C4845" w:rsidRDefault="009C4845">
            <w:pPr>
              <w:pStyle w:val="TableParagraph"/>
              <w:spacing w:before="0"/>
              <w:ind w:left="0"/>
              <w:rPr>
                <w:sz w:val="20"/>
              </w:rPr>
            </w:pPr>
          </w:p>
        </w:tc>
        <w:tc>
          <w:tcPr>
            <w:tcW w:w="1271" w:type="dxa"/>
            <w:vMerge/>
            <w:tcBorders>
              <w:top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before="2" w:line="220" w:lineRule="exact"/>
              <w:ind w:left="61"/>
              <w:rPr>
                <w:sz w:val="20"/>
              </w:rPr>
            </w:pPr>
            <w:r>
              <w:rPr>
                <w:color w:val="231F20"/>
                <w:sz w:val="20"/>
              </w:rPr>
              <w:t>25</w:t>
            </w:r>
          </w:p>
        </w:tc>
        <w:tc>
          <w:tcPr>
            <w:tcW w:w="2189" w:type="dxa"/>
            <w:shd w:val="clear" w:color="auto" w:fill="D3D8ED"/>
          </w:tcPr>
          <w:p w:rsidR="009C4845" w:rsidRDefault="00DE0E3F">
            <w:pPr>
              <w:pStyle w:val="TableParagraph"/>
              <w:spacing w:before="2" w:line="220" w:lineRule="exact"/>
              <w:ind w:left="61"/>
              <w:rPr>
                <w:sz w:val="20"/>
              </w:rPr>
            </w:pPr>
            <w:r>
              <w:rPr>
                <w:color w:val="231F20"/>
                <w:sz w:val="20"/>
              </w:rPr>
              <w:t>Dakphel Women’s group</w:t>
            </w:r>
          </w:p>
        </w:tc>
        <w:tc>
          <w:tcPr>
            <w:tcW w:w="3430" w:type="dxa"/>
            <w:shd w:val="clear" w:color="auto" w:fill="D3D8ED"/>
          </w:tcPr>
          <w:p w:rsidR="009C4845" w:rsidRDefault="00DE0E3F">
            <w:pPr>
              <w:pStyle w:val="TableParagraph"/>
              <w:spacing w:before="2" w:line="220" w:lineRule="exact"/>
              <w:ind w:left="61"/>
              <w:rPr>
                <w:sz w:val="20"/>
              </w:rPr>
            </w:pPr>
            <w:r>
              <w:rPr>
                <w:color w:val="231F20"/>
                <w:sz w:val="20"/>
              </w:rPr>
              <w:t>Agro-based products manufacturing unit</w:t>
            </w:r>
          </w:p>
        </w:tc>
        <w:tc>
          <w:tcPr>
            <w:tcW w:w="2504" w:type="dxa"/>
            <w:shd w:val="clear" w:color="auto" w:fill="D3D8ED"/>
          </w:tcPr>
          <w:p w:rsidR="009C4845" w:rsidRDefault="00DE0E3F">
            <w:pPr>
              <w:pStyle w:val="TableParagraph"/>
              <w:spacing w:before="2" w:line="220" w:lineRule="exact"/>
              <w:ind w:left="61"/>
              <w:rPr>
                <w:sz w:val="20"/>
              </w:rPr>
            </w:pPr>
            <w:r>
              <w:rPr>
                <w:color w:val="231F20"/>
                <w:sz w:val="20"/>
              </w:rPr>
              <w:t>Zhemgang</w:t>
            </w:r>
          </w:p>
        </w:tc>
        <w:tc>
          <w:tcPr>
            <w:tcW w:w="1687" w:type="dxa"/>
            <w:shd w:val="clear" w:color="auto" w:fill="D3D8ED"/>
          </w:tcPr>
          <w:p w:rsidR="009C4845" w:rsidRDefault="009C4845">
            <w:pPr>
              <w:pStyle w:val="TableParagraph"/>
              <w:spacing w:before="0"/>
              <w:ind w:left="0"/>
              <w:rPr>
                <w:sz w:val="16"/>
              </w:rPr>
            </w:pPr>
          </w:p>
        </w:tc>
        <w:tc>
          <w:tcPr>
            <w:tcW w:w="978" w:type="dxa"/>
            <w:shd w:val="clear" w:color="auto" w:fill="D3D8ED"/>
          </w:tcPr>
          <w:p w:rsidR="009C4845" w:rsidRDefault="00DE0E3F">
            <w:pPr>
              <w:pStyle w:val="TableParagraph"/>
              <w:spacing w:before="2" w:line="220" w:lineRule="exact"/>
              <w:ind w:left="36" w:right="80"/>
              <w:jc w:val="center"/>
              <w:rPr>
                <w:sz w:val="20"/>
              </w:rPr>
            </w:pPr>
            <w:r>
              <w:rPr>
                <w:color w:val="231F20"/>
                <w:sz w:val="20"/>
              </w:rPr>
              <w:t>17733251</w:t>
            </w:r>
          </w:p>
        </w:tc>
        <w:tc>
          <w:tcPr>
            <w:tcW w:w="1271" w:type="dxa"/>
            <w:vMerge/>
            <w:tcBorders>
              <w:top w:val="nil"/>
            </w:tcBorders>
            <w:shd w:val="clear" w:color="auto" w:fill="D3D8ED"/>
          </w:tcPr>
          <w:p w:rsidR="009C4845" w:rsidRDefault="009C4845">
            <w:pPr>
              <w:rPr>
                <w:sz w:val="2"/>
                <w:szCs w:val="2"/>
              </w:rPr>
            </w:pPr>
          </w:p>
        </w:tc>
      </w:tr>
      <w:tr w:rsidR="009C4845">
        <w:trPr>
          <w:trHeight w:val="239"/>
        </w:trPr>
        <w:tc>
          <w:tcPr>
            <w:tcW w:w="405" w:type="dxa"/>
            <w:shd w:val="clear" w:color="auto" w:fill="D3D8ED"/>
          </w:tcPr>
          <w:p w:rsidR="009C4845" w:rsidRDefault="00DE0E3F">
            <w:pPr>
              <w:pStyle w:val="TableParagraph"/>
              <w:spacing w:before="2" w:line="217" w:lineRule="exact"/>
              <w:ind w:left="61"/>
              <w:rPr>
                <w:sz w:val="20"/>
              </w:rPr>
            </w:pPr>
            <w:r>
              <w:rPr>
                <w:color w:val="231F20"/>
                <w:sz w:val="20"/>
              </w:rPr>
              <w:t>26</w:t>
            </w:r>
          </w:p>
        </w:tc>
        <w:tc>
          <w:tcPr>
            <w:tcW w:w="2189" w:type="dxa"/>
            <w:shd w:val="clear" w:color="auto" w:fill="D3D8ED"/>
          </w:tcPr>
          <w:p w:rsidR="009C4845" w:rsidRDefault="00DE0E3F">
            <w:pPr>
              <w:pStyle w:val="TableParagraph"/>
              <w:spacing w:before="2" w:line="217" w:lineRule="exact"/>
              <w:ind w:left="61"/>
              <w:rPr>
                <w:sz w:val="20"/>
              </w:rPr>
            </w:pPr>
            <w:r>
              <w:rPr>
                <w:color w:val="231F20"/>
                <w:sz w:val="20"/>
              </w:rPr>
              <w:t>Ms. Choney Zangmo</w:t>
            </w:r>
          </w:p>
        </w:tc>
        <w:tc>
          <w:tcPr>
            <w:tcW w:w="3430" w:type="dxa"/>
            <w:tcBorders>
              <w:bottom w:val="single" w:sz="6" w:space="0" w:color="FFFFFF"/>
            </w:tcBorders>
            <w:shd w:val="clear" w:color="auto" w:fill="D3D8ED"/>
          </w:tcPr>
          <w:p w:rsidR="009C4845" w:rsidRDefault="00DE0E3F">
            <w:pPr>
              <w:pStyle w:val="TableParagraph"/>
              <w:spacing w:before="2" w:line="217" w:lineRule="exact"/>
              <w:ind w:left="61"/>
              <w:rPr>
                <w:sz w:val="20"/>
              </w:rPr>
            </w:pPr>
            <w:r>
              <w:rPr>
                <w:color w:val="231F20"/>
                <w:sz w:val="20"/>
              </w:rPr>
              <w:t>Maize processing unit</w:t>
            </w:r>
          </w:p>
        </w:tc>
        <w:tc>
          <w:tcPr>
            <w:tcW w:w="2504" w:type="dxa"/>
            <w:tcBorders>
              <w:bottom w:val="single" w:sz="6" w:space="0" w:color="FFFFFF"/>
            </w:tcBorders>
            <w:shd w:val="clear" w:color="auto" w:fill="D3D8ED"/>
          </w:tcPr>
          <w:p w:rsidR="009C4845" w:rsidRDefault="00DE0E3F">
            <w:pPr>
              <w:pStyle w:val="TableParagraph"/>
              <w:spacing w:before="2" w:line="217" w:lineRule="exact"/>
              <w:ind w:left="61"/>
              <w:rPr>
                <w:sz w:val="20"/>
              </w:rPr>
            </w:pPr>
            <w:r>
              <w:rPr>
                <w:color w:val="231F20"/>
                <w:sz w:val="20"/>
              </w:rPr>
              <w:t>Babethang, Tshangkhang</w:t>
            </w:r>
          </w:p>
        </w:tc>
        <w:tc>
          <w:tcPr>
            <w:tcW w:w="1687" w:type="dxa"/>
            <w:shd w:val="clear" w:color="auto" w:fill="D3D8ED"/>
          </w:tcPr>
          <w:p w:rsidR="009C4845" w:rsidRDefault="00DE0E3F">
            <w:pPr>
              <w:pStyle w:val="TableParagraph"/>
              <w:spacing w:before="2" w:line="217" w:lineRule="exact"/>
              <w:ind w:left="61"/>
              <w:rPr>
                <w:sz w:val="20"/>
              </w:rPr>
            </w:pPr>
            <w:r>
              <w:rPr>
                <w:color w:val="231F20"/>
                <w:sz w:val="20"/>
              </w:rPr>
              <w:t>Dagana</w:t>
            </w:r>
          </w:p>
        </w:tc>
        <w:tc>
          <w:tcPr>
            <w:tcW w:w="978" w:type="dxa"/>
            <w:shd w:val="clear" w:color="auto" w:fill="D3D8ED"/>
          </w:tcPr>
          <w:p w:rsidR="009C4845" w:rsidRDefault="00DE0E3F">
            <w:pPr>
              <w:pStyle w:val="TableParagraph"/>
              <w:spacing w:before="2" w:line="217" w:lineRule="exact"/>
              <w:ind w:left="36" w:right="80"/>
              <w:jc w:val="center"/>
              <w:rPr>
                <w:sz w:val="20"/>
              </w:rPr>
            </w:pPr>
            <w:r>
              <w:rPr>
                <w:color w:val="231F20"/>
                <w:sz w:val="20"/>
              </w:rPr>
              <w:t>16901468</w:t>
            </w:r>
          </w:p>
        </w:tc>
        <w:tc>
          <w:tcPr>
            <w:tcW w:w="1271" w:type="dxa"/>
            <w:shd w:val="clear" w:color="auto" w:fill="D3D8ED"/>
          </w:tcPr>
          <w:p w:rsidR="009C4845" w:rsidRDefault="009C4845">
            <w:pPr>
              <w:pStyle w:val="TableParagraph"/>
              <w:spacing w:before="0"/>
              <w:ind w:left="0"/>
              <w:rPr>
                <w:sz w:val="16"/>
              </w:rPr>
            </w:pPr>
          </w:p>
        </w:tc>
      </w:tr>
      <w:tr w:rsidR="009C4845">
        <w:trPr>
          <w:trHeight w:val="237"/>
        </w:trPr>
        <w:tc>
          <w:tcPr>
            <w:tcW w:w="405" w:type="dxa"/>
            <w:shd w:val="clear" w:color="auto" w:fill="D3D8ED"/>
          </w:tcPr>
          <w:p w:rsidR="009C4845" w:rsidRDefault="009C4845">
            <w:pPr>
              <w:pStyle w:val="TableParagraph"/>
              <w:spacing w:before="0"/>
              <w:ind w:left="0"/>
              <w:rPr>
                <w:sz w:val="16"/>
              </w:rPr>
            </w:pPr>
          </w:p>
        </w:tc>
        <w:tc>
          <w:tcPr>
            <w:tcW w:w="8123" w:type="dxa"/>
            <w:gridSpan w:val="3"/>
            <w:tcBorders>
              <w:top w:val="single" w:sz="6" w:space="0" w:color="FFFFFF"/>
              <w:bottom w:val="single" w:sz="6" w:space="0" w:color="FFFFFF"/>
            </w:tcBorders>
            <w:shd w:val="clear" w:color="auto" w:fill="D3D8ED"/>
          </w:tcPr>
          <w:p w:rsidR="009C4845" w:rsidRDefault="009C4845">
            <w:pPr>
              <w:pStyle w:val="TableParagraph"/>
              <w:spacing w:before="0"/>
              <w:ind w:left="0"/>
              <w:rPr>
                <w:sz w:val="16"/>
              </w:rPr>
            </w:pPr>
          </w:p>
        </w:tc>
        <w:tc>
          <w:tcPr>
            <w:tcW w:w="1687" w:type="dxa"/>
            <w:shd w:val="clear" w:color="auto" w:fill="D3D8ED"/>
          </w:tcPr>
          <w:p w:rsidR="009C4845" w:rsidRDefault="009C4845">
            <w:pPr>
              <w:pStyle w:val="TableParagraph"/>
              <w:spacing w:before="0"/>
              <w:ind w:left="0"/>
              <w:rPr>
                <w:sz w:val="16"/>
              </w:rPr>
            </w:pPr>
          </w:p>
        </w:tc>
        <w:tc>
          <w:tcPr>
            <w:tcW w:w="978" w:type="dxa"/>
            <w:shd w:val="clear" w:color="auto" w:fill="D3D8ED"/>
          </w:tcPr>
          <w:p w:rsidR="009C4845" w:rsidRDefault="009C4845">
            <w:pPr>
              <w:pStyle w:val="TableParagraph"/>
              <w:spacing w:before="0"/>
              <w:ind w:left="0"/>
              <w:rPr>
                <w:sz w:val="16"/>
              </w:rPr>
            </w:pPr>
          </w:p>
        </w:tc>
        <w:tc>
          <w:tcPr>
            <w:tcW w:w="1271" w:type="dxa"/>
            <w:shd w:val="clear" w:color="auto" w:fill="D3D8ED"/>
          </w:tcPr>
          <w:p w:rsidR="009C4845" w:rsidRDefault="009C4845">
            <w:pPr>
              <w:pStyle w:val="TableParagraph"/>
              <w:spacing w:before="0"/>
              <w:ind w:left="0"/>
              <w:rPr>
                <w:sz w:val="16"/>
              </w:rPr>
            </w:pPr>
          </w:p>
        </w:tc>
      </w:tr>
    </w:tbl>
    <w:p w:rsidR="009C4845" w:rsidRDefault="009C4845">
      <w:pPr>
        <w:rPr>
          <w:sz w:val="16"/>
        </w:rPr>
        <w:sectPr w:rsidR="009C4845">
          <w:footerReference w:type="default" r:id="rId36"/>
          <w:pgSz w:w="14750" w:h="10780" w:orient="landscape"/>
          <w:pgMar w:top="980" w:right="1020" w:bottom="280" w:left="1020" w:header="0" w:footer="0" w:gutter="0"/>
          <w:cols w:space="720"/>
        </w:sectPr>
      </w:pPr>
    </w:p>
    <w:p w:rsidR="009C4845" w:rsidRDefault="00C63A0F">
      <w:pPr>
        <w:pStyle w:val="BodyText"/>
        <w:spacing w:before="4"/>
        <w:rPr>
          <w:sz w:val="12"/>
        </w:rPr>
      </w:pPr>
      <w:r>
        <w:rPr>
          <w:noProof/>
          <w:lang w:val="en-GB" w:eastAsia="en-GB" w:bidi="bo-CN"/>
        </w:rPr>
        <w:lastRenderedPageBreak/>
        <mc:AlternateContent>
          <mc:Choice Requires="wps">
            <w:drawing>
              <wp:anchor distT="0" distB="0" distL="114300" distR="114300" simplePos="0" relativeHeight="251681792" behindDoc="0" locked="0" layoutInCell="1" allowOverlap="1">
                <wp:simplePos x="0" y="0"/>
                <wp:positionH relativeFrom="page">
                  <wp:posOffset>504825</wp:posOffset>
                </wp:positionH>
                <wp:positionV relativeFrom="page">
                  <wp:posOffset>3263265</wp:posOffset>
                </wp:positionV>
                <wp:extent cx="193675" cy="31432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845" w:rsidRDefault="00DE0E3F">
                            <w:pPr>
                              <w:spacing w:before="20"/>
                              <w:ind w:left="20"/>
                              <w:rPr>
                                <w:rFonts w:ascii="Calibri"/>
                              </w:rPr>
                            </w:pPr>
                            <w:r>
                              <w:rPr>
                                <w:rFonts w:ascii="Calibri"/>
                                <w:color w:val="231F20"/>
                              </w:rPr>
                              <w:t>- 76 -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3" type="#_x0000_t202" style="position:absolute;margin-left:39.75pt;margin-top:256.95pt;width:15.25pt;height:24.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" filled="f" stroked="f">
                <v:textbox style="layout-flow:vertical" inset="0,0,0,0">
                  <w:txbxContent>
                    <w:p w:rsidR="009C4845" w:rsidRDefault="00DE0E3F">
                      <w:pPr>
                        <w:spacing w:before="20"/>
                        <w:ind w:left="20"/>
                        <w:rPr>
                          <w:rFonts w:ascii="Calibri"/>
                        </w:rPr>
                      </w:pPr>
                      <w:r>
                        <w:rPr>
                          <w:rFonts w:ascii="Calibri"/>
                          <w:color w:val="231F20"/>
                        </w:rPr>
                        <w:t>- 76 -</w:t>
                      </w:r>
                    </w:p>
                  </w:txbxContent>
                </v:textbox>
                <w10:wrap anchorx="page" anchory="page"/>
              </v:shape>
            </w:pict>
          </mc:Fallback>
        </mc:AlternateContent>
      </w:r>
    </w:p>
    <w:tbl>
      <w:tblPr>
        <w:tblW w:w="0" w:type="auto"/>
        <w:tblInd w:w="12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405"/>
        <w:gridCol w:w="2189"/>
        <w:gridCol w:w="3430"/>
        <w:gridCol w:w="2504"/>
        <w:gridCol w:w="1687"/>
        <w:gridCol w:w="978"/>
        <w:gridCol w:w="1271"/>
      </w:tblGrid>
      <w:tr w:rsidR="009C4845">
        <w:trPr>
          <w:trHeight w:val="478"/>
        </w:trPr>
        <w:tc>
          <w:tcPr>
            <w:tcW w:w="405" w:type="dxa"/>
            <w:shd w:val="clear" w:color="auto" w:fill="0053A5"/>
          </w:tcPr>
          <w:p w:rsidR="009C4845" w:rsidRDefault="00DE0E3F">
            <w:pPr>
              <w:pStyle w:val="TableParagraph"/>
              <w:spacing w:before="0"/>
              <w:rPr>
                <w:b/>
                <w:sz w:val="20"/>
              </w:rPr>
            </w:pPr>
            <w:r>
              <w:rPr>
                <w:b/>
                <w:color w:val="FFFFFF"/>
                <w:sz w:val="20"/>
              </w:rPr>
              <w:t>Sl</w:t>
            </w:r>
          </w:p>
          <w:p w:rsidR="009C4845" w:rsidRDefault="00DE0E3F">
            <w:pPr>
              <w:pStyle w:val="TableParagraph"/>
              <w:spacing w:before="10" w:line="218" w:lineRule="exact"/>
              <w:rPr>
                <w:b/>
                <w:sz w:val="20"/>
              </w:rPr>
            </w:pPr>
            <w:r>
              <w:rPr>
                <w:b/>
                <w:color w:val="FFFFFF"/>
                <w:sz w:val="20"/>
              </w:rPr>
              <w:t>No</w:t>
            </w:r>
          </w:p>
        </w:tc>
        <w:tc>
          <w:tcPr>
            <w:tcW w:w="2189" w:type="dxa"/>
            <w:shd w:val="clear" w:color="auto" w:fill="0053A5"/>
          </w:tcPr>
          <w:p w:rsidR="009C4845" w:rsidRDefault="00DE0E3F">
            <w:pPr>
              <w:pStyle w:val="TableParagraph"/>
              <w:spacing w:before="120"/>
              <w:rPr>
                <w:b/>
                <w:sz w:val="20"/>
              </w:rPr>
            </w:pPr>
            <w:r>
              <w:rPr>
                <w:b/>
                <w:color w:val="FFFFFF"/>
                <w:sz w:val="20"/>
              </w:rPr>
              <w:t>Promotor</w:t>
            </w:r>
          </w:p>
        </w:tc>
        <w:tc>
          <w:tcPr>
            <w:tcW w:w="3430" w:type="dxa"/>
            <w:shd w:val="clear" w:color="auto" w:fill="0053A5"/>
          </w:tcPr>
          <w:p w:rsidR="009C4845" w:rsidRDefault="00DE0E3F">
            <w:pPr>
              <w:pStyle w:val="TableParagraph"/>
              <w:spacing w:before="120"/>
              <w:rPr>
                <w:b/>
                <w:sz w:val="20"/>
              </w:rPr>
            </w:pPr>
            <w:r>
              <w:rPr>
                <w:b/>
                <w:color w:val="FFFFFF"/>
                <w:sz w:val="20"/>
              </w:rPr>
              <w:t>Enterprise</w:t>
            </w:r>
          </w:p>
        </w:tc>
        <w:tc>
          <w:tcPr>
            <w:tcW w:w="2504" w:type="dxa"/>
            <w:shd w:val="clear" w:color="auto" w:fill="0053A5"/>
          </w:tcPr>
          <w:p w:rsidR="009C4845" w:rsidRDefault="00DE0E3F">
            <w:pPr>
              <w:pStyle w:val="TableParagraph"/>
              <w:spacing w:before="120"/>
              <w:rPr>
                <w:b/>
                <w:sz w:val="20"/>
              </w:rPr>
            </w:pPr>
            <w:r>
              <w:rPr>
                <w:b/>
                <w:color w:val="FFFFFF"/>
                <w:sz w:val="20"/>
              </w:rPr>
              <w:t>Location</w:t>
            </w:r>
          </w:p>
        </w:tc>
        <w:tc>
          <w:tcPr>
            <w:tcW w:w="1687" w:type="dxa"/>
            <w:shd w:val="clear" w:color="auto" w:fill="0053A5"/>
          </w:tcPr>
          <w:p w:rsidR="009C4845" w:rsidRDefault="00DE0E3F">
            <w:pPr>
              <w:pStyle w:val="TableParagraph"/>
              <w:spacing w:before="120"/>
              <w:rPr>
                <w:b/>
                <w:sz w:val="20"/>
              </w:rPr>
            </w:pPr>
            <w:r>
              <w:rPr>
                <w:b/>
                <w:color w:val="FFFFFF"/>
                <w:sz w:val="20"/>
              </w:rPr>
              <w:t>Dzongkhag</w:t>
            </w:r>
          </w:p>
        </w:tc>
        <w:tc>
          <w:tcPr>
            <w:tcW w:w="978" w:type="dxa"/>
            <w:shd w:val="clear" w:color="auto" w:fill="0053A5"/>
          </w:tcPr>
          <w:p w:rsidR="009C4845" w:rsidRDefault="00DE0E3F">
            <w:pPr>
              <w:pStyle w:val="TableParagraph"/>
              <w:spacing w:before="0"/>
              <w:ind w:left="55"/>
              <w:rPr>
                <w:b/>
                <w:sz w:val="20"/>
              </w:rPr>
            </w:pPr>
            <w:r>
              <w:rPr>
                <w:b/>
                <w:color w:val="FFFFFF"/>
                <w:sz w:val="20"/>
              </w:rPr>
              <w:t>Contact</w:t>
            </w:r>
          </w:p>
          <w:p w:rsidR="009C4845" w:rsidRDefault="00DE0E3F">
            <w:pPr>
              <w:pStyle w:val="TableParagraph"/>
              <w:spacing w:before="10" w:line="218" w:lineRule="exact"/>
              <w:ind w:left="55"/>
              <w:rPr>
                <w:b/>
                <w:sz w:val="20"/>
              </w:rPr>
            </w:pPr>
            <w:r>
              <w:rPr>
                <w:b/>
                <w:color w:val="FFFFFF"/>
                <w:sz w:val="20"/>
              </w:rPr>
              <w:t>No.</w:t>
            </w:r>
          </w:p>
        </w:tc>
        <w:tc>
          <w:tcPr>
            <w:tcW w:w="1271" w:type="dxa"/>
            <w:shd w:val="clear" w:color="auto" w:fill="0053A5"/>
          </w:tcPr>
          <w:p w:rsidR="009C4845" w:rsidRDefault="009C4845">
            <w:pPr>
              <w:pStyle w:val="TableParagraph"/>
              <w:spacing w:before="0"/>
              <w:ind w:left="0"/>
              <w:rPr>
                <w:sz w:val="20"/>
              </w:rPr>
            </w:pPr>
          </w:p>
        </w:tc>
      </w:tr>
      <w:tr w:rsidR="009C4845">
        <w:trPr>
          <w:trHeight w:val="242"/>
        </w:trPr>
        <w:tc>
          <w:tcPr>
            <w:tcW w:w="405" w:type="dxa"/>
            <w:shd w:val="clear" w:color="auto" w:fill="D3D8ED"/>
          </w:tcPr>
          <w:p w:rsidR="009C4845" w:rsidRDefault="00DE0E3F">
            <w:pPr>
              <w:pStyle w:val="TableParagraph"/>
              <w:spacing w:line="218" w:lineRule="exact"/>
              <w:rPr>
                <w:sz w:val="20"/>
              </w:rPr>
            </w:pPr>
            <w:r>
              <w:rPr>
                <w:color w:val="231F20"/>
                <w:sz w:val="20"/>
              </w:rPr>
              <w:t>1</w:t>
            </w:r>
          </w:p>
        </w:tc>
        <w:tc>
          <w:tcPr>
            <w:tcW w:w="2189" w:type="dxa"/>
            <w:shd w:val="clear" w:color="auto" w:fill="D3D8ED"/>
          </w:tcPr>
          <w:p w:rsidR="009C4845" w:rsidRDefault="00DE0E3F">
            <w:pPr>
              <w:pStyle w:val="TableParagraph"/>
              <w:spacing w:line="218" w:lineRule="exact"/>
              <w:rPr>
                <w:sz w:val="20"/>
              </w:rPr>
            </w:pPr>
            <w:r>
              <w:rPr>
                <w:color w:val="231F20"/>
                <w:sz w:val="20"/>
              </w:rPr>
              <w:t>Ms. Tshering Lhamo</w:t>
            </w:r>
          </w:p>
        </w:tc>
        <w:tc>
          <w:tcPr>
            <w:tcW w:w="3430" w:type="dxa"/>
            <w:shd w:val="clear" w:color="auto" w:fill="D3D8ED"/>
          </w:tcPr>
          <w:p w:rsidR="009C4845" w:rsidRDefault="00DE0E3F">
            <w:pPr>
              <w:pStyle w:val="TableParagraph"/>
              <w:spacing w:line="218" w:lineRule="exact"/>
              <w:rPr>
                <w:sz w:val="20"/>
              </w:rPr>
            </w:pPr>
            <w:r>
              <w:rPr>
                <w:color w:val="231F20"/>
                <w:sz w:val="20"/>
              </w:rPr>
              <w:t>Production of color soil</w:t>
            </w:r>
          </w:p>
        </w:tc>
        <w:tc>
          <w:tcPr>
            <w:tcW w:w="2504" w:type="dxa"/>
            <w:shd w:val="clear" w:color="auto" w:fill="D3D8ED"/>
          </w:tcPr>
          <w:p w:rsidR="009C4845" w:rsidRDefault="00DE0E3F">
            <w:pPr>
              <w:pStyle w:val="TableParagraph"/>
              <w:spacing w:line="218" w:lineRule="exact"/>
              <w:rPr>
                <w:sz w:val="20"/>
              </w:rPr>
            </w:pPr>
            <w:r>
              <w:rPr>
                <w:color w:val="231F20"/>
                <w:sz w:val="20"/>
              </w:rPr>
              <w:t>Tsatse, Womwrong</w:t>
            </w:r>
          </w:p>
        </w:tc>
        <w:tc>
          <w:tcPr>
            <w:tcW w:w="1687" w:type="dxa"/>
            <w:shd w:val="clear" w:color="auto" w:fill="D3D8ED"/>
          </w:tcPr>
          <w:p w:rsidR="009C4845" w:rsidRDefault="00DE0E3F">
            <w:pPr>
              <w:pStyle w:val="TableParagraph"/>
              <w:spacing w:line="218" w:lineRule="exact"/>
              <w:rPr>
                <w:sz w:val="20"/>
              </w:rPr>
            </w:pPr>
            <w:r>
              <w:rPr>
                <w:color w:val="231F20"/>
                <w:sz w:val="20"/>
              </w:rPr>
              <w:t>Tashigng</w:t>
            </w:r>
          </w:p>
        </w:tc>
        <w:tc>
          <w:tcPr>
            <w:tcW w:w="978" w:type="dxa"/>
            <w:shd w:val="clear" w:color="auto" w:fill="D3D8ED"/>
          </w:tcPr>
          <w:p w:rsidR="009C4845" w:rsidRDefault="009C4845">
            <w:pPr>
              <w:pStyle w:val="TableParagraph"/>
              <w:spacing w:before="0"/>
              <w:ind w:left="0"/>
              <w:rPr>
                <w:sz w:val="16"/>
              </w:rPr>
            </w:pPr>
          </w:p>
        </w:tc>
        <w:tc>
          <w:tcPr>
            <w:tcW w:w="1271" w:type="dxa"/>
            <w:vMerge w:val="restart"/>
            <w:tcBorders>
              <w:right w:val="nil"/>
            </w:tcBorders>
            <w:shd w:val="clear" w:color="auto" w:fill="D3D8ED"/>
          </w:tcPr>
          <w:p w:rsidR="009C4845" w:rsidRDefault="009C4845">
            <w:pPr>
              <w:pStyle w:val="TableParagraph"/>
              <w:spacing w:before="0"/>
              <w:ind w:left="0"/>
            </w:pPr>
          </w:p>
          <w:p w:rsidR="009C4845" w:rsidRDefault="009C4845">
            <w:pPr>
              <w:pStyle w:val="TableParagraph"/>
              <w:spacing w:before="0"/>
              <w:ind w:left="0"/>
            </w:pPr>
          </w:p>
          <w:p w:rsidR="009C4845" w:rsidRDefault="009C4845">
            <w:pPr>
              <w:pStyle w:val="TableParagraph"/>
              <w:spacing w:before="6"/>
              <w:ind w:left="0"/>
              <w:rPr>
                <w:sz w:val="21"/>
              </w:rPr>
            </w:pPr>
          </w:p>
          <w:p w:rsidR="009C4845" w:rsidRDefault="00DE0E3F">
            <w:pPr>
              <w:pStyle w:val="TableParagraph"/>
              <w:spacing w:before="0"/>
              <w:ind w:left="55"/>
              <w:rPr>
                <w:sz w:val="20"/>
              </w:rPr>
            </w:pPr>
            <w:r>
              <w:rPr>
                <w:color w:val="231F20"/>
                <w:sz w:val="20"/>
              </w:rPr>
              <w:t>2022 - 2023</w:t>
            </w:r>
          </w:p>
        </w:tc>
      </w:tr>
      <w:tr w:rsidR="009C4845">
        <w:trPr>
          <w:trHeight w:val="242"/>
        </w:trPr>
        <w:tc>
          <w:tcPr>
            <w:tcW w:w="405" w:type="dxa"/>
            <w:shd w:val="clear" w:color="auto" w:fill="D3D8ED"/>
          </w:tcPr>
          <w:p w:rsidR="009C4845" w:rsidRDefault="00DE0E3F">
            <w:pPr>
              <w:pStyle w:val="TableParagraph"/>
              <w:spacing w:line="218" w:lineRule="exact"/>
              <w:ind w:left="57"/>
              <w:rPr>
                <w:sz w:val="20"/>
              </w:rPr>
            </w:pPr>
            <w:r>
              <w:rPr>
                <w:color w:val="231F20"/>
                <w:sz w:val="20"/>
              </w:rPr>
              <w:t>2</w:t>
            </w:r>
          </w:p>
        </w:tc>
        <w:tc>
          <w:tcPr>
            <w:tcW w:w="2189" w:type="dxa"/>
            <w:shd w:val="clear" w:color="auto" w:fill="D3D8ED"/>
          </w:tcPr>
          <w:p w:rsidR="009C4845" w:rsidRDefault="00DE0E3F">
            <w:pPr>
              <w:pStyle w:val="TableParagraph"/>
              <w:spacing w:line="218" w:lineRule="exact"/>
              <w:rPr>
                <w:sz w:val="20"/>
              </w:rPr>
            </w:pPr>
            <w:r>
              <w:rPr>
                <w:color w:val="231F20"/>
                <w:sz w:val="20"/>
              </w:rPr>
              <w:t>Mr. Dawa Tshering</w:t>
            </w:r>
          </w:p>
        </w:tc>
        <w:tc>
          <w:tcPr>
            <w:tcW w:w="3430" w:type="dxa"/>
            <w:shd w:val="clear" w:color="auto" w:fill="D3D8ED"/>
          </w:tcPr>
          <w:p w:rsidR="009C4845" w:rsidRDefault="00DE0E3F">
            <w:pPr>
              <w:pStyle w:val="TableParagraph"/>
              <w:spacing w:line="218" w:lineRule="exact"/>
              <w:rPr>
                <w:sz w:val="20"/>
              </w:rPr>
            </w:pPr>
            <w:r>
              <w:rPr>
                <w:color w:val="231F20"/>
                <w:sz w:val="20"/>
              </w:rPr>
              <w:t>Metal Sculpture unit</w:t>
            </w:r>
          </w:p>
        </w:tc>
        <w:tc>
          <w:tcPr>
            <w:tcW w:w="2504" w:type="dxa"/>
            <w:shd w:val="clear" w:color="auto" w:fill="D3D8ED"/>
          </w:tcPr>
          <w:p w:rsidR="009C4845" w:rsidRDefault="00DE0E3F">
            <w:pPr>
              <w:pStyle w:val="TableParagraph"/>
              <w:spacing w:line="218" w:lineRule="exact"/>
              <w:rPr>
                <w:sz w:val="20"/>
              </w:rPr>
            </w:pPr>
            <w:r>
              <w:rPr>
                <w:color w:val="231F20"/>
                <w:sz w:val="20"/>
              </w:rPr>
              <w:t>Lingimithang</w:t>
            </w:r>
          </w:p>
        </w:tc>
        <w:tc>
          <w:tcPr>
            <w:tcW w:w="1687" w:type="dxa"/>
            <w:shd w:val="clear" w:color="auto" w:fill="D3D8ED"/>
          </w:tcPr>
          <w:p w:rsidR="009C4845" w:rsidRDefault="00DE0E3F">
            <w:pPr>
              <w:pStyle w:val="TableParagraph"/>
              <w:spacing w:line="218" w:lineRule="exact"/>
              <w:rPr>
                <w:sz w:val="20"/>
              </w:rPr>
            </w:pPr>
            <w:r>
              <w:rPr>
                <w:color w:val="231F20"/>
                <w:sz w:val="20"/>
              </w:rPr>
              <w:t>Monggar</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right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8" w:lineRule="exact"/>
              <w:ind w:left="57"/>
              <w:rPr>
                <w:sz w:val="20"/>
              </w:rPr>
            </w:pPr>
            <w:r>
              <w:rPr>
                <w:color w:val="231F20"/>
                <w:sz w:val="20"/>
              </w:rPr>
              <w:t>3</w:t>
            </w:r>
          </w:p>
        </w:tc>
        <w:tc>
          <w:tcPr>
            <w:tcW w:w="2189" w:type="dxa"/>
            <w:shd w:val="clear" w:color="auto" w:fill="D3D8ED"/>
          </w:tcPr>
          <w:p w:rsidR="009C4845" w:rsidRDefault="00DE0E3F">
            <w:pPr>
              <w:pStyle w:val="TableParagraph"/>
              <w:spacing w:line="218" w:lineRule="exact"/>
              <w:ind w:left="57"/>
              <w:rPr>
                <w:sz w:val="20"/>
              </w:rPr>
            </w:pPr>
            <w:r>
              <w:rPr>
                <w:color w:val="231F20"/>
                <w:sz w:val="20"/>
              </w:rPr>
              <w:t>Ms. Kencho Wangmo</w:t>
            </w:r>
          </w:p>
        </w:tc>
        <w:tc>
          <w:tcPr>
            <w:tcW w:w="3430" w:type="dxa"/>
            <w:shd w:val="clear" w:color="auto" w:fill="D3D8ED"/>
          </w:tcPr>
          <w:p w:rsidR="009C4845" w:rsidRDefault="00DE0E3F">
            <w:pPr>
              <w:pStyle w:val="TableParagraph"/>
              <w:spacing w:line="218" w:lineRule="exact"/>
              <w:rPr>
                <w:sz w:val="20"/>
              </w:rPr>
            </w:pPr>
            <w:r>
              <w:rPr>
                <w:color w:val="231F20"/>
                <w:sz w:val="20"/>
              </w:rPr>
              <w:t>Water servicing &amp; Tyre repairing unit</w:t>
            </w:r>
          </w:p>
        </w:tc>
        <w:tc>
          <w:tcPr>
            <w:tcW w:w="2504" w:type="dxa"/>
            <w:shd w:val="clear" w:color="auto" w:fill="D3D8ED"/>
          </w:tcPr>
          <w:p w:rsidR="009C4845" w:rsidRDefault="00DE0E3F">
            <w:pPr>
              <w:pStyle w:val="TableParagraph"/>
              <w:spacing w:line="218" w:lineRule="exact"/>
              <w:rPr>
                <w:sz w:val="20"/>
              </w:rPr>
            </w:pPr>
            <w:r>
              <w:rPr>
                <w:color w:val="231F20"/>
                <w:sz w:val="20"/>
              </w:rPr>
              <w:t>Khamoed</w:t>
            </w:r>
          </w:p>
        </w:tc>
        <w:tc>
          <w:tcPr>
            <w:tcW w:w="1687" w:type="dxa"/>
            <w:shd w:val="clear" w:color="auto" w:fill="D3D8ED"/>
          </w:tcPr>
          <w:p w:rsidR="009C4845" w:rsidRDefault="00DE0E3F">
            <w:pPr>
              <w:pStyle w:val="TableParagraph"/>
              <w:spacing w:line="218" w:lineRule="exact"/>
              <w:rPr>
                <w:sz w:val="20"/>
              </w:rPr>
            </w:pPr>
            <w:r>
              <w:rPr>
                <w:color w:val="231F20"/>
                <w:sz w:val="20"/>
              </w:rPr>
              <w:t>Gasa</w:t>
            </w:r>
          </w:p>
        </w:tc>
        <w:tc>
          <w:tcPr>
            <w:tcW w:w="978" w:type="dxa"/>
            <w:shd w:val="clear" w:color="auto" w:fill="D3D8ED"/>
          </w:tcPr>
          <w:p w:rsidR="009C4845" w:rsidRDefault="00DE0E3F">
            <w:pPr>
              <w:pStyle w:val="TableParagraph"/>
              <w:spacing w:line="218" w:lineRule="exact"/>
              <w:rPr>
                <w:sz w:val="20"/>
              </w:rPr>
            </w:pPr>
            <w:r>
              <w:rPr>
                <w:color w:val="231F20"/>
                <w:sz w:val="20"/>
              </w:rPr>
              <w:t>17637448</w:t>
            </w:r>
          </w:p>
        </w:tc>
        <w:tc>
          <w:tcPr>
            <w:tcW w:w="1271" w:type="dxa"/>
            <w:vMerge/>
            <w:tcBorders>
              <w:top w:val="nil"/>
              <w:right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8" w:lineRule="exact"/>
              <w:ind w:left="57"/>
              <w:rPr>
                <w:sz w:val="20"/>
              </w:rPr>
            </w:pPr>
            <w:r>
              <w:rPr>
                <w:color w:val="231F20"/>
                <w:sz w:val="20"/>
              </w:rPr>
              <w:t>4</w:t>
            </w:r>
          </w:p>
        </w:tc>
        <w:tc>
          <w:tcPr>
            <w:tcW w:w="2189" w:type="dxa"/>
            <w:shd w:val="clear" w:color="auto" w:fill="D3D8ED"/>
          </w:tcPr>
          <w:p w:rsidR="009C4845" w:rsidRDefault="00DE0E3F">
            <w:pPr>
              <w:pStyle w:val="TableParagraph"/>
              <w:spacing w:line="218" w:lineRule="exact"/>
              <w:ind w:left="57"/>
              <w:rPr>
                <w:sz w:val="20"/>
              </w:rPr>
            </w:pPr>
            <w:r>
              <w:rPr>
                <w:color w:val="231F20"/>
                <w:sz w:val="20"/>
              </w:rPr>
              <w:t>Ms. Kencho Pem</w:t>
            </w:r>
          </w:p>
        </w:tc>
        <w:tc>
          <w:tcPr>
            <w:tcW w:w="3430" w:type="dxa"/>
            <w:shd w:val="clear" w:color="auto" w:fill="D3D8ED"/>
          </w:tcPr>
          <w:p w:rsidR="009C4845" w:rsidRDefault="00DE0E3F">
            <w:pPr>
              <w:pStyle w:val="TableParagraph"/>
              <w:spacing w:line="218" w:lineRule="exact"/>
              <w:rPr>
                <w:sz w:val="20"/>
              </w:rPr>
            </w:pPr>
            <w:r>
              <w:rPr>
                <w:color w:val="231F20"/>
                <w:sz w:val="20"/>
              </w:rPr>
              <w:t>Tailoring unit</w:t>
            </w:r>
          </w:p>
        </w:tc>
        <w:tc>
          <w:tcPr>
            <w:tcW w:w="2504" w:type="dxa"/>
            <w:shd w:val="clear" w:color="auto" w:fill="D3D8ED"/>
          </w:tcPr>
          <w:p w:rsidR="009C4845" w:rsidRDefault="00DE0E3F">
            <w:pPr>
              <w:pStyle w:val="TableParagraph"/>
              <w:spacing w:line="218" w:lineRule="exact"/>
              <w:rPr>
                <w:sz w:val="20"/>
              </w:rPr>
            </w:pPr>
            <w:r>
              <w:rPr>
                <w:color w:val="231F20"/>
                <w:sz w:val="20"/>
              </w:rPr>
              <w:t>Khamoed</w:t>
            </w:r>
          </w:p>
        </w:tc>
        <w:tc>
          <w:tcPr>
            <w:tcW w:w="1687" w:type="dxa"/>
            <w:shd w:val="clear" w:color="auto" w:fill="D3D8ED"/>
          </w:tcPr>
          <w:p w:rsidR="009C4845" w:rsidRDefault="00DE0E3F">
            <w:pPr>
              <w:pStyle w:val="TableParagraph"/>
              <w:spacing w:line="218" w:lineRule="exact"/>
              <w:rPr>
                <w:sz w:val="20"/>
              </w:rPr>
            </w:pPr>
            <w:r>
              <w:rPr>
                <w:color w:val="231F20"/>
                <w:sz w:val="20"/>
              </w:rPr>
              <w:t>Gasa</w:t>
            </w:r>
          </w:p>
        </w:tc>
        <w:tc>
          <w:tcPr>
            <w:tcW w:w="978" w:type="dxa"/>
            <w:shd w:val="clear" w:color="auto" w:fill="D3D8ED"/>
          </w:tcPr>
          <w:p w:rsidR="009C4845" w:rsidRDefault="009C4845">
            <w:pPr>
              <w:pStyle w:val="TableParagraph"/>
              <w:spacing w:before="0"/>
              <w:ind w:left="0"/>
              <w:rPr>
                <w:sz w:val="16"/>
              </w:rPr>
            </w:pPr>
          </w:p>
        </w:tc>
        <w:tc>
          <w:tcPr>
            <w:tcW w:w="1271" w:type="dxa"/>
            <w:vMerge/>
            <w:tcBorders>
              <w:top w:val="nil"/>
              <w:right w:val="nil"/>
            </w:tcBorders>
            <w:shd w:val="clear" w:color="auto" w:fill="D3D8ED"/>
          </w:tcPr>
          <w:p w:rsidR="009C4845" w:rsidRDefault="009C4845">
            <w:pPr>
              <w:rPr>
                <w:sz w:val="2"/>
                <w:szCs w:val="2"/>
              </w:rPr>
            </w:pPr>
          </w:p>
        </w:tc>
      </w:tr>
      <w:tr w:rsidR="009C4845">
        <w:trPr>
          <w:trHeight w:val="482"/>
        </w:trPr>
        <w:tc>
          <w:tcPr>
            <w:tcW w:w="405" w:type="dxa"/>
            <w:shd w:val="clear" w:color="auto" w:fill="D3D8ED"/>
          </w:tcPr>
          <w:p w:rsidR="009C4845" w:rsidRDefault="00DE0E3F">
            <w:pPr>
              <w:pStyle w:val="TableParagraph"/>
              <w:spacing w:before="123"/>
              <w:ind w:left="57"/>
              <w:rPr>
                <w:sz w:val="20"/>
              </w:rPr>
            </w:pPr>
            <w:r>
              <w:rPr>
                <w:color w:val="231F20"/>
                <w:sz w:val="20"/>
              </w:rPr>
              <w:t>5</w:t>
            </w:r>
          </w:p>
        </w:tc>
        <w:tc>
          <w:tcPr>
            <w:tcW w:w="2189" w:type="dxa"/>
            <w:shd w:val="clear" w:color="auto" w:fill="D3D8ED"/>
          </w:tcPr>
          <w:p w:rsidR="009C4845" w:rsidRDefault="00DE0E3F">
            <w:pPr>
              <w:pStyle w:val="TableParagraph"/>
              <w:ind w:left="57"/>
              <w:rPr>
                <w:sz w:val="20"/>
              </w:rPr>
            </w:pPr>
            <w:r>
              <w:rPr>
                <w:color w:val="231F20"/>
                <w:sz w:val="20"/>
              </w:rPr>
              <w:t>Khenrig Namsum</w:t>
            </w:r>
          </w:p>
          <w:p w:rsidR="009C4845" w:rsidRDefault="00DE0E3F">
            <w:pPr>
              <w:pStyle w:val="TableParagraph"/>
              <w:spacing w:before="10" w:line="219" w:lineRule="exact"/>
              <w:ind w:left="57"/>
              <w:rPr>
                <w:sz w:val="20"/>
              </w:rPr>
            </w:pPr>
            <w:r>
              <w:rPr>
                <w:color w:val="231F20"/>
                <w:sz w:val="20"/>
              </w:rPr>
              <w:t>Cooperative</w:t>
            </w:r>
          </w:p>
        </w:tc>
        <w:tc>
          <w:tcPr>
            <w:tcW w:w="3430" w:type="dxa"/>
            <w:shd w:val="clear" w:color="auto" w:fill="D3D8ED"/>
          </w:tcPr>
          <w:p w:rsidR="009C4845" w:rsidRDefault="00DE0E3F">
            <w:pPr>
              <w:pStyle w:val="TableParagraph"/>
              <w:spacing w:before="123"/>
              <w:ind w:left="57"/>
              <w:rPr>
                <w:sz w:val="20"/>
              </w:rPr>
            </w:pPr>
            <w:r>
              <w:rPr>
                <w:color w:val="231F20"/>
                <w:sz w:val="20"/>
              </w:rPr>
              <w:t>Agro-based products manufacturing unit</w:t>
            </w:r>
          </w:p>
        </w:tc>
        <w:tc>
          <w:tcPr>
            <w:tcW w:w="2504" w:type="dxa"/>
            <w:shd w:val="clear" w:color="auto" w:fill="D3D8ED"/>
          </w:tcPr>
          <w:p w:rsidR="009C4845" w:rsidRDefault="00DE0E3F">
            <w:pPr>
              <w:pStyle w:val="TableParagraph"/>
              <w:spacing w:before="123"/>
              <w:ind w:left="57"/>
              <w:rPr>
                <w:sz w:val="20"/>
              </w:rPr>
            </w:pPr>
            <w:r>
              <w:rPr>
                <w:color w:val="231F20"/>
                <w:sz w:val="20"/>
              </w:rPr>
              <w:t>Tingtibi</w:t>
            </w:r>
          </w:p>
        </w:tc>
        <w:tc>
          <w:tcPr>
            <w:tcW w:w="1687" w:type="dxa"/>
            <w:shd w:val="clear" w:color="auto" w:fill="D3D8ED"/>
          </w:tcPr>
          <w:p w:rsidR="009C4845" w:rsidRDefault="00DE0E3F">
            <w:pPr>
              <w:pStyle w:val="TableParagraph"/>
              <w:spacing w:before="123"/>
              <w:ind w:left="57"/>
              <w:rPr>
                <w:sz w:val="20"/>
              </w:rPr>
            </w:pPr>
            <w:r>
              <w:rPr>
                <w:color w:val="231F20"/>
                <w:sz w:val="20"/>
              </w:rPr>
              <w:t>Zhemgang</w:t>
            </w:r>
          </w:p>
        </w:tc>
        <w:tc>
          <w:tcPr>
            <w:tcW w:w="978" w:type="dxa"/>
            <w:shd w:val="clear" w:color="auto" w:fill="D3D8ED"/>
          </w:tcPr>
          <w:p w:rsidR="009C4845" w:rsidRDefault="00DE0E3F">
            <w:pPr>
              <w:pStyle w:val="TableParagraph"/>
              <w:spacing w:before="123"/>
              <w:rPr>
                <w:sz w:val="20"/>
              </w:rPr>
            </w:pPr>
            <w:r>
              <w:rPr>
                <w:color w:val="231F20"/>
                <w:sz w:val="20"/>
              </w:rPr>
              <w:t>17630566</w:t>
            </w:r>
          </w:p>
        </w:tc>
        <w:tc>
          <w:tcPr>
            <w:tcW w:w="1271" w:type="dxa"/>
            <w:vMerge/>
            <w:tcBorders>
              <w:top w:val="nil"/>
              <w:right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7"/>
              <w:rPr>
                <w:sz w:val="20"/>
              </w:rPr>
            </w:pPr>
            <w:r>
              <w:rPr>
                <w:color w:val="231F20"/>
                <w:sz w:val="20"/>
              </w:rPr>
              <w:t>6</w:t>
            </w:r>
          </w:p>
        </w:tc>
        <w:tc>
          <w:tcPr>
            <w:tcW w:w="2189" w:type="dxa"/>
            <w:shd w:val="clear" w:color="auto" w:fill="D3D8ED"/>
          </w:tcPr>
          <w:p w:rsidR="009C4845" w:rsidRDefault="00DE0E3F">
            <w:pPr>
              <w:pStyle w:val="TableParagraph"/>
              <w:spacing w:line="219" w:lineRule="exact"/>
              <w:ind w:left="57"/>
              <w:rPr>
                <w:sz w:val="20"/>
              </w:rPr>
            </w:pPr>
            <w:r>
              <w:rPr>
                <w:color w:val="231F20"/>
                <w:sz w:val="20"/>
              </w:rPr>
              <w:t>Mr. Jigme Tshewang</w:t>
            </w:r>
          </w:p>
        </w:tc>
        <w:tc>
          <w:tcPr>
            <w:tcW w:w="3430" w:type="dxa"/>
            <w:shd w:val="clear" w:color="auto" w:fill="D3D8ED"/>
          </w:tcPr>
          <w:p w:rsidR="009C4845" w:rsidRDefault="00DE0E3F">
            <w:pPr>
              <w:pStyle w:val="TableParagraph"/>
              <w:spacing w:line="219" w:lineRule="exact"/>
              <w:ind w:left="57"/>
              <w:rPr>
                <w:sz w:val="20"/>
              </w:rPr>
            </w:pPr>
            <w:r>
              <w:rPr>
                <w:color w:val="231F20"/>
                <w:sz w:val="20"/>
              </w:rPr>
              <w:t>Stone Sculpture unit</w:t>
            </w:r>
          </w:p>
        </w:tc>
        <w:tc>
          <w:tcPr>
            <w:tcW w:w="2504" w:type="dxa"/>
            <w:shd w:val="clear" w:color="auto" w:fill="D3D8ED"/>
          </w:tcPr>
          <w:p w:rsidR="009C4845" w:rsidRDefault="00DE0E3F">
            <w:pPr>
              <w:pStyle w:val="TableParagraph"/>
              <w:spacing w:line="219" w:lineRule="exact"/>
              <w:ind w:left="57"/>
              <w:rPr>
                <w:sz w:val="20"/>
              </w:rPr>
            </w:pPr>
            <w:r>
              <w:rPr>
                <w:color w:val="231F20"/>
                <w:sz w:val="20"/>
              </w:rPr>
              <w:t>Baytseling, Lauri</w:t>
            </w:r>
          </w:p>
        </w:tc>
        <w:tc>
          <w:tcPr>
            <w:tcW w:w="1687" w:type="dxa"/>
            <w:shd w:val="clear" w:color="auto" w:fill="D3D8ED"/>
          </w:tcPr>
          <w:p w:rsidR="009C4845" w:rsidRDefault="00DE0E3F">
            <w:pPr>
              <w:pStyle w:val="TableParagraph"/>
              <w:spacing w:line="219" w:lineRule="exact"/>
              <w:ind w:left="57"/>
              <w:rPr>
                <w:sz w:val="20"/>
              </w:rPr>
            </w:pPr>
            <w:r>
              <w:rPr>
                <w:color w:val="231F20"/>
                <w:sz w:val="20"/>
              </w:rPr>
              <w:t>Samdrup Jongkhar</w:t>
            </w:r>
          </w:p>
        </w:tc>
        <w:tc>
          <w:tcPr>
            <w:tcW w:w="978" w:type="dxa"/>
            <w:shd w:val="clear" w:color="auto" w:fill="D3D8ED"/>
          </w:tcPr>
          <w:p w:rsidR="009C4845" w:rsidRDefault="00DE0E3F">
            <w:pPr>
              <w:pStyle w:val="TableParagraph"/>
              <w:spacing w:line="219" w:lineRule="exact"/>
              <w:rPr>
                <w:sz w:val="20"/>
              </w:rPr>
            </w:pPr>
            <w:r>
              <w:rPr>
                <w:color w:val="231F20"/>
                <w:sz w:val="20"/>
              </w:rPr>
              <w:t>17877648</w:t>
            </w:r>
          </w:p>
        </w:tc>
        <w:tc>
          <w:tcPr>
            <w:tcW w:w="1271" w:type="dxa"/>
            <w:vMerge/>
            <w:tcBorders>
              <w:top w:val="nil"/>
              <w:right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8"/>
              <w:rPr>
                <w:sz w:val="20"/>
              </w:rPr>
            </w:pPr>
            <w:r>
              <w:rPr>
                <w:color w:val="231F20"/>
                <w:sz w:val="20"/>
              </w:rPr>
              <w:t>7</w:t>
            </w:r>
          </w:p>
        </w:tc>
        <w:tc>
          <w:tcPr>
            <w:tcW w:w="2189" w:type="dxa"/>
            <w:shd w:val="clear" w:color="auto" w:fill="D3D8ED"/>
          </w:tcPr>
          <w:p w:rsidR="009C4845" w:rsidRDefault="00DE0E3F">
            <w:pPr>
              <w:pStyle w:val="TableParagraph"/>
              <w:spacing w:line="219" w:lineRule="exact"/>
              <w:ind w:left="57"/>
              <w:rPr>
                <w:sz w:val="20"/>
              </w:rPr>
            </w:pPr>
            <w:r>
              <w:rPr>
                <w:color w:val="231F20"/>
                <w:sz w:val="20"/>
              </w:rPr>
              <w:t>Ms. Ugyen Pemo</w:t>
            </w:r>
          </w:p>
        </w:tc>
        <w:tc>
          <w:tcPr>
            <w:tcW w:w="3430" w:type="dxa"/>
            <w:shd w:val="clear" w:color="auto" w:fill="D3D8ED"/>
          </w:tcPr>
          <w:p w:rsidR="009C4845" w:rsidRDefault="00DE0E3F">
            <w:pPr>
              <w:pStyle w:val="TableParagraph"/>
              <w:spacing w:line="219" w:lineRule="exact"/>
              <w:ind w:left="57"/>
              <w:rPr>
                <w:sz w:val="20"/>
              </w:rPr>
            </w:pPr>
            <w:r>
              <w:rPr>
                <w:color w:val="231F20"/>
                <w:sz w:val="20"/>
              </w:rPr>
              <w:t>Maize Processing unit</w:t>
            </w:r>
          </w:p>
        </w:tc>
        <w:tc>
          <w:tcPr>
            <w:tcW w:w="2504" w:type="dxa"/>
            <w:shd w:val="clear" w:color="auto" w:fill="D3D8ED"/>
          </w:tcPr>
          <w:p w:rsidR="009C4845" w:rsidRDefault="00DE0E3F">
            <w:pPr>
              <w:pStyle w:val="TableParagraph"/>
              <w:spacing w:line="219" w:lineRule="exact"/>
              <w:ind w:left="57"/>
              <w:rPr>
                <w:sz w:val="20"/>
              </w:rPr>
            </w:pPr>
            <w:r>
              <w:rPr>
                <w:color w:val="231F20"/>
                <w:sz w:val="20"/>
              </w:rPr>
              <w:t>Tsebar, Khar</w:t>
            </w:r>
          </w:p>
        </w:tc>
        <w:tc>
          <w:tcPr>
            <w:tcW w:w="1687" w:type="dxa"/>
            <w:shd w:val="clear" w:color="auto" w:fill="D3D8ED"/>
          </w:tcPr>
          <w:p w:rsidR="009C4845" w:rsidRDefault="00DE0E3F">
            <w:pPr>
              <w:pStyle w:val="TableParagraph"/>
              <w:spacing w:line="219" w:lineRule="exact"/>
              <w:ind w:left="57"/>
              <w:rPr>
                <w:sz w:val="20"/>
              </w:rPr>
            </w:pPr>
            <w:r>
              <w:rPr>
                <w:color w:val="231F20"/>
                <w:sz w:val="20"/>
              </w:rPr>
              <w:t>Pemagatshel</w:t>
            </w:r>
          </w:p>
        </w:tc>
        <w:tc>
          <w:tcPr>
            <w:tcW w:w="2249" w:type="dxa"/>
            <w:gridSpan w:val="2"/>
            <w:tcBorders>
              <w:right w:val="nil"/>
            </w:tcBorders>
            <w:shd w:val="clear" w:color="auto" w:fill="D3D8ED"/>
          </w:tcPr>
          <w:p w:rsidR="009C4845" w:rsidRDefault="00DE0E3F">
            <w:pPr>
              <w:pStyle w:val="TableParagraph"/>
              <w:spacing w:line="219" w:lineRule="exact"/>
              <w:ind w:left="57"/>
              <w:rPr>
                <w:sz w:val="20"/>
              </w:rPr>
            </w:pPr>
            <w:r>
              <w:rPr>
                <w:color w:val="231F20"/>
                <w:sz w:val="20"/>
              </w:rPr>
              <w:t>77448000/ 17686919</w:t>
            </w:r>
          </w:p>
        </w:tc>
      </w:tr>
      <w:tr w:rsidR="009C4845">
        <w:trPr>
          <w:trHeight w:val="242"/>
        </w:trPr>
        <w:tc>
          <w:tcPr>
            <w:tcW w:w="405" w:type="dxa"/>
            <w:shd w:val="clear" w:color="auto" w:fill="D3D8ED"/>
          </w:tcPr>
          <w:p w:rsidR="009C4845" w:rsidRDefault="00DE0E3F">
            <w:pPr>
              <w:pStyle w:val="TableParagraph"/>
              <w:spacing w:line="219" w:lineRule="exact"/>
              <w:ind w:left="58"/>
              <w:rPr>
                <w:sz w:val="20"/>
              </w:rPr>
            </w:pPr>
            <w:r>
              <w:rPr>
                <w:color w:val="231F20"/>
                <w:sz w:val="20"/>
              </w:rPr>
              <w:t>8</w:t>
            </w:r>
          </w:p>
        </w:tc>
        <w:tc>
          <w:tcPr>
            <w:tcW w:w="2189" w:type="dxa"/>
            <w:shd w:val="clear" w:color="auto" w:fill="D3D8ED"/>
          </w:tcPr>
          <w:p w:rsidR="009C4845" w:rsidRDefault="00DE0E3F">
            <w:pPr>
              <w:pStyle w:val="TableParagraph"/>
              <w:spacing w:line="219" w:lineRule="exact"/>
              <w:ind w:left="58"/>
              <w:rPr>
                <w:sz w:val="20"/>
              </w:rPr>
            </w:pPr>
            <w:r>
              <w:rPr>
                <w:color w:val="231F20"/>
                <w:sz w:val="20"/>
              </w:rPr>
              <w:t>Mr. Sangay Dorji</w:t>
            </w:r>
          </w:p>
        </w:tc>
        <w:tc>
          <w:tcPr>
            <w:tcW w:w="3430" w:type="dxa"/>
            <w:shd w:val="clear" w:color="auto" w:fill="D3D8ED"/>
          </w:tcPr>
          <w:p w:rsidR="009C4845" w:rsidRDefault="00DE0E3F">
            <w:pPr>
              <w:pStyle w:val="TableParagraph"/>
              <w:spacing w:line="219" w:lineRule="exact"/>
              <w:ind w:left="57"/>
              <w:rPr>
                <w:sz w:val="20"/>
              </w:rPr>
            </w:pPr>
            <w:r>
              <w:rPr>
                <w:color w:val="231F20"/>
                <w:sz w:val="20"/>
              </w:rPr>
              <w:t>Tailoring unit</w:t>
            </w:r>
          </w:p>
        </w:tc>
        <w:tc>
          <w:tcPr>
            <w:tcW w:w="2504" w:type="dxa"/>
            <w:shd w:val="clear" w:color="auto" w:fill="D3D8ED"/>
          </w:tcPr>
          <w:p w:rsidR="009C4845" w:rsidRDefault="00DE0E3F">
            <w:pPr>
              <w:pStyle w:val="TableParagraph"/>
              <w:spacing w:line="219" w:lineRule="exact"/>
              <w:ind w:left="57"/>
              <w:rPr>
                <w:sz w:val="20"/>
              </w:rPr>
            </w:pPr>
            <w:r>
              <w:rPr>
                <w:color w:val="231F20"/>
                <w:sz w:val="20"/>
              </w:rPr>
              <w:t>Sakteng</w:t>
            </w:r>
          </w:p>
        </w:tc>
        <w:tc>
          <w:tcPr>
            <w:tcW w:w="1687" w:type="dxa"/>
            <w:shd w:val="clear" w:color="auto" w:fill="D3D8ED"/>
          </w:tcPr>
          <w:p w:rsidR="009C4845" w:rsidRDefault="00DE0E3F">
            <w:pPr>
              <w:pStyle w:val="TableParagraph"/>
              <w:spacing w:line="219" w:lineRule="exact"/>
              <w:ind w:left="57"/>
              <w:rPr>
                <w:sz w:val="20"/>
              </w:rPr>
            </w:pPr>
            <w:r>
              <w:rPr>
                <w:color w:val="231F20"/>
                <w:sz w:val="20"/>
              </w:rPr>
              <w:t>Trashigang</w:t>
            </w:r>
          </w:p>
        </w:tc>
        <w:tc>
          <w:tcPr>
            <w:tcW w:w="978" w:type="dxa"/>
            <w:shd w:val="clear" w:color="auto" w:fill="D3D8ED"/>
          </w:tcPr>
          <w:p w:rsidR="009C4845" w:rsidRDefault="00DE0E3F">
            <w:pPr>
              <w:pStyle w:val="TableParagraph"/>
              <w:spacing w:line="219" w:lineRule="exact"/>
              <w:ind w:left="57"/>
              <w:rPr>
                <w:sz w:val="20"/>
              </w:rPr>
            </w:pPr>
            <w:r>
              <w:rPr>
                <w:color w:val="231F20"/>
                <w:sz w:val="20"/>
              </w:rPr>
              <w:t>17914173</w:t>
            </w:r>
          </w:p>
        </w:tc>
        <w:tc>
          <w:tcPr>
            <w:tcW w:w="1271" w:type="dxa"/>
            <w:vMerge w:val="restart"/>
            <w:tcBorders>
              <w:right w:val="nil"/>
            </w:tcBorders>
            <w:shd w:val="clear" w:color="auto" w:fill="D3D8ED"/>
          </w:tcPr>
          <w:p w:rsidR="009C4845" w:rsidRDefault="009C4845">
            <w:pPr>
              <w:pStyle w:val="TableParagraph"/>
              <w:spacing w:before="0"/>
              <w:ind w:left="0"/>
              <w:rPr>
                <w:sz w:val="20"/>
              </w:rPr>
            </w:pPr>
          </w:p>
        </w:tc>
      </w:tr>
      <w:tr w:rsidR="009C4845">
        <w:trPr>
          <w:trHeight w:val="482"/>
        </w:trPr>
        <w:tc>
          <w:tcPr>
            <w:tcW w:w="405" w:type="dxa"/>
            <w:shd w:val="clear" w:color="auto" w:fill="D3D8ED"/>
          </w:tcPr>
          <w:p w:rsidR="009C4845" w:rsidRDefault="00DE0E3F">
            <w:pPr>
              <w:pStyle w:val="TableParagraph"/>
              <w:spacing w:before="123"/>
              <w:ind w:left="58"/>
              <w:rPr>
                <w:sz w:val="20"/>
              </w:rPr>
            </w:pPr>
            <w:r>
              <w:rPr>
                <w:color w:val="231F20"/>
                <w:sz w:val="20"/>
              </w:rPr>
              <w:t>9</w:t>
            </w:r>
          </w:p>
        </w:tc>
        <w:tc>
          <w:tcPr>
            <w:tcW w:w="2189" w:type="dxa"/>
            <w:shd w:val="clear" w:color="auto" w:fill="D3D8ED"/>
          </w:tcPr>
          <w:p w:rsidR="009C4845" w:rsidRDefault="00DE0E3F">
            <w:pPr>
              <w:pStyle w:val="TableParagraph"/>
              <w:ind w:left="58"/>
              <w:rPr>
                <w:sz w:val="20"/>
              </w:rPr>
            </w:pPr>
            <w:r>
              <w:rPr>
                <w:color w:val="231F20"/>
                <w:sz w:val="20"/>
              </w:rPr>
              <w:t>Happy Green</w:t>
            </w:r>
          </w:p>
          <w:p w:rsidR="009C4845" w:rsidRDefault="00DE0E3F">
            <w:pPr>
              <w:pStyle w:val="TableParagraph"/>
              <w:spacing w:before="10" w:line="219" w:lineRule="exact"/>
              <w:ind w:left="58"/>
              <w:rPr>
                <w:sz w:val="20"/>
              </w:rPr>
            </w:pPr>
            <w:r>
              <w:rPr>
                <w:color w:val="231F20"/>
                <w:sz w:val="20"/>
              </w:rPr>
              <w:t>Cooperative</w:t>
            </w:r>
          </w:p>
        </w:tc>
        <w:tc>
          <w:tcPr>
            <w:tcW w:w="3430" w:type="dxa"/>
            <w:shd w:val="clear" w:color="auto" w:fill="D3D8ED"/>
          </w:tcPr>
          <w:p w:rsidR="009C4845" w:rsidRDefault="00DE0E3F">
            <w:pPr>
              <w:pStyle w:val="TableParagraph"/>
              <w:ind w:left="57"/>
              <w:rPr>
                <w:sz w:val="20"/>
              </w:rPr>
            </w:pPr>
            <w:r>
              <w:rPr>
                <w:color w:val="231F20"/>
                <w:sz w:val="20"/>
              </w:rPr>
              <w:t>Production of Fuel Cookies (shorter size</w:t>
            </w:r>
          </w:p>
          <w:p w:rsidR="009C4845" w:rsidRDefault="00DE0E3F">
            <w:pPr>
              <w:pStyle w:val="TableParagraph"/>
              <w:spacing w:before="10" w:line="219" w:lineRule="exact"/>
              <w:ind w:left="57"/>
              <w:rPr>
                <w:sz w:val="20"/>
              </w:rPr>
            </w:pPr>
            <w:r>
              <w:rPr>
                <w:color w:val="231F20"/>
                <w:sz w:val="20"/>
              </w:rPr>
              <w:t>briquettes)</w:t>
            </w:r>
          </w:p>
        </w:tc>
        <w:tc>
          <w:tcPr>
            <w:tcW w:w="2504" w:type="dxa"/>
            <w:shd w:val="clear" w:color="auto" w:fill="D3D8ED"/>
          </w:tcPr>
          <w:p w:rsidR="009C4845" w:rsidRDefault="00DE0E3F">
            <w:pPr>
              <w:pStyle w:val="TableParagraph"/>
              <w:spacing w:before="123"/>
              <w:ind w:left="57"/>
              <w:rPr>
                <w:sz w:val="20"/>
              </w:rPr>
            </w:pPr>
            <w:r>
              <w:rPr>
                <w:color w:val="231F20"/>
                <w:sz w:val="20"/>
              </w:rPr>
              <w:t>Gomsoom, Tsholingkhar</w:t>
            </w:r>
          </w:p>
        </w:tc>
        <w:tc>
          <w:tcPr>
            <w:tcW w:w="1687" w:type="dxa"/>
            <w:shd w:val="clear" w:color="auto" w:fill="D3D8ED"/>
          </w:tcPr>
          <w:p w:rsidR="009C4845" w:rsidRDefault="00DE0E3F">
            <w:pPr>
              <w:pStyle w:val="TableParagraph"/>
              <w:spacing w:before="123"/>
              <w:ind w:left="57"/>
              <w:rPr>
                <w:sz w:val="20"/>
              </w:rPr>
            </w:pPr>
            <w:r>
              <w:rPr>
                <w:color w:val="231F20"/>
                <w:sz w:val="20"/>
              </w:rPr>
              <w:t>Tsirang</w:t>
            </w:r>
          </w:p>
        </w:tc>
        <w:tc>
          <w:tcPr>
            <w:tcW w:w="978" w:type="dxa"/>
            <w:shd w:val="clear" w:color="auto" w:fill="D3D8ED"/>
          </w:tcPr>
          <w:p w:rsidR="009C4845" w:rsidRDefault="00DE0E3F">
            <w:pPr>
              <w:pStyle w:val="TableParagraph"/>
              <w:spacing w:before="123"/>
              <w:ind w:left="57"/>
              <w:rPr>
                <w:sz w:val="20"/>
              </w:rPr>
            </w:pPr>
            <w:r>
              <w:rPr>
                <w:color w:val="231F20"/>
                <w:sz w:val="20"/>
              </w:rPr>
              <w:t>77102949</w:t>
            </w:r>
          </w:p>
        </w:tc>
        <w:tc>
          <w:tcPr>
            <w:tcW w:w="1271" w:type="dxa"/>
            <w:vMerge/>
            <w:tcBorders>
              <w:top w:val="nil"/>
              <w:right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58"/>
              <w:rPr>
                <w:sz w:val="20"/>
              </w:rPr>
            </w:pPr>
            <w:r>
              <w:rPr>
                <w:color w:val="231F20"/>
                <w:sz w:val="20"/>
              </w:rPr>
              <w:t>10</w:t>
            </w:r>
          </w:p>
        </w:tc>
        <w:tc>
          <w:tcPr>
            <w:tcW w:w="2189" w:type="dxa"/>
            <w:shd w:val="clear" w:color="auto" w:fill="D3D8ED"/>
          </w:tcPr>
          <w:p w:rsidR="009C4845" w:rsidRDefault="00DE0E3F">
            <w:pPr>
              <w:pStyle w:val="TableParagraph"/>
              <w:spacing w:line="219" w:lineRule="exact"/>
              <w:ind w:left="58"/>
              <w:rPr>
                <w:sz w:val="20"/>
              </w:rPr>
            </w:pPr>
            <w:r>
              <w:rPr>
                <w:color w:val="231F20"/>
                <w:sz w:val="20"/>
              </w:rPr>
              <w:t>Kinga Yezer</w:t>
            </w:r>
          </w:p>
        </w:tc>
        <w:tc>
          <w:tcPr>
            <w:tcW w:w="3430" w:type="dxa"/>
            <w:shd w:val="clear" w:color="auto" w:fill="D3D8ED"/>
          </w:tcPr>
          <w:p w:rsidR="009C4845" w:rsidRDefault="00DE0E3F">
            <w:pPr>
              <w:pStyle w:val="TableParagraph"/>
              <w:spacing w:line="219" w:lineRule="exact"/>
              <w:ind w:left="58"/>
              <w:rPr>
                <w:sz w:val="20"/>
              </w:rPr>
            </w:pPr>
            <w:r>
              <w:rPr>
                <w:color w:val="231F20"/>
                <w:sz w:val="20"/>
              </w:rPr>
              <w:t>Fabrication unit</w:t>
            </w:r>
          </w:p>
        </w:tc>
        <w:tc>
          <w:tcPr>
            <w:tcW w:w="2504" w:type="dxa"/>
            <w:shd w:val="clear" w:color="auto" w:fill="D3D8ED"/>
          </w:tcPr>
          <w:p w:rsidR="009C4845" w:rsidRDefault="00DE0E3F">
            <w:pPr>
              <w:pStyle w:val="TableParagraph"/>
              <w:spacing w:line="219" w:lineRule="exact"/>
              <w:ind w:left="58"/>
              <w:rPr>
                <w:sz w:val="20"/>
              </w:rPr>
            </w:pPr>
            <w:r>
              <w:rPr>
                <w:color w:val="231F20"/>
                <w:sz w:val="20"/>
              </w:rPr>
              <w:t>Khaling</w:t>
            </w:r>
          </w:p>
        </w:tc>
        <w:tc>
          <w:tcPr>
            <w:tcW w:w="1687" w:type="dxa"/>
            <w:shd w:val="clear" w:color="auto" w:fill="D3D8ED"/>
          </w:tcPr>
          <w:p w:rsidR="009C4845" w:rsidRDefault="00DE0E3F">
            <w:pPr>
              <w:pStyle w:val="TableParagraph"/>
              <w:spacing w:line="219" w:lineRule="exact"/>
              <w:ind w:left="58"/>
              <w:rPr>
                <w:sz w:val="20"/>
              </w:rPr>
            </w:pPr>
            <w:r>
              <w:rPr>
                <w:color w:val="231F20"/>
                <w:sz w:val="20"/>
              </w:rPr>
              <w:t>Trashigang</w:t>
            </w:r>
          </w:p>
        </w:tc>
        <w:tc>
          <w:tcPr>
            <w:tcW w:w="2249" w:type="dxa"/>
            <w:gridSpan w:val="2"/>
            <w:tcBorders>
              <w:right w:val="nil"/>
            </w:tcBorders>
            <w:shd w:val="clear" w:color="auto" w:fill="D3D8ED"/>
          </w:tcPr>
          <w:p w:rsidR="009C4845" w:rsidRDefault="00DE0E3F">
            <w:pPr>
              <w:pStyle w:val="TableParagraph"/>
              <w:spacing w:line="219" w:lineRule="exact"/>
              <w:ind w:left="57"/>
              <w:rPr>
                <w:sz w:val="20"/>
              </w:rPr>
            </w:pPr>
            <w:r>
              <w:rPr>
                <w:color w:val="231F20"/>
                <w:sz w:val="20"/>
              </w:rPr>
              <w:t>17967278/ 17593993</w:t>
            </w:r>
          </w:p>
        </w:tc>
      </w:tr>
      <w:tr w:rsidR="009C4845">
        <w:trPr>
          <w:trHeight w:val="242"/>
        </w:trPr>
        <w:tc>
          <w:tcPr>
            <w:tcW w:w="405" w:type="dxa"/>
            <w:shd w:val="clear" w:color="auto" w:fill="D3D8ED"/>
          </w:tcPr>
          <w:p w:rsidR="009C4845" w:rsidRDefault="00DE0E3F">
            <w:pPr>
              <w:pStyle w:val="TableParagraph"/>
              <w:spacing w:line="219" w:lineRule="exact"/>
              <w:ind w:left="58"/>
              <w:rPr>
                <w:sz w:val="20"/>
              </w:rPr>
            </w:pPr>
            <w:r>
              <w:rPr>
                <w:color w:val="231F20"/>
                <w:sz w:val="20"/>
              </w:rPr>
              <w:t>11</w:t>
            </w:r>
          </w:p>
        </w:tc>
        <w:tc>
          <w:tcPr>
            <w:tcW w:w="2189" w:type="dxa"/>
            <w:shd w:val="clear" w:color="auto" w:fill="D3D8ED"/>
          </w:tcPr>
          <w:p w:rsidR="009C4845" w:rsidRDefault="00DE0E3F">
            <w:pPr>
              <w:pStyle w:val="TableParagraph"/>
              <w:spacing w:line="219" w:lineRule="exact"/>
              <w:ind w:left="58"/>
              <w:rPr>
                <w:sz w:val="20"/>
              </w:rPr>
            </w:pPr>
            <w:r>
              <w:rPr>
                <w:color w:val="231F20"/>
                <w:sz w:val="20"/>
              </w:rPr>
              <w:t>Ugyen Dorji</w:t>
            </w:r>
          </w:p>
        </w:tc>
        <w:tc>
          <w:tcPr>
            <w:tcW w:w="3430" w:type="dxa"/>
            <w:shd w:val="clear" w:color="auto" w:fill="D3D8ED"/>
          </w:tcPr>
          <w:p w:rsidR="009C4845" w:rsidRDefault="00DE0E3F">
            <w:pPr>
              <w:pStyle w:val="TableParagraph"/>
              <w:spacing w:line="219" w:lineRule="exact"/>
              <w:ind w:left="58"/>
              <w:rPr>
                <w:sz w:val="20"/>
              </w:rPr>
            </w:pPr>
            <w:r>
              <w:rPr>
                <w:color w:val="231F20"/>
                <w:sz w:val="20"/>
              </w:rPr>
              <w:t>Mask Production unit</w:t>
            </w:r>
          </w:p>
        </w:tc>
        <w:tc>
          <w:tcPr>
            <w:tcW w:w="2504" w:type="dxa"/>
            <w:shd w:val="clear" w:color="auto" w:fill="D3D8ED"/>
          </w:tcPr>
          <w:p w:rsidR="009C4845" w:rsidRDefault="00DE0E3F">
            <w:pPr>
              <w:pStyle w:val="TableParagraph"/>
              <w:spacing w:line="219" w:lineRule="exact"/>
              <w:ind w:left="58"/>
              <w:rPr>
                <w:sz w:val="20"/>
              </w:rPr>
            </w:pPr>
            <w:r>
              <w:rPr>
                <w:color w:val="231F20"/>
                <w:sz w:val="20"/>
              </w:rPr>
              <w:t>Bjemina</w:t>
            </w:r>
          </w:p>
        </w:tc>
        <w:tc>
          <w:tcPr>
            <w:tcW w:w="1687" w:type="dxa"/>
            <w:shd w:val="clear" w:color="auto" w:fill="D3D8ED"/>
          </w:tcPr>
          <w:p w:rsidR="009C4845" w:rsidRDefault="00DE0E3F">
            <w:pPr>
              <w:pStyle w:val="TableParagraph"/>
              <w:spacing w:line="219" w:lineRule="exact"/>
              <w:ind w:left="58"/>
              <w:rPr>
                <w:sz w:val="20"/>
              </w:rPr>
            </w:pPr>
            <w:r>
              <w:rPr>
                <w:color w:val="231F20"/>
                <w:sz w:val="20"/>
              </w:rPr>
              <w:t>Thimphu</w:t>
            </w:r>
          </w:p>
        </w:tc>
        <w:tc>
          <w:tcPr>
            <w:tcW w:w="2249" w:type="dxa"/>
            <w:gridSpan w:val="2"/>
            <w:tcBorders>
              <w:right w:val="nil"/>
            </w:tcBorders>
            <w:shd w:val="clear" w:color="auto" w:fill="D3D8ED"/>
          </w:tcPr>
          <w:p w:rsidR="009C4845" w:rsidRDefault="00DE0E3F">
            <w:pPr>
              <w:pStyle w:val="TableParagraph"/>
              <w:spacing w:line="219" w:lineRule="exact"/>
              <w:ind w:left="57"/>
              <w:rPr>
                <w:sz w:val="20"/>
              </w:rPr>
            </w:pPr>
            <w:r>
              <w:rPr>
                <w:color w:val="231F20"/>
                <w:sz w:val="20"/>
              </w:rPr>
              <w:t>17655303/ 77451979</w:t>
            </w:r>
          </w:p>
        </w:tc>
      </w:tr>
      <w:tr w:rsidR="009C4845">
        <w:trPr>
          <w:trHeight w:val="242"/>
        </w:trPr>
        <w:tc>
          <w:tcPr>
            <w:tcW w:w="405" w:type="dxa"/>
            <w:shd w:val="clear" w:color="auto" w:fill="D3D8ED"/>
          </w:tcPr>
          <w:p w:rsidR="009C4845" w:rsidRDefault="00DE0E3F">
            <w:pPr>
              <w:pStyle w:val="TableParagraph"/>
              <w:spacing w:line="219" w:lineRule="exact"/>
              <w:ind w:left="59"/>
              <w:rPr>
                <w:sz w:val="20"/>
              </w:rPr>
            </w:pPr>
            <w:r>
              <w:rPr>
                <w:color w:val="231F20"/>
                <w:sz w:val="20"/>
              </w:rPr>
              <w:t>12</w:t>
            </w:r>
          </w:p>
        </w:tc>
        <w:tc>
          <w:tcPr>
            <w:tcW w:w="2189" w:type="dxa"/>
            <w:shd w:val="clear" w:color="auto" w:fill="D3D8ED"/>
          </w:tcPr>
          <w:p w:rsidR="009C4845" w:rsidRDefault="00DE0E3F">
            <w:pPr>
              <w:pStyle w:val="TableParagraph"/>
              <w:spacing w:line="219" w:lineRule="exact"/>
              <w:ind w:left="58"/>
              <w:rPr>
                <w:sz w:val="20"/>
              </w:rPr>
            </w:pPr>
            <w:r>
              <w:rPr>
                <w:color w:val="231F20"/>
                <w:sz w:val="20"/>
              </w:rPr>
              <w:t>Kunzang Tenzin</w:t>
            </w:r>
          </w:p>
        </w:tc>
        <w:tc>
          <w:tcPr>
            <w:tcW w:w="3430" w:type="dxa"/>
            <w:shd w:val="clear" w:color="auto" w:fill="D3D8ED"/>
          </w:tcPr>
          <w:p w:rsidR="009C4845" w:rsidRDefault="00DE0E3F">
            <w:pPr>
              <w:pStyle w:val="TableParagraph"/>
              <w:spacing w:line="219" w:lineRule="exact"/>
              <w:ind w:left="58"/>
              <w:rPr>
                <w:sz w:val="20"/>
              </w:rPr>
            </w:pPr>
            <w:r>
              <w:rPr>
                <w:color w:val="231F20"/>
                <w:sz w:val="20"/>
              </w:rPr>
              <w:t>Bakery unit</w:t>
            </w:r>
          </w:p>
        </w:tc>
        <w:tc>
          <w:tcPr>
            <w:tcW w:w="2504" w:type="dxa"/>
            <w:shd w:val="clear" w:color="auto" w:fill="D3D8ED"/>
          </w:tcPr>
          <w:p w:rsidR="009C4845" w:rsidRDefault="00DE0E3F">
            <w:pPr>
              <w:pStyle w:val="TableParagraph"/>
              <w:spacing w:line="219" w:lineRule="exact"/>
              <w:ind w:left="58"/>
              <w:rPr>
                <w:sz w:val="20"/>
              </w:rPr>
            </w:pPr>
            <w:r>
              <w:rPr>
                <w:color w:val="231F20"/>
                <w:sz w:val="20"/>
              </w:rPr>
              <w:t>Bongo</w:t>
            </w:r>
          </w:p>
        </w:tc>
        <w:tc>
          <w:tcPr>
            <w:tcW w:w="1687" w:type="dxa"/>
            <w:shd w:val="clear" w:color="auto" w:fill="D3D8ED"/>
          </w:tcPr>
          <w:p w:rsidR="009C4845" w:rsidRDefault="00DE0E3F">
            <w:pPr>
              <w:pStyle w:val="TableParagraph"/>
              <w:spacing w:line="219" w:lineRule="exact"/>
              <w:ind w:left="58"/>
              <w:rPr>
                <w:sz w:val="20"/>
              </w:rPr>
            </w:pPr>
            <w:r>
              <w:rPr>
                <w:color w:val="231F20"/>
                <w:sz w:val="20"/>
              </w:rPr>
              <w:t>Chukha</w:t>
            </w:r>
          </w:p>
        </w:tc>
        <w:tc>
          <w:tcPr>
            <w:tcW w:w="2249" w:type="dxa"/>
            <w:gridSpan w:val="2"/>
            <w:tcBorders>
              <w:right w:val="nil"/>
            </w:tcBorders>
            <w:shd w:val="clear" w:color="auto" w:fill="D3D8ED"/>
          </w:tcPr>
          <w:p w:rsidR="009C4845" w:rsidRDefault="00DE0E3F">
            <w:pPr>
              <w:pStyle w:val="TableParagraph"/>
              <w:spacing w:line="219" w:lineRule="exact"/>
              <w:ind w:left="58"/>
              <w:rPr>
                <w:sz w:val="20"/>
              </w:rPr>
            </w:pPr>
            <w:r>
              <w:rPr>
                <w:color w:val="231F20"/>
                <w:sz w:val="20"/>
              </w:rPr>
              <w:t>17605766/ 05-282340</w:t>
            </w:r>
          </w:p>
        </w:tc>
      </w:tr>
      <w:tr w:rsidR="009C4845">
        <w:trPr>
          <w:trHeight w:val="242"/>
        </w:trPr>
        <w:tc>
          <w:tcPr>
            <w:tcW w:w="405" w:type="dxa"/>
            <w:shd w:val="clear" w:color="auto" w:fill="D3D8ED"/>
          </w:tcPr>
          <w:p w:rsidR="009C4845" w:rsidRDefault="00DE0E3F">
            <w:pPr>
              <w:pStyle w:val="TableParagraph"/>
              <w:spacing w:line="219" w:lineRule="exact"/>
              <w:ind w:left="59"/>
              <w:rPr>
                <w:sz w:val="20"/>
              </w:rPr>
            </w:pPr>
            <w:r>
              <w:rPr>
                <w:color w:val="231F20"/>
                <w:sz w:val="20"/>
              </w:rPr>
              <w:t>13</w:t>
            </w:r>
          </w:p>
        </w:tc>
        <w:tc>
          <w:tcPr>
            <w:tcW w:w="2189" w:type="dxa"/>
            <w:shd w:val="clear" w:color="auto" w:fill="D3D8ED"/>
          </w:tcPr>
          <w:p w:rsidR="009C4845" w:rsidRDefault="00DE0E3F">
            <w:pPr>
              <w:pStyle w:val="TableParagraph"/>
              <w:spacing w:line="219" w:lineRule="exact"/>
              <w:ind w:left="59"/>
              <w:rPr>
                <w:sz w:val="20"/>
              </w:rPr>
            </w:pPr>
            <w:r>
              <w:rPr>
                <w:color w:val="231F20"/>
                <w:sz w:val="20"/>
              </w:rPr>
              <w:t>Tula Ram</w:t>
            </w:r>
          </w:p>
        </w:tc>
        <w:tc>
          <w:tcPr>
            <w:tcW w:w="3430" w:type="dxa"/>
            <w:shd w:val="clear" w:color="auto" w:fill="D3D8ED"/>
          </w:tcPr>
          <w:p w:rsidR="009C4845" w:rsidRDefault="00DE0E3F">
            <w:pPr>
              <w:pStyle w:val="TableParagraph"/>
              <w:spacing w:line="219" w:lineRule="exact"/>
              <w:ind w:left="58"/>
              <w:rPr>
                <w:sz w:val="20"/>
              </w:rPr>
            </w:pPr>
            <w:r>
              <w:rPr>
                <w:color w:val="231F20"/>
                <w:sz w:val="20"/>
              </w:rPr>
              <w:t>Blacksmithing</w:t>
            </w:r>
          </w:p>
        </w:tc>
        <w:tc>
          <w:tcPr>
            <w:tcW w:w="2504" w:type="dxa"/>
            <w:shd w:val="clear" w:color="auto" w:fill="D3D8ED"/>
          </w:tcPr>
          <w:p w:rsidR="009C4845" w:rsidRDefault="00DE0E3F">
            <w:pPr>
              <w:pStyle w:val="TableParagraph"/>
              <w:spacing w:line="219" w:lineRule="exact"/>
              <w:ind w:left="58"/>
              <w:rPr>
                <w:sz w:val="20"/>
              </w:rPr>
            </w:pPr>
            <w:r>
              <w:rPr>
                <w:color w:val="231F20"/>
                <w:sz w:val="20"/>
              </w:rPr>
              <w:t>Jalikhar</w:t>
            </w:r>
          </w:p>
        </w:tc>
        <w:tc>
          <w:tcPr>
            <w:tcW w:w="1687" w:type="dxa"/>
            <w:shd w:val="clear" w:color="auto" w:fill="D3D8ED"/>
          </w:tcPr>
          <w:p w:rsidR="009C4845" w:rsidRDefault="00DE0E3F">
            <w:pPr>
              <w:pStyle w:val="TableParagraph"/>
              <w:spacing w:line="219" w:lineRule="exact"/>
              <w:ind w:left="58"/>
              <w:rPr>
                <w:sz w:val="20"/>
              </w:rPr>
            </w:pPr>
            <w:r>
              <w:rPr>
                <w:color w:val="231F20"/>
                <w:sz w:val="20"/>
              </w:rPr>
              <w:t>Bumthang</w:t>
            </w:r>
          </w:p>
        </w:tc>
        <w:tc>
          <w:tcPr>
            <w:tcW w:w="978" w:type="dxa"/>
            <w:shd w:val="clear" w:color="auto" w:fill="D3D8ED"/>
          </w:tcPr>
          <w:p w:rsidR="009C4845" w:rsidRDefault="00DE0E3F">
            <w:pPr>
              <w:pStyle w:val="TableParagraph"/>
              <w:spacing w:line="219" w:lineRule="exact"/>
              <w:ind w:left="58"/>
              <w:rPr>
                <w:sz w:val="20"/>
              </w:rPr>
            </w:pPr>
            <w:r>
              <w:rPr>
                <w:color w:val="231F20"/>
                <w:sz w:val="20"/>
              </w:rPr>
              <w:t>17835778</w:t>
            </w:r>
          </w:p>
        </w:tc>
        <w:tc>
          <w:tcPr>
            <w:tcW w:w="1271" w:type="dxa"/>
            <w:tcBorders>
              <w:right w:val="nil"/>
            </w:tcBorders>
            <w:shd w:val="clear" w:color="auto" w:fill="D3D8ED"/>
          </w:tcPr>
          <w:p w:rsidR="009C4845" w:rsidRDefault="009C4845">
            <w:pPr>
              <w:pStyle w:val="TableParagraph"/>
              <w:spacing w:before="0"/>
              <w:ind w:left="0"/>
              <w:rPr>
                <w:sz w:val="16"/>
              </w:rPr>
            </w:pPr>
          </w:p>
        </w:tc>
      </w:tr>
      <w:tr w:rsidR="009C4845">
        <w:trPr>
          <w:trHeight w:val="242"/>
        </w:trPr>
        <w:tc>
          <w:tcPr>
            <w:tcW w:w="405" w:type="dxa"/>
            <w:shd w:val="clear" w:color="auto" w:fill="D3D8ED"/>
          </w:tcPr>
          <w:p w:rsidR="009C4845" w:rsidRDefault="00DE0E3F">
            <w:pPr>
              <w:pStyle w:val="TableParagraph"/>
              <w:spacing w:line="219" w:lineRule="exact"/>
              <w:ind w:left="59"/>
              <w:rPr>
                <w:sz w:val="20"/>
              </w:rPr>
            </w:pPr>
            <w:r>
              <w:rPr>
                <w:color w:val="231F20"/>
                <w:sz w:val="20"/>
              </w:rPr>
              <w:t>14</w:t>
            </w:r>
          </w:p>
        </w:tc>
        <w:tc>
          <w:tcPr>
            <w:tcW w:w="2189" w:type="dxa"/>
            <w:shd w:val="clear" w:color="auto" w:fill="D3D8ED"/>
          </w:tcPr>
          <w:p w:rsidR="009C4845" w:rsidRDefault="00DE0E3F">
            <w:pPr>
              <w:pStyle w:val="TableParagraph"/>
              <w:spacing w:line="219" w:lineRule="exact"/>
              <w:ind w:left="59"/>
              <w:rPr>
                <w:sz w:val="20"/>
              </w:rPr>
            </w:pPr>
            <w:r>
              <w:rPr>
                <w:color w:val="231F20"/>
                <w:sz w:val="20"/>
              </w:rPr>
              <w:t>Phurba Tshering</w:t>
            </w:r>
          </w:p>
        </w:tc>
        <w:tc>
          <w:tcPr>
            <w:tcW w:w="3430" w:type="dxa"/>
            <w:shd w:val="clear" w:color="auto" w:fill="D3D8ED"/>
          </w:tcPr>
          <w:p w:rsidR="009C4845" w:rsidRDefault="00DE0E3F">
            <w:pPr>
              <w:pStyle w:val="TableParagraph"/>
              <w:spacing w:line="219" w:lineRule="exact"/>
              <w:ind w:left="58"/>
              <w:rPr>
                <w:sz w:val="20"/>
              </w:rPr>
            </w:pPr>
            <w:r>
              <w:rPr>
                <w:color w:val="231F20"/>
                <w:sz w:val="20"/>
              </w:rPr>
              <w:t>Handicrafts Production</w:t>
            </w:r>
          </w:p>
        </w:tc>
        <w:tc>
          <w:tcPr>
            <w:tcW w:w="2504" w:type="dxa"/>
            <w:shd w:val="clear" w:color="auto" w:fill="D3D8ED"/>
          </w:tcPr>
          <w:p w:rsidR="009C4845" w:rsidRDefault="00DE0E3F">
            <w:pPr>
              <w:pStyle w:val="TableParagraph"/>
              <w:spacing w:line="219" w:lineRule="exact"/>
              <w:ind w:left="58"/>
              <w:rPr>
                <w:sz w:val="20"/>
              </w:rPr>
            </w:pPr>
            <w:r>
              <w:rPr>
                <w:color w:val="231F20"/>
                <w:sz w:val="20"/>
              </w:rPr>
              <w:t>Chokhorling</w:t>
            </w:r>
          </w:p>
        </w:tc>
        <w:tc>
          <w:tcPr>
            <w:tcW w:w="1687" w:type="dxa"/>
            <w:shd w:val="clear" w:color="auto" w:fill="D3D8ED"/>
          </w:tcPr>
          <w:p w:rsidR="009C4845" w:rsidRDefault="00DE0E3F">
            <w:pPr>
              <w:pStyle w:val="TableParagraph"/>
              <w:spacing w:line="219" w:lineRule="exact"/>
              <w:ind w:left="58"/>
              <w:rPr>
                <w:sz w:val="20"/>
              </w:rPr>
            </w:pPr>
            <w:r>
              <w:rPr>
                <w:color w:val="231F20"/>
                <w:sz w:val="20"/>
              </w:rPr>
              <w:t>Bumthang</w:t>
            </w:r>
          </w:p>
        </w:tc>
        <w:tc>
          <w:tcPr>
            <w:tcW w:w="2249" w:type="dxa"/>
            <w:gridSpan w:val="2"/>
            <w:tcBorders>
              <w:right w:val="nil"/>
            </w:tcBorders>
            <w:shd w:val="clear" w:color="auto" w:fill="D3D8ED"/>
          </w:tcPr>
          <w:p w:rsidR="009C4845" w:rsidRDefault="00DE0E3F">
            <w:pPr>
              <w:pStyle w:val="TableParagraph"/>
              <w:spacing w:line="219" w:lineRule="exact"/>
              <w:ind w:left="58"/>
              <w:rPr>
                <w:sz w:val="20"/>
              </w:rPr>
            </w:pPr>
            <w:r>
              <w:rPr>
                <w:color w:val="231F20"/>
                <w:sz w:val="20"/>
              </w:rPr>
              <w:t>17616584/ 77616584</w:t>
            </w:r>
          </w:p>
        </w:tc>
      </w:tr>
      <w:tr w:rsidR="009C4845">
        <w:trPr>
          <w:trHeight w:val="242"/>
        </w:trPr>
        <w:tc>
          <w:tcPr>
            <w:tcW w:w="405" w:type="dxa"/>
            <w:shd w:val="clear" w:color="auto" w:fill="D3D8ED"/>
          </w:tcPr>
          <w:p w:rsidR="009C4845" w:rsidRDefault="00DE0E3F">
            <w:pPr>
              <w:pStyle w:val="TableParagraph"/>
              <w:spacing w:line="219" w:lineRule="exact"/>
              <w:ind w:left="59"/>
              <w:rPr>
                <w:sz w:val="20"/>
              </w:rPr>
            </w:pPr>
            <w:r>
              <w:rPr>
                <w:color w:val="231F20"/>
                <w:sz w:val="20"/>
              </w:rPr>
              <w:t>15</w:t>
            </w:r>
          </w:p>
        </w:tc>
        <w:tc>
          <w:tcPr>
            <w:tcW w:w="2189" w:type="dxa"/>
            <w:shd w:val="clear" w:color="auto" w:fill="D3D8ED"/>
          </w:tcPr>
          <w:p w:rsidR="009C4845" w:rsidRDefault="00DE0E3F">
            <w:pPr>
              <w:pStyle w:val="TableParagraph"/>
              <w:spacing w:line="219" w:lineRule="exact"/>
              <w:ind w:left="59"/>
              <w:rPr>
                <w:sz w:val="20"/>
              </w:rPr>
            </w:pPr>
            <w:r>
              <w:rPr>
                <w:color w:val="231F20"/>
                <w:sz w:val="20"/>
              </w:rPr>
              <w:t>Jambay Dorji</w:t>
            </w:r>
          </w:p>
        </w:tc>
        <w:tc>
          <w:tcPr>
            <w:tcW w:w="3430" w:type="dxa"/>
            <w:shd w:val="clear" w:color="auto" w:fill="D3D8ED"/>
          </w:tcPr>
          <w:p w:rsidR="009C4845" w:rsidRDefault="00DE0E3F">
            <w:pPr>
              <w:pStyle w:val="TableParagraph"/>
              <w:spacing w:line="219" w:lineRule="exact"/>
              <w:ind w:left="59"/>
              <w:rPr>
                <w:sz w:val="20"/>
              </w:rPr>
            </w:pPr>
            <w:r>
              <w:rPr>
                <w:color w:val="231F20"/>
                <w:sz w:val="20"/>
              </w:rPr>
              <w:t>Alpine Seed Production</w:t>
            </w:r>
          </w:p>
        </w:tc>
        <w:tc>
          <w:tcPr>
            <w:tcW w:w="2504" w:type="dxa"/>
            <w:shd w:val="clear" w:color="auto" w:fill="D3D8ED"/>
          </w:tcPr>
          <w:p w:rsidR="009C4845" w:rsidRDefault="00DE0E3F">
            <w:pPr>
              <w:pStyle w:val="TableParagraph"/>
              <w:spacing w:line="219" w:lineRule="exact"/>
              <w:ind w:left="59"/>
              <w:rPr>
                <w:sz w:val="20"/>
              </w:rPr>
            </w:pPr>
            <w:r>
              <w:rPr>
                <w:color w:val="231F20"/>
                <w:sz w:val="20"/>
              </w:rPr>
              <w:t>Woochu</w:t>
            </w:r>
          </w:p>
        </w:tc>
        <w:tc>
          <w:tcPr>
            <w:tcW w:w="1687" w:type="dxa"/>
            <w:shd w:val="clear" w:color="auto" w:fill="D3D8ED"/>
          </w:tcPr>
          <w:p w:rsidR="009C4845" w:rsidRDefault="00DE0E3F">
            <w:pPr>
              <w:pStyle w:val="TableParagraph"/>
              <w:spacing w:line="219" w:lineRule="exact"/>
              <w:ind w:left="59"/>
              <w:rPr>
                <w:sz w:val="20"/>
              </w:rPr>
            </w:pPr>
            <w:r>
              <w:rPr>
                <w:color w:val="231F20"/>
                <w:sz w:val="20"/>
              </w:rPr>
              <w:t>Paro</w:t>
            </w:r>
          </w:p>
        </w:tc>
        <w:tc>
          <w:tcPr>
            <w:tcW w:w="978" w:type="dxa"/>
            <w:shd w:val="clear" w:color="auto" w:fill="D3D8ED"/>
          </w:tcPr>
          <w:p w:rsidR="009C4845" w:rsidRDefault="00DE0E3F">
            <w:pPr>
              <w:pStyle w:val="TableParagraph"/>
              <w:spacing w:line="219" w:lineRule="exact"/>
              <w:ind w:left="58"/>
              <w:rPr>
                <w:sz w:val="20"/>
              </w:rPr>
            </w:pPr>
            <w:r>
              <w:rPr>
                <w:color w:val="231F20"/>
                <w:sz w:val="20"/>
              </w:rPr>
              <w:t>17111440</w:t>
            </w:r>
          </w:p>
        </w:tc>
        <w:tc>
          <w:tcPr>
            <w:tcW w:w="1271" w:type="dxa"/>
            <w:vMerge w:val="restart"/>
            <w:tcBorders>
              <w:right w:val="nil"/>
            </w:tcBorders>
            <w:shd w:val="clear" w:color="auto" w:fill="D3D8ED"/>
          </w:tcPr>
          <w:p w:rsidR="009C4845" w:rsidRDefault="009C4845">
            <w:pPr>
              <w:pStyle w:val="TableParagraph"/>
              <w:spacing w:before="0"/>
              <w:ind w:left="0"/>
              <w:rPr>
                <w:sz w:val="20"/>
              </w:rPr>
            </w:pPr>
          </w:p>
        </w:tc>
      </w:tr>
      <w:tr w:rsidR="009C4845">
        <w:trPr>
          <w:trHeight w:val="242"/>
        </w:trPr>
        <w:tc>
          <w:tcPr>
            <w:tcW w:w="405" w:type="dxa"/>
            <w:shd w:val="clear" w:color="auto" w:fill="D3D8ED"/>
          </w:tcPr>
          <w:p w:rsidR="009C4845" w:rsidRDefault="00DE0E3F">
            <w:pPr>
              <w:pStyle w:val="TableParagraph"/>
              <w:spacing w:line="219" w:lineRule="exact"/>
              <w:ind w:left="59"/>
              <w:rPr>
                <w:sz w:val="20"/>
              </w:rPr>
            </w:pPr>
            <w:r>
              <w:rPr>
                <w:color w:val="231F20"/>
                <w:sz w:val="20"/>
              </w:rPr>
              <w:t>16</w:t>
            </w:r>
          </w:p>
        </w:tc>
        <w:tc>
          <w:tcPr>
            <w:tcW w:w="2189" w:type="dxa"/>
            <w:shd w:val="clear" w:color="auto" w:fill="D3D8ED"/>
          </w:tcPr>
          <w:p w:rsidR="009C4845" w:rsidRDefault="00DE0E3F">
            <w:pPr>
              <w:pStyle w:val="TableParagraph"/>
              <w:spacing w:line="219" w:lineRule="exact"/>
              <w:ind w:left="59"/>
              <w:rPr>
                <w:sz w:val="20"/>
              </w:rPr>
            </w:pPr>
            <w:r>
              <w:rPr>
                <w:color w:val="231F20"/>
                <w:sz w:val="20"/>
              </w:rPr>
              <w:t>Nado</w:t>
            </w:r>
          </w:p>
        </w:tc>
        <w:tc>
          <w:tcPr>
            <w:tcW w:w="3430" w:type="dxa"/>
            <w:shd w:val="clear" w:color="auto" w:fill="D3D8ED"/>
          </w:tcPr>
          <w:p w:rsidR="009C4845" w:rsidRDefault="00DE0E3F">
            <w:pPr>
              <w:pStyle w:val="TableParagraph"/>
              <w:spacing w:line="219" w:lineRule="exact"/>
              <w:ind w:left="59"/>
              <w:rPr>
                <w:sz w:val="20"/>
              </w:rPr>
            </w:pPr>
            <w:r>
              <w:rPr>
                <w:color w:val="231F20"/>
                <w:sz w:val="20"/>
              </w:rPr>
              <w:t>Production of Religious items</w:t>
            </w:r>
          </w:p>
        </w:tc>
        <w:tc>
          <w:tcPr>
            <w:tcW w:w="2504" w:type="dxa"/>
            <w:shd w:val="clear" w:color="auto" w:fill="D3D8ED"/>
          </w:tcPr>
          <w:p w:rsidR="009C4845" w:rsidRDefault="00DE0E3F">
            <w:pPr>
              <w:pStyle w:val="TableParagraph"/>
              <w:spacing w:line="219" w:lineRule="exact"/>
              <w:ind w:left="59"/>
              <w:rPr>
                <w:sz w:val="20"/>
              </w:rPr>
            </w:pPr>
            <w:r>
              <w:rPr>
                <w:color w:val="231F20"/>
                <w:sz w:val="20"/>
              </w:rPr>
              <w:t>Refey</w:t>
            </w:r>
          </w:p>
        </w:tc>
        <w:tc>
          <w:tcPr>
            <w:tcW w:w="1687" w:type="dxa"/>
            <w:shd w:val="clear" w:color="auto" w:fill="D3D8ED"/>
          </w:tcPr>
          <w:p w:rsidR="009C4845" w:rsidRDefault="00DE0E3F">
            <w:pPr>
              <w:pStyle w:val="TableParagraph"/>
              <w:spacing w:line="219" w:lineRule="exact"/>
              <w:ind w:left="59"/>
              <w:rPr>
                <w:sz w:val="20"/>
              </w:rPr>
            </w:pPr>
            <w:r>
              <w:rPr>
                <w:color w:val="231F20"/>
                <w:sz w:val="20"/>
              </w:rPr>
              <w:t>Trongsa</w:t>
            </w:r>
          </w:p>
        </w:tc>
        <w:tc>
          <w:tcPr>
            <w:tcW w:w="978" w:type="dxa"/>
            <w:shd w:val="clear" w:color="auto" w:fill="D3D8ED"/>
          </w:tcPr>
          <w:p w:rsidR="009C4845" w:rsidRDefault="00DE0E3F">
            <w:pPr>
              <w:pStyle w:val="TableParagraph"/>
              <w:spacing w:line="219" w:lineRule="exact"/>
              <w:ind w:left="58"/>
              <w:rPr>
                <w:sz w:val="20"/>
              </w:rPr>
            </w:pPr>
            <w:r>
              <w:rPr>
                <w:color w:val="231F20"/>
                <w:sz w:val="20"/>
              </w:rPr>
              <w:t>17928435</w:t>
            </w:r>
          </w:p>
        </w:tc>
        <w:tc>
          <w:tcPr>
            <w:tcW w:w="1271" w:type="dxa"/>
            <w:vMerge/>
            <w:tcBorders>
              <w:top w:val="nil"/>
              <w:right w:val="nil"/>
            </w:tcBorders>
            <w:shd w:val="clear" w:color="auto" w:fill="D3D8ED"/>
          </w:tcPr>
          <w:p w:rsidR="009C4845" w:rsidRDefault="009C4845">
            <w:pPr>
              <w:rPr>
                <w:sz w:val="2"/>
                <w:szCs w:val="2"/>
              </w:rPr>
            </w:pPr>
          </w:p>
        </w:tc>
      </w:tr>
      <w:tr w:rsidR="009C4845">
        <w:trPr>
          <w:trHeight w:val="242"/>
        </w:trPr>
        <w:tc>
          <w:tcPr>
            <w:tcW w:w="405" w:type="dxa"/>
            <w:shd w:val="clear" w:color="auto" w:fill="D3D8ED"/>
          </w:tcPr>
          <w:p w:rsidR="009C4845" w:rsidRDefault="00DE0E3F">
            <w:pPr>
              <w:pStyle w:val="TableParagraph"/>
              <w:spacing w:line="219" w:lineRule="exact"/>
              <w:ind w:left="60"/>
              <w:rPr>
                <w:sz w:val="20"/>
              </w:rPr>
            </w:pPr>
            <w:r>
              <w:rPr>
                <w:color w:val="231F20"/>
                <w:sz w:val="20"/>
              </w:rPr>
              <w:t>17</w:t>
            </w:r>
          </w:p>
        </w:tc>
        <w:tc>
          <w:tcPr>
            <w:tcW w:w="2189" w:type="dxa"/>
            <w:shd w:val="clear" w:color="auto" w:fill="D3D8ED"/>
          </w:tcPr>
          <w:p w:rsidR="009C4845" w:rsidRDefault="00DE0E3F">
            <w:pPr>
              <w:pStyle w:val="TableParagraph"/>
              <w:spacing w:line="219" w:lineRule="exact"/>
              <w:ind w:left="59"/>
              <w:rPr>
                <w:sz w:val="20"/>
              </w:rPr>
            </w:pPr>
            <w:r>
              <w:rPr>
                <w:color w:val="231F20"/>
                <w:sz w:val="20"/>
              </w:rPr>
              <w:t>Choki Lhamo</w:t>
            </w:r>
          </w:p>
        </w:tc>
        <w:tc>
          <w:tcPr>
            <w:tcW w:w="3430" w:type="dxa"/>
            <w:shd w:val="clear" w:color="auto" w:fill="D3D8ED"/>
          </w:tcPr>
          <w:p w:rsidR="009C4845" w:rsidRDefault="00DE0E3F">
            <w:pPr>
              <w:pStyle w:val="TableParagraph"/>
              <w:spacing w:line="219" w:lineRule="exact"/>
              <w:ind w:left="59"/>
              <w:rPr>
                <w:sz w:val="20"/>
              </w:rPr>
            </w:pPr>
            <w:r>
              <w:rPr>
                <w:color w:val="231F20"/>
                <w:sz w:val="20"/>
              </w:rPr>
              <w:t>Maize processing unit</w:t>
            </w:r>
          </w:p>
        </w:tc>
        <w:tc>
          <w:tcPr>
            <w:tcW w:w="2504" w:type="dxa"/>
            <w:shd w:val="clear" w:color="auto" w:fill="D3D8ED"/>
          </w:tcPr>
          <w:p w:rsidR="009C4845" w:rsidRDefault="00DE0E3F">
            <w:pPr>
              <w:pStyle w:val="TableParagraph"/>
              <w:spacing w:line="219" w:lineRule="exact"/>
              <w:ind w:left="59"/>
              <w:rPr>
                <w:sz w:val="20"/>
              </w:rPr>
            </w:pPr>
            <w:r>
              <w:rPr>
                <w:color w:val="231F20"/>
                <w:sz w:val="20"/>
              </w:rPr>
              <w:t>Pam, Trong gewog</w:t>
            </w:r>
          </w:p>
        </w:tc>
        <w:tc>
          <w:tcPr>
            <w:tcW w:w="1687" w:type="dxa"/>
            <w:shd w:val="clear" w:color="auto" w:fill="D3D8ED"/>
          </w:tcPr>
          <w:p w:rsidR="009C4845" w:rsidRDefault="00DE0E3F">
            <w:pPr>
              <w:pStyle w:val="TableParagraph"/>
              <w:spacing w:line="219" w:lineRule="exact"/>
              <w:ind w:left="59"/>
              <w:rPr>
                <w:sz w:val="20"/>
              </w:rPr>
            </w:pPr>
            <w:r>
              <w:rPr>
                <w:color w:val="231F20"/>
                <w:sz w:val="20"/>
              </w:rPr>
              <w:t>Zhemgang</w:t>
            </w:r>
          </w:p>
        </w:tc>
        <w:tc>
          <w:tcPr>
            <w:tcW w:w="978" w:type="dxa"/>
            <w:shd w:val="clear" w:color="auto" w:fill="D3D8ED"/>
          </w:tcPr>
          <w:p w:rsidR="009C4845" w:rsidRDefault="00DE0E3F">
            <w:pPr>
              <w:pStyle w:val="TableParagraph"/>
              <w:spacing w:line="219" w:lineRule="exact"/>
              <w:ind w:left="59"/>
              <w:rPr>
                <w:sz w:val="20"/>
              </w:rPr>
            </w:pPr>
            <w:r>
              <w:rPr>
                <w:color w:val="231F20"/>
                <w:sz w:val="20"/>
              </w:rPr>
              <w:t>17801701</w:t>
            </w:r>
          </w:p>
        </w:tc>
        <w:tc>
          <w:tcPr>
            <w:tcW w:w="1271" w:type="dxa"/>
            <w:vMerge/>
            <w:tcBorders>
              <w:top w:val="nil"/>
              <w:right w:val="nil"/>
            </w:tcBorders>
            <w:shd w:val="clear" w:color="auto" w:fill="D3D8ED"/>
          </w:tcPr>
          <w:p w:rsidR="009C4845" w:rsidRDefault="009C4845">
            <w:pPr>
              <w:rPr>
                <w:sz w:val="2"/>
                <w:szCs w:val="2"/>
              </w:rPr>
            </w:pPr>
          </w:p>
        </w:tc>
      </w:tr>
      <w:tr w:rsidR="009C4845">
        <w:trPr>
          <w:trHeight w:val="482"/>
        </w:trPr>
        <w:tc>
          <w:tcPr>
            <w:tcW w:w="405" w:type="dxa"/>
            <w:shd w:val="clear" w:color="auto" w:fill="D3D8ED"/>
          </w:tcPr>
          <w:p w:rsidR="009C4845" w:rsidRDefault="00DE0E3F">
            <w:pPr>
              <w:pStyle w:val="TableParagraph"/>
              <w:spacing w:before="123"/>
              <w:ind w:left="60"/>
              <w:rPr>
                <w:sz w:val="20"/>
              </w:rPr>
            </w:pPr>
            <w:r>
              <w:rPr>
                <w:color w:val="231F20"/>
                <w:sz w:val="20"/>
              </w:rPr>
              <w:t>18</w:t>
            </w:r>
          </w:p>
        </w:tc>
        <w:tc>
          <w:tcPr>
            <w:tcW w:w="2189" w:type="dxa"/>
            <w:shd w:val="clear" w:color="auto" w:fill="D3D8ED"/>
          </w:tcPr>
          <w:p w:rsidR="009C4845" w:rsidRDefault="00DE0E3F">
            <w:pPr>
              <w:pStyle w:val="TableParagraph"/>
              <w:ind w:left="60"/>
              <w:rPr>
                <w:sz w:val="20"/>
              </w:rPr>
            </w:pPr>
            <w:r>
              <w:rPr>
                <w:color w:val="231F20"/>
                <w:sz w:val="20"/>
              </w:rPr>
              <w:t>Youth in Agriculture</w:t>
            </w:r>
          </w:p>
          <w:p w:rsidR="009C4845" w:rsidRDefault="00DE0E3F">
            <w:pPr>
              <w:pStyle w:val="TableParagraph"/>
              <w:spacing w:before="10" w:line="219" w:lineRule="exact"/>
              <w:ind w:left="60"/>
              <w:rPr>
                <w:sz w:val="20"/>
              </w:rPr>
            </w:pPr>
            <w:r>
              <w:rPr>
                <w:color w:val="231F20"/>
                <w:sz w:val="20"/>
              </w:rPr>
              <w:t>Programme</w:t>
            </w:r>
          </w:p>
        </w:tc>
        <w:tc>
          <w:tcPr>
            <w:tcW w:w="3430" w:type="dxa"/>
            <w:shd w:val="clear" w:color="auto" w:fill="D3D8ED"/>
          </w:tcPr>
          <w:p w:rsidR="009C4845" w:rsidRDefault="00DE0E3F">
            <w:pPr>
              <w:pStyle w:val="TableParagraph"/>
              <w:spacing w:before="123"/>
              <w:ind w:left="59"/>
              <w:rPr>
                <w:sz w:val="20"/>
              </w:rPr>
            </w:pPr>
            <w:r>
              <w:rPr>
                <w:color w:val="231F20"/>
                <w:sz w:val="20"/>
              </w:rPr>
              <w:t>Mushroom Spawn production unit</w:t>
            </w:r>
          </w:p>
        </w:tc>
        <w:tc>
          <w:tcPr>
            <w:tcW w:w="2504" w:type="dxa"/>
            <w:shd w:val="clear" w:color="auto" w:fill="D3D8ED"/>
          </w:tcPr>
          <w:p w:rsidR="009C4845" w:rsidRDefault="00DE0E3F">
            <w:pPr>
              <w:pStyle w:val="TableParagraph"/>
              <w:spacing w:before="123"/>
              <w:ind w:left="59"/>
              <w:rPr>
                <w:sz w:val="20"/>
              </w:rPr>
            </w:pPr>
            <w:r>
              <w:rPr>
                <w:color w:val="231F20"/>
                <w:sz w:val="20"/>
              </w:rPr>
              <w:t>Bunakha</w:t>
            </w:r>
          </w:p>
        </w:tc>
        <w:tc>
          <w:tcPr>
            <w:tcW w:w="1687" w:type="dxa"/>
            <w:shd w:val="clear" w:color="auto" w:fill="D3D8ED"/>
          </w:tcPr>
          <w:p w:rsidR="009C4845" w:rsidRDefault="00DE0E3F">
            <w:pPr>
              <w:pStyle w:val="TableParagraph"/>
              <w:spacing w:before="123"/>
              <w:ind w:left="59"/>
              <w:rPr>
                <w:sz w:val="20"/>
              </w:rPr>
            </w:pPr>
            <w:r>
              <w:rPr>
                <w:color w:val="231F20"/>
                <w:sz w:val="20"/>
              </w:rPr>
              <w:t>Chukha</w:t>
            </w:r>
          </w:p>
        </w:tc>
        <w:tc>
          <w:tcPr>
            <w:tcW w:w="2249" w:type="dxa"/>
            <w:gridSpan w:val="2"/>
            <w:tcBorders>
              <w:right w:val="nil"/>
            </w:tcBorders>
            <w:shd w:val="clear" w:color="auto" w:fill="D3D8ED"/>
          </w:tcPr>
          <w:p w:rsidR="009C4845" w:rsidRDefault="00DE0E3F">
            <w:pPr>
              <w:pStyle w:val="TableParagraph"/>
              <w:spacing w:before="123"/>
              <w:ind w:left="59"/>
              <w:rPr>
                <w:sz w:val="20"/>
              </w:rPr>
            </w:pPr>
            <w:r>
              <w:rPr>
                <w:color w:val="231F20"/>
                <w:sz w:val="20"/>
              </w:rPr>
              <w:t>17559915/ 17898010</w:t>
            </w:r>
          </w:p>
        </w:tc>
      </w:tr>
      <w:tr w:rsidR="009C4845">
        <w:trPr>
          <w:trHeight w:val="482"/>
        </w:trPr>
        <w:tc>
          <w:tcPr>
            <w:tcW w:w="405" w:type="dxa"/>
            <w:shd w:val="clear" w:color="auto" w:fill="D3D8ED"/>
          </w:tcPr>
          <w:p w:rsidR="009C4845" w:rsidRDefault="00DE0E3F">
            <w:pPr>
              <w:pStyle w:val="TableParagraph"/>
              <w:spacing w:before="122"/>
              <w:ind w:left="60"/>
              <w:rPr>
                <w:sz w:val="20"/>
              </w:rPr>
            </w:pPr>
            <w:r>
              <w:rPr>
                <w:color w:val="231F20"/>
                <w:sz w:val="20"/>
              </w:rPr>
              <w:t>19</w:t>
            </w:r>
          </w:p>
        </w:tc>
        <w:tc>
          <w:tcPr>
            <w:tcW w:w="2189" w:type="dxa"/>
            <w:shd w:val="clear" w:color="auto" w:fill="D3D8ED"/>
          </w:tcPr>
          <w:p w:rsidR="009C4845" w:rsidRDefault="00DE0E3F">
            <w:pPr>
              <w:pStyle w:val="TableParagraph"/>
              <w:spacing w:before="122"/>
              <w:ind w:left="60"/>
              <w:rPr>
                <w:sz w:val="20"/>
              </w:rPr>
            </w:pPr>
            <w:r>
              <w:rPr>
                <w:color w:val="231F20"/>
                <w:sz w:val="20"/>
              </w:rPr>
              <w:t>Puran Rai</w:t>
            </w:r>
          </w:p>
        </w:tc>
        <w:tc>
          <w:tcPr>
            <w:tcW w:w="3430" w:type="dxa"/>
            <w:shd w:val="clear" w:color="auto" w:fill="D3D8ED"/>
          </w:tcPr>
          <w:p w:rsidR="009C4845" w:rsidRDefault="00DE0E3F">
            <w:pPr>
              <w:pStyle w:val="TableParagraph"/>
              <w:spacing w:before="122"/>
              <w:ind w:left="59"/>
              <w:rPr>
                <w:sz w:val="20"/>
              </w:rPr>
            </w:pPr>
            <w:r>
              <w:rPr>
                <w:color w:val="231F20"/>
                <w:sz w:val="20"/>
              </w:rPr>
              <w:t>Socks production unit</w:t>
            </w:r>
          </w:p>
        </w:tc>
        <w:tc>
          <w:tcPr>
            <w:tcW w:w="2504" w:type="dxa"/>
            <w:shd w:val="clear" w:color="auto" w:fill="D3D8ED"/>
          </w:tcPr>
          <w:p w:rsidR="009C4845" w:rsidRDefault="00DE0E3F">
            <w:pPr>
              <w:pStyle w:val="TableParagraph"/>
              <w:spacing w:before="2"/>
              <w:ind w:left="59"/>
              <w:rPr>
                <w:sz w:val="20"/>
              </w:rPr>
            </w:pPr>
            <w:r>
              <w:rPr>
                <w:color w:val="231F20"/>
                <w:sz w:val="20"/>
              </w:rPr>
              <w:t>Lower Chokhorling,</w:t>
            </w:r>
          </w:p>
          <w:p w:rsidR="009C4845" w:rsidRDefault="00DE0E3F">
            <w:pPr>
              <w:pStyle w:val="TableParagraph"/>
              <w:spacing w:before="10" w:line="219" w:lineRule="exact"/>
              <w:ind w:left="59"/>
              <w:rPr>
                <w:sz w:val="20"/>
              </w:rPr>
            </w:pPr>
            <w:r>
              <w:rPr>
                <w:color w:val="231F20"/>
                <w:sz w:val="20"/>
              </w:rPr>
              <w:t>Chokorling</w:t>
            </w:r>
          </w:p>
        </w:tc>
        <w:tc>
          <w:tcPr>
            <w:tcW w:w="1687" w:type="dxa"/>
            <w:shd w:val="clear" w:color="auto" w:fill="D3D8ED"/>
          </w:tcPr>
          <w:p w:rsidR="009C4845" w:rsidRDefault="00DE0E3F">
            <w:pPr>
              <w:pStyle w:val="TableParagraph"/>
              <w:spacing w:before="122"/>
              <w:ind w:left="59"/>
              <w:rPr>
                <w:sz w:val="20"/>
              </w:rPr>
            </w:pPr>
            <w:r>
              <w:rPr>
                <w:color w:val="231F20"/>
                <w:sz w:val="20"/>
              </w:rPr>
              <w:t>Sarpang</w:t>
            </w:r>
          </w:p>
        </w:tc>
        <w:tc>
          <w:tcPr>
            <w:tcW w:w="978" w:type="dxa"/>
            <w:shd w:val="clear" w:color="auto" w:fill="D3D8ED"/>
          </w:tcPr>
          <w:p w:rsidR="009C4845" w:rsidRDefault="00DE0E3F">
            <w:pPr>
              <w:pStyle w:val="TableParagraph"/>
              <w:spacing w:before="122"/>
              <w:ind w:left="59"/>
              <w:rPr>
                <w:sz w:val="20"/>
              </w:rPr>
            </w:pPr>
            <w:r>
              <w:rPr>
                <w:color w:val="231F20"/>
                <w:sz w:val="20"/>
              </w:rPr>
              <w:t>17317875</w:t>
            </w:r>
          </w:p>
        </w:tc>
        <w:tc>
          <w:tcPr>
            <w:tcW w:w="1271" w:type="dxa"/>
            <w:tcBorders>
              <w:right w:val="nil"/>
            </w:tcBorders>
            <w:shd w:val="clear" w:color="auto" w:fill="D3D8ED"/>
          </w:tcPr>
          <w:p w:rsidR="009C4845" w:rsidRDefault="009C4845">
            <w:pPr>
              <w:pStyle w:val="TableParagraph"/>
              <w:spacing w:before="0"/>
              <w:ind w:left="0"/>
              <w:rPr>
                <w:sz w:val="20"/>
              </w:rPr>
            </w:pPr>
          </w:p>
        </w:tc>
      </w:tr>
      <w:tr w:rsidR="009C4845">
        <w:trPr>
          <w:trHeight w:val="242"/>
        </w:trPr>
        <w:tc>
          <w:tcPr>
            <w:tcW w:w="405" w:type="dxa"/>
            <w:shd w:val="clear" w:color="auto" w:fill="D3D8ED"/>
          </w:tcPr>
          <w:p w:rsidR="009C4845" w:rsidRDefault="00DE0E3F">
            <w:pPr>
              <w:pStyle w:val="TableParagraph"/>
              <w:spacing w:before="2" w:line="219" w:lineRule="exact"/>
              <w:ind w:left="60"/>
              <w:rPr>
                <w:sz w:val="20"/>
              </w:rPr>
            </w:pPr>
            <w:r>
              <w:rPr>
                <w:color w:val="231F20"/>
                <w:sz w:val="20"/>
              </w:rPr>
              <w:t>20</w:t>
            </w:r>
          </w:p>
        </w:tc>
        <w:tc>
          <w:tcPr>
            <w:tcW w:w="2189" w:type="dxa"/>
            <w:shd w:val="clear" w:color="auto" w:fill="D3D8ED"/>
          </w:tcPr>
          <w:p w:rsidR="009C4845" w:rsidRDefault="00DE0E3F">
            <w:pPr>
              <w:pStyle w:val="TableParagraph"/>
              <w:spacing w:before="2" w:line="219" w:lineRule="exact"/>
              <w:ind w:left="60"/>
              <w:rPr>
                <w:sz w:val="20"/>
              </w:rPr>
            </w:pPr>
            <w:r>
              <w:rPr>
                <w:color w:val="231F20"/>
                <w:sz w:val="20"/>
              </w:rPr>
              <w:t>Anil Chhetri</w:t>
            </w:r>
          </w:p>
        </w:tc>
        <w:tc>
          <w:tcPr>
            <w:tcW w:w="3430" w:type="dxa"/>
            <w:shd w:val="clear" w:color="auto" w:fill="D3D8ED"/>
          </w:tcPr>
          <w:p w:rsidR="009C4845" w:rsidRDefault="00DE0E3F">
            <w:pPr>
              <w:pStyle w:val="TableParagraph"/>
              <w:spacing w:before="2" w:line="219" w:lineRule="exact"/>
              <w:ind w:left="60"/>
              <w:rPr>
                <w:sz w:val="20"/>
              </w:rPr>
            </w:pPr>
            <w:r>
              <w:rPr>
                <w:color w:val="231F20"/>
                <w:sz w:val="20"/>
              </w:rPr>
              <w:t>Ice Cream production unit</w:t>
            </w:r>
          </w:p>
        </w:tc>
        <w:tc>
          <w:tcPr>
            <w:tcW w:w="2504" w:type="dxa"/>
            <w:shd w:val="clear" w:color="auto" w:fill="D3D8ED"/>
          </w:tcPr>
          <w:p w:rsidR="009C4845" w:rsidRDefault="00DE0E3F">
            <w:pPr>
              <w:pStyle w:val="TableParagraph"/>
              <w:spacing w:before="2" w:line="219" w:lineRule="exact"/>
              <w:ind w:left="60"/>
              <w:rPr>
                <w:sz w:val="20"/>
              </w:rPr>
            </w:pPr>
            <w:r>
              <w:rPr>
                <w:color w:val="231F20"/>
                <w:sz w:val="20"/>
              </w:rPr>
              <w:t>Yangphelthang, Norbugang</w:t>
            </w:r>
          </w:p>
        </w:tc>
        <w:tc>
          <w:tcPr>
            <w:tcW w:w="1687" w:type="dxa"/>
            <w:shd w:val="clear" w:color="auto" w:fill="D3D8ED"/>
          </w:tcPr>
          <w:p w:rsidR="009C4845" w:rsidRDefault="00DE0E3F">
            <w:pPr>
              <w:pStyle w:val="TableParagraph"/>
              <w:spacing w:before="2" w:line="219" w:lineRule="exact"/>
              <w:ind w:left="60"/>
              <w:rPr>
                <w:sz w:val="20"/>
              </w:rPr>
            </w:pPr>
            <w:r>
              <w:rPr>
                <w:color w:val="231F20"/>
                <w:sz w:val="20"/>
              </w:rPr>
              <w:t>Samtse</w:t>
            </w:r>
          </w:p>
        </w:tc>
        <w:tc>
          <w:tcPr>
            <w:tcW w:w="2249" w:type="dxa"/>
            <w:gridSpan w:val="2"/>
            <w:tcBorders>
              <w:right w:val="nil"/>
            </w:tcBorders>
            <w:shd w:val="clear" w:color="auto" w:fill="D3D8ED"/>
          </w:tcPr>
          <w:p w:rsidR="009C4845" w:rsidRDefault="00DE0E3F">
            <w:pPr>
              <w:pStyle w:val="TableParagraph"/>
              <w:spacing w:before="2" w:line="219" w:lineRule="exact"/>
              <w:ind w:left="59"/>
              <w:rPr>
                <w:sz w:val="20"/>
              </w:rPr>
            </w:pPr>
            <w:r>
              <w:rPr>
                <w:color w:val="231F20"/>
                <w:sz w:val="20"/>
              </w:rPr>
              <w:t>77336689/ 17721217</w:t>
            </w:r>
          </w:p>
        </w:tc>
      </w:tr>
      <w:tr w:rsidR="009C4845">
        <w:trPr>
          <w:trHeight w:val="239"/>
        </w:trPr>
        <w:tc>
          <w:tcPr>
            <w:tcW w:w="405" w:type="dxa"/>
            <w:shd w:val="clear" w:color="auto" w:fill="D3D8ED"/>
          </w:tcPr>
          <w:p w:rsidR="009C4845" w:rsidRDefault="00DE0E3F">
            <w:pPr>
              <w:pStyle w:val="TableParagraph"/>
              <w:spacing w:before="2" w:line="217" w:lineRule="exact"/>
              <w:ind w:left="60"/>
              <w:rPr>
                <w:sz w:val="20"/>
              </w:rPr>
            </w:pPr>
            <w:r>
              <w:rPr>
                <w:color w:val="231F20"/>
                <w:sz w:val="20"/>
              </w:rPr>
              <w:t>21</w:t>
            </w:r>
          </w:p>
        </w:tc>
        <w:tc>
          <w:tcPr>
            <w:tcW w:w="2189" w:type="dxa"/>
            <w:shd w:val="clear" w:color="auto" w:fill="D3D8ED"/>
          </w:tcPr>
          <w:p w:rsidR="009C4845" w:rsidRDefault="00DE0E3F">
            <w:pPr>
              <w:pStyle w:val="TableParagraph"/>
              <w:spacing w:before="2" w:line="217" w:lineRule="exact"/>
              <w:ind w:left="60"/>
              <w:rPr>
                <w:sz w:val="20"/>
              </w:rPr>
            </w:pPr>
            <w:r>
              <w:rPr>
                <w:color w:val="231F20"/>
                <w:sz w:val="20"/>
              </w:rPr>
              <w:t>Ugyen Dorji</w:t>
            </w:r>
          </w:p>
        </w:tc>
        <w:tc>
          <w:tcPr>
            <w:tcW w:w="3430" w:type="dxa"/>
            <w:shd w:val="clear" w:color="auto" w:fill="D3D8ED"/>
          </w:tcPr>
          <w:p w:rsidR="009C4845" w:rsidRDefault="00DE0E3F">
            <w:pPr>
              <w:pStyle w:val="TableParagraph"/>
              <w:spacing w:before="2" w:line="217" w:lineRule="exact"/>
              <w:ind w:left="60"/>
              <w:rPr>
                <w:sz w:val="20"/>
              </w:rPr>
            </w:pPr>
            <w:r>
              <w:rPr>
                <w:color w:val="231F20"/>
                <w:sz w:val="20"/>
              </w:rPr>
              <w:t>Waste management unit</w:t>
            </w:r>
          </w:p>
        </w:tc>
        <w:tc>
          <w:tcPr>
            <w:tcW w:w="2504" w:type="dxa"/>
            <w:shd w:val="clear" w:color="auto" w:fill="D3D8ED"/>
          </w:tcPr>
          <w:p w:rsidR="009C4845" w:rsidRDefault="00DE0E3F">
            <w:pPr>
              <w:pStyle w:val="TableParagraph"/>
              <w:spacing w:before="2" w:line="217" w:lineRule="exact"/>
              <w:ind w:left="60"/>
              <w:rPr>
                <w:sz w:val="20"/>
              </w:rPr>
            </w:pPr>
            <w:r>
              <w:rPr>
                <w:color w:val="231F20"/>
                <w:sz w:val="20"/>
              </w:rPr>
              <w:t>Jangsa</w:t>
            </w:r>
          </w:p>
        </w:tc>
        <w:tc>
          <w:tcPr>
            <w:tcW w:w="1687" w:type="dxa"/>
            <w:shd w:val="clear" w:color="auto" w:fill="D3D8ED"/>
          </w:tcPr>
          <w:p w:rsidR="009C4845" w:rsidRDefault="00DE0E3F">
            <w:pPr>
              <w:pStyle w:val="TableParagraph"/>
              <w:spacing w:before="2" w:line="217" w:lineRule="exact"/>
              <w:ind w:left="60"/>
              <w:rPr>
                <w:sz w:val="20"/>
              </w:rPr>
            </w:pPr>
            <w:r>
              <w:rPr>
                <w:color w:val="231F20"/>
                <w:sz w:val="20"/>
              </w:rPr>
              <w:t>Paro</w:t>
            </w:r>
          </w:p>
        </w:tc>
        <w:tc>
          <w:tcPr>
            <w:tcW w:w="978" w:type="dxa"/>
            <w:shd w:val="clear" w:color="auto" w:fill="D3D8ED"/>
          </w:tcPr>
          <w:p w:rsidR="009C4845" w:rsidRDefault="00DE0E3F">
            <w:pPr>
              <w:pStyle w:val="TableParagraph"/>
              <w:spacing w:before="2" w:line="217" w:lineRule="exact"/>
              <w:ind w:left="59"/>
              <w:rPr>
                <w:sz w:val="20"/>
              </w:rPr>
            </w:pPr>
            <w:r>
              <w:rPr>
                <w:color w:val="231F20"/>
                <w:sz w:val="20"/>
              </w:rPr>
              <w:t>77492596</w:t>
            </w:r>
          </w:p>
        </w:tc>
        <w:tc>
          <w:tcPr>
            <w:tcW w:w="1271" w:type="dxa"/>
            <w:vMerge w:val="restart"/>
            <w:tcBorders>
              <w:bottom w:val="single" w:sz="6" w:space="0" w:color="FFFFFF"/>
              <w:right w:val="nil"/>
            </w:tcBorders>
            <w:shd w:val="clear" w:color="auto" w:fill="D3D8ED"/>
          </w:tcPr>
          <w:p w:rsidR="009C4845" w:rsidRDefault="009C4845">
            <w:pPr>
              <w:pStyle w:val="TableParagraph"/>
              <w:spacing w:before="0"/>
              <w:ind w:left="0"/>
              <w:rPr>
                <w:sz w:val="20"/>
              </w:rPr>
            </w:pPr>
          </w:p>
        </w:tc>
      </w:tr>
      <w:tr w:rsidR="009C4845">
        <w:trPr>
          <w:trHeight w:val="477"/>
        </w:trPr>
        <w:tc>
          <w:tcPr>
            <w:tcW w:w="405" w:type="dxa"/>
            <w:shd w:val="clear" w:color="auto" w:fill="D3D8ED"/>
          </w:tcPr>
          <w:p w:rsidR="009C4845" w:rsidRDefault="00DE0E3F">
            <w:pPr>
              <w:pStyle w:val="TableParagraph"/>
              <w:spacing w:before="120"/>
              <w:ind w:left="61"/>
              <w:rPr>
                <w:sz w:val="20"/>
              </w:rPr>
            </w:pPr>
            <w:r>
              <w:rPr>
                <w:color w:val="231F20"/>
                <w:sz w:val="20"/>
              </w:rPr>
              <w:t>22</w:t>
            </w:r>
          </w:p>
        </w:tc>
        <w:tc>
          <w:tcPr>
            <w:tcW w:w="2189" w:type="dxa"/>
            <w:shd w:val="clear" w:color="auto" w:fill="D3D8ED"/>
          </w:tcPr>
          <w:p w:rsidR="009C4845" w:rsidRDefault="00DE0E3F">
            <w:pPr>
              <w:pStyle w:val="TableParagraph"/>
              <w:spacing w:before="120"/>
              <w:ind w:left="60"/>
              <w:rPr>
                <w:sz w:val="20"/>
              </w:rPr>
            </w:pPr>
            <w:r>
              <w:rPr>
                <w:color w:val="231F20"/>
                <w:sz w:val="20"/>
              </w:rPr>
              <w:t>Dhan Kumar Shyangden</w:t>
            </w:r>
          </w:p>
        </w:tc>
        <w:tc>
          <w:tcPr>
            <w:tcW w:w="3430" w:type="dxa"/>
            <w:tcBorders>
              <w:bottom w:val="single" w:sz="6" w:space="0" w:color="FFFFFF"/>
            </w:tcBorders>
            <w:shd w:val="clear" w:color="auto" w:fill="D3D8ED"/>
          </w:tcPr>
          <w:p w:rsidR="009C4845" w:rsidRDefault="00DE0E3F">
            <w:pPr>
              <w:pStyle w:val="TableParagraph"/>
              <w:spacing w:before="120"/>
              <w:ind w:left="60"/>
              <w:rPr>
                <w:sz w:val="20"/>
              </w:rPr>
            </w:pPr>
            <w:r>
              <w:rPr>
                <w:color w:val="231F20"/>
                <w:sz w:val="20"/>
              </w:rPr>
              <w:t>Waste management unit</w:t>
            </w:r>
          </w:p>
        </w:tc>
        <w:tc>
          <w:tcPr>
            <w:tcW w:w="2504" w:type="dxa"/>
            <w:tcBorders>
              <w:bottom w:val="single" w:sz="6" w:space="0" w:color="FFFFFF"/>
            </w:tcBorders>
            <w:shd w:val="clear" w:color="auto" w:fill="D3D8ED"/>
          </w:tcPr>
          <w:p w:rsidR="009C4845" w:rsidRDefault="00DE0E3F">
            <w:pPr>
              <w:pStyle w:val="TableParagraph"/>
              <w:spacing w:before="120"/>
              <w:ind w:left="60"/>
              <w:rPr>
                <w:sz w:val="20"/>
              </w:rPr>
            </w:pPr>
            <w:r>
              <w:rPr>
                <w:color w:val="231F20"/>
                <w:sz w:val="20"/>
              </w:rPr>
              <w:t>Bajo, Thedtsho</w:t>
            </w:r>
          </w:p>
        </w:tc>
        <w:tc>
          <w:tcPr>
            <w:tcW w:w="1687" w:type="dxa"/>
            <w:shd w:val="clear" w:color="auto" w:fill="D3D8ED"/>
          </w:tcPr>
          <w:p w:rsidR="009C4845" w:rsidRDefault="00DE0E3F">
            <w:pPr>
              <w:pStyle w:val="TableParagraph"/>
              <w:spacing w:before="120"/>
              <w:ind w:left="60"/>
              <w:rPr>
                <w:sz w:val="20"/>
              </w:rPr>
            </w:pPr>
            <w:r>
              <w:rPr>
                <w:color w:val="231F20"/>
                <w:sz w:val="20"/>
              </w:rPr>
              <w:t>Wangdue Phodrang</w:t>
            </w:r>
          </w:p>
        </w:tc>
        <w:tc>
          <w:tcPr>
            <w:tcW w:w="978" w:type="dxa"/>
            <w:shd w:val="clear" w:color="auto" w:fill="D3D8ED"/>
          </w:tcPr>
          <w:p w:rsidR="009C4845" w:rsidRDefault="00DE0E3F">
            <w:pPr>
              <w:pStyle w:val="TableParagraph"/>
              <w:spacing w:before="0"/>
              <w:ind w:left="60"/>
              <w:rPr>
                <w:sz w:val="20"/>
              </w:rPr>
            </w:pPr>
            <w:r>
              <w:rPr>
                <w:color w:val="231F20"/>
                <w:sz w:val="20"/>
              </w:rPr>
              <w:t>17747599/</w:t>
            </w:r>
          </w:p>
          <w:p w:rsidR="009C4845" w:rsidRDefault="00DE0E3F">
            <w:pPr>
              <w:pStyle w:val="TableParagraph"/>
              <w:spacing w:before="10" w:line="217" w:lineRule="exact"/>
              <w:ind w:left="60"/>
              <w:rPr>
                <w:sz w:val="20"/>
              </w:rPr>
            </w:pPr>
            <w:r>
              <w:rPr>
                <w:color w:val="231F20"/>
                <w:sz w:val="20"/>
              </w:rPr>
              <w:t>77747599</w:t>
            </w:r>
          </w:p>
        </w:tc>
        <w:tc>
          <w:tcPr>
            <w:tcW w:w="1271" w:type="dxa"/>
            <w:vMerge/>
            <w:tcBorders>
              <w:top w:val="nil"/>
              <w:bottom w:val="single" w:sz="6" w:space="0" w:color="FFFFFF"/>
              <w:right w:val="nil"/>
            </w:tcBorders>
            <w:shd w:val="clear" w:color="auto" w:fill="D3D8ED"/>
          </w:tcPr>
          <w:p w:rsidR="009C4845" w:rsidRDefault="009C4845">
            <w:pPr>
              <w:rPr>
                <w:sz w:val="2"/>
                <w:szCs w:val="2"/>
              </w:rPr>
            </w:pPr>
          </w:p>
        </w:tc>
      </w:tr>
      <w:tr w:rsidR="009C4845">
        <w:trPr>
          <w:trHeight w:val="477"/>
        </w:trPr>
        <w:tc>
          <w:tcPr>
            <w:tcW w:w="405" w:type="dxa"/>
            <w:shd w:val="clear" w:color="auto" w:fill="D3D8ED"/>
          </w:tcPr>
          <w:p w:rsidR="009C4845" w:rsidRDefault="00DE0E3F">
            <w:pPr>
              <w:pStyle w:val="TableParagraph"/>
              <w:spacing w:before="120"/>
              <w:ind w:left="61"/>
              <w:rPr>
                <w:sz w:val="20"/>
              </w:rPr>
            </w:pPr>
            <w:r>
              <w:rPr>
                <w:color w:val="231F20"/>
                <w:sz w:val="20"/>
              </w:rPr>
              <w:t>23</w:t>
            </w:r>
          </w:p>
        </w:tc>
        <w:tc>
          <w:tcPr>
            <w:tcW w:w="2189" w:type="dxa"/>
            <w:shd w:val="clear" w:color="auto" w:fill="D3D8ED"/>
          </w:tcPr>
          <w:p w:rsidR="009C4845" w:rsidRDefault="00DE0E3F">
            <w:pPr>
              <w:pStyle w:val="TableParagraph"/>
              <w:spacing w:before="120"/>
              <w:ind w:left="61"/>
              <w:rPr>
                <w:sz w:val="20"/>
              </w:rPr>
            </w:pPr>
            <w:r>
              <w:rPr>
                <w:color w:val="231F20"/>
                <w:sz w:val="20"/>
              </w:rPr>
              <w:t>Sushanta Sharma</w:t>
            </w:r>
          </w:p>
        </w:tc>
        <w:tc>
          <w:tcPr>
            <w:tcW w:w="3430" w:type="dxa"/>
            <w:tcBorders>
              <w:top w:val="single" w:sz="6" w:space="0" w:color="FFFFFF"/>
              <w:bottom w:val="single" w:sz="6" w:space="0" w:color="FFFFFF"/>
            </w:tcBorders>
            <w:shd w:val="clear" w:color="auto" w:fill="D3D8ED"/>
          </w:tcPr>
          <w:p w:rsidR="009C4845" w:rsidRDefault="00DE0E3F">
            <w:pPr>
              <w:pStyle w:val="TableParagraph"/>
              <w:spacing w:before="120"/>
              <w:ind w:left="60"/>
              <w:rPr>
                <w:sz w:val="20"/>
              </w:rPr>
            </w:pPr>
            <w:r>
              <w:rPr>
                <w:color w:val="231F20"/>
                <w:sz w:val="20"/>
              </w:rPr>
              <w:t>Candle production unit</w:t>
            </w:r>
          </w:p>
        </w:tc>
        <w:tc>
          <w:tcPr>
            <w:tcW w:w="2504" w:type="dxa"/>
            <w:tcBorders>
              <w:top w:val="single" w:sz="6" w:space="0" w:color="FFFFFF"/>
              <w:bottom w:val="single" w:sz="6" w:space="0" w:color="FFFFFF"/>
            </w:tcBorders>
            <w:shd w:val="clear" w:color="auto" w:fill="D3D8ED"/>
          </w:tcPr>
          <w:p w:rsidR="009C4845" w:rsidRDefault="00DE0E3F">
            <w:pPr>
              <w:pStyle w:val="TableParagraph"/>
              <w:spacing w:before="120"/>
              <w:ind w:left="60"/>
              <w:rPr>
                <w:sz w:val="20"/>
              </w:rPr>
            </w:pPr>
            <w:r>
              <w:rPr>
                <w:color w:val="231F20"/>
                <w:sz w:val="20"/>
              </w:rPr>
              <w:t>Dewachen, Tashicholing</w:t>
            </w:r>
          </w:p>
        </w:tc>
        <w:tc>
          <w:tcPr>
            <w:tcW w:w="1687" w:type="dxa"/>
            <w:shd w:val="clear" w:color="auto" w:fill="D3D8ED"/>
          </w:tcPr>
          <w:p w:rsidR="009C4845" w:rsidRDefault="00DE0E3F">
            <w:pPr>
              <w:pStyle w:val="TableParagraph"/>
              <w:spacing w:before="120"/>
              <w:ind w:left="60"/>
              <w:rPr>
                <w:sz w:val="20"/>
              </w:rPr>
            </w:pPr>
            <w:r>
              <w:rPr>
                <w:color w:val="231F20"/>
                <w:sz w:val="20"/>
              </w:rPr>
              <w:t>Samtse</w:t>
            </w:r>
          </w:p>
        </w:tc>
        <w:tc>
          <w:tcPr>
            <w:tcW w:w="978" w:type="dxa"/>
            <w:shd w:val="clear" w:color="auto" w:fill="D3D8ED"/>
          </w:tcPr>
          <w:p w:rsidR="009C4845" w:rsidRDefault="00DE0E3F">
            <w:pPr>
              <w:pStyle w:val="TableParagraph"/>
              <w:spacing w:before="0"/>
              <w:ind w:left="60"/>
              <w:rPr>
                <w:sz w:val="20"/>
              </w:rPr>
            </w:pPr>
            <w:r>
              <w:rPr>
                <w:color w:val="231F20"/>
                <w:sz w:val="20"/>
              </w:rPr>
              <w:t>17380858/</w:t>
            </w:r>
          </w:p>
          <w:p w:rsidR="009C4845" w:rsidRDefault="00DE0E3F">
            <w:pPr>
              <w:pStyle w:val="TableParagraph"/>
              <w:spacing w:before="10" w:line="217" w:lineRule="exact"/>
              <w:ind w:left="60"/>
              <w:rPr>
                <w:sz w:val="20"/>
              </w:rPr>
            </w:pPr>
            <w:r>
              <w:rPr>
                <w:color w:val="231F20"/>
                <w:sz w:val="20"/>
              </w:rPr>
              <w:t>77381136</w:t>
            </w:r>
          </w:p>
        </w:tc>
        <w:tc>
          <w:tcPr>
            <w:tcW w:w="1271" w:type="dxa"/>
            <w:vMerge/>
            <w:tcBorders>
              <w:top w:val="nil"/>
              <w:bottom w:val="single" w:sz="6" w:space="0" w:color="FFFFFF"/>
              <w:right w:val="nil"/>
            </w:tcBorders>
            <w:shd w:val="clear" w:color="auto" w:fill="D3D8ED"/>
          </w:tcPr>
          <w:p w:rsidR="009C4845" w:rsidRDefault="009C4845">
            <w:pPr>
              <w:rPr>
                <w:sz w:val="2"/>
                <w:szCs w:val="2"/>
              </w:rPr>
            </w:pPr>
          </w:p>
        </w:tc>
      </w:tr>
      <w:tr w:rsidR="009C4845">
        <w:trPr>
          <w:trHeight w:val="237"/>
        </w:trPr>
        <w:tc>
          <w:tcPr>
            <w:tcW w:w="405" w:type="dxa"/>
            <w:shd w:val="clear" w:color="auto" w:fill="D3D8ED"/>
          </w:tcPr>
          <w:p w:rsidR="009C4845" w:rsidRDefault="00DE0E3F">
            <w:pPr>
              <w:pStyle w:val="TableParagraph"/>
              <w:spacing w:before="0" w:line="217" w:lineRule="exact"/>
              <w:ind w:left="61"/>
              <w:rPr>
                <w:sz w:val="20"/>
              </w:rPr>
            </w:pPr>
            <w:r>
              <w:rPr>
                <w:color w:val="231F20"/>
                <w:sz w:val="20"/>
              </w:rPr>
              <w:t>24</w:t>
            </w:r>
          </w:p>
        </w:tc>
        <w:tc>
          <w:tcPr>
            <w:tcW w:w="2189" w:type="dxa"/>
            <w:shd w:val="clear" w:color="auto" w:fill="D3D8ED"/>
          </w:tcPr>
          <w:p w:rsidR="009C4845" w:rsidRDefault="00DE0E3F">
            <w:pPr>
              <w:pStyle w:val="TableParagraph"/>
              <w:spacing w:before="0" w:line="217" w:lineRule="exact"/>
              <w:ind w:left="61"/>
              <w:rPr>
                <w:sz w:val="20"/>
              </w:rPr>
            </w:pPr>
            <w:r>
              <w:rPr>
                <w:color w:val="231F20"/>
                <w:sz w:val="20"/>
              </w:rPr>
              <w:t>Tshering Dorji</w:t>
            </w:r>
          </w:p>
        </w:tc>
        <w:tc>
          <w:tcPr>
            <w:tcW w:w="3430" w:type="dxa"/>
            <w:tcBorders>
              <w:top w:val="single" w:sz="6" w:space="0" w:color="FFFFFF"/>
              <w:bottom w:val="single" w:sz="6" w:space="0" w:color="FFFFFF"/>
            </w:tcBorders>
            <w:shd w:val="clear" w:color="auto" w:fill="D3D8ED"/>
          </w:tcPr>
          <w:p w:rsidR="009C4845" w:rsidRDefault="00DE0E3F">
            <w:pPr>
              <w:pStyle w:val="TableParagraph"/>
              <w:spacing w:before="0" w:line="217" w:lineRule="exact"/>
              <w:ind w:left="60"/>
              <w:rPr>
                <w:sz w:val="20"/>
              </w:rPr>
            </w:pPr>
            <w:r>
              <w:rPr>
                <w:color w:val="231F20"/>
                <w:sz w:val="20"/>
              </w:rPr>
              <w:t>Apple Chips production unit</w:t>
            </w:r>
          </w:p>
        </w:tc>
        <w:tc>
          <w:tcPr>
            <w:tcW w:w="2504" w:type="dxa"/>
            <w:tcBorders>
              <w:top w:val="single" w:sz="6" w:space="0" w:color="FFFFFF"/>
              <w:bottom w:val="single" w:sz="6" w:space="0" w:color="FFFFFF"/>
            </w:tcBorders>
            <w:shd w:val="clear" w:color="auto" w:fill="D3D8ED"/>
          </w:tcPr>
          <w:p w:rsidR="009C4845" w:rsidRDefault="00DE0E3F">
            <w:pPr>
              <w:pStyle w:val="TableParagraph"/>
              <w:spacing w:before="0" w:line="217" w:lineRule="exact"/>
              <w:ind w:left="60"/>
              <w:rPr>
                <w:sz w:val="20"/>
              </w:rPr>
            </w:pPr>
            <w:r>
              <w:rPr>
                <w:color w:val="231F20"/>
                <w:sz w:val="20"/>
              </w:rPr>
              <w:t>Paga, Chapcha</w:t>
            </w:r>
          </w:p>
        </w:tc>
        <w:tc>
          <w:tcPr>
            <w:tcW w:w="1687" w:type="dxa"/>
            <w:shd w:val="clear" w:color="auto" w:fill="D3D8ED"/>
          </w:tcPr>
          <w:p w:rsidR="009C4845" w:rsidRDefault="00DE0E3F">
            <w:pPr>
              <w:pStyle w:val="TableParagraph"/>
              <w:spacing w:before="0" w:line="217" w:lineRule="exact"/>
              <w:ind w:left="60"/>
              <w:rPr>
                <w:sz w:val="20"/>
              </w:rPr>
            </w:pPr>
            <w:r>
              <w:rPr>
                <w:color w:val="231F20"/>
                <w:sz w:val="20"/>
              </w:rPr>
              <w:t>Chukha</w:t>
            </w:r>
          </w:p>
        </w:tc>
        <w:tc>
          <w:tcPr>
            <w:tcW w:w="978" w:type="dxa"/>
            <w:shd w:val="clear" w:color="auto" w:fill="D3D8ED"/>
          </w:tcPr>
          <w:p w:rsidR="009C4845" w:rsidRDefault="00DE0E3F">
            <w:pPr>
              <w:pStyle w:val="TableParagraph"/>
              <w:spacing w:before="0" w:line="217" w:lineRule="exact"/>
              <w:ind w:left="60"/>
              <w:rPr>
                <w:sz w:val="20"/>
              </w:rPr>
            </w:pPr>
            <w:r>
              <w:rPr>
                <w:color w:val="231F20"/>
                <w:sz w:val="20"/>
              </w:rPr>
              <w:t>17464401</w:t>
            </w:r>
          </w:p>
        </w:tc>
        <w:tc>
          <w:tcPr>
            <w:tcW w:w="1271" w:type="dxa"/>
            <w:vMerge/>
            <w:tcBorders>
              <w:top w:val="nil"/>
              <w:bottom w:val="single" w:sz="6" w:space="0" w:color="FFFFFF"/>
              <w:right w:val="nil"/>
            </w:tcBorders>
            <w:shd w:val="clear" w:color="auto" w:fill="D3D8ED"/>
          </w:tcPr>
          <w:p w:rsidR="009C4845" w:rsidRDefault="009C4845">
            <w:pPr>
              <w:rPr>
                <w:sz w:val="2"/>
                <w:szCs w:val="2"/>
              </w:rPr>
            </w:pPr>
          </w:p>
        </w:tc>
      </w:tr>
      <w:tr w:rsidR="009C4845">
        <w:trPr>
          <w:trHeight w:val="477"/>
        </w:trPr>
        <w:tc>
          <w:tcPr>
            <w:tcW w:w="405" w:type="dxa"/>
            <w:shd w:val="clear" w:color="auto" w:fill="D3D8ED"/>
          </w:tcPr>
          <w:p w:rsidR="009C4845" w:rsidRDefault="00DE0E3F">
            <w:pPr>
              <w:pStyle w:val="TableParagraph"/>
              <w:spacing w:before="120"/>
              <w:ind w:left="61"/>
              <w:rPr>
                <w:sz w:val="20"/>
              </w:rPr>
            </w:pPr>
            <w:r>
              <w:rPr>
                <w:color w:val="231F20"/>
                <w:sz w:val="20"/>
              </w:rPr>
              <w:t>25</w:t>
            </w:r>
          </w:p>
        </w:tc>
        <w:tc>
          <w:tcPr>
            <w:tcW w:w="2189" w:type="dxa"/>
            <w:tcBorders>
              <w:bottom w:val="single" w:sz="6" w:space="0" w:color="FFFFFF"/>
            </w:tcBorders>
            <w:shd w:val="clear" w:color="auto" w:fill="D3D8ED"/>
          </w:tcPr>
          <w:p w:rsidR="009C4845" w:rsidRDefault="00DE0E3F">
            <w:pPr>
              <w:pStyle w:val="TableParagraph"/>
              <w:spacing w:before="0"/>
              <w:ind w:left="61"/>
              <w:rPr>
                <w:sz w:val="20"/>
              </w:rPr>
            </w:pPr>
            <w:r>
              <w:rPr>
                <w:color w:val="231F20"/>
                <w:sz w:val="20"/>
              </w:rPr>
              <w:t>Karma Yangchen (Druk</w:t>
            </w:r>
          </w:p>
          <w:p w:rsidR="009C4845" w:rsidRDefault="00DE0E3F">
            <w:pPr>
              <w:pStyle w:val="TableParagraph"/>
              <w:spacing w:before="10" w:line="217" w:lineRule="exact"/>
              <w:ind w:left="61"/>
              <w:rPr>
                <w:sz w:val="20"/>
              </w:rPr>
            </w:pPr>
            <w:r>
              <w:rPr>
                <w:color w:val="231F20"/>
                <w:sz w:val="20"/>
              </w:rPr>
              <w:t>Tsho Nying group)</w:t>
            </w:r>
          </w:p>
        </w:tc>
        <w:tc>
          <w:tcPr>
            <w:tcW w:w="3430" w:type="dxa"/>
            <w:tcBorders>
              <w:top w:val="single" w:sz="6" w:space="0" w:color="FFFFFF"/>
              <w:bottom w:val="single" w:sz="6" w:space="0" w:color="FFFFFF"/>
            </w:tcBorders>
            <w:shd w:val="clear" w:color="auto" w:fill="D3D8ED"/>
          </w:tcPr>
          <w:p w:rsidR="009C4845" w:rsidRDefault="00DE0E3F">
            <w:pPr>
              <w:pStyle w:val="TableParagraph"/>
              <w:spacing w:before="120"/>
              <w:ind w:left="61"/>
              <w:rPr>
                <w:sz w:val="20"/>
              </w:rPr>
            </w:pPr>
            <w:r>
              <w:rPr>
                <w:color w:val="231F20"/>
                <w:sz w:val="20"/>
              </w:rPr>
              <w:t>Natural Dyeing processing group</w:t>
            </w:r>
          </w:p>
        </w:tc>
        <w:tc>
          <w:tcPr>
            <w:tcW w:w="2504" w:type="dxa"/>
            <w:tcBorders>
              <w:top w:val="single" w:sz="6" w:space="0" w:color="FFFFFF"/>
              <w:bottom w:val="single" w:sz="6" w:space="0" w:color="FFFFFF"/>
            </w:tcBorders>
            <w:shd w:val="clear" w:color="auto" w:fill="D3D8ED"/>
          </w:tcPr>
          <w:p w:rsidR="009C4845" w:rsidRDefault="00DE0E3F">
            <w:pPr>
              <w:pStyle w:val="TableParagraph"/>
              <w:spacing w:before="120"/>
              <w:ind w:left="61"/>
              <w:rPr>
                <w:sz w:val="20"/>
              </w:rPr>
            </w:pPr>
            <w:r>
              <w:rPr>
                <w:color w:val="231F20"/>
                <w:sz w:val="20"/>
              </w:rPr>
              <w:t>Aubgitrang</w:t>
            </w:r>
          </w:p>
        </w:tc>
        <w:tc>
          <w:tcPr>
            <w:tcW w:w="1687" w:type="dxa"/>
            <w:tcBorders>
              <w:bottom w:val="single" w:sz="6" w:space="0" w:color="FFFFFF"/>
            </w:tcBorders>
            <w:shd w:val="clear" w:color="auto" w:fill="D3D8ED"/>
          </w:tcPr>
          <w:p w:rsidR="009C4845" w:rsidRDefault="00DE0E3F">
            <w:pPr>
              <w:pStyle w:val="TableParagraph"/>
              <w:spacing w:before="120"/>
              <w:ind w:left="61"/>
              <w:rPr>
                <w:sz w:val="20"/>
              </w:rPr>
            </w:pPr>
            <w:r>
              <w:rPr>
                <w:color w:val="231F20"/>
                <w:sz w:val="20"/>
              </w:rPr>
              <w:t>Punakha</w:t>
            </w:r>
          </w:p>
        </w:tc>
        <w:tc>
          <w:tcPr>
            <w:tcW w:w="978" w:type="dxa"/>
            <w:shd w:val="clear" w:color="auto" w:fill="D3D8ED"/>
          </w:tcPr>
          <w:p w:rsidR="009C4845" w:rsidRDefault="00DE0E3F">
            <w:pPr>
              <w:pStyle w:val="TableParagraph"/>
              <w:spacing w:before="120"/>
              <w:ind w:left="60"/>
              <w:rPr>
                <w:sz w:val="20"/>
              </w:rPr>
            </w:pPr>
            <w:r>
              <w:rPr>
                <w:color w:val="231F20"/>
                <w:sz w:val="20"/>
              </w:rPr>
              <w:t>17609998</w:t>
            </w:r>
          </w:p>
        </w:tc>
        <w:tc>
          <w:tcPr>
            <w:tcW w:w="1271" w:type="dxa"/>
            <w:vMerge/>
            <w:tcBorders>
              <w:top w:val="nil"/>
              <w:bottom w:val="single" w:sz="6" w:space="0" w:color="FFFFFF"/>
              <w:right w:val="nil"/>
            </w:tcBorders>
            <w:shd w:val="clear" w:color="auto" w:fill="D3D8ED"/>
          </w:tcPr>
          <w:p w:rsidR="009C4845" w:rsidRDefault="009C4845">
            <w:pPr>
              <w:rPr>
                <w:sz w:val="2"/>
                <w:szCs w:val="2"/>
              </w:rPr>
            </w:pPr>
          </w:p>
        </w:tc>
      </w:tr>
    </w:tbl>
    <w:p w:rsidR="009C4845" w:rsidRDefault="009C4845">
      <w:pPr>
        <w:rPr>
          <w:sz w:val="2"/>
          <w:szCs w:val="2"/>
        </w:rPr>
        <w:sectPr w:rsidR="009C4845">
          <w:footerReference w:type="default" r:id="rId37"/>
          <w:pgSz w:w="14750" w:h="10780" w:orient="landscape"/>
          <w:pgMar w:top="980" w:right="1020" w:bottom="280" w:left="1020" w:header="0" w:footer="0" w:gutter="0"/>
          <w:cols w:space="720"/>
        </w:sectPr>
      </w:pPr>
    </w:p>
    <w:p w:rsidR="009C4845" w:rsidRDefault="00C63A0F">
      <w:pPr>
        <w:spacing w:before="72"/>
        <w:ind w:left="113"/>
        <w:rPr>
          <w:b/>
          <w:sz w:val="24"/>
        </w:rPr>
      </w:pPr>
      <w:r>
        <w:rPr>
          <w:noProof/>
          <w:lang w:val="en-GB" w:eastAsia="en-GB" w:bidi="bo-CN"/>
        </w:rPr>
        <w:lastRenderedPageBreak/>
        <mc:AlternateContent>
          <mc:Choice Requires="wps">
            <w:drawing>
              <wp:anchor distT="0" distB="0" distL="114300" distR="114300" simplePos="0" relativeHeight="238891008" behindDoc="1" locked="0" layoutInCell="1" allowOverlap="1">
                <wp:simplePos x="0" y="0"/>
                <wp:positionH relativeFrom="page">
                  <wp:posOffset>4467860</wp:posOffset>
                </wp:positionH>
                <wp:positionV relativeFrom="page">
                  <wp:posOffset>3246120</wp:posOffset>
                </wp:positionV>
                <wp:extent cx="31750" cy="0"/>
                <wp:effectExtent l="0" t="0" r="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 cy="0"/>
                        </a:xfrm>
                        <a:prstGeom prst="line">
                          <a:avLst/>
                        </a:prstGeom>
                        <a:noFill/>
                        <a:ln w="6198">
                          <a:solidFill>
                            <a:srgbClr val="3E54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C1DD3" id="Line 2" o:spid="_x0000_s1026" style="position:absolute;z-index:-2644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8pt,255.6pt" to="354.3pt,2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" strokecolor="#3e54a5" strokeweight=".17217mm">
                <w10:wrap anchorx="page" anchory="page"/>
              </v:line>
            </w:pict>
          </mc:Fallback>
        </mc:AlternateContent>
      </w:r>
      <w:bookmarkStart w:id="43" w:name="_TOC_250000"/>
      <w:bookmarkEnd w:id="43"/>
      <w:r w:rsidR="00DE0E3F">
        <w:rPr>
          <w:b/>
          <w:color w:val="231F20"/>
          <w:sz w:val="24"/>
        </w:rPr>
        <w:t>Annexure 5: List of incubates at Startup Center, Changzamtog</w:t>
      </w:r>
    </w:p>
    <w:p w:rsidR="009C4845" w:rsidRDefault="009C4845">
      <w:pPr>
        <w:pStyle w:val="BodyText"/>
        <w:spacing w:before="11"/>
        <w:rPr>
          <w:b/>
          <w:sz w:val="22"/>
        </w:rPr>
      </w:pPr>
    </w:p>
    <w:p w:rsidR="009C4845" w:rsidRDefault="00DE0E3F">
      <w:pPr>
        <w:pStyle w:val="ListParagraph"/>
        <w:numPr>
          <w:ilvl w:val="1"/>
          <w:numId w:val="1"/>
        </w:numPr>
        <w:tabs>
          <w:tab w:val="left" w:pos="474"/>
        </w:tabs>
        <w:spacing w:after="28"/>
        <w:ind w:hanging="361"/>
        <w:rPr>
          <w:b/>
          <w:sz w:val="24"/>
        </w:rPr>
      </w:pPr>
      <w:r>
        <w:rPr>
          <w:b/>
          <w:color w:val="231F20"/>
          <w:sz w:val="24"/>
        </w:rPr>
        <w:t>Incubates details at new Startup</w:t>
      </w:r>
      <w:r>
        <w:rPr>
          <w:b/>
          <w:color w:val="231F20"/>
          <w:spacing w:val="-6"/>
          <w:sz w:val="24"/>
        </w:rPr>
        <w:t xml:space="preserve"> </w:t>
      </w:r>
      <w:r>
        <w:rPr>
          <w:b/>
          <w:color w:val="231F20"/>
          <w:sz w:val="24"/>
        </w:rPr>
        <w:t>center</w:t>
      </w:r>
    </w:p>
    <w:tbl>
      <w:tblPr>
        <w:tblW w:w="0" w:type="auto"/>
        <w:tblInd w:w="12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406"/>
        <w:gridCol w:w="2140"/>
        <w:gridCol w:w="2494"/>
        <w:gridCol w:w="3453"/>
      </w:tblGrid>
      <w:tr w:rsidR="009C4845">
        <w:trPr>
          <w:trHeight w:val="478"/>
        </w:trPr>
        <w:tc>
          <w:tcPr>
            <w:tcW w:w="406" w:type="dxa"/>
            <w:shd w:val="clear" w:color="auto" w:fill="0053A5"/>
          </w:tcPr>
          <w:p w:rsidR="009C4845" w:rsidRDefault="00DE0E3F">
            <w:pPr>
              <w:pStyle w:val="TableParagraph"/>
              <w:spacing w:before="0"/>
              <w:rPr>
                <w:b/>
                <w:sz w:val="20"/>
              </w:rPr>
            </w:pPr>
            <w:r>
              <w:rPr>
                <w:b/>
                <w:color w:val="FFFFFF"/>
                <w:sz w:val="20"/>
              </w:rPr>
              <w:t>Sl.</w:t>
            </w:r>
          </w:p>
          <w:p w:rsidR="009C4845" w:rsidRDefault="00DE0E3F">
            <w:pPr>
              <w:pStyle w:val="TableParagraph"/>
              <w:spacing w:before="10" w:line="218" w:lineRule="exact"/>
              <w:rPr>
                <w:b/>
                <w:sz w:val="20"/>
              </w:rPr>
            </w:pPr>
            <w:r>
              <w:rPr>
                <w:b/>
                <w:color w:val="FFFFFF"/>
                <w:sz w:val="20"/>
              </w:rPr>
              <w:t>No</w:t>
            </w:r>
          </w:p>
        </w:tc>
        <w:tc>
          <w:tcPr>
            <w:tcW w:w="2140" w:type="dxa"/>
            <w:shd w:val="clear" w:color="auto" w:fill="0053A5"/>
          </w:tcPr>
          <w:p w:rsidR="009C4845" w:rsidRDefault="00DE0E3F">
            <w:pPr>
              <w:pStyle w:val="TableParagraph"/>
              <w:spacing w:before="120"/>
              <w:rPr>
                <w:b/>
                <w:sz w:val="20"/>
              </w:rPr>
            </w:pPr>
            <w:r>
              <w:rPr>
                <w:b/>
                <w:color w:val="FFFFFF"/>
                <w:sz w:val="20"/>
              </w:rPr>
              <w:t>Name</w:t>
            </w:r>
          </w:p>
        </w:tc>
        <w:tc>
          <w:tcPr>
            <w:tcW w:w="2494" w:type="dxa"/>
            <w:shd w:val="clear" w:color="auto" w:fill="0053A5"/>
          </w:tcPr>
          <w:p w:rsidR="009C4845" w:rsidRDefault="00DE0E3F">
            <w:pPr>
              <w:pStyle w:val="TableParagraph"/>
              <w:spacing w:before="120"/>
              <w:rPr>
                <w:b/>
                <w:sz w:val="20"/>
              </w:rPr>
            </w:pPr>
            <w:r>
              <w:rPr>
                <w:b/>
                <w:color w:val="FFFFFF"/>
                <w:sz w:val="20"/>
              </w:rPr>
              <w:t>Company/Business activity</w:t>
            </w:r>
          </w:p>
        </w:tc>
        <w:tc>
          <w:tcPr>
            <w:tcW w:w="3453" w:type="dxa"/>
            <w:shd w:val="clear" w:color="auto" w:fill="0053A5"/>
          </w:tcPr>
          <w:p w:rsidR="009C4845" w:rsidRDefault="00DE0E3F">
            <w:pPr>
              <w:pStyle w:val="TableParagraph"/>
              <w:spacing w:before="120"/>
              <w:ind w:left="57"/>
              <w:rPr>
                <w:b/>
                <w:sz w:val="20"/>
              </w:rPr>
            </w:pPr>
            <w:r>
              <w:rPr>
                <w:b/>
                <w:color w:val="FFFFFF"/>
                <w:sz w:val="20"/>
              </w:rPr>
              <w:t>Email add &amp; Contact No.</w:t>
            </w:r>
          </w:p>
        </w:tc>
      </w:tr>
      <w:tr w:rsidR="009C4845">
        <w:trPr>
          <w:trHeight w:val="482"/>
        </w:trPr>
        <w:tc>
          <w:tcPr>
            <w:tcW w:w="406" w:type="dxa"/>
            <w:shd w:val="clear" w:color="auto" w:fill="D3D8ED"/>
          </w:tcPr>
          <w:p w:rsidR="009C4845" w:rsidRDefault="00DE0E3F">
            <w:pPr>
              <w:pStyle w:val="TableParagraph"/>
              <w:rPr>
                <w:sz w:val="20"/>
              </w:rPr>
            </w:pPr>
            <w:r>
              <w:rPr>
                <w:color w:val="231F20"/>
                <w:sz w:val="20"/>
              </w:rPr>
              <w:t>1</w:t>
            </w:r>
          </w:p>
        </w:tc>
        <w:tc>
          <w:tcPr>
            <w:tcW w:w="2140" w:type="dxa"/>
            <w:shd w:val="clear" w:color="auto" w:fill="D3D8ED"/>
          </w:tcPr>
          <w:p w:rsidR="009C4845" w:rsidRDefault="00DE0E3F">
            <w:pPr>
              <w:pStyle w:val="TableParagraph"/>
              <w:rPr>
                <w:sz w:val="20"/>
              </w:rPr>
            </w:pPr>
            <w:r>
              <w:rPr>
                <w:color w:val="231F20"/>
                <w:sz w:val="20"/>
              </w:rPr>
              <w:t>Sangay Wangmo</w:t>
            </w:r>
          </w:p>
        </w:tc>
        <w:tc>
          <w:tcPr>
            <w:tcW w:w="2494" w:type="dxa"/>
            <w:shd w:val="clear" w:color="auto" w:fill="D3D8ED"/>
          </w:tcPr>
          <w:p w:rsidR="009C4845" w:rsidRDefault="00DE0E3F">
            <w:pPr>
              <w:pStyle w:val="TableParagraph"/>
              <w:rPr>
                <w:sz w:val="20"/>
              </w:rPr>
            </w:pPr>
            <w:r>
              <w:rPr>
                <w:color w:val="231F20"/>
                <w:sz w:val="20"/>
              </w:rPr>
              <w:t>Sculpturing &amp; Crochet</w:t>
            </w:r>
          </w:p>
          <w:p w:rsidR="009C4845" w:rsidRDefault="00DE0E3F">
            <w:pPr>
              <w:pStyle w:val="TableParagraph"/>
              <w:spacing w:before="10" w:line="218" w:lineRule="exact"/>
              <w:rPr>
                <w:sz w:val="20"/>
              </w:rPr>
            </w:pPr>
            <w:r>
              <w:rPr>
                <w:color w:val="231F20"/>
                <w:sz w:val="20"/>
              </w:rPr>
              <w:t>Production</w:t>
            </w:r>
          </w:p>
        </w:tc>
        <w:tc>
          <w:tcPr>
            <w:tcW w:w="3453" w:type="dxa"/>
            <w:shd w:val="clear" w:color="auto" w:fill="D3D8ED"/>
          </w:tcPr>
          <w:p w:rsidR="009C4845" w:rsidRDefault="00DE0E3F">
            <w:pPr>
              <w:pStyle w:val="TableParagraph"/>
              <w:ind w:left="57"/>
              <w:rPr>
                <w:sz w:val="20"/>
              </w:rPr>
            </w:pPr>
            <w:r>
              <w:rPr>
                <w:color w:val="231F20"/>
                <w:sz w:val="20"/>
              </w:rPr>
              <w:t xml:space="preserve">17465539 </w:t>
            </w:r>
            <w:hyperlink r:id="rId38">
              <w:r>
                <w:rPr>
                  <w:color w:val="231F20"/>
                  <w:sz w:val="20"/>
                  <w:u w:val="single" w:color="3E54A5"/>
                </w:rPr>
                <w:t>jangchuwangmo@gmail.com</w:t>
              </w:r>
            </w:hyperlink>
          </w:p>
        </w:tc>
      </w:tr>
      <w:tr w:rsidR="009C4845">
        <w:trPr>
          <w:trHeight w:val="482"/>
        </w:trPr>
        <w:tc>
          <w:tcPr>
            <w:tcW w:w="406" w:type="dxa"/>
            <w:shd w:val="clear" w:color="auto" w:fill="D3D8ED"/>
          </w:tcPr>
          <w:p w:rsidR="009C4845" w:rsidRDefault="00DE0E3F">
            <w:pPr>
              <w:pStyle w:val="TableParagraph"/>
              <w:rPr>
                <w:sz w:val="20"/>
              </w:rPr>
            </w:pPr>
            <w:r>
              <w:rPr>
                <w:color w:val="231F20"/>
                <w:sz w:val="20"/>
              </w:rPr>
              <w:t>2</w:t>
            </w:r>
          </w:p>
        </w:tc>
        <w:tc>
          <w:tcPr>
            <w:tcW w:w="2140" w:type="dxa"/>
            <w:shd w:val="clear" w:color="auto" w:fill="D3D8ED"/>
          </w:tcPr>
          <w:p w:rsidR="009C4845" w:rsidRDefault="00DE0E3F">
            <w:pPr>
              <w:pStyle w:val="TableParagraph"/>
              <w:rPr>
                <w:sz w:val="20"/>
              </w:rPr>
            </w:pPr>
            <w:r>
              <w:rPr>
                <w:color w:val="231F20"/>
                <w:sz w:val="20"/>
              </w:rPr>
              <w:t>Sangay Thinley</w:t>
            </w:r>
          </w:p>
        </w:tc>
        <w:tc>
          <w:tcPr>
            <w:tcW w:w="2494" w:type="dxa"/>
            <w:shd w:val="clear" w:color="auto" w:fill="D3D8ED"/>
          </w:tcPr>
          <w:p w:rsidR="009C4845" w:rsidRDefault="00DE0E3F">
            <w:pPr>
              <w:pStyle w:val="TableParagraph"/>
              <w:rPr>
                <w:sz w:val="20"/>
              </w:rPr>
            </w:pPr>
            <w:r>
              <w:rPr>
                <w:color w:val="231F20"/>
                <w:sz w:val="20"/>
              </w:rPr>
              <w:t>Vacuum Fried fruits &amp;</w:t>
            </w:r>
          </w:p>
          <w:p w:rsidR="009C4845" w:rsidRDefault="00DE0E3F">
            <w:pPr>
              <w:pStyle w:val="TableParagraph"/>
              <w:spacing w:before="10" w:line="218" w:lineRule="exact"/>
              <w:rPr>
                <w:sz w:val="20"/>
              </w:rPr>
            </w:pPr>
            <w:r>
              <w:rPr>
                <w:color w:val="231F20"/>
                <w:sz w:val="20"/>
              </w:rPr>
              <w:t>vegetables</w:t>
            </w:r>
          </w:p>
        </w:tc>
        <w:tc>
          <w:tcPr>
            <w:tcW w:w="3453" w:type="dxa"/>
            <w:shd w:val="clear" w:color="auto" w:fill="D3D8ED"/>
          </w:tcPr>
          <w:p w:rsidR="009C4845" w:rsidRDefault="00DE0E3F">
            <w:pPr>
              <w:pStyle w:val="TableParagraph"/>
              <w:ind w:left="57"/>
              <w:rPr>
                <w:sz w:val="20"/>
              </w:rPr>
            </w:pPr>
            <w:r>
              <w:rPr>
                <w:color w:val="231F20"/>
                <w:sz w:val="20"/>
              </w:rPr>
              <w:t xml:space="preserve">1797 1801 </w:t>
            </w:r>
            <w:hyperlink r:id="rId39">
              <w:r>
                <w:rPr>
                  <w:color w:val="231F20"/>
                  <w:sz w:val="20"/>
                  <w:u w:val="single" w:color="3E54A5"/>
                </w:rPr>
                <w:t>sto8891@gmail.com</w:t>
              </w:r>
            </w:hyperlink>
          </w:p>
        </w:tc>
      </w:tr>
      <w:tr w:rsidR="009C4845">
        <w:trPr>
          <w:trHeight w:val="242"/>
        </w:trPr>
        <w:tc>
          <w:tcPr>
            <w:tcW w:w="406" w:type="dxa"/>
            <w:shd w:val="clear" w:color="auto" w:fill="D3D8ED"/>
          </w:tcPr>
          <w:p w:rsidR="009C4845" w:rsidRDefault="00DE0E3F">
            <w:pPr>
              <w:pStyle w:val="TableParagraph"/>
              <w:spacing w:line="218" w:lineRule="exact"/>
              <w:rPr>
                <w:sz w:val="20"/>
              </w:rPr>
            </w:pPr>
            <w:r>
              <w:rPr>
                <w:color w:val="231F20"/>
                <w:sz w:val="20"/>
              </w:rPr>
              <w:t>3</w:t>
            </w:r>
          </w:p>
        </w:tc>
        <w:tc>
          <w:tcPr>
            <w:tcW w:w="2140" w:type="dxa"/>
            <w:shd w:val="clear" w:color="auto" w:fill="D3D8ED"/>
          </w:tcPr>
          <w:p w:rsidR="009C4845" w:rsidRDefault="00DE0E3F">
            <w:pPr>
              <w:pStyle w:val="TableParagraph"/>
              <w:spacing w:line="218" w:lineRule="exact"/>
              <w:rPr>
                <w:sz w:val="20"/>
              </w:rPr>
            </w:pPr>
            <w:r>
              <w:rPr>
                <w:color w:val="231F20"/>
                <w:sz w:val="20"/>
              </w:rPr>
              <w:t>Karma Yogini</w:t>
            </w:r>
          </w:p>
        </w:tc>
        <w:tc>
          <w:tcPr>
            <w:tcW w:w="2494" w:type="dxa"/>
            <w:shd w:val="clear" w:color="auto" w:fill="D3D8ED"/>
          </w:tcPr>
          <w:p w:rsidR="009C4845" w:rsidRDefault="00DE0E3F">
            <w:pPr>
              <w:pStyle w:val="TableParagraph"/>
              <w:spacing w:line="218" w:lineRule="exact"/>
              <w:rPr>
                <w:sz w:val="20"/>
              </w:rPr>
            </w:pPr>
            <w:r>
              <w:rPr>
                <w:color w:val="231F20"/>
                <w:sz w:val="20"/>
              </w:rPr>
              <w:t>Production of Sanitary Pads</w:t>
            </w:r>
          </w:p>
        </w:tc>
        <w:tc>
          <w:tcPr>
            <w:tcW w:w="3453" w:type="dxa"/>
            <w:shd w:val="clear" w:color="auto" w:fill="D3D8ED"/>
          </w:tcPr>
          <w:p w:rsidR="009C4845" w:rsidRDefault="00DE0E3F">
            <w:pPr>
              <w:pStyle w:val="TableParagraph"/>
              <w:spacing w:line="218" w:lineRule="exact"/>
              <w:ind w:left="57"/>
              <w:rPr>
                <w:sz w:val="20"/>
              </w:rPr>
            </w:pPr>
            <w:r>
              <w:rPr>
                <w:color w:val="231F20"/>
                <w:sz w:val="20"/>
              </w:rPr>
              <w:t xml:space="preserve">77617599 </w:t>
            </w:r>
            <w:hyperlink r:id="rId40">
              <w:r>
                <w:rPr>
                  <w:color w:val="231F20"/>
                  <w:sz w:val="20"/>
                  <w:u w:val="single" w:color="3E54A5"/>
                </w:rPr>
                <w:t>karmayogini44@gmail.com</w:t>
              </w:r>
            </w:hyperlink>
          </w:p>
        </w:tc>
      </w:tr>
      <w:tr w:rsidR="009C4845">
        <w:trPr>
          <w:trHeight w:val="482"/>
        </w:trPr>
        <w:tc>
          <w:tcPr>
            <w:tcW w:w="406" w:type="dxa"/>
            <w:shd w:val="clear" w:color="auto" w:fill="D3D8ED"/>
          </w:tcPr>
          <w:p w:rsidR="009C4845" w:rsidRDefault="00DE0E3F">
            <w:pPr>
              <w:pStyle w:val="TableParagraph"/>
              <w:rPr>
                <w:sz w:val="20"/>
              </w:rPr>
            </w:pPr>
            <w:r>
              <w:rPr>
                <w:color w:val="231F20"/>
                <w:sz w:val="20"/>
              </w:rPr>
              <w:t>4</w:t>
            </w:r>
          </w:p>
        </w:tc>
        <w:tc>
          <w:tcPr>
            <w:tcW w:w="2140" w:type="dxa"/>
            <w:shd w:val="clear" w:color="auto" w:fill="D3D8ED"/>
          </w:tcPr>
          <w:p w:rsidR="009C4845" w:rsidRDefault="00DE0E3F">
            <w:pPr>
              <w:pStyle w:val="TableParagraph"/>
              <w:rPr>
                <w:sz w:val="20"/>
              </w:rPr>
            </w:pPr>
            <w:r>
              <w:rPr>
                <w:color w:val="231F20"/>
                <w:sz w:val="20"/>
              </w:rPr>
              <w:t>Kinga Jamtsho</w:t>
            </w:r>
          </w:p>
        </w:tc>
        <w:tc>
          <w:tcPr>
            <w:tcW w:w="2494" w:type="dxa"/>
            <w:shd w:val="clear" w:color="auto" w:fill="D3D8ED"/>
          </w:tcPr>
          <w:p w:rsidR="009C4845" w:rsidRDefault="00DE0E3F">
            <w:pPr>
              <w:pStyle w:val="TableParagraph"/>
              <w:rPr>
                <w:sz w:val="20"/>
              </w:rPr>
            </w:pPr>
            <w:r>
              <w:rPr>
                <w:color w:val="231F20"/>
                <w:sz w:val="20"/>
              </w:rPr>
              <w:t>Fabric Shopping Bag</w:t>
            </w:r>
          </w:p>
        </w:tc>
        <w:tc>
          <w:tcPr>
            <w:tcW w:w="3453" w:type="dxa"/>
            <w:shd w:val="clear" w:color="auto" w:fill="D3D8ED"/>
          </w:tcPr>
          <w:p w:rsidR="009C4845" w:rsidRDefault="003331D9">
            <w:pPr>
              <w:pStyle w:val="TableParagraph"/>
              <w:ind w:left="57"/>
              <w:rPr>
                <w:sz w:val="20"/>
              </w:rPr>
            </w:pPr>
            <w:hyperlink r:id="rId41">
              <w:r w:rsidR="00DE0E3F">
                <w:rPr>
                  <w:color w:val="231F20"/>
                  <w:sz w:val="20"/>
                  <w:u w:val="single" w:color="3E54A5"/>
                </w:rPr>
                <w:t>kingpee.kj@gmail.com</w:t>
              </w:r>
            </w:hyperlink>
          </w:p>
          <w:p w:rsidR="009C4845" w:rsidRDefault="00DE0E3F">
            <w:pPr>
              <w:pStyle w:val="TableParagraph"/>
              <w:spacing w:before="10" w:line="218" w:lineRule="exact"/>
              <w:ind w:left="57"/>
              <w:rPr>
                <w:sz w:val="20"/>
              </w:rPr>
            </w:pPr>
            <w:r>
              <w:rPr>
                <w:color w:val="231F20"/>
                <w:sz w:val="20"/>
                <w:u w:val="single" w:color="3E54A5"/>
              </w:rPr>
              <w:t>17551338/17944789</w:t>
            </w:r>
          </w:p>
        </w:tc>
      </w:tr>
      <w:tr w:rsidR="009C4845">
        <w:trPr>
          <w:trHeight w:val="242"/>
        </w:trPr>
        <w:tc>
          <w:tcPr>
            <w:tcW w:w="406" w:type="dxa"/>
            <w:shd w:val="clear" w:color="auto" w:fill="D3D8ED"/>
          </w:tcPr>
          <w:p w:rsidR="009C4845" w:rsidRDefault="00DE0E3F">
            <w:pPr>
              <w:pStyle w:val="TableParagraph"/>
              <w:spacing w:line="218" w:lineRule="exact"/>
              <w:rPr>
                <w:sz w:val="20"/>
              </w:rPr>
            </w:pPr>
            <w:r>
              <w:rPr>
                <w:color w:val="231F20"/>
                <w:sz w:val="20"/>
              </w:rPr>
              <w:t>5</w:t>
            </w:r>
          </w:p>
        </w:tc>
        <w:tc>
          <w:tcPr>
            <w:tcW w:w="2140" w:type="dxa"/>
            <w:shd w:val="clear" w:color="auto" w:fill="D3D8ED"/>
          </w:tcPr>
          <w:p w:rsidR="009C4845" w:rsidRDefault="00DE0E3F">
            <w:pPr>
              <w:pStyle w:val="TableParagraph"/>
              <w:spacing w:line="218" w:lineRule="exact"/>
              <w:rPr>
                <w:sz w:val="20"/>
              </w:rPr>
            </w:pPr>
            <w:r>
              <w:rPr>
                <w:color w:val="231F20"/>
                <w:sz w:val="20"/>
              </w:rPr>
              <w:t>Tenzin Norbu</w:t>
            </w:r>
          </w:p>
        </w:tc>
        <w:tc>
          <w:tcPr>
            <w:tcW w:w="2494" w:type="dxa"/>
            <w:shd w:val="clear" w:color="auto" w:fill="D3D8ED"/>
          </w:tcPr>
          <w:p w:rsidR="009C4845" w:rsidRDefault="00DE0E3F">
            <w:pPr>
              <w:pStyle w:val="TableParagraph"/>
              <w:spacing w:line="218" w:lineRule="exact"/>
              <w:rPr>
                <w:sz w:val="20"/>
              </w:rPr>
            </w:pPr>
            <w:r>
              <w:rPr>
                <w:color w:val="231F20"/>
                <w:sz w:val="20"/>
              </w:rPr>
              <w:t>Fabrication of stainless steel</w:t>
            </w:r>
          </w:p>
        </w:tc>
        <w:tc>
          <w:tcPr>
            <w:tcW w:w="3453" w:type="dxa"/>
            <w:shd w:val="clear" w:color="auto" w:fill="D3D8ED"/>
          </w:tcPr>
          <w:p w:rsidR="009C4845" w:rsidRDefault="003331D9">
            <w:pPr>
              <w:pStyle w:val="TableParagraph"/>
              <w:spacing w:line="218" w:lineRule="exact"/>
              <w:ind w:left="57"/>
              <w:rPr>
                <w:sz w:val="20"/>
              </w:rPr>
            </w:pPr>
            <w:hyperlink r:id="rId42">
              <w:r w:rsidR="00DE0E3F">
                <w:rPr>
                  <w:color w:val="231F20"/>
                  <w:sz w:val="20"/>
                  <w:u w:val="single" w:color="3E54A5"/>
                </w:rPr>
                <w:t>17692186</w:t>
              </w:r>
            </w:hyperlink>
            <w:r w:rsidR="00DE0E3F">
              <w:rPr>
                <w:color w:val="231F20"/>
                <w:sz w:val="20"/>
                <w:u w:val="single" w:color="3E54A5"/>
              </w:rPr>
              <w:t xml:space="preserve"> </w:t>
            </w:r>
            <w:hyperlink r:id="rId43">
              <w:r w:rsidR="00DE0E3F">
                <w:rPr>
                  <w:color w:val="231F20"/>
                  <w:sz w:val="20"/>
                  <w:u w:val="single" w:color="3E54A5"/>
                </w:rPr>
                <w:t>xcennor@gmail.com</w:t>
              </w:r>
            </w:hyperlink>
          </w:p>
        </w:tc>
      </w:tr>
      <w:tr w:rsidR="009C4845">
        <w:trPr>
          <w:trHeight w:val="242"/>
        </w:trPr>
        <w:tc>
          <w:tcPr>
            <w:tcW w:w="406" w:type="dxa"/>
            <w:shd w:val="clear" w:color="auto" w:fill="D3D8ED"/>
          </w:tcPr>
          <w:p w:rsidR="009C4845" w:rsidRDefault="00DE0E3F">
            <w:pPr>
              <w:pStyle w:val="TableParagraph"/>
              <w:spacing w:line="218" w:lineRule="exact"/>
              <w:rPr>
                <w:sz w:val="20"/>
              </w:rPr>
            </w:pPr>
            <w:r>
              <w:rPr>
                <w:color w:val="231F20"/>
                <w:sz w:val="20"/>
              </w:rPr>
              <w:t>6</w:t>
            </w:r>
          </w:p>
        </w:tc>
        <w:tc>
          <w:tcPr>
            <w:tcW w:w="2140" w:type="dxa"/>
            <w:shd w:val="clear" w:color="auto" w:fill="D3D8ED"/>
          </w:tcPr>
          <w:p w:rsidR="009C4845" w:rsidRDefault="00DE0E3F">
            <w:pPr>
              <w:pStyle w:val="TableParagraph"/>
              <w:spacing w:line="218" w:lineRule="exact"/>
              <w:rPr>
                <w:sz w:val="20"/>
              </w:rPr>
            </w:pPr>
            <w:r>
              <w:rPr>
                <w:color w:val="231F20"/>
                <w:sz w:val="20"/>
              </w:rPr>
              <w:t>Rinzin Dorji</w:t>
            </w:r>
          </w:p>
        </w:tc>
        <w:tc>
          <w:tcPr>
            <w:tcW w:w="2494" w:type="dxa"/>
            <w:shd w:val="clear" w:color="auto" w:fill="D3D8ED"/>
          </w:tcPr>
          <w:p w:rsidR="009C4845" w:rsidRDefault="00DE0E3F">
            <w:pPr>
              <w:pStyle w:val="TableParagraph"/>
              <w:spacing w:line="218" w:lineRule="exact"/>
              <w:rPr>
                <w:sz w:val="20"/>
              </w:rPr>
            </w:pPr>
            <w:r>
              <w:rPr>
                <w:color w:val="231F20"/>
                <w:sz w:val="20"/>
              </w:rPr>
              <w:t>Packaging Box</w:t>
            </w:r>
          </w:p>
        </w:tc>
        <w:tc>
          <w:tcPr>
            <w:tcW w:w="3453" w:type="dxa"/>
            <w:shd w:val="clear" w:color="auto" w:fill="D3D8ED"/>
          </w:tcPr>
          <w:p w:rsidR="009C4845" w:rsidRDefault="00DE0E3F">
            <w:pPr>
              <w:pStyle w:val="TableParagraph"/>
              <w:spacing w:line="218" w:lineRule="exact"/>
              <w:ind w:left="57"/>
              <w:rPr>
                <w:sz w:val="20"/>
              </w:rPr>
            </w:pPr>
            <w:r>
              <w:rPr>
                <w:color w:val="231F20"/>
                <w:sz w:val="20"/>
              </w:rPr>
              <w:t xml:space="preserve">17344453 </w:t>
            </w:r>
            <w:hyperlink r:id="rId44">
              <w:r>
                <w:rPr>
                  <w:color w:val="231F20"/>
                  <w:sz w:val="20"/>
                  <w:u w:val="single" w:color="3E54A5"/>
                </w:rPr>
                <w:t>zangpozor@gmail.com</w:t>
              </w:r>
            </w:hyperlink>
          </w:p>
        </w:tc>
      </w:tr>
      <w:tr w:rsidR="009C4845">
        <w:trPr>
          <w:trHeight w:val="242"/>
        </w:trPr>
        <w:tc>
          <w:tcPr>
            <w:tcW w:w="406" w:type="dxa"/>
            <w:shd w:val="clear" w:color="auto" w:fill="D3D8ED"/>
          </w:tcPr>
          <w:p w:rsidR="009C4845" w:rsidRDefault="00DE0E3F">
            <w:pPr>
              <w:pStyle w:val="TableParagraph"/>
              <w:spacing w:line="218" w:lineRule="exact"/>
              <w:rPr>
                <w:sz w:val="20"/>
              </w:rPr>
            </w:pPr>
            <w:r>
              <w:rPr>
                <w:color w:val="231F20"/>
                <w:sz w:val="20"/>
              </w:rPr>
              <w:t>7</w:t>
            </w:r>
          </w:p>
        </w:tc>
        <w:tc>
          <w:tcPr>
            <w:tcW w:w="2140" w:type="dxa"/>
            <w:shd w:val="clear" w:color="auto" w:fill="D3D8ED"/>
          </w:tcPr>
          <w:p w:rsidR="009C4845" w:rsidRDefault="00DE0E3F">
            <w:pPr>
              <w:pStyle w:val="TableParagraph"/>
              <w:spacing w:line="218" w:lineRule="exact"/>
              <w:rPr>
                <w:sz w:val="20"/>
              </w:rPr>
            </w:pPr>
            <w:r>
              <w:rPr>
                <w:color w:val="231F20"/>
                <w:sz w:val="20"/>
              </w:rPr>
              <w:t>Karma T Dolma</w:t>
            </w:r>
          </w:p>
        </w:tc>
        <w:tc>
          <w:tcPr>
            <w:tcW w:w="2494" w:type="dxa"/>
            <w:shd w:val="clear" w:color="auto" w:fill="D3D8ED"/>
          </w:tcPr>
          <w:p w:rsidR="009C4845" w:rsidRDefault="00DE0E3F">
            <w:pPr>
              <w:pStyle w:val="TableParagraph"/>
              <w:spacing w:line="218" w:lineRule="exact"/>
              <w:rPr>
                <w:sz w:val="20"/>
              </w:rPr>
            </w:pPr>
            <w:r>
              <w:rPr>
                <w:color w:val="231F20"/>
                <w:sz w:val="20"/>
              </w:rPr>
              <w:t>Mushroom Products</w:t>
            </w:r>
          </w:p>
        </w:tc>
        <w:tc>
          <w:tcPr>
            <w:tcW w:w="3453" w:type="dxa"/>
            <w:shd w:val="clear" w:color="auto" w:fill="D3D8ED"/>
          </w:tcPr>
          <w:p w:rsidR="009C4845" w:rsidRDefault="00DE0E3F">
            <w:pPr>
              <w:pStyle w:val="TableParagraph"/>
              <w:spacing w:line="218" w:lineRule="exact"/>
              <w:ind w:left="57"/>
              <w:rPr>
                <w:sz w:val="20"/>
              </w:rPr>
            </w:pPr>
            <w:r>
              <w:rPr>
                <w:color w:val="231F20"/>
                <w:sz w:val="20"/>
              </w:rPr>
              <w:t xml:space="preserve">17120104 </w:t>
            </w:r>
            <w:hyperlink r:id="rId45">
              <w:r>
                <w:rPr>
                  <w:color w:val="231F20"/>
                  <w:sz w:val="20"/>
                  <w:u w:val="single" w:color="3E54A5"/>
                </w:rPr>
                <w:t>dolmakarmat@gmail.com</w:t>
              </w:r>
            </w:hyperlink>
          </w:p>
        </w:tc>
      </w:tr>
      <w:tr w:rsidR="009C4845">
        <w:trPr>
          <w:trHeight w:val="482"/>
        </w:trPr>
        <w:tc>
          <w:tcPr>
            <w:tcW w:w="406" w:type="dxa"/>
            <w:shd w:val="clear" w:color="auto" w:fill="D3D8ED"/>
          </w:tcPr>
          <w:p w:rsidR="009C4845" w:rsidRDefault="00DE0E3F">
            <w:pPr>
              <w:pStyle w:val="TableParagraph"/>
              <w:rPr>
                <w:sz w:val="20"/>
              </w:rPr>
            </w:pPr>
            <w:r>
              <w:rPr>
                <w:color w:val="231F20"/>
                <w:sz w:val="20"/>
              </w:rPr>
              <w:t>8</w:t>
            </w:r>
          </w:p>
        </w:tc>
        <w:tc>
          <w:tcPr>
            <w:tcW w:w="2140" w:type="dxa"/>
            <w:shd w:val="clear" w:color="auto" w:fill="D3D8ED"/>
          </w:tcPr>
          <w:p w:rsidR="009C4845" w:rsidRDefault="00DE0E3F">
            <w:pPr>
              <w:pStyle w:val="TableParagraph"/>
              <w:rPr>
                <w:sz w:val="20"/>
              </w:rPr>
            </w:pPr>
            <w:r>
              <w:rPr>
                <w:color w:val="231F20"/>
                <w:sz w:val="20"/>
              </w:rPr>
              <w:t>Chandra Maya Bhujel</w:t>
            </w:r>
          </w:p>
        </w:tc>
        <w:tc>
          <w:tcPr>
            <w:tcW w:w="2494" w:type="dxa"/>
            <w:shd w:val="clear" w:color="auto" w:fill="D3D8ED"/>
          </w:tcPr>
          <w:p w:rsidR="009C4845" w:rsidRDefault="00DE0E3F">
            <w:pPr>
              <w:pStyle w:val="TableParagraph"/>
              <w:rPr>
                <w:sz w:val="20"/>
              </w:rPr>
            </w:pPr>
            <w:r>
              <w:rPr>
                <w:color w:val="231F20"/>
                <w:sz w:val="20"/>
              </w:rPr>
              <w:t>Recycling (cloths)</w:t>
            </w:r>
          </w:p>
          <w:p w:rsidR="009C4845" w:rsidRDefault="00DE0E3F">
            <w:pPr>
              <w:pStyle w:val="TableParagraph"/>
              <w:spacing w:before="10" w:line="218" w:lineRule="exact"/>
              <w:rPr>
                <w:sz w:val="20"/>
              </w:rPr>
            </w:pPr>
            <w:r>
              <w:rPr>
                <w:color w:val="231F20"/>
                <w:sz w:val="20"/>
              </w:rPr>
              <w:t>Production</w:t>
            </w:r>
          </w:p>
        </w:tc>
        <w:tc>
          <w:tcPr>
            <w:tcW w:w="3453" w:type="dxa"/>
            <w:shd w:val="clear" w:color="auto" w:fill="D3D8ED"/>
          </w:tcPr>
          <w:p w:rsidR="009C4845" w:rsidRDefault="00DE0E3F">
            <w:pPr>
              <w:pStyle w:val="TableParagraph"/>
              <w:ind w:left="57"/>
              <w:rPr>
                <w:sz w:val="20"/>
              </w:rPr>
            </w:pPr>
            <w:r>
              <w:rPr>
                <w:color w:val="231F20"/>
                <w:sz w:val="20"/>
              </w:rPr>
              <w:t>17421303</w:t>
            </w:r>
          </w:p>
          <w:p w:rsidR="009C4845" w:rsidRDefault="003331D9">
            <w:pPr>
              <w:pStyle w:val="TableParagraph"/>
              <w:spacing w:before="10" w:line="218" w:lineRule="exact"/>
              <w:ind w:left="57"/>
              <w:rPr>
                <w:sz w:val="20"/>
              </w:rPr>
            </w:pPr>
            <w:hyperlink r:id="rId46">
              <w:r w:rsidR="00DE0E3F">
                <w:rPr>
                  <w:color w:val="231F20"/>
                  <w:sz w:val="20"/>
                  <w:u w:val="single" w:color="3E54A5"/>
                </w:rPr>
                <w:t>chandramayabhujel@gmail.com</w:t>
              </w:r>
            </w:hyperlink>
          </w:p>
        </w:tc>
      </w:tr>
      <w:tr w:rsidR="009C4845">
        <w:trPr>
          <w:trHeight w:val="242"/>
        </w:trPr>
        <w:tc>
          <w:tcPr>
            <w:tcW w:w="406" w:type="dxa"/>
            <w:shd w:val="clear" w:color="auto" w:fill="D3D8ED"/>
          </w:tcPr>
          <w:p w:rsidR="009C4845" w:rsidRDefault="00DE0E3F">
            <w:pPr>
              <w:pStyle w:val="TableParagraph"/>
              <w:spacing w:line="218" w:lineRule="exact"/>
              <w:rPr>
                <w:sz w:val="20"/>
              </w:rPr>
            </w:pPr>
            <w:r>
              <w:rPr>
                <w:color w:val="231F20"/>
                <w:sz w:val="20"/>
              </w:rPr>
              <w:t>9</w:t>
            </w:r>
          </w:p>
        </w:tc>
        <w:tc>
          <w:tcPr>
            <w:tcW w:w="2140" w:type="dxa"/>
            <w:shd w:val="clear" w:color="auto" w:fill="D3D8ED"/>
          </w:tcPr>
          <w:p w:rsidR="009C4845" w:rsidRDefault="00DE0E3F">
            <w:pPr>
              <w:pStyle w:val="TableParagraph"/>
              <w:spacing w:line="218" w:lineRule="exact"/>
              <w:rPr>
                <w:sz w:val="20"/>
              </w:rPr>
            </w:pPr>
            <w:r>
              <w:rPr>
                <w:color w:val="231F20"/>
                <w:sz w:val="20"/>
              </w:rPr>
              <w:t>Gyempo Wangchuk</w:t>
            </w:r>
          </w:p>
        </w:tc>
        <w:tc>
          <w:tcPr>
            <w:tcW w:w="2494" w:type="dxa"/>
            <w:shd w:val="clear" w:color="auto" w:fill="D3D8ED"/>
          </w:tcPr>
          <w:p w:rsidR="009C4845" w:rsidRDefault="00DE0E3F">
            <w:pPr>
              <w:pStyle w:val="TableParagraph"/>
              <w:spacing w:line="218" w:lineRule="exact"/>
              <w:rPr>
                <w:sz w:val="20"/>
              </w:rPr>
            </w:pPr>
            <w:r>
              <w:rPr>
                <w:color w:val="231F20"/>
                <w:sz w:val="20"/>
              </w:rPr>
              <w:t>Contemporary Arts</w:t>
            </w:r>
          </w:p>
        </w:tc>
        <w:tc>
          <w:tcPr>
            <w:tcW w:w="3453" w:type="dxa"/>
            <w:shd w:val="clear" w:color="auto" w:fill="D3D8ED"/>
          </w:tcPr>
          <w:p w:rsidR="009C4845" w:rsidRDefault="00DE0E3F">
            <w:pPr>
              <w:pStyle w:val="TableParagraph"/>
              <w:spacing w:line="218" w:lineRule="exact"/>
              <w:ind w:left="57"/>
              <w:rPr>
                <w:sz w:val="20"/>
              </w:rPr>
            </w:pPr>
            <w:r>
              <w:rPr>
                <w:color w:val="231F20"/>
                <w:sz w:val="20"/>
              </w:rPr>
              <w:t xml:space="preserve">17276713 </w:t>
            </w:r>
            <w:hyperlink r:id="rId47">
              <w:r>
                <w:rPr>
                  <w:color w:val="231F20"/>
                  <w:sz w:val="20"/>
                  <w:u w:val="single" w:color="3E54A5"/>
                </w:rPr>
                <w:t>gyempooo@gmail.com</w:t>
              </w:r>
            </w:hyperlink>
          </w:p>
        </w:tc>
      </w:tr>
      <w:tr w:rsidR="009C4845">
        <w:trPr>
          <w:trHeight w:val="242"/>
        </w:trPr>
        <w:tc>
          <w:tcPr>
            <w:tcW w:w="406" w:type="dxa"/>
            <w:shd w:val="clear" w:color="auto" w:fill="D3D8ED"/>
          </w:tcPr>
          <w:p w:rsidR="009C4845" w:rsidRDefault="00DE0E3F">
            <w:pPr>
              <w:pStyle w:val="TableParagraph"/>
              <w:spacing w:line="218" w:lineRule="exact"/>
              <w:rPr>
                <w:sz w:val="20"/>
              </w:rPr>
            </w:pPr>
            <w:r>
              <w:rPr>
                <w:color w:val="231F20"/>
                <w:sz w:val="20"/>
              </w:rPr>
              <w:t>10</w:t>
            </w:r>
          </w:p>
        </w:tc>
        <w:tc>
          <w:tcPr>
            <w:tcW w:w="2140" w:type="dxa"/>
            <w:shd w:val="clear" w:color="auto" w:fill="D3D8ED"/>
          </w:tcPr>
          <w:p w:rsidR="009C4845" w:rsidRDefault="00DE0E3F">
            <w:pPr>
              <w:pStyle w:val="TableParagraph"/>
              <w:spacing w:line="218" w:lineRule="exact"/>
              <w:rPr>
                <w:sz w:val="20"/>
              </w:rPr>
            </w:pPr>
            <w:r>
              <w:rPr>
                <w:color w:val="231F20"/>
                <w:sz w:val="20"/>
              </w:rPr>
              <w:t>Monjit Nepal</w:t>
            </w:r>
          </w:p>
        </w:tc>
        <w:tc>
          <w:tcPr>
            <w:tcW w:w="2494" w:type="dxa"/>
            <w:shd w:val="clear" w:color="auto" w:fill="D3D8ED"/>
          </w:tcPr>
          <w:p w:rsidR="009C4845" w:rsidRDefault="00DE0E3F">
            <w:pPr>
              <w:pStyle w:val="TableParagraph"/>
              <w:spacing w:line="218" w:lineRule="exact"/>
              <w:rPr>
                <w:sz w:val="20"/>
              </w:rPr>
            </w:pPr>
            <w:r>
              <w:rPr>
                <w:color w:val="231F20"/>
                <w:sz w:val="20"/>
              </w:rPr>
              <w:t>Creative Artworks</w:t>
            </w:r>
          </w:p>
        </w:tc>
        <w:tc>
          <w:tcPr>
            <w:tcW w:w="3453" w:type="dxa"/>
            <w:shd w:val="clear" w:color="auto" w:fill="D3D8ED"/>
          </w:tcPr>
          <w:p w:rsidR="009C4845" w:rsidRDefault="00DE0E3F">
            <w:pPr>
              <w:pStyle w:val="TableParagraph"/>
              <w:spacing w:line="218" w:lineRule="exact"/>
              <w:ind w:left="57"/>
              <w:rPr>
                <w:sz w:val="20"/>
              </w:rPr>
            </w:pPr>
            <w:r>
              <w:rPr>
                <w:color w:val="231F20"/>
                <w:sz w:val="20"/>
              </w:rPr>
              <w:t xml:space="preserve">17649329 </w:t>
            </w:r>
            <w:hyperlink r:id="rId48">
              <w:r>
                <w:rPr>
                  <w:color w:val="231F20"/>
                  <w:sz w:val="20"/>
                  <w:u w:val="single" w:color="3E54A5"/>
                </w:rPr>
                <w:t>monjitnepal3@gmail.com</w:t>
              </w:r>
            </w:hyperlink>
          </w:p>
        </w:tc>
      </w:tr>
      <w:tr w:rsidR="009C4845">
        <w:trPr>
          <w:trHeight w:val="242"/>
        </w:trPr>
        <w:tc>
          <w:tcPr>
            <w:tcW w:w="406" w:type="dxa"/>
            <w:shd w:val="clear" w:color="auto" w:fill="D3D8ED"/>
          </w:tcPr>
          <w:p w:rsidR="009C4845" w:rsidRDefault="00DE0E3F">
            <w:pPr>
              <w:pStyle w:val="TableParagraph"/>
              <w:spacing w:line="218" w:lineRule="exact"/>
              <w:rPr>
                <w:sz w:val="20"/>
              </w:rPr>
            </w:pPr>
            <w:r>
              <w:rPr>
                <w:color w:val="231F20"/>
                <w:sz w:val="20"/>
              </w:rPr>
              <w:t>11</w:t>
            </w:r>
          </w:p>
        </w:tc>
        <w:tc>
          <w:tcPr>
            <w:tcW w:w="2140" w:type="dxa"/>
            <w:shd w:val="clear" w:color="auto" w:fill="D3D8ED"/>
          </w:tcPr>
          <w:p w:rsidR="009C4845" w:rsidRDefault="00DE0E3F">
            <w:pPr>
              <w:pStyle w:val="TableParagraph"/>
              <w:spacing w:line="218" w:lineRule="exact"/>
              <w:rPr>
                <w:sz w:val="20"/>
              </w:rPr>
            </w:pPr>
            <w:r>
              <w:rPr>
                <w:color w:val="231F20"/>
                <w:sz w:val="20"/>
              </w:rPr>
              <w:t>Sonam Tashi</w:t>
            </w:r>
          </w:p>
        </w:tc>
        <w:tc>
          <w:tcPr>
            <w:tcW w:w="2494" w:type="dxa"/>
            <w:shd w:val="clear" w:color="auto" w:fill="D3D8ED"/>
          </w:tcPr>
          <w:p w:rsidR="009C4845" w:rsidRDefault="00DE0E3F">
            <w:pPr>
              <w:pStyle w:val="TableParagraph"/>
              <w:spacing w:line="218" w:lineRule="exact"/>
              <w:rPr>
                <w:sz w:val="20"/>
              </w:rPr>
            </w:pPr>
            <w:r>
              <w:rPr>
                <w:color w:val="231F20"/>
                <w:sz w:val="20"/>
              </w:rPr>
              <w:t>Miniature Bhutan</w:t>
            </w:r>
          </w:p>
        </w:tc>
        <w:tc>
          <w:tcPr>
            <w:tcW w:w="3453" w:type="dxa"/>
            <w:shd w:val="clear" w:color="auto" w:fill="D3D8ED"/>
          </w:tcPr>
          <w:p w:rsidR="009C4845" w:rsidRDefault="00DE0E3F">
            <w:pPr>
              <w:pStyle w:val="TableParagraph"/>
              <w:spacing w:line="218" w:lineRule="exact"/>
              <w:ind w:left="57"/>
              <w:rPr>
                <w:sz w:val="20"/>
              </w:rPr>
            </w:pPr>
            <w:r>
              <w:rPr>
                <w:color w:val="231F20"/>
                <w:sz w:val="20"/>
              </w:rPr>
              <w:t xml:space="preserve">17474730 </w:t>
            </w:r>
            <w:hyperlink r:id="rId49">
              <w:r>
                <w:rPr>
                  <w:color w:val="231F20"/>
                  <w:sz w:val="20"/>
                  <w:u w:val="single" w:color="3E54A5"/>
                </w:rPr>
                <w:t>sonamtashi0@gmail.com</w:t>
              </w:r>
            </w:hyperlink>
          </w:p>
        </w:tc>
      </w:tr>
      <w:tr w:rsidR="009C4845">
        <w:trPr>
          <w:trHeight w:val="242"/>
        </w:trPr>
        <w:tc>
          <w:tcPr>
            <w:tcW w:w="406" w:type="dxa"/>
            <w:shd w:val="clear" w:color="auto" w:fill="D3D8ED"/>
          </w:tcPr>
          <w:p w:rsidR="009C4845" w:rsidRDefault="00DE0E3F">
            <w:pPr>
              <w:pStyle w:val="TableParagraph"/>
              <w:spacing w:line="218" w:lineRule="exact"/>
              <w:rPr>
                <w:sz w:val="20"/>
              </w:rPr>
            </w:pPr>
            <w:r>
              <w:rPr>
                <w:color w:val="231F20"/>
                <w:sz w:val="20"/>
              </w:rPr>
              <w:t>12</w:t>
            </w:r>
          </w:p>
        </w:tc>
        <w:tc>
          <w:tcPr>
            <w:tcW w:w="2140" w:type="dxa"/>
            <w:shd w:val="clear" w:color="auto" w:fill="D3D8ED"/>
          </w:tcPr>
          <w:p w:rsidR="009C4845" w:rsidRDefault="00DE0E3F">
            <w:pPr>
              <w:pStyle w:val="TableParagraph"/>
              <w:spacing w:line="218" w:lineRule="exact"/>
              <w:rPr>
                <w:sz w:val="20"/>
              </w:rPr>
            </w:pPr>
            <w:r>
              <w:rPr>
                <w:color w:val="231F20"/>
                <w:sz w:val="20"/>
              </w:rPr>
              <w:t>Penjor Dorji</w:t>
            </w:r>
          </w:p>
        </w:tc>
        <w:tc>
          <w:tcPr>
            <w:tcW w:w="2494" w:type="dxa"/>
            <w:shd w:val="clear" w:color="auto" w:fill="D3D8ED"/>
          </w:tcPr>
          <w:p w:rsidR="009C4845" w:rsidRDefault="00DE0E3F">
            <w:pPr>
              <w:pStyle w:val="TableParagraph"/>
              <w:spacing w:line="218" w:lineRule="exact"/>
              <w:rPr>
                <w:sz w:val="20"/>
              </w:rPr>
            </w:pPr>
            <w:r>
              <w:rPr>
                <w:color w:val="231F20"/>
                <w:sz w:val="20"/>
              </w:rPr>
              <w:t>Thangka Painting</w:t>
            </w:r>
          </w:p>
        </w:tc>
        <w:tc>
          <w:tcPr>
            <w:tcW w:w="3453" w:type="dxa"/>
            <w:shd w:val="clear" w:color="auto" w:fill="D3D8ED"/>
          </w:tcPr>
          <w:p w:rsidR="009C4845" w:rsidRDefault="00DE0E3F">
            <w:pPr>
              <w:pStyle w:val="TableParagraph"/>
              <w:spacing w:line="218" w:lineRule="exact"/>
              <w:ind w:left="57"/>
              <w:rPr>
                <w:sz w:val="20"/>
              </w:rPr>
            </w:pPr>
            <w:r>
              <w:rPr>
                <w:color w:val="231F20"/>
                <w:sz w:val="20"/>
              </w:rPr>
              <w:t xml:space="preserve">17992685 </w:t>
            </w:r>
            <w:hyperlink r:id="rId50">
              <w:r>
                <w:rPr>
                  <w:color w:val="231F20"/>
                  <w:sz w:val="20"/>
                  <w:u w:val="single" w:color="3E54A5"/>
                </w:rPr>
                <w:t>penjordorji39@gmail.com</w:t>
              </w:r>
            </w:hyperlink>
          </w:p>
        </w:tc>
      </w:tr>
      <w:tr w:rsidR="009C4845">
        <w:trPr>
          <w:trHeight w:val="242"/>
        </w:trPr>
        <w:tc>
          <w:tcPr>
            <w:tcW w:w="406" w:type="dxa"/>
            <w:shd w:val="clear" w:color="auto" w:fill="D3D8ED"/>
          </w:tcPr>
          <w:p w:rsidR="009C4845" w:rsidRDefault="00DE0E3F">
            <w:pPr>
              <w:pStyle w:val="TableParagraph"/>
              <w:spacing w:line="218" w:lineRule="exact"/>
              <w:rPr>
                <w:sz w:val="20"/>
              </w:rPr>
            </w:pPr>
            <w:r>
              <w:rPr>
                <w:color w:val="231F20"/>
                <w:sz w:val="20"/>
              </w:rPr>
              <w:t>13</w:t>
            </w:r>
          </w:p>
        </w:tc>
        <w:tc>
          <w:tcPr>
            <w:tcW w:w="2140" w:type="dxa"/>
            <w:shd w:val="clear" w:color="auto" w:fill="D3D8ED"/>
          </w:tcPr>
          <w:p w:rsidR="009C4845" w:rsidRDefault="00DE0E3F">
            <w:pPr>
              <w:pStyle w:val="TableParagraph"/>
              <w:spacing w:line="218" w:lineRule="exact"/>
              <w:rPr>
                <w:sz w:val="20"/>
              </w:rPr>
            </w:pPr>
            <w:r>
              <w:rPr>
                <w:color w:val="231F20"/>
                <w:sz w:val="20"/>
              </w:rPr>
              <w:t>Jangchu Dorji</w:t>
            </w:r>
          </w:p>
        </w:tc>
        <w:tc>
          <w:tcPr>
            <w:tcW w:w="2494" w:type="dxa"/>
            <w:shd w:val="clear" w:color="auto" w:fill="D3D8ED"/>
          </w:tcPr>
          <w:p w:rsidR="009C4845" w:rsidRDefault="00DE0E3F">
            <w:pPr>
              <w:pStyle w:val="TableParagraph"/>
              <w:spacing w:line="218" w:lineRule="exact"/>
              <w:rPr>
                <w:sz w:val="20"/>
              </w:rPr>
            </w:pPr>
            <w:r>
              <w:rPr>
                <w:color w:val="231F20"/>
                <w:sz w:val="20"/>
              </w:rPr>
              <w:t>Lamp Shade</w:t>
            </w:r>
          </w:p>
        </w:tc>
        <w:tc>
          <w:tcPr>
            <w:tcW w:w="3453" w:type="dxa"/>
            <w:shd w:val="clear" w:color="auto" w:fill="D3D8ED"/>
          </w:tcPr>
          <w:p w:rsidR="009C4845" w:rsidRDefault="00DE0E3F">
            <w:pPr>
              <w:pStyle w:val="TableParagraph"/>
              <w:spacing w:line="218" w:lineRule="exact"/>
              <w:ind w:left="57"/>
              <w:rPr>
                <w:sz w:val="20"/>
              </w:rPr>
            </w:pPr>
            <w:r>
              <w:rPr>
                <w:color w:val="231F20"/>
                <w:sz w:val="20"/>
              </w:rPr>
              <w:t xml:space="preserve">77826533 </w:t>
            </w:r>
            <w:hyperlink r:id="rId51">
              <w:r>
                <w:rPr>
                  <w:color w:val="231F20"/>
                  <w:sz w:val="20"/>
                  <w:u w:val="single" w:color="3E54A5"/>
                </w:rPr>
                <w:t>jangchunorbu5@gmail.com</w:t>
              </w:r>
            </w:hyperlink>
          </w:p>
        </w:tc>
      </w:tr>
      <w:tr w:rsidR="009C4845">
        <w:trPr>
          <w:trHeight w:val="242"/>
        </w:trPr>
        <w:tc>
          <w:tcPr>
            <w:tcW w:w="406" w:type="dxa"/>
            <w:shd w:val="clear" w:color="auto" w:fill="D3D8ED"/>
          </w:tcPr>
          <w:p w:rsidR="009C4845" w:rsidRDefault="00DE0E3F">
            <w:pPr>
              <w:pStyle w:val="TableParagraph"/>
              <w:spacing w:line="218" w:lineRule="exact"/>
              <w:rPr>
                <w:sz w:val="20"/>
              </w:rPr>
            </w:pPr>
            <w:r>
              <w:rPr>
                <w:color w:val="231F20"/>
                <w:sz w:val="20"/>
              </w:rPr>
              <w:t>14</w:t>
            </w:r>
          </w:p>
        </w:tc>
        <w:tc>
          <w:tcPr>
            <w:tcW w:w="2140" w:type="dxa"/>
            <w:shd w:val="clear" w:color="auto" w:fill="D3D8ED"/>
          </w:tcPr>
          <w:p w:rsidR="009C4845" w:rsidRDefault="00DE0E3F">
            <w:pPr>
              <w:pStyle w:val="TableParagraph"/>
              <w:spacing w:line="218" w:lineRule="exact"/>
              <w:rPr>
                <w:sz w:val="20"/>
              </w:rPr>
            </w:pPr>
            <w:r>
              <w:rPr>
                <w:color w:val="231F20"/>
                <w:sz w:val="20"/>
              </w:rPr>
              <w:t>Pema Chozom</w:t>
            </w:r>
          </w:p>
        </w:tc>
        <w:tc>
          <w:tcPr>
            <w:tcW w:w="2494" w:type="dxa"/>
            <w:shd w:val="clear" w:color="auto" w:fill="D3D8ED"/>
          </w:tcPr>
          <w:p w:rsidR="009C4845" w:rsidRDefault="00DE0E3F">
            <w:pPr>
              <w:pStyle w:val="TableParagraph"/>
              <w:spacing w:line="218" w:lineRule="exact"/>
              <w:rPr>
                <w:sz w:val="20"/>
              </w:rPr>
            </w:pPr>
            <w:r>
              <w:rPr>
                <w:color w:val="231F20"/>
                <w:sz w:val="20"/>
              </w:rPr>
              <w:t>Chechay Sanitary pad</w:t>
            </w:r>
          </w:p>
        </w:tc>
        <w:tc>
          <w:tcPr>
            <w:tcW w:w="3453" w:type="dxa"/>
            <w:shd w:val="clear" w:color="auto" w:fill="D3D8ED"/>
          </w:tcPr>
          <w:p w:rsidR="009C4845" w:rsidRDefault="00DE0E3F">
            <w:pPr>
              <w:pStyle w:val="TableParagraph"/>
              <w:spacing w:line="218" w:lineRule="exact"/>
              <w:ind w:left="57"/>
              <w:rPr>
                <w:sz w:val="20"/>
              </w:rPr>
            </w:pPr>
            <w:r>
              <w:rPr>
                <w:color w:val="231F20"/>
                <w:sz w:val="20"/>
              </w:rPr>
              <w:t xml:space="preserve">17550171 </w:t>
            </w:r>
            <w:hyperlink r:id="rId52">
              <w:r>
                <w:rPr>
                  <w:color w:val="231F20"/>
                  <w:sz w:val="20"/>
                  <w:u w:val="single" w:color="3E54A5"/>
                </w:rPr>
                <w:t>pchozom26@gmail.com</w:t>
              </w:r>
            </w:hyperlink>
          </w:p>
        </w:tc>
      </w:tr>
      <w:tr w:rsidR="009C4845">
        <w:trPr>
          <w:trHeight w:val="482"/>
        </w:trPr>
        <w:tc>
          <w:tcPr>
            <w:tcW w:w="406" w:type="dxa"/>
            <w:shd w:val="clear" w:color="auto" w:fill="D3D8ED"/>
          </w:tcPr>
          <w:p w:rsidR="009C4845" w:rsidRDefault="00DE0E3F">
            <w:pPr>
              <w:pStyle w:val="TableParagraph"/>
              <w:rPr>
                <w:sz w:val="20"/>
              </w:rPr>
            </w:pPr>
            <w:r>
              <w:rPr>
                <w:color w:val="231F20"/>
                <w:sz w:val="20"/>
              </w:rPr>
              <w:t>15</w:t>
            </w:r>
          </w:p>
        </w:tc>
        <w:tc>
          <w:tcPr>
            <w:tcW w:w="2140" w:type="dxa"/>
            <w:shd w:val="clear" w:color="auto" w:fill="D3D8ED"/>
          </w:tcPr>
          <w:p w:rsidR="009C4845" w:rsidRDefault="00DE0E3F">
            <w:pPr>
              <w:pStyle w:val="TableParagraph"/>
              <w:rPr>
                <w:sz w:val="20"/>
              </w:rPr>
            </w:pPr>
            <w:r>
              <w:rPr>
                <w:color w:val="231F20"/>
                <w:sz w:val="20"/>
              </w:rPr>
              <w:t>Basant Gurung</w:t>
            </w:r>
          </w:p>
        </w:tc>
        <w:tc>
          <w:tcPr>
            <w:tcW w:w="2494" w:type="dxa"/>
            <w:shd w:val="clear" w:color="auto" w:fill="D3D8ED"/>
          </w:tcPr>
          <w:p w:rsidR="009C4845" w:rsidRDefault="00DE0E3F">
            <w:pPr>
              <w:pStyle w:val="TableParagraph"/>
              <w:rPr>
                <w:sz w:val="20"/>
              </w:rPr>
            </w:pPr>
            <w:r>
              <w:rPr>
                <w:color w:val="231F20"/>
                <w:sz w:val="20"/>
              </w:rPr>
              <w:t>Software &amp; Network Dev.</w:t>
            </w:r>
          </w:p>
        </w:tc>
        <w:tc>
          <w:tcPr>
            <w:tcW w:w="3453" w:type="dxa"/>
            <w:shd w:val="clear" w:color="auto" w:fill="D3D8ED"/>
          </w:tcPr>
          <w:p w:rsidR="009C4845" w:rsidRDefault="00DE0E3F">
            <w:pPr>
              <w:pStyle w:val="TableParagraph"/>
              <w:ind w:left="57"/>
              <w:rPr>
                <w:sz w:val="20"/>
              </w:rPr>
            </w:pPr>
            <w:r>
              <w:rPr>
                <w:color w:val="231F20"/>
                <w:sz w:val="20"/>
              </w:rPr>
              <w:t>17941954</w:t>
            </w:r>
          </w:p>
          <w:p w:rsidR="009C4845" w:rsidRDefault="003331D9">
            <w:pPr>
              <w:pStyle w:val="TableParagraph"/>
              <w:spacing w:before="10" w:line="218" w:lineRule="exact"/>
              <w:ind w:left="57"/>
              <w:rPr>
                <w:sz w:val="20"/>
              </w:rPr>
            </w:pPr>
            <w:hyperlink r:id="rId53">
              <w:r w:rsidR="00DE0E3F">
                <w:rPr>
                  <w:color w:val="231F20"/>
                  <w:sz w:val="20"/>
                  <w:u w:val="single" w:color="3E54A5"/>
                </w:rPr>
                <w:t>empireinternationla89@gmail.com</w:t>
              </w:r>
            </w:hyperlink>
          </w:p>
        </w:tc>
      </w:tr>
      <w:tr w:rsidR="009C4845">
        <w:trPr>
          <w:trHeight w:val="482"/>
        </w:trPr>
        <w:tc>
          <w:tcPr>
            <w:tcW w:w="406" w:type="dxa"/>
            <w:shd w:val="clear" w:color="auto" w:fill="D3D8ED"/>
          </w:tcPr>
          <w:p w:rsidR="009C4845" w:rsidRDefault="00DE0E3F">
            <w:pPr>
              <w:pStyle w:val="TableParagraph"/>
              <w:rPr>
                <w:sz w:val="20"/>
              </w:rPr>
            </w:pPr>
            <w:r>
              <w:rPr>
                <w:color w:val="231F20"/>
                <w:sz w:val="20"/>
              </w:rPr>
              <w:t>16</w:t>
            </w:r>
          </w:p>
        </w:tc>
        <w:tc>
          <w:tcPr>
            <w:tcW w:w="2140" w:type="dxa"/>
            <w:shd w:val="clear" w:color="auto" w:fill="D3D8ED"/>
          </w:tcPr>
          <w:p w:rsidR="009C4845" w:rsidRDefault="00DE0E3F">
            <w:pPr>
              <w:pStyle w:val="TableParagraph"/>
              <w:rPr>
                <w:sz w:val="20"/>
              </w:rPr>
            </w:pPr>
            <w:r>
              <w:rPr>
                <w:color w:val="231F20"/>
                <w:sz w:val="20"/>
              </w:rPr>
              <w:t>Pema C Gyeltshen/</w:t>
            </w:r>
          </w:p>
          <w:p w:rsidR="009C4845" w:rsidRDefault="00DE0E3F">
            <w:pPr>
              <w:pStyle w:val="TableParagraph"/>
              <w:spacing w:before="10" w:line="218" w:lineRule="exact"/>
              <w:rPr>
                <w:sz w:val="20"/>
              </w:rPr>
            </w:pPr>
            <w:r>
              <w:rPr>
                <w:color w:val="231F20"/>
                <w:sz w:val="20"/>
              </w:rPr>
              <w:t>Kuenga Dhendup</w:t>
            </w:r>
          </w:p>
        </w:tc>
        <w:tc>
          <w:tcPr>
            <w:tcW w:w="2494" w:type="dxa"/>
            <w:shd w:val="clear" w:color="auto" w:fill="D3D8ED"/>
          </w:tcPr>
          <w:p w:rsidR="009C4845" w:rsidRDefault="00DE0E3F">
            <w:pPr>
              <w:pStyle w:val="TableParagraph"/>
              <w:rPr>
                <w:sz w:val="20"/>
              </w:rPr>
            </w:pPr>
            <w:r>
              <w:rPr>
                <w:color w:val="231F20"/>
                <w:sz w:val="20"/>
              </w:rPr>
              <w:t>Production of Essential oil</w:t>
            </w:r>
          </w:p>
        </w:tc>
        <w:tc>
          <w:tcPr>
            <w:tcW w:w="3453" w:type="dxa"/>
            <w:shd w:val="clear" w:color="auto" w:fill="D3D8ED"/>
          </w:tcPr>
          <w:p w:rsidR="009C4845" w:rsidRDefault="00DE0E3F">
            <w:pPr>
              <w:pStyle w:val="TableParagraph"/>
              <w:ind w:left="57"/>
              <w:rPr>
                <w:sz w:val="20"/>
              </w:rPr>
            </w:pPr>
            <w:r>
              <w:rPr>
                <w:color w:val="231F20"/>
                <w:sz w:val="20"/>
              </w:rPr>
              <w:t xml:space="preserve">77705542 </w:t>
            </w:r>
            <w:hyperlink r:id="rId54">
              <w:r>
                <w:rPr>
                  <w:color w:val="231F20"/>
                  <w:sz w:val="20"/>
                  <w:u w:val="single" w:color="3E54A5"/>
                </w:rPr>
                <w:t>birahanix.me@gmail.com</w:t>
              </w:r>
            </w:hyperlink>
          </w:p>
        </w:tc>
      </w:tr>
      <w:tr w:rsidR="009C4845">
        <w:trPr>
          <w:trHeight w:val="242"/>
        </w:trPr>
        <w:tc>
          <w:tcPr>
            <w:tcW w:w="406" w:type="dxa"/>
            <w:shd w:val="clear" w:color="auto" w:fill="D3D8ED"/>
          </w:tcPr>
          <w:p w:rsidR="009C4845" w:rsidRDefault="00DE0E3F">
            <w:pPr>
              <w:pStyle w:val="TableParagraph"/>
              <w:spacing w:line="218" w:lineRule="exact"/>
              <w:rPr>
                <w:sz w:val="20"/>
              </w:rPr>
            </w:pPr>
            <w:r>
              <w:rPr>
                <w:color w:val="231F20"/>
                <w:sz w:val="20"/>
              </w:rPr>
              <w:t>17</w:t>
            </w:r>
          </w:p>
        </w:tc>
        <w:tc>
          <w:tcPr>
            <w:tcW w:w="2140" w:type="dxa"/>
            <w:shd w:val="clear" w:color="auto" w:fill="D3D8ED"/>
          </w:tcPr>
          <w:p w:rsidR="009C4845" w:rsidRDefault="00DE0E3F">
            <w:pPr>
              <w:pStyle w:val="TableParagraph"/>
              <w:spacing w:line="218" w:lineRule="exact"/>
              <w:rPr>
                <w:sz w:val="20"/>
              </w:rPr>
            </w:pPr>
            <w:r>
              <w:rPr>
                <w:color w:val="231F20"/>
                <w:sz w:val="20"/>
              </w:rPr>
              <w:t>Dorji Dema</w:t>
            </w:r>
          </w:p>
        </w:tc>
        <w:tc>
          <w:tcPr>
            <w:tcW w:w="2494" w:type="dxa"/>
            <w:shd w:val="clear" w:color="auto" w:fill="D3D8ED"/>
          </w:tcPr>
          <w:p w:rsidR="009C4845" w:rsidRDefault="00DE0E3F">
            <w:pPr>
              <w:pStyle w:val="TableParagraph"/>
              <w:spacing w:line="218" w:lineRule="exact"/>
              <w:rPr>
                <w:sz w:val="20"/>
              </w:rPr>
            </w:pPr>
            <w:r>
              <w:rPr>
                <w:color w:val="231F20"/>
                <w:sz w:val="20"/>
              </w:rPr>
              <w:t>Veg. Meat products</w:t>
            </w:r>
          </w:p>
        </w:tc>
        <w:tc>
          <w:tcPr>
            <w:tcW w:w="3453" w:type="dxa"/>
            <w:shd w:val="clear" w:color="auto" w:fill="D3D8ED"/>
          </w:tcPr>
          <w:p w:rsidR="009C4845" w:rsidRDefault="00DE0E3F">
            <w:pPr>
              <w:pStyle w:val="TableParagraph"/>
              <w:spacing w:line="218" w:lineRule="exact"/>
              <w:ind w:left="57"/>
              <w:rPr>
                <w:sz w:val="20"/>
              </w:rPr>
            </w:pPr>
            <w:r>
              <w:rPr>
                <w:color w:val="231F20"/>
                <w:sz w:val="20"/>
              </w:rPr>
              <w:t xml:space="preserve">17707447 </w:t>
            </w:r>
            <w:hyperlink r:id="rId55">
              <w:r>
                <w:rPr>
                  <w:color w:val="231F20"/>
                  <w:sz w:val="20"/>
                  <w:u w:val="single" w:color="3E54A5"/>
                </w:rPr>
                <w:t>ljeezal@gmail.com</w:t>
              </w:r>
            </w:hyperlink>
          </w:p>
        </w:tc>
      </w:tr>
      <w:tr w:rsidR="009C4845">
        <w:trPr>
          <w:trHeight w:val="482"/>
        </w:trPr>
        <w:tc>
          <w:tcPr>
            <w:tcW w:w="406" w:type="dxa"/>
            <w:shd w:val="clear" w:color="auto" w:fill="D3D8ED"/>
          </w:tcPr>
          <w:p w:rsidR="009C4845" w:rsidRDefault="00DE0E3F">
            <w:pPr>
              <w:pStyle w:val="TableParagraph"/>
              <w:rPr>
                <w:sz w:val="20"/>
              </w:rPr>
            </w:pPr>
            <w:r>
              <w:rPr>
                <w:color w:val="231F20"/>
                <w:sz w:val="20"/>
              </w:rPr>
              <w:t>18</w:t>
            </w:r>
          </w:p>
        </w:tc>
        <w:tc>
          <w:tcPr>
            <w:tcW w:w="2140" w:type="dxa"/>
            <w:shd w:val="clear" w:color="auto" w:fill="D3D8ED"/>
          </w:tcPr>
          <w:p w:rsidR="009C4845" w:rsidRDefault="00DE0E3F">
            <w:pPr>
              <w:pStyle w:val="TableParagraph"/>
              <w:rPr>
                <w:sz w:val="20"/>
              </w:rPr>
            </w:pPr>
            <w:r>
              <w:rPr>
                <w:color w:val="231F20"/>
                <w:sz w:val="20"/>
              </w:rPr>
              <w:t>Suyesh Chetri/Rikesh</w:t>
            </w:r>
          </w:p>
          <w:p w:rsidR="009C4845" w:rsidRDefault="00DE0E3F">
            <w:pPr>
              <w:pStyle w:val="TableParagraph"/>
              <w:spacing w:before="10" w:line="218" w:lineRule="exact"/>
              <w:rPr>
                <w:sz w:val="20"/>
              </w:rPr>
            </w:pPr>
            <w:r>
              <w:rPr>
                <w:color w:val="231F20"/>
                <w:sz w:val="20"/>
              </w:rPr>
              <w:t>Gurung</w:t>
            </w:r>
          </w:p>
        </w:tc>
        <w:tc>
          <w:tcPr>
            <w:tcW w:w="2494" w:type="dxa"/>
            <w:shd w:val="clear" w:color="auto" w:fill="D3D8ED"/>
          </w:tcPr>
          <w:p w:rsidR="009C4845" w:rsidRDefault="00DE0E3F">
            <w:pPr>
              <w:pStyle w:val="TableParagraph"/>
              <w:rPr>
                <w:sz w:val="20"/>
              </w:rPr>
            </w:pPr>
            <w:r>
              <w:rPr>
                <w:color w:val="231F20"/>
                <w:sz w:val="20"/>
              </w:rPr>
              <w:t>Recycling of Plastics</w:t>
            </w:r>
          </w:p>
        </w:tc>
        <w:tc>
          <w:tcPr>
            <w:tcW w:w="3453" w:type="dxa"/>
            <w:shd w:val="clear" w:color="auto" w:fill="D3D8ED"/>
          </w:tcPr>
          <w:p w:rsidR="009C4845" w:rsidRDefault="00DE0E3F">
            <w:pPr>
              <w:pStyle w:val="TableParagraph"/>
              <w:ind w:left="57"/>
              <w:rPr>
                <w:sz w:val="20"/>
              </w:rPr>
            </w:pPr>
            <w:r>
              <w:rPr>
                <w:color w:val="231F20"/>
                <w:sz w:val="20"/>
              </w:rPr>
              <w:t>17674125</w:t>
            </w:r>
            <w:r>
              <w:rPr>
                <w:color w:val="231F20"/>
                <w:sz w:val="20"/>
                <w:u w:val="single" w:color="3E54A5"/>
              </w:rPr>
              <w:t xml:space="preserve"> </w:t>
            </w:r>
            <w:hyperlink r:id="rId56">
              <w:r>
                <w:rPr>
                  <w:color w:val="231F20"/>
                  <w:sz w:val="20"/>
                  <w:u w:val="single" w:color="3E54A5"/>
                </w:rPr>
                <w:t>yangrub507@gmail.com</w:t>
              </w:r>
            </w:hyperlink>
          </w:p>
        </w:tc>
      </w:tr>
      <w:tr w:rsidR="009C4845">
        <w:trPr>
          <w:trHeight w:val="242"/>
        </w:trPr>
        <w:tc>
          <w:tcPr>
            <w:tcW w:w="406" w:type="dxa"/>
            <w:shd w:val="clear" w:color="auto" w:fill="D3D8ED"/>
          </w:tcPr>
          <w:p w:rsidR="009C4845" w:rsidRDefault="00DE0E3F">
            <w:pPr>
              <w:pStyle w:val="TableParagraph"/>
              <w:spacing w:line="218" w:lineRule="exact"/>
              <w:rPr>
                <w:sz w:val="20"/>
              </w:rPr>
            </w:pPr>
            <w:r>
              <w:rPr>
                <w:color w:val="231F20"/>
                <w:sz w:val="20"/>
              </w:rPr>
              <w:t>19</w:t>
            </w:r>
          </w:p>
        </w:tc>
        <w:tc>
          <w:tcPr>
            <w:tcW w:w="2140" w:type="dxa"/>
            <w:shd w:val="clear" w:color="auto" w:fill="D3D8ED"/>
          </w:tcPr>
          <w:p w:rsidR="009C4845" w:rsidRDefault="00DE0E3F">
            <w:pPr>
              <w:pStyle w:val="TableParagraph"/>
              <w:spacing w:line="218" w:lineRule="exact"/>
              <w:rPr>
                <w:sz w:val="20"/>
              </w:rPr>
            </w:pPr>
            <w:r>
              <w:rPr>
                <w:color w:val="231F20"/>
                <w:sz w:val="20"/>
              </w:rPr>
              <w:t>Kinley Pelden</w:t>
            </w:r>
          </w:p>
        </w:tc>
        <w:tc>
          <w:tcPr>
            <w:tcW w:w="2494" w:type="dxa"/>
            <w:shd w:val="clear" w:color="auto" w:fill="D3D8ED"/>
          </w:tcPr>
          <w:p w:rsidR="009C4845" w:rsidRDefault="00DE0E3F">
            <w:pPr>
              <w:pStyle w:val="TableParagraph"/>
              <w:spacing w:line="218" w:lineRule="exact"/>
              <w:rPr>
                <w:sz w:val="20"/>
              </w:rPr>
            </w:pPr>
            <w:r>
              <w:rPr>
                <w:color w:val="231F20"/>
                <w:sz w:val="20"/>
              </w:rPr>
              <w:t>Yiga Chocolate Production</w:t>
            </w:r>
          </w:p>
        </w:tc>
        <w:tc>
          <w:tcPr>
            <w:tcW w:w="3453" w:type="dxa"/>
            <w:shd w:val="clear" w:color="auto" w:fill="D3D8ED"/>
          </w:tcPr>
          <w:p w:rsidR="009C4845" w:rsidRDefault="00DE0E3F">
            <w:pPr>
              <w:pStyle w:val="TableParagraph"/>
              <w:spacing w:line="218" w:lineRule="exact"/>
              <w:ind w:left="57"/>
              <w:rPr>
                <w:sz w:val="20"/>
              </w:rPr>
            </w:pPr>
            <w:r>
              <w:rPr>
                <w:color w:val="231F20"/>
                <w:sz w:val="20"/>
              </w:rPr>
              <w:t xml:space="preserve">17705885 </w:t>
            </w:r>
            <w:hyperlink r:id="rId57">
              <w:r>
                <w:rPr>
                  <w:color w:val="231F20"/>
                  <w:sz w:val="20"/>
                  <w:u w:val="single" w:color="3E54A5"/>
                </w:rPr>
                <w:t>yigabhutan@gmail.com</w:t>
              </w:r>
            </w:hyperlink>
          </w:p>
        </w:tc>
      </w:tr>
      <w:tr w:rsidR="009C4845">
        <w:trPr>
          <w:trHeight w:val="242"/>
        </w:trPr>
        <w:tc>
          <w:tcPr>
            <w:tcW w:w="406" w:type="dxa"/>
            <w:shd w:val="clear" w:color="auto" w:fill="D3D8ED"/>
          </w:tcPr>
          <w:p w:rsidR="009C4845" w:rsidRDefault="00DE0E3F">
            <w:pPr>
              <w:pStyle w:val="TableParagraph"/>
              <w:spacing w:line="218" w:lineRule="exact"/>
              <w:rPr>
                <w:sz w:val="20"/>
              </w:rPr>
            </w:pPr>
            <w:r>
              <w:rPr>
                <w:color w:val="231F20"/>
                <w:sz w:val="20"/>
              </w:rPr>
              <w:t>20</w:t>
            </w:r>
          </w:p>
        </w:tc>
        <w:tc>
          <w:tcPr>
            <w:tcW w:w="2140" w:type="dxa"/>
            <w:shd w:val="clear" w:color="auto" w:fill="D3D8ED"/>
          </w:tcPr>
          <w:p w:rsidR="009C4845" w:rsidRDefault="00DE0E3F">
            <w:pPr>
              <w:pStyle w:val="TableParagraph"/>
              <w:spacing w:line="218" w:lineRule="exact"/>
              <w:rPr>
                <w:sz w:val="20"/>
              </w:rPr>
            </w:pPr>
            <w:r>
              <w:rPr>
                <w:color w:val="231F20"/>
                <w:sz w:val="20"/>
              </w:rPr>
              <w:t>Rinchen Dorji</w:t>
            </w:r>
          </w:p>
        </w:tc>
        <w:tc>
          <w:tcPr>
            <w:tcW w:w="2494" w:type="dxa"/>
            <w:shd w:val="clear" w:color="auto" w:fill="D3D8ED"/>
          </w:tcPr>
          <w:p w:rsidR="009C4845" w:rsidRDefault="00DE0E3F">
            <w:pPr>
              <w:pStyle w:val="TableParagraph"/>
              <w:spacing w:line="218" w:lineRule="exact"/>
              <w:rPr>
                <w:sz w:val="20"/>
              </w:rPr>
            </w:pPr>
            <w:r>
              <w:rPr>
                <w:color w:val="231F20"/>
                <w:sz w:val="20"/>
              </w:rPr>
              <w:t>Development of music apps</w:t>
            </w:r>
          </w:p>
        </w:tc>
        <w:tc>
          <w:tcPr>
            <w:tcW w:w="3453" w:type="dxa"/>
            <w:shd w:val="clear" w:color="auto" w:fill="D3D8ED"/>
          </w:tcPr>
          <w:p w:rsidR="009C4845" w:rsidRDefault="00DE0E3F">
            <w:pPr>
              <w:pStyle w:val="TableParagraph"/>
              <w:spacing w:line="218" w:lineRule="exact"/>
              <w:ind w:left="57"/>
              <w:rPr>
                <w:sz w:val="20"/>
              </w:rPr>
            </w:pPr>
            <w:r>
              <w:rPr>
                <w:color w:val="231F20"/>
                <w:sz w:val="20"/>
              </w:rPr>
              <w:t xml:space="preserve">17934845 </w:t>
            </w:r>
            <w:hyperlink r:id="rId58">
              <w:r>
                <w:rPr>
                  <w:color w:val="231F20"/>
                  <w:sz w:val="20"/>
                  <w:u w:val="single" w:color="3E54A5"/>
                </w:rPr>
                <w:t>rintfint@gmail.com</w:t>
              </w:r>
            </w:hyperlink>
          </w:p>
        </w:tc>
      </w:tr>
      <w:tr w:rsidR="009C4845">
        <w:trPr>
          <w:trHeight w:val="242"/>
        </w:trPr>
        <w:tc>
          <w:tcPr>
            <w:tcW w:w="406" w:type="dxa"/>
            <w:shd w:val="clear" w:color="auto" w:fill="D3D8ED"/>
          </w:tcPr>
          <w:p w:rsidR="009C4845" w:rsidRDefault="00DE0E3F">
            <w:pPr>
              <w:pStyle w:val="TableParagraph"/>
              <w:spacing w:line="218" w:lineRule="exact"/>
              <w:rPr>
                <w:sz w:val="20"/>
              </w:rPr>
            </w:pPr>
            <w:r>
              <w:rPr>
                <w:color w:val="231F20"/>
                <w:sz w:val="20"/>
              </w:rPr>
              <w:t>21</w:t>
            </w:r>
          </w:p>
        </w:tc>
        <w:tc>
          <w:tcPr>
            <w:tcW w:w="2140" w:type="dxa"/>
            <w:shd w:val="clear" w:color="auto" w:fill="D3D8ED"/>
          </w:tcPr>
          <w:p w:rsidR="009C4845" w:rsidRDefault="00DE0E3F">
            <w:pPr>
              <w:pStyle w:val="TableParagraph"/>
              <w:spacing w:line="218" w:lineRule="exact"/>
              <w:rPr>
                <w:sz w:val="20"/>
              </w:rPr>
            </w:pPr>
            <w:r>
              <w:rPr>
                <w:color w:val="231F20"/>
                <w:sz w:val="20"/>
              </w:rPr>
              <w:t>Dawa Tshering</w:t>
            </w:r>
          </w:p>
        </w:tc>
        <w:tc>
          <w:tcPr>
            <w:tcW w:w="2494" w:type="dxa"/>
            <w:shd w:val="clear" w:color="auto" w:fill="D3D8ED"/>
          </w:tcPr>
          <w:p w:rsidR="009C4845" w:rsidRDefault="00DE0E3F">
            <w:pPr>
              <w:pStyle w:val="TableParagraph"/>
              <w:spacing w:line="218" w:lineRule="exact"/>
              <w:rPr>
                <w:sz w:val="20"/>
              </w:rPr>
            </w:pPr>
            <w:r>
              <w:rPr>
                <w:color w:val="231F20"/>
                <w:sz w:val="20"/>
              </w:rPr>
              <w:t>packaging of Herbal teas</w:t>
            </w:r>
          </w:p>
        </w:tc>
        <w:tc>
          <w:tcPr>
            <w:tcW w:w="3453" w:type="dxa"/>
            <w:shd w:val="clear" w:color="auto" w:fill="D3D8ED"/>
          </w:tcPr>
          <w:p w:rsidR="009C4845" w:rsidRDefault="00DE0E3F">
            <w:pPr>
              <w:pStyle w:val="TableParagraph"/>
              <w:spacing w:line="218" w:lineRule="exact"/>
              <w:ind w:left="57"/>
              <w:rPr>
                <w:sz w:val="20"/>
              </w:rPr>
            </w:pPr>
            <w:r>
              <w:rPr>
                <w:color w:val="231F20"/>
                <w:sz w:val="20"/>
              </w:rPr>
              <w:t xml:space="preserve">1799 7663 </w:t>
            </w:r>
            <w:hyperlink r:id="rId59">
              <w:r>
                <w:rPr>
                  <w:color w:val="231F20"/>
                  <w:sz w:val="20"/>
                  <w:u w:val="single" w:color="3E54A5"/>
                </w:rPr>
                <w:t>tsheringd12@gmail.com</w:t>
              </w:r>
            </w:hyperlink>
          </w:p>
        </w:tc>
      </w:tr>
      <w:tr w:rsidR="009C4845">
        <w:trPr>
          <w:trHeight w:val="482"/>
        </w:trPr>
        <w:tc>
          <w:tcPr>
            <w:tcW w:w="406" w:type="dxa"/>
            <w:shd w:val="clear" w:color="auto" w:fill="D3D8ED"/>
          </w:tcPr>
          <w:p w:rsidR="009C4845" w:rsidRDefault="00DE0E3F">
            <w:pPr>
              <w:pStyle w:val="TableParagraph"/>
              <w:rPr>
                <w:sz w:val="20"/>
              </w:rPr>
            </w:pPr>
            <w:r>
              <w:rPr>
                <w:color w:val="231F20"/>
                <w:sz w:val="20"/>
              </w:rPr>
              <w:t>22</w:t>
            </w:r>
          </w:p>
        </w:tc>
        <w:tc>
          <w:tcPr>
            <w:tcW w:w="2140" w:type="dxa"/>
            <w:shd w:val="clear" w:color="auto" w:fill="D3D8ED"/>
          </w:tcPr>
          <w:p w:rsidR="009C4845" w:rsidRDefault="00DE0E3F">
            <w:pPr>
              <w:pStyle w:val="TableParagraph"/>
              <w:rPr>
                <w:sz w:val="20"/>
              </w:rPr>
            </w:pPr>
            <w:r>
              <w:rPr>
                <w:color w:val="231F20"/>
                <w:sz w:val="20"/>
              </w:rPr>
              <w:t>Kesang Anayat Yaganegi</w:t>
            </w:r>
          </w:p>
        </w:tc>
        <w:tc>
          <w:tcPr>
            <w:tcW w:w="2494" w:type="dxa"/>
            <w:shd w:val="clear" w:color="auto" w:fill="D3D8ED"/>
          </w:tcPr>
          <w:p w:rsidR="009C4845" w:rsidRDefault="00DE0E3F">
            <w:pPr>
              <w:pStyle w:val="TableParagraph"/>
              <w:rPr>
                <w:sz w:val="20"/>
              </w:rPr>
            </w:pPr>
            <w:r>
              <w:rPr>
                <w:color w:val="231F20"/>
                <w:sz w:val="20"/>
              </w:rPr>
              <w:t>Paper mash/Mask Making</w:t>
            </w:r>
          </w:p>
        </w:tc>
        <w:tc>
          <w:tcPr>
            <w:tcW w:w="3453" w:type="dxa"/>
            <w:shd w:val="clear" w:color="auto" w:fill="D3D8ED"/>
          </w:tcPr>
          <w:p w:rsidR="009C4845" w:rsidRDefault="00DE0E3F">
            <w:pPr>
              <w:pStyle w:val="TableParagraph"/>
              <w:ind w:left="57"/>
              <w:rPr>
                <w:sz w:val="20"/>
              </w:rPr>
            </w:pPr>
            <w:r>
              <w:rPr>
                <w:color w:val="231F20"/>
                <w:sz w:val="20"/>
              </w:rPr>
              <w:t>17320110/17743677</w:t>
            </w:r>
          </w:p>
          <w:p w:rsidR="009C4845" w:rsidRDefault="003331D9">
            <w:pPr>
              <w:pStyle w:val="TableParagraph"/>
              <w:spacing w:before="10" w:line="218" w:lineRule="exact"/>
              <w:ind w:left="57"/>
              <w:rPr>
                <w:sz w:val="20"/>
              </w:rPr>
            </w:pPr>
            <w:hyperlink r:id="rId60">
              <w:r w:rsidR="00DE0E3F">
                <w:rPr>
                  <w:color w:val="231F20"/>
                  <w:sz w:val="20"/>
                  <w:u w:val="single" w:color="3E54A5"/>
                </w:rPr>
                <w:t>karmawangchuk@gmail.com</w:t>
              </w:r>
            </w:hyperlink>
          </w:p>
        </w:tc>
      </w:tr>
      <w:tr w:rsidR="009C4845">
        <w:trPr>
          <w:trHeight w:val="722"/>
        </w:trPr>
        <w:tc>
          <w:tcPr>
            <w:tcW w:w="406" w:type="dxa"/>
            <w:shd w:val="clear" w:color="auto" w:fill="D3D8ED"/>
          </w:tcPr>
          <w:p w:rsidR="009C4845" w:rsidRDefault="00DE0E3F">
            <w:pPr>
              <w:pStyle w:val="TableParagraph"/>
              <w:rPr>
                <w:sz w:val="20"/>
              </w:rPr>
            </w:pPr>
            <w:r>
              <w:rPr>
                <w:color w:val="231F20"/>
                <w:sz w:val="20"/>
              </w:rPr>
              <w:t>23</w:t>
            </w:r>
          </w:p>
        </w:tc>
        <w:tc>
          <w:tcPr>
            <w:tcW w:w="2140" w:type="dxa"/>
            <w:shd w:val="clear" w:color="auto" w:fill="D3D8ED"/>
          </w:tcPr>
          <w:p w:rsidR="009C4845" w:rsidRDefault="00DE0E3F">
            <w:pPr>
              <w:pStyle w:val="TableParagraph"/>
              <w:rPr>
                <w:sz w:val="20"/>
              </w:rPr>
            </w:pPr>
            <w:r>
              <w:rPr>
                <w:color w:val="231F20"/>
                <w:sz w:val="20"/>
              </w:rPr>
              <w:t>Kinley Wangchuk</w:t>
            </w:r>
          </w:p>
        </w:tc>
        <w:tc>
          <w:tcPr>
            <w:tcW w:w="2494" w:type="dxa"/>
            <w:shd w:val="clear" w:color="auto" w:fill="D3D8ED"/>
          </w:tcPr>
          <w:p w:rsidR="009C4845" w:rsidRDefault="00DE0E3F">
            <w:pPr>
              <w:pStyle w:val="TableParagraph"/>
              <w:rPr>
                <w:sz w:val="20"/>
              </w:rPr>
            </w:pPr>
            <w:r>
              <w:rPr>
                <w:color w:val="231F20"/>
                <w:sz w:val="20"/>
              </w:rPr>
              <w:t>P2P Lending Platform</w:t>
            </w:r>
          </w:p>
        </w:tc>
        <w:tc>
          <w:tcPr>
            <w:tcW w:w="3453" w:type="dxa"/>
            <w:shd w:val="clear" w:color="auto" w:fill="D3D8ED"/>
          </w:tcPr>
          <w:p w:rsidR="009C4845" w:rsidRDefault="00DE0E3F">
            <w:pPr>
              <w:pStyle w:val="TableParagraph"/>
              <w:ind w:left="57"/>
              <w:rPr>
                <w:sz w:val="20"/>
              </w:rPr>
            </w:pPr>
            <w:r>
              <w:rPr>
                <w:color w:val="231F20"/>
                <w:sz w:val="20"/>
              </w:rPr>
              <w:t>17851327/17725812</w:t>
            </w:r>
          </w:p>
          <w:p w:rsidR="009C4845" w:rsidRDefault="00DE0E3F">
            <w:pPr>
              <w:pStyle w:val="TableParagraph"/>
              <w:spacing w:before="0" w:line="240" w:lineRule="atLeast"/>
              <w:ind w:left="57"/>
              <w:rPr>
                <w:sz w:val="20"/>
              </w:rPr>
            </w:pPr>
            <w:r>
              <w:rPr>
                <w:color w:val="231F20"/>
                <w:sz w:val="20"/>
                <w:u w:val="single" w:color="3E54A5"/>
              </w:rPr>
              <w:t>kinleydrukpawangchuk@gmail.com &amp;</w:t>
            </w:r>
            <w:r>
              <w:rPr>
                <w:color w:val="231F20"/>
                <w:sz w:val="20"/>
              </w:rPr>
              <w:t xml:space="preserve"> </w:t>
            </w:r>
            <w:hyperlink r:id="rId61">
              <w:r>
                <w:rPr>
                  <w:color w:val="231F20"/>
                  <w:sz w:val="20"/>
                  <w:u w:val="single" w:color="3E54A5"/>
                </w:rPr>
                <w:t>b.bikahsgurung@gmail.com</w:t>
              </w:r>
            </w:hyperlink>
          </w:p>
        </w:tc>
      </w:tr>
    </w:tbl>
    <w:p w:rsidR="009C4845" w:rsidRDefault="009C4845">
      <w:pPr>
        <w:spacing w:line="240" w:lineRule="atLeast"/>
        <w:rPr>
          <w:sz w:val="20"/>
        </w:rPr>
        <w:sectPr w:rsidR="009C4845">
          <w:footerReference w:type="default" r:id="rId62"/>
          <w:pgSz w:w="10780" w:h="14750"/>
          <w:pgMar w:top="1000" w:right="1020" w:bottom="1060" w:left="1020" w:header="0" w:footer="879" w:gutter="0"/>
          <w:pgNumType w:start="77"/>
          <w:cols w:space="720"/>
        </w:sectPr>
      </w:pPr>
    </w:p>
    <w:p w:rsidR="009C4845" w:rsidRDefault="00DE0E3F">
      <w:pPr>
        <w:pStyle w:val="ListParagraph"/>
        <w:numPr>
          <w:ilvl w:val="1"/>
          <w:numId w:val="1"/>
        </w:numPr>
        <w:tabs>
          <w:tab w:val="left" w:pos="474"/>
        </w:tabs>
        <w:spacing w:before="72" w:after="28"/>
        <w:ind w:hanging="361"/>
        <w:rPr>
          <w:b/>
          <w:sz w:val="24"/>
        </w:rPr>
      </w:pPr>
      <w:r>
        <w:rPr>
          <w:b/>
          <w:color w:val="231F20"/>
          <w:sz w:val="24"/>
        </w:rPr>
        <w:lastRenderedPageBreak/>
        <w:t>Incubates details at old service</w:t>
      </w:r>
      <w:r>
        <w:rPr>
          <w:b/>
          <w:color w:val="231F20"/>
          <w:spacing w:val="-5"/>
          <w:sz w:val="24"/>
        </w:rPr>
        <w:t xml:space="preserve"> </w:t>
      </w:r>
      <w:r>
        <w:rPr>
          <w:b/>
          <w:color w:val="231F20"/>
          <w:sz w:val="24"/>
        </w:rPr>
        <w:t>center</w:t>
      </w:r>
    </w:p>
    <w:tbl>
      <w:tblPr>
        <w:tblW w:w="0" w:type="auto"/>
        <w:tblInd w:w="12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505"/>
        <w:gridCol w:w="2041"/>
        <w:gridCol w:w="2537"/>
        <w:gridCol w:w="3411"/>
      </w:tblGrid>
      <w:tr w:rsidR="009C4845">
        <w:trPr>
          <w:trHeight w:val="478"/>
        </w:trPr>
        <w:tc>
          <w:tcPr>
            <w:tcW w:w="505" w:type="dxa"/>
            <w:shd w:val="clear" w:color="auto" w:fill="0053A5"/>
          </w:tcPr>
          <w:p w:rsidR="009C4845" w:rsidRDefault="00DE0E3F">
            <w:pPr>
              <w:pStyle w:val="TableParagraph"/>
              <w:spacing w:before="0"/>
              <w:rPr>
                <w:b/>
                <w:sz w:val="20"/>
              </w:rPr>
            </w:pPr>
            <w:r>
              <w:rPr>
                <w:b/>
                <w:color w:val="FFFFFF"/>
                <w:sz w:val="20"/>
              </w:rPr>
              <w:t>Sl.</w:t>
            </w:r>
          </w:p>
          <w:p w:rsidR="009C4845" w:rsidRDefault="00DE0E3F">
            <w:pPr>
              <w:pStyle w:val="TableParagraph"/>
              <w:spacing w:before="10" w:line="218" w:lineRule="exact"/>
              <w:rPr>
                <w:b/>
                <w:sz w:val="20"/>
              </w:rPr>
            </w:pPr>
            <w:r>
              <w:rPr>
                <w:b/>
                <w:color w:val="FFFFFF"/>
                <w:sz w:val="20"/>
              </w:rPr>
              <w:t>No</w:t>
            </w:r>
          </w:p>
        </w:tc>
        <w:tc>
          <w:tcPr>
            <w:tcW w:w="2041" w:type="dxa"/>
            <w:shd w:val="clear" w:color="auto" w:fill="0053A5"/>
          </w:tcPr>
          <w:p w:rsidR="009C4845" w:rsidRDefault="00DE0E3F">
            <w:pPr>
              <w:pStyle w:val="TableParagraph"/>
              <w:spacing w:before="120"/>
              <w:rPr>
                <w:b/>
                <w:sz w:val="20"/>
              </w:rPr>
            </w:pPr>
            <w:r>
              <w:rPr>
                <w:b/>
                <w:color w:val="FFFFFF"/>
                <w:sz w:val="20"/>
              </w:rPr>
              <w:t>Name</w:t>
            </w:r>
          </w:p>
        </w:tc>
        <w:tc>
          <w:tcPr>
            <w:tcW w:w="2537" w:type="dxa"/>
            <w:shd w:val="clear" w:color="auto" w:fill="0053A5"/>
          </w:tcPr>
          <w:p w:rsidR="009C4845" w:rsidRDefault="00DE0E3F">
            <w:pPr>
              <w:pStyle w:val="TableParagraph"/>
              <w:spacing w:before="120"/>
              <w:rPr>
                <w:b/>
                <w:sz w:val="20"/>
              </w:rPr>
            </w:pPr>
            <w:r>
              <w:rPr>
                <w:b/>
                <w:color w:val="FFFFFF"/>
                <w:sz w:val="20"/>
              </w:rPr>
              <w:t>Company/Business activity</w:t>
            </w:r>
          </w:p>
        </w:tc>
        <w:tc>
          <w:tcPr>
            <w:tcW w:w="3411" w:type="dxa"/>
            <w:shd w:val="clear" w:color="auto" w:fill="0053A5"/>
          </w:tcPr>
          <w:p w:rsidR="009C4845" w:rsidRDefault="00DE0E3F">
            <w:pPr>
              <w:pStyle w:val="TableParagraph"/>
              <w:spacing w:before="120"/>
              <w:rPr>
                <w:b/>
                <w:sz w:val="20"/>
              </w:rPr>
            </w:pPr>
            <w:r>
              <w:rPr>
                <w:b/>
                <w:color w:val="FFFFFF"/>
                <w:sz w:val="20"/>
              </w:rPr>
              <w:t>Email add &amp; Contact No.</w:t>
            </w:r>
          </w:p>
        </w:tc>
      </w:tr>
      <w:tr w:rsidR="009C4845">
        <w:trPr>
          <w:trHeight w:val="242"/>
        </w:trPr>
        <w:tc>
          <w:tcPr>
            <w:tcW w:w="505" w:type="dxa"/>
            <w:shd w:val="clear" w:color="auto" w:fill="D3D8ED"/>
          </w:tcPr>
          <w:p w:rsidR="009C4845" w:rsidRDefault="00DE0E3F">
            <w:pPr>
              <w:pStyle w:val="TableParagraph"/>
              <w:spacing w:line="218" w:lineRule="exact"/>
              <w:rPr>
                <w:sz w:val="20"/>
              </w:rPr>
            </w:pPr>
            <w:r>
              <w:rPr>
                <w:color w:val="231F20"/>
                <w:sz w:val="20"/>
              </w:rPr>
              <w:t>1</w:t>
            </w:r>
          </w:p>
        </w:tc>
        <w:tc>
          <w:tcPr>
            <w:tcW w:w="2041" w:type="dxa"/>
            <w:shd w:val="clear" w:color="auto" w:fill="D3D8ED"/>
          </w:tcPr>
          <w:p w:rsidR="009C4845" w:rsidRDefault="00DE0E3F">
            <w:pPr>
              <w:pStyle w:val="TableParagraph"/>
              <w:spacing w:line="218" w:lineRule="exact"/>
              <w:rPr>
                <w:sz w:val="20"/>
              </w:rPr>
            </w:pPr>
            <w:r>
              <w:rPr>
                <w:color w:val="231F20"/>
                <w:sz w:val="20"/>
              </w:rPr>
              <w:t>Ugyen Wangmo</w:t>
            </w:r>
          </w:p>
        </w:tc>
        <w:tc>
          <w:tcPr>
            <w:tcW w:w="2537" w:type="dxa"/>
            <w:shd w:val="clear" w:color="auto" w:fill="D3D8ED"/>
          </w:tcPr>
          <w:p w:rsidR="009C4845" w:rsidRDefault="00DE0E3F">
            <w:pPr>
              <w:pStyle w:val="TableParagraph"/>
              <w:spacing w:line="218" w:lineRule="exact"/>
              <w:rPr>
                <w:sz w:val="20"/>
              </w:rPr>
            </w:pPr>
            <w:r>
              <w:rPr>
                <w:color w:val="231F20"/>
                <w:sz w:val="20"/>
              </w:rPr>
              <w:t>TSEM - Educational Toys</w:t>
            </w:r>
          </w:p>
        </w:tc>
        <w:tc>
          <w:tcPr>
            <w:tcW w:w="3411" w:type="dxa"/>
            <w:shd w:val="clear" w:color="auto" w:fill="D3D8ED"/>
          </w:tcPr>
          <w:p w:rsidR="009C4845" w:rsidRDefault="003331D9">
            <w:pPr>
              <w:pStyle w:val="TableParagraph"/>
              <w:spacing w:line="218" w:lineRule="exact"/>
              <w:rPr>
                <w:sz w:val="20"/>
              </w:rPr>
            </w:pPr>
            <w:hyperlink r:id="rId63">
              <w:r w:rsidR="00DE0E3F">
                <w:rPr>
                  <w:color w:val="231F20"/>
                  <w:sz w:val="20"/>
                  <w:u w:val="single" w:color="3E54A5"/>
                </w:rPr>
                <w:t>17170455</w:t>
              </w:r>
            </w:hyperlink>
            <w:r w:rsidR="00DE0E3F">
              <w:rPr>
                <w:color w:val="231F20"/>
                <w:sz w:val="20"/>
                <w:u w:val="single" w:color="3E54A5"/>
              </w:rPr>
              <w:t xml:space="preserve"> </w:t>
            </w:r>
            <w:hyperlink r:id="rId64">
              <w:r w:rsidR="00DE0E3F">
                <w:rPr>
                  <w:color w:val="231F20"/>
                  <w:sz w:val="20"/>
                  <w:u w:val="single" w:color="3E54A5"/>
                </w:rPr>
                <w:t>gyetse@gmail.com</w:t>
              </w:r>
            </w:hyperlink>
          </w:p>
        </w:tc>
      </w:tr>
      <w:tr w:rsidR="009C4845">
        <w:trPr>
          <w:trHeight w:val="482"/>
        </w:trPr>
        <w:tc>
          <w:tcPr>
            <w:tcW w:w="505" w:type="dxa"/>
            <w:shd w:val="clear" w:color="auto" w:fill="D3D8ED"/>
          </w:tcPr>
          <w:p w:rsidR="009C4845" w:rsidRDefault="00DE0E3F">
            <w:pPr>
              <w:pStyle w:val="TableParagraph"/>
              <w:rPr>
                <w:sz w:val="20"/>
              </w:rPr>
            </w:pPr>
            <w:r>
              <w:rPr>
                <w:color w:val="231F20"/>
                <w:sz w:val="20"/>
              </w:rPr>
              <w:t>2</w:t>
            </w:r>
          </w:p>
        </w:tc>
        <w:tc>
          <w:tcPr>
            <w:tcW w:w="2041" w:type="dxa"/>
            <w:shd w:val="clear" w:color="auto" w:fill="D3D8ED"/>
          </w:tcPr>
          <w:p w:rsidR="009C4845" w:rsidRDefault="00DE0E3F">
            <w:pPr>
              <w:pStyle w:val="TableParagraph"/>
              <w:rPr>
                <w:sz w:val="20"/>
              </w:rPr>
            </w:pPr>
            <w:r>
              <w:rPr>
                <w:color w:val="231F20"/>
                <w:sz w:val="20"/>
              </w:rPr>
              <w:t>Chimi Lhamo</w:t>
            </w:r>
          </w:p>
        </w:tc>
        <w:tc>
          <w:tcPr>
            <w:tcW w:w="2537" w:type="dxa"/>
            <w:shd w:val="clear" w:color="auto" w:fill="D3D8ED"/>
          </w:tcPr>
          <w:p w:rsidR="009C4845" w:rsidRDefault="00DE0E3F">
            <w:pPr>
              <w:pStyle w:val="TableParagraph"/>
              <w:rPr>
                <w:sz w:val="20"/>
              </w:rPr>
            </w:pPr>
            <w:r>
              <w:rPr>
                <w:color w:val="231F20"/>
                <w:sz w:val="20"/>
              </w:rPr>
              <w:t>Mountain Mist – Soap</w:t>
            </w:r>
          </w:p>
        </w:tc>
        <w:tc>
          <w:tcPr>
            <w:tcW w:w="3411" w:type="dxa"/>
            <w:shd w:val="clear" w:color="auto" w:fill="D3D8ED"/>
          </w:tcPr>
          <w:p w:rsidR="009C4845" w:rsidRDefault="00DE0E3F">
            <w:pPr>
              <w:pStyle w:val="TableParagraph"/>
              <w:rPr>
                <w:sz w:val="20"/>
              </w:rPr>
            </w:pPr>
            <w:r>
              <w:rPr>
                <w:color w:val="231F20"/>
                <w:sz w:val="20"/>
                <w:u w:val="single" w:color="3E54A5"/>
              </w:rPr>
              <w:t>17334003</w:t>
            </w:r>
          </w:p>
          <w:p w:rsidR="009C4845" w:rsidRDefault="003331D9">
            <w:pPr>
              <w:pStyle w:val="TableParagraph"/>
              <w:spacing w:before="10" w:line="218" w:lineRule="exact"/>
              <w:rPr>
                <w:sz w:val="20"/>
              </w:rPr>
            </w:pPr>
            <w:hyperlink r:id="rId65">
              <w:r w:rsidR="00DE0E3F">
                <w:rPr>
                  <w:color w:val="231F20"/>
                  <w:sz w:val="20"/>
                  <w:u w:val="single" w:color="3E54A5"/>
                </w:rPr>
                <w:t>mountainmistsoaps2016@gmail.com</w:t>
              </w:r>
            </w:hyperlink>
          </w:p>
        </w:tc>
      </w:tr>
      <w:tr w:rsidR="009C4845">
        <w:trPr>
          <w:trHeight w:val="242"/>
        </w:trPr>
        <w:tc>
          <w:tcPr>
            <w:tcW w:w="505" w:type="dxa"/>
            <w:shd w:val="clear" w:color="auto" w:fill="D3D8ED"/>
          </w:tcPr>
          <w:p w:rsidR="009C4845" w:rsidRDefault="00DE0E3F">
            <w:pPr>
              <w:pStyle w:val="TableParagraph"/>
              <w:spacing w:line="218" w:lineRule="exact"/>
              <w:rPr>
                <w:sz w:val="20"/>
              </w:rPr>
            </w:pPr>
            <w:r>
              <w:rPr>
                <w:color w:val="231F20"/>
                <w:sz w:val="20"/>
              </w:rPr>
              <w:t>3</w:t>
            </w:r>
          </w:p>
        </w:tc>
        <w:tc>
          <w:tcPr>
            <w:tcW w:w="2041" w:type="dxa"/>
            <w:shd w:val="clear" w:color="auto" w:fill="D3D8ED"/>
          </w:tcPr>
          <w:p w:rsidR="009C4845" w:rsidRDefault="00DE0E3F">
            <w:pPr>
              <w:pStyle w:val="TableParagraph"/>
              <w:spacing w:line="218" w:lineRule="exact"/>
              <w:rPr>
                <w:sz w:val="20"/>
              </w:rPr>
            </w:pPr>
            <w:r>
              <w:rPr>
                <w:color w:val="231F20"/>
                <w:sz w:val="20"/>
              </w:rPr>
              <w:t>Bishnu Prasad Sharma</w:t>
            </w:r>
          </w:p>
        </w:tc>
        <w:tc>
          <w:tcPr>
            <w:tcW w:w="2537" w:type="dxa"/>
            <w:shd w:val="clear" w:color="auto" w:fill="D3D8ED"/>
          </w:tcPr>
          <w:p w:rsidR="009C4845" w:rsidRDefault="00DE0E3F">
            <w:pPr>
              <w:pStyle w:val="TableParagraph"/>
              <w:spacing w:line="218" w:lineRule="exact"/>
              <w:rPr>
                <w:sz w:val="20"/>
              </w:rPr>
            </w:pPr>
            <w:r>
              <w:rPr>
                <w:color w:val="231F20"/>
                <w:sz w:val="20"/>
              </w:rPr>
              <w:t>Dumba 3D Works</w:t>
            </w:r>
          </w:p>
        </w:tc>
        <w:tc>
          <w:tcPr>
            <w:tcW w:w="3411" w:type="dxa"/>
            <w:shd w:val="clear" w:color="auto" w:fill="D3D8ED"/>
          </w:tcPr>
          <w:p w:rsidR="009C4845" w:rsidRDefault="003331D9">
            <w:pPr>
              <w:pStyle w:val="TableParagraph"/>
              <w:spacing w:line="218" w:lineRule="exact"/>
              <w:rPr>
                <w:sz w:val="20"/>
              </w:rPr>
            </w:pPr>
            <w:hyperlink r:id="rId66">
              <w:r w:rsidR="00DE0E3F">
                <w:rPr>
                  <w:color w:val="231F20"/>
                  <w:sz w:val="20"/>
                  <w:u w:val="single" w:color="3E54A5"/>
                </w:rPr>
                <w:t>77226878</w:t>
              </w:r>
            </w:hyperlink>
            <w:r w:rsidR="00DE0E3F">
              <w:rPr>
                <w:color w:val="231F20"/>
                <w:sz w:val="20"/>
                <w:u w:val="single" w:color="3E54A5"/>
              </w:rPr>
              <w:t xml:space="preserve"> </w:t>
            </w:r>
            <w:hyperlink r:id="rId67">
              <w:r w:rsidR="00DE0E3F">
                <w:rPr>
                  <w:color w:val="231F20"/>
                  <w:sz w:val="20"/>
                  <w:u w:val="single" w:color="3E54A5"/>
                </w:rPr>
                <w:t>dumda2k14@gmail.com</w:t>
              </w:r>
            </w:hyperlink>
          </w:p>
        </w:tc>
      </w:tr>
      <w:tr w:rsidR="009C4845">
        <w:trPr>
          <w:trHeight w:val="242"/>
        </w:trPr>
        <w:tc>
          <w:tcPr>
            <w:tcW w:w="505" w:type="dxa"/>
            <w:shd w:val="clear" w:color="auto" w:fill="D3D8ED"/>
          </w:tcPr>
          <w:p w:rsidR="009C4845" w:rsidRDefault="00DE0E3F">
            <w:pPr>
              <w:pStyle w:val="TableParagraph"/>
              <w:spacing w:line="218" w:lineRule="exact"/>
              <w:rPr>
                <w:sz w:val="20"/>
              </w:rPr>
            </w:pPr>
            <w:r>
              <w:rPr>
                <w:color w:val="231F20"/>
                <w:sz w:val="20"/>
              </w:rPr>
              <w:t>4</w:t>
            </w:r>
          </w:p>
        </w:tc>
        <w:tc>
          <w:tcPr>
            <w:tcW w:w="2041" w:type="dxa"/>
            <w:shd w:val="clear" w:color="auto" w:fill="D3D8ED"/>
          </w:tcPr>
          <w:p w:rsidR="009C4845" w:rsidRDefault="00DE0E3F">
            <w:pPr>
              <w:pStyle w:val="TableParagraph"/>
              <w:spacing w:line="218" w:lineRule="exact"/>
              <w:rPr>
                <w:sz w:val="20"/>
              </w:rPr>
            </w:pPr>
            <w:r>
              <w:rPr>
                <w:color w:val="231F20"/>
                <w:sz w:val="20"/>
              </w:rPr>
              <w:t>Phuntsho Wangmo</w:t>
            </w:r>
          </w:p>
        </w:tc>
        <w:tc>
          <w:tcPr>
            <w:tcW w:w="2537" w:type="dxa"/>
            <w:shd w:val="clear" w:color="auto" w:fill="D3D8ED"/>
          </w:tcPr>
          <w:p w:rsidR="009C4845" w:rsidRDefault="00DE0E3F">
            <w:pPr>
              <w:pStyle w:val="TableParagraph"/>
              <w:spacing w:line="218" w:lineRule="exact"/>
              <w:rPr>
                <w:sz w:val="20"/>
              </w:rPr>
            </w:pPr>
            <w:r>
              <w:rPr>
                <w:color w:val="231F20"/>
                <w:sz w:val="20"/>
              </w:rPr>
              <w:t>Buckwheat Noodles</w:t>
            </w:r>
          </w:p>
        </w:tc>
        <w:tc>
          <w:tcPr>
            <w:tcW w:w="3411" w:type="dxa"/>
            <w:shd w:val="clear" w:color="auto" w:fill="D3D8ED"/>
          </w:tcPr>
          <w:p w:rsidR="009C4845" w:rsidRDefault="00DE0E3F">
            <w:pPr>
              <w:pStyle w:val="TableParagraph"/>
              <w:spacing w:line="218" w:lineRule="exact"/>
              <w:rPr>
                <w:sz w:val="20"/>
              </w:rPr>
            </w:pPr>
            <w:r>
              <w:rPr>
                <w:color w:val="231F20"/>
                <w:sz w:val="20"/>
                <w:u w:val="single" w:color="3E54A5"/>
              </w:rPr>
              <w:t>17693773</w:t>
            </w:r>
          </w:p>
        </w:tc>
      </w:tr>
      <w:tr w:rsidR="009C4845">
        <w:trPr>
          <w:trHeight w:val="242"/>
        </w:trPr>
        <w:tc>
          <w:tcPr>
            <w:tcW w:w="505" w:type="dxa"/>
            <w:shd w:val="clear" w:color="auto" w:fill="D3D8ED"/>
          </w:tcPr>
          <w:p w:rsidR="009C4845" w:rsidRDefault="00DE0E3F">
            <w:pPr>
              <w:pStyle w:val="TableParagraph"/>
              <w:spacing w:line="218" w:lineRule="exact"/>
              <w:rPr>
                <w:sz w:val="20"/>
              </w:rPr>
            </w:pPr>
            <w:r>
              <w:rPr>
                <w:color w:val="231F20"/>
                <w:sz w:val="20"/>
              </w:rPr>
              <w:t>5</w:t>
            </w:r>
          </w:p>
        </w:tc>
        <w:tc>
          <w:tcPr>
            <w:tcW w:w="2041" w:type="dxa"/>
            <w:shd w:val="clear" w:color="auto" w:fill="D3D8ED"/>
          </w:tcPr>
          <w:p w:rsidR="009C4845" w:rsidRDefault="00DE0E3F">
            <w:pPr>
              <w:pStyle w:val="TableParagraph"/>
              <w:spacing w:line="218" w:lineRule="exact"/>
              <w:rPr>
                <w:sz w:val="20"/>
              </w:rPr>
            </w:pPr>
            <w:r>
              <w:rPr>
                <w:color w:val="231F20"/>
                <w:sz w:val="20"/>
              </w:rPr>
              <w:t>Sangay Thinley Dorji</w:t>
            </w:r>
          </w:p>
        </w:tc>
        <w:tc>
          <w:tcPr>
            <w:tcW w:w="2537" w:type="dxa"/>
            <w:shd w:val="clear" w:color="auto" w:fill="D3D8ED"/>
          </w:tcPr>
          <w:p w:rsidR="009C4845" w:rsidRDefault="00DE0E3F">
            <w:pPr>
              <w:pStyle w:val="TableParagraph"/>
              <w:spacing w:line="218" w:lineRule="exact"/>
              <w:rPr>
                <w:sz w:val="20"/>
              </w:rPr>
            </w:pPr>
            <w:r>
              <w:rPr>
                <w:color w:val="231F20"/>
                <w:sz w:val="20"/>
              </w:rPr>
              <w:t>Happy Green Cooperatives</w:t>
            </w:r>
          </w:p>
        </w:tc>
        <w:tc>
          <w:tcPr>
            <w:tcW w:w="3411" w:type="dxa"/>
            <w:shd w:val="clear" w:color="auto" w:fill="D3D8ED"/>
          </w:tcPr>
          <w:p w:rsidR="009C4845" w:rsidRDefault="00DE0E3F">
            <w:pPr>
              <w:pStyle w:val="TableParagraph"/>
              <w:spacing w:line="218" w:lineRule="exact"/>
              <w:rPr>
                <w:sz w:val="20"/>
              </w:rPr>
            </w:pPr>
            <w:r>
              <w:rPr>
                <w:color w:val="231F20"/>
                <w:sz w:val="20"/>
                <w:u w:val="single" w:color="3E54A5"/>
              </w:rPr>
              <w:t>77102949</w:t>
            </w:r>
          </w:p>
        </w:tc>
      </w:tr>
      <w:tr w:rsidR="009C4845">
        <w:trPr>
          <w:trHeight w:val="242"/>
        </w:trPr>
        <w:tc>
          <w:tcPr>
            <w:tcW w:w="505" w:type="dxa"/>
            <w:shd w:val="clear" w:color="auto" w:fill="D3D8ED"/>
          </w:tcPr>
          <w:p w:rsidR="009C4845" w:rsidRDefault="00DE0E3F">
            <w:pPr>
              <w:pStyle w:val="TableParagraph"/>
              <w:spacing w:line="218" w:lineRule="exact"/>
              <w:rPr>
                <w:sz w:val="20"/>
              </w:rPr>
            </w:pPr>
            <w:r>
              <w:rPr>
                <w:color w:val="231F20"/>
                <w:sz w:val="20"/>
              </w:rPr>
              <w:t>6</w:t>
            </w:r>
          </w:p>
        </w:tc>
        <w:tc>
          <w:tcPr>
            <w:tcW w:w="2041" w:type="dxa"/>
            <w:shd w:val="clear" w:color="auto" w:fill="D3D8ED"/>
          </w:tcPr>
          <w:p w:rsidR="009C4845" w:rsidRDefault="00DE0E3F">
            <w:pPr>
              <w:pStyle w:val="TableParagraph"/>
              <w:spacing w:line="218" w:lineRule="exact"/>
              <w:rPr>
                <w:sz w:val="20"/>
              </w:rPr>
            </w:pPr>
            <w:r>
              <w:rPr>
                <w:color w:val="231F20"/>
                <w:sz w:val="20"/>
              </w:rPr>
              <w:t>Karma Gyamtsho</w:t>
            </w:r>
          </w:p>
        </w:tc>
        <w:tc>
          <w:tcPr>
            <w:tcW w:w="2537" w:type="dxa"/>
            <w:shd w:val="clear" w:color="auto" w:fill="D3D8ED"/>
          </w:tcPr>
          <w:p w:rsidR="009C4845" w:rsidRDefault="00DE0E3F">
            <w:pPr>
              <w:pStyle w:val="TableParagraph"/>
              <w:spacing w:line="218" w:lineRule="exact"/>
              <w:rPr>
                <w:sz w:val="20"/>
              </w:rPr>
            </w:pPr>
            <w:r>
              <w:rPr>
                <w:color w:val="231F20"/>
                <w:sz w:val="20"/>
              </w:rPr>
              <w:t>Happy Green Cooperatives</w:t>
            </w:r>
          </w:p>
        </w:tc>
        <w:tc>
          <w:tcPr>
            <w:tcW w:w="3411" w:type="dxa"/>
            <w:shd w:val="clear" w:color="auto" w:fill="D3D8ED"/>
          </w:tcPr>
          <w:p w:rsidR="009C4845" w:rsidRDefault="003331D9">
            <w:pPr>
              <w:pStyle w:val="TableParagraph"/>
              <w:spacing w:line="218" w:lineRule="exact"/>
              <w:rPr>
                <w:sz w:val="20"/>
              </w:rPr>
            </w:pPr>
            <w:hyperlink r:id="rId68">
              <w:r w:rsidR="00DE0E3F">
                <w:rPr>
                  <w:color w:val="231F20"/>
                  <w:sz w:val="20"/>
                  <w:u w:val="single" w:color="3E54A5"/>
                </w:rPr>
                <w:t>17606900</w:t>
              </w:r>
            </w:hyperlink>
            <w:r w:rsidR="00DE0E3F">
              <w:rPr>
                <w:color w:val="231F20"/>
                <w:sz w:val="20"/>
                <w:u w:val="single" w:color="3E54A5"/>
              </w:rPr>
              <w:t xml:space="preserve"> </w:t>
            </w:r>
            <w:hyperlink r:id="rId69">
              <w:r w:rsidR="00DE0E3F">
                <w:rPr>
                  <w:color w:val="231F20"/>
                  <w:sz w:val="20"/>
                  <w:u w:val="single" w:color="3E54A5"/>
                </w:rPr>
                <w:t>karma.gyamtsho@gmail.com</w:t>
              </w:r>
            </w:hyperlink>
          </w:p>
        </w:tc>
      </w:tr>
      <w:tr w:rsidR="009C4845">
        <w:trPr>
          <w:trHeight w:val="242"/>
        </w:trPr>
        <w:tc>
          <w:tcPr>
            <w:tcW w:w="505" w:type="dxa"/>
            <w:shd w:val="clear" w:color="auto" w:fill="D3D8ED"/>
          </w:tcPr>
          <w:p w:rsidR="009C4845" w:rsidRDefault="00DE0E3F">
            <w:pPr>
              <w:pStyle w:val="TableParagraph"/>
              <w:spacing w:line="218" w:lineRule="exact"/>
              <w:rPr>
                <w:sz w:val="20"/>
              </w:rPr>
            </w:pPr>
            <w:r>
              <w:rPr>
                <w:color w:val="231F20"/>
                <w:sz w:val="20"/>
              </w:rPr>
              <w:t>7</w:t>
            </w:r>
          </w:p>
        </w:tc>
        <w:tc>
          <w:tcPr>
            <w:tcW w:w="2041" w:type="dxa"/>
            <w:shd w:val="clear" w:color="auto" w:fill="D3D8ED"/>
          </w:tcPr>
          <w:p w:rsidR="009C4845" w:rsidRDefault="00DE0E3F">
            <w:pPr>
              <w:pStyle w:val="TableParagraph"/>
              <w:spacing w:line="218" w:lineRule="exact"/>
              <w:rPr>
                <w:sz w:val="20"/>
              </w:rPr>
            </w:pPr>
            <w:r>
              <w:rPr>
                <w:color w:val="231F20"/>
                <w:sz w:val="20"/>
              </w:rPr>
              <w:t>Sonam Dorji</w:t>
            </w:r>
          </w:p>
        </w:tc>
        <w:tc>
          <w:tcPr>
            <w:tcW w:w="2537" w:type="dxa"/>
            <w:shd w:val="clear" w:color="auto" w:fill="D3D8ED"/>
          </w:tcPr>
          <w:p w:rsidR="009C4845" w:rsidRDefault="00DE0E3F">
            <w:pPr>
              <w:pStyle w:val="TableParagraph"/>
              <w:spacing w:line="218" w:lineRule="exact"/>
              <w:rPr>
                <w:sz w:val="20"/>
              </w:rPr>
            </w:pPr>
            <w:r>
              <w:rPr>
                <w:color w:val="231F20"/>
                <w:sz w:val="20"/>
              </w:rPr>
              <w:t>Mawongpa Water Treatment</w:t>
            </w:r>
          </w:p>
        </w:tc>
        <w:tc>
          <w:tcPr>
            <w:tcW w:w="3411" w:type="dxa"/>
            <w:shd w:val="clear" w:color="auto" w:fill="D3D8ED"/>
          </w:tcPr>
          <w:p w:rsidR="009C4845" w:rsidRDefault="00DE0E3F">
            <w:pPr>
              <w:pStyle w:val="TableParagraph"/>
              <w:spacing w:line="218" w:lineRule="exact"/>
              <w:rPr>
                <w:sz w:val="20"/>
              </w:rPr>
            </w:pPr>
            <w:r>
              <w:rPr>
                <w:color w:val="231F20"/>
                <w:sz w:val="20"/>
              </w:rPr>
              <w:t xml:space="preserve">17115539 </w:t>
            </w:r>
            <w:hyperlink r:id="rId70">
              <w:r>
                <w:rPr>
                  <w:color w:val="231F20"/>
                  <w:sz w:val="20"/>
                  <w:u w:val="single" w:color="3E54A5"/>
                </w:rPr>
                <w:t>sdorji25@gmail.com</w:t>
              </w:r>
            </w:hyperlink>
          </w:p>
        </w:tc>
      </w:tr>
      <w:tr w:rsidR="009C4845">
        <w:trPr>
          <w:trHeight w:val="482"/>
        </w:trPr>
        <w:tc>
          <w:tcPr>
            <w:tcW w:w="505" w:type="dxa"/>
            <w:shd w:val="clear" w:color="auto" w:fill="D3D8ED"/>
          </w:tcPr>
          <w:p w:rsidR="009C4845" w:rsidRDefault="00DE0E3F">
            <w:pPr>
              <w:pStyle w:val="TableParagraph"/>
              <w:rPr>
                <w:sz w:val="20"/>
              </w:rPr>
            </w:pPr>
            <w:r>
              <w:rPr>
                <w:color w:val="231F20"/>
                <w:sz w:val="20"/>
              </w:rPr>
              <w:t>8</w:t>
            </w:r>
          </w:p>
        </w:tc>
        <w:tc>
          <w:tcPr>
            <w:tcW w:w="2041" w:type="dxa"/>
            <w:shd w:val="clear" w:color="auto" w:fill="D3D8ED"/>
          </w:tcPr>
          <w:p w:rsidR="009C4845" w:rsidRDefault="00DE0E3F">
            <w:pPr>
              <w:pStyle w:val="TableParagraph"/>
              <w:rPr>
                <w:sz w:val="20"/>
              </w:rPr>
            </w:pPr>
            <w:r>
              <w:rPr>
                <w:color w:val="231F20"/>
                <w:sz w:val="20"/>
              </w:rPr>
              <w:t>Pelden Wangchuk &amp;</w:t>
            </w:r>
          </w:p>
          <w:p w:rsidR="009C4845" w:rsidRDefault="00DE0E3F">
            <w:pPr>
              <w:pStyle w:val="TableParagraph"/>
              <w:spacing w:before="10" w:line="218" w:lineRule="exact"/>
              <w:rPr>
                <w:sz w:val="20"/>
              </w:rPr>
            </w:pPr>
            <w:r>
              <w:rPr>
                <w:color w:val="231F20"/>
                <w:sz w:val="20"/>
              </w:rPr>
              <w:t>Kelzang Dorji</w:t>
            </w:r>
          </w:p>
        </w:tc>
        <w:tc>
          <w:tcPr>
            <w:tcW w:w="2537" w:type="dxa"/>
            <w:shd w:val="clear" w:color="auto" w:fill="D3D8ED"/>
          </w:tcPr>
          <w:p w:rsidR="009C4845" w:rsidRDefault="00DE0E3F">
            <w:pPr>
              <w:pStyle w:val="TableParagraph"/>
              <w:rPr>
                <w:sz w:val="20"/>
              </w:rPr>
            </w:pPr>
            <w:r>
              <w:rPr>
                <w:color w:val="231F20"/>
                <w:sz w:val="20"/>
              </w:rPr>
              <w:t>Nazhoen Food Processing</w:t>
            </w:r>
          </w:p>
        </w:tc>
        <w:tc>
          <w:tcPr>
            <w:tcW w:w="3411" w:type="dxa"/>
            <w:shd w:val="clear" w:color="auto" w:fill="D3D8ED"/>
          </w:tcPr>
          <w:p w:rsidR="009C4845" w:rsidRDefault="00DE0E3F">
            <w:pPr>
              <w:pStyle w:val="TableParagraph"/>
              <w:rPr>
                <w:sz w:val="20"/>
              </w:rPr>
            </w:pPr>
            <w:r>
              <w:rPr>
                <w:color w:val="231F20"/>
                <w:sz w:val="20"/>
              </w:rPr>
              <w:t>17563402/17574897</w:t>
            </w:r>
          </w:p>
          <w:p w:rsidR="009C4845" w:rsidRDefault="003331D9">
            <w:pPr>
              <w:pStyle w:val="TableParagraph"/>
              <w:spacing w:before="10" w:line="218" w:lineRule="exact"/>
              <w:rPr>
                <w:sz w:val="20"/>
              </w:rPr>
            </w:pPr>
            <w:hyperlink r:id="rId71">
              <w:r w:rsidR="00DE0E3F">
                <w:rPr>
                  <w:color w:val="231F20"/>
                  <w:sz w:val="20"/>
                  <w:u w:val="single" w:color="3E54A5"/>
                </w:rPr>
                <w:t>kelzang.dorji21@gmail.com</w:t>
              </w:r>
            </w:hyperlink>
          </w:p>
        </w:tc>
      </w:tr>
    </w:tbl>
    <w:p w:rsidR="00DE0E3F" w:rsidRDefault="00DE0E3F"/>
    <w:sectPr w:rsidR="00DE0E3F" w:rsidSect="009C4845">
      <w:pgSz w:w="10780" w:h="14750"/>
      <w:pgMar w:top="1000" w:right="1020" w:bottom="1060" w:left="1020" w:header="0" w:footer="87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1D9" w:rsidRDefault="003331D9" w:rsidP="009C4845">
      <w:r>
        <w:separator/>
      </w:r>
    </w:p>
  </w:endnote>
  <w:endnote w:type="continuationSeparator" w:id="0">
    <w:p w:rsidR="003331D9" w:rsidRDefault="003331D9" w:rsidP="009C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845" w:rsidRDefault="00C63A0F">
    <w:pPr>
      <w:pStyle w:val="BodyText"/>
      <w:spacing w:line="14" w:lineRule="auto"/>
      <w:rPr>
        <w:sz w:val="20"/>
      </w:rPr>
    </w:pPr>
    <w:r>
      <w:rPr>
        <w:noProof/>
        <w:lang w:val="en-GB" w:eastAsia="en-GB" w:bidi="bo-CN"/>
      </w:rPr>
      <mc:AlternateContent>
        <mc:Choice Requires="wps">
          <w:drawing>
            <wp:anchor distT="0" distB="0" distL="114300" distR="114300" simplePos="0" relativeHeight="238866432" behindDoc="1" locked="0" layoutInCell="1" allowOverlap="1">
              <wp:simplePos x="0" y="0"/>
              <wp:positionH relativeFrom="page">
                <wp:posOffset>3263265</wp:posOffset>
              </wp:positionH>
              <wp:positionV relativeFrom="page">
                <wp:posOffset>8662035</wp:posOffset>
              </wp:positionV>
              <wp:extent cx="314325" cy="19367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845" w:rsidRDefault="00DE0E3F">
                          <w:pPr>
                            <w:spacing w:before="20"/>
                            <w:ind w:left="20"/>
                            <w:rPr>
                              <w:rFonts w:ascii="Calibri"/>
                            </w:rPr>
                          </w:pPr>
                          <w:r>
                            <w:rPr>
                              <w:rFonts w:ascii="Calibri"/>
                              <w:color w:val="231F20"/>
                            </w:rPr>
                            <w:t xml:space="preserve">- </w:t>
                          </w:r>
                          <w:r w:rsidR="009C4845">
                            <w:fldChar w:fldCharType="begin"/>
                          </w:r>
                          <w:r>
                            <w:rPr>
                              <w:rFonts w:ascii="Calibri"/>
                              <w:color w:val="231F20"/>
                            </w:rPr>
                            <w:instrText xml:space="preserve"> PAGE </w:instrText>
                          </w:r>
                          <w:r w:rsidR="009C4845">
                            <w:fldChar w:fldCharType="separate"/>
                          </w:r>
                          <w:r w:rsidR="00192EF1">
                            <w:rPr>
                              <w:rFonts w:ascii="Calibri"/>
                              <w:noProof/>
                              <w:color w:val="231F20"/>
                            </w:rPr>
                            <w:t>15</w:t>
                          </w:r>
                          <w:r w:rsidR="009C4845">
                            <w:fldChar w:fldCharType="end"/>
                          </w:r>
                          <w:r>
                            <w:rPr>
                              <w:rFonts w:ascii="Calibri"/>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4" type="#_x0000_t202" style="position:absolute;margin-left:256.95pt;margin-top:682.05pt;width:24.75pt;height:15.25pt;z-index:-2644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" filled="f" stroked="f">
              <v:textbox inset="0,0,0,0">
                <w:txbxContent>
                  <w:p w:rsidR="009C4845" w:rsidRDefault="00DE0E3F">
                    <w:pPr>
                      <w:spacing w:before="20"/>
                      <w:ind w:left="20"/>
                      <w:rPr>
                        <w:rFonts w:ascii="Calibri"/>
                      </w:rPr>
                    </w:pPr>
                    <w:r>
                      <w:rPr>
                        <w:rFonts w:ascii="Calibri"/>
                        <w:color w:val="231F20"/>
                      </w:rPr>
                      <w:t xml:space="preserve">- </w:t>
                    </w:r>
                    <w:r w:rsidR="009C4845">
                      <w:fldChar w:fldCharType="begin"/>
                    </w:r>
                    <w:r>
                      <w:rPr>
                        <w:rFonts w:ascii="Calibri"/>
                        <w:color w:val="231F20"/>
                      </w:rPr>
                      <w:instrText xml:space="preserve"> PAGE </w:instrText>
                    </w:r>
                    <w:r w:rsidR="009C4845">
                      <w:fldChar w:fldCharType="separate"/>
                    </w:r>
                    <w:r w:rsidR="00192EF1">
                      <w:rPr>
                        <w:rFonts w:ascii="Calibri"/>
                        <w:noProof/>
                        <w:color w:val="231F20"/>
                      </w:rPr>
                      <w:t>15</w:t>
                    </w:r>
                    <w:r w:rsidR="009C4845">
                      <w:fldChar w:fldCharType="end"/>
                    </w:r>
                    <w:r>
                      <w:rPr>
                        <w:rFonts w:ascii="Calibri"/>
                        <w:color w:val="231F20"/>
                      </w:rPr>
                      <w:t xml:space="preserve"> -</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845" w:rsidRDefault="009C4845">
    <w:pPr>
      <w:pStyle w:val="BodyText"/>
      <w:spacing w:line="14" w:lineRule="auto"/>
      <w:rPr>
        <w:sz w:val="2"/>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845" w:rsidRDefault="009C4845">
    <w:pPr>
      <w:pStyle w:val="BodyText"/>
      <w:spacing w:line="14" w:lineRule="auto"/>
      <w:rPr>
        <w:sz w:val="2"/>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845" w:rsidRDefault="009C4845">
    <w:pPr>
      <w:pStyle w:val="BodyText"/>
      <w:spacing w:line="14" w:lineRule="auto"/>
      <w:rPr>
        <w:sz w:val="2"/>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845" w:rsidRDefault="009C4845">
    <w:pPr>
      <w:pStyle w:val="BodyText"/>
      <w:spacing w:line="14" w:lineRule="auto"/>
      <w:rPr>
        <w:sz w:val="2"/>
      </w:rP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845" w:rsidRDefault="009C4845">
    <w:pPr>
      <w:pStyle w:val="BodyText"/>
      <w:spacing w:line="14" w:lineRule="auto"/>
      <w:rPr>
        <w:sz w:val="2"/>
      </w:rP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845" w:rsidRDefault="009C4845">
    <w:pPr>
      <w:pStyle w:val="BodyText"/>
      <w:spacing w:line="14" w:lineRule="auto"/>
      <w:rPr>
        <w:sz w:val="2"/>
      </w:rP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845" w:rsidRDefault="00C63A0F">
    <w:pPr>
      <w:pStyle w:val="BodyText"/>
      <w:spacing w:line="14" w:lineRule="auto"/>
      <w:rPr>
        <w:sz w:val="20"/>
      </w:rPr>
    </w:pPr>
    <w:r>
      <w:rPr>
        <w:noProof/>
        <w:lang w:val="en-GB" w:eastAsia="en-GB" w:bidi="bo-CN"/>
      </w:rPr>
      <mc:AlternateContent>
        <mc:Choice Requires="wps">
          <w:drawing>
            <wp:anchor distT="0" distB="0" distL="114300" distR="114300" simplePos="0" relativeHeight="238867456" behindDoc="1" locked="0" layoutInCell="1" allowOverlap="1">
              <wp:simplePos x="0" y="0"/>
              <wp:positionH relativeFrom="page">
                <wp:posOffset>3263265</wp:posOffset>
              </wp:positionH>
              <wp:positionV relativeFrom="page">
                <wp:posOffset>8662035</wp:posOffset>
              </wp:positionV>
              <wp:extent cx="314325" cy="1936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845" w:rsidRDefault="00DE0E3F">
                          <w:pPr>
                            <w:spacing w:before="20"/>
                            <w:ind w:left="20"/>
                            <w:rPr>
                              <w:rFonts w:ascii="Calibri"/>
                            </w:rPr>
                          </w:pPr>
                          <w:r>
                            <w:rPr>
                              <w:rFonts w:ascii="Calibri"/>
                              <w:color w:val="231F20"/>
                            </w:rPr>
                            <w:t xml:space="preserve">- </w:t>
                          </w:r>
                          <w:r w:rsidR="009C4845">
                            <w:fldChar w:fldCharType="begin"/>
                          </w:r>
                          <w:r>
                            <w:rPr>
                              <w:rFonts w:ascii="Calibri"/>
                              <w:color w:val="231F20"/>
                            </w:rPr>
                            <w:instrText xml:space="preserve"> PAGE </w:instrText>
                          </w:r>
                          <w:r w:rsidR="009C4845">
                            <w:fldChar w:fldCharType="separate"/>
                          </w:r>
                          <w:r w:rsidR="00192EF1">
                            <w:rPr>
                              <w:rFonts w:ascii="Calibri"/>
                              <w:noProof/>
                              <w:color w:val="231F20"/>
                            </w:rPr>
                            <w:t>72</w:t>
                          </w:r>
                          <w:r w:rsidR="009C4845">
                            <w:fldChar w:fldCharType="end"/>
                          </w:r>
                          <w:r>
                            <w:rPr>
                              <w:rFonts w:ascii="Calibri"/>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5" type="#_x0000_t202" style="position:absolute;margin-left:256.95pt;margin-top:682.05pt;width:24.75pt;height:15.25pt;z-index:-2644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u5rw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" filled="f" stroked="f">
              <v:textbox inset="0,0,0,0">
                <w:txbxContent>
                  <w:p w:rsidR="009C4845" w:rsidRDefault="00DE0E3F">
                    <w:pPr>
                      <w:spacing w:before="20"/>
                      <w:ind w:left="20"/>
                      <w:rPr>
                        <w:rFonts w:ascii="Calibri"/>
                      </w:rPr>
                    </w:pPr>
                    <w:r>
                      <w:rPr>
                        <w:rFonts w:ascii="Calibri"/>
                        <w:color w:val="231F20"/>
                      </w:rPr>
                      <w:t xml:space="preserve">- </w:t>
                    </w:r>
                    <w:r w:rsidR="009C4845">
                      <w:fldChar w:fldCharType="begin"/>
                    </w:r>
                    <w:r>
                      <w:rPr>
                        <w:rFonts w:ascii="Calibri"/>
                        <w:color w:val="231F20"/>
                      </w:rPr>
                      <w:instrText xml:space="preserve"> PAGE </w:instrText>
                    </w:r>
                    <w:r w:rsidR="009C4845">
                      <w:fldChar w:fldCharType="separate"/>
                    </w:r>
                    <w:r w:rsidR="00192EF1">
                      <w:rPr>
                        <w:rFonts w:ascii="Calibri"/>
                        <w:noProof/>
                        <w:color w:val="231F20"/>
                      </w:rPr>
                      <w:t>72</w:t>
                    </w:r>
                    <w:r w:rsidR="009C4845">
                      <w:fldChar w:fldCharType="end"/>
                    </w:r>
                    <w:r>
                      <w:rPr>
                        <w:rFonts w:ascii="Calibri"/>
                        <w:color w:val="231F20"/>
                      </w:rPr>
                      <w:t xml:space="preserve"> -</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845" w:rsidRDefault="009C4845">
    <w:pPr>
      <w:pStyle w:val="BodyText"/>
      <w:spacing w:line="14" w:lineRule="auto"/>
      <w:rPr>
        <w:sz w:val="2"/>
      </w:rPr>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845" w:rsidRDefault="009C4845">
    <w:pPr>
      <w:pStyle w:val="BodyText"/>
      <w:spacing w:line="14" w:lineRule="auto"/>
      <w:rPr>
        <w:sz w:val="2"/>
      </w:rPr>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845" w:rsidRDefault="009C4845">
    <w:pPr>
      <w:pStyle w:val="BodyText"/>
      <w:spacing w:line="14" w:lineRule="auto"/>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845" w:rsidRDefault="009C4845">
    <w:pPr>
      <w:pStyle w:val="BodyText"/>
      <w:spacing w:line="14" w:lineRule="auto"/>
      <w:rPr>
        <w:sz w:val="2"/>
      </w:rPr>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845" w:rsidRDefault="009C4845">
    <w:pPr>
      <w:pStyle w:val="BodyText"/>
      <w:spacing w:line="14" w:lineRule="auto"/>
      <w:rPr>
        <w:sz w:val="2"/>
      </w:rPr>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845" w:rsidRDefault="00C63A0F">
    <w:pPr>
      <w:pStyle w:val="BodyText"/>
      <w:spacing w:line="14" w:lineRule="auto"/>
      <w:rPr>
        <w:sz w:val="20"/>
      </w:rPr>
    </w:pPr>
    <w:r>
      <w:rPr>
        <w:noProof/>
        <w:lang w:val="en-GB" w:eastAsia="en-GB" w:bidi="bo-CN"/>
      </w:rPr>
      <mc:AlternateContent>
        <mc:Choice Requires="wps">
          <w:drawing>
            <wp:anchor distT="0" distB="0" distL="114300" distR="114300" simplePos="0" relativeHeight="238868480" behindDoc="1" locked="0" layoutInCell="1" allowOverlap="1">
              <wp:simplePos x="0" y="0"/>
              <wp:positionH relativeFrom="page">
                <wp:posOffset>3263265</wp:posOffset>
              </wp:positionH>
              <wp:positionV relativeFrom="page">
                <wp:posOffset>8662035</wp:posOffset>
              </wp:positionV>
              <wp:extent cx="314325" cy="1936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845" w:rsidRDefault="00DE0E3F">
                          <w:pPr>
                            <w:spacing w:before="20"/>
                            <w:ind w:left="20"/>
                            <w:rPr>
                              <w:rFonts w:ascii="Calibri"/>
                            </w:rPr>
                          </w:pPr>
                          <w:r>
                            <w:rPr>
                              <w:rFonts w:ascii="Calibri"/>
                              <w:color w:val="231F20"/>
                            </w:rPr>
                            <w:t xml:space="preserve">- </w:t>
                          </w:r>
                          <w:r w:rsidR="009C4845">
                            <w:fldChar w:fldCharType="begin"/>
                          </w:r>
                          <w:r>
                            <w:rPr>
                              <w:rFonts w:ascii="Calibri"/>
                              <w:color w:val="231F20"/>
                            </w:rPr>
                            <w:instrText xml:space="preserve"> PAGE </w:instrText>
                          </w:r>
                          <w:r w:rsidR="009C4845">
                            <w:fldChar w:fldCharType="separate"/>
                          </w:r>
                          <w:r w:rsidR="00192EF1">
                            <w:rPr>
                              <w:rFonts w:ascii="Calibri"/>
                              <w:noProof/>
                              <w:color w:val="231F20"/>
                            </w:rPr>
                            <w:t>78</w:t>
                          </w:r>
                          <w:r w:rsidR="009C4845">
                            <w:fldChar w:fldCharType="end"/>
                          </w:r>
                          <w:r>
                            <w:rPr>
                              <w:rFonts w:ascii="Calibri"/>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6" type="#_x0000_t202" style="position:absolute;margin-left:256.95pt;margin-top:682.05pt;width:24.75pt;height:15.25pt;z-index:-2644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" filled="f" stroked="f">
              <v:textbox inset="0,0,0,0">
                <w:txbxContent>
                  <w:p w:rsidR="009C4845" w:rsidRDefault="00DE0E3F">
                    <w:pPr>
                      <w:spacing w:before="20"/>
                      <w:ind w:left="20"/>
                      <w:rPr>
                        <w:rFonts w:ascii="Calibri"/>
                      </w:rPr>
                    </w:pPr>
                    <w:r>
                      <w:rPr>
                        <w:rFonts w:ascii="Calibri"/>
                        <w:color w:val="231F20"/>
                      </w:rPr>
                      <w:t xml:space="preserve">- </w:t>
                    </w:r>
                    <w:r w:rsidR="009C4845">
                      <w:fldChar w:fldCharType="begin"/>
                    </w:r>
                    <w:r>
                      <w:rPr>
                        <w:rFonts w:ascii="Calibri"/>
                        <w:color w:val="231F20"/>
                      </w:rPr>
                      <w:instrText xml:space="preserve"> PAGE </w:instrText>
                    </w:r>
                    <w:r w:rsidR="009C4845">
                      <w:fldChar w:fldCharType="separate"/>
                    </w:r>
                    <w:r w:rsidR="00192EF1">
                      <w:rPr>
                        <w:rFonts w:ascii="Calibri"/>
                        <w:noProof/>
                        <w:color w:val="231F20"/>
                      </w:rPr>
                      <w:t>78</w:t>
                    </w:r>
                    <w:r w:rsidR="009C4845">
                      <w:fldChar w:fldCharType="end"/>
                    </w:r>
                    <w:r>
                      <w:rPr>
                        <w:rFonts w:ascii="Calibri"/>
                        <w:color w:val="231F20"/>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845" w:rsidRDefault="009C4845">
    <w:pPr>
      <w:pStyle w:val="BodyText"/>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845" w:rsidRDefault="009C4845">
    <w:pPr>
      <w:pStyle w:val="BodyText"/>
      <w:spacing w:line="14" w:lineRule="auto"/>
      <w:rPr>
        <w:sz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845" w:rsidRDefault="009C4845">
    <w:pPr>
      <w:pStyle w:val="BodyText"/>
      <w:spacing w:line="14" w:lineRule="auto"/>
      <w:rPr>
        <w:sz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845" w:rsidRDefault="009C4845">
    <w:pPr>
      <w:pStyle w:val="BodyText"/>
      <w:spacing w:line="14" w:lineRule="auto"/>
      <w:rPr>
        <w:sz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845" w:rsidRDefault="009C4845">
    <w:pPr>
      <w:pStyle w:val="BodyText"/>
      <w:spacing w:line="14" w:lineRule="auto"/>
      <w:rPr>
        <w:sz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845" w:rsidRDefault="009C4845">
    <w:pPr>
      <w:pStyle w:val="BodyText"/>
      <w:spacing w:line="14" w:lineRule="auto"/>
      <w:rPr>
        <w:sz w:val="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845" w:rsidRDefault="009C484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1D9" w:rsidRDefault="003331D9" w:rsidP="009C4845">
      <w:r>
        <w:separator/>
      </w:r>
    </w:p>
  </w:footnote>
  <w:footnote w:type="continuationSeparator" w:id="0">
    <w:p w:rsidR="003331D9" w:rsidRDefault="003331D9" w:rsidP="009C48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37D75"/>
    <w:multiLevelType w:val="hybridMultilevel"/>
    <w:tmpl w:val="6F5CAC50"/>
    <w:lvl w:ilvl="0" w:tplc="2A4AB3B8">
      <w:start w:val="1"/>
      <w:numFmt w:val="decimal"/>
      <w:lvlText w:val="%1)"/>
      <w:lvlJc w:val="left"/>
      <w:pPr>
        <w:ind w:left="57" w:hanging="267"/>
        <w:jc w:val="left"/>
      </w:pPr>
      <w:rPr>
        <w:rFonts w:ascii="Times New Roman" w:eastAsia="Times New Roman" w:hAnsi="Times New Roman" w:cs="Times New Roman" w:hint="default"/>
        <w:color w:val="231F20"/>
        <w:spacing w:val="-16"/>
        <w:w w:val="100"/>
        <w:sz w:val="20"/>
        <w:szCs w:val="20"/>
        <w:lang w:val="en-US" w:eastAsia="en-US" w:bidi="en-US"/>
      </w:rPr>
    </w:lvl>
    <w:lvl w:ilvl="1" w:tplc="2DF0DC16">
      <w:numFmt w:val="bullet"/>
      <w:lvlText w:val="•"/>
      <w:lvlJc w:val="left"/>
      <w:pPr>
        <w:ind w:left="219" w:hanging="267"/>
      </w:pPr>
      <w:rPr>
        <w:rFonts w:hint="default"/>
        <w:lang w:val="en-US" w:eastAsia="en-US" w:bidi="en-US"/>
      </w:rPr>
    </w:lvl>
    <w:lvl w:ilvl="2" w:tplc="C31A3174">
      <w:numFmt w:val="bullet"/>
      <w:lvlText w:val="•"/>
      <w:lvlJc w:val="left"/>
      <w:pPr>
        <w:ind w:left="379" w:hanging="267"/>
      </w:pPr>
      <w:rPr>
        <w:rFonts w:hint="default"/>
        <w:lang w:val="en-US" w:eastAsia="en-US" w:bidi="en-US"/>
      </w:rPr>
    </w:lvl>
    <w:lvl w:ilvl="3" w:tplc="79D2EB28">
      <w:numFmt w:val="bullet"/>
      <w:lvlText w:val="•"/>
      <w:lvlJc w:val="left"/>
      <w:pPr>
        <w:ind w:left="539" w:hanging="267"/>
      </w:pPr>
      <w:rPr>
        <w:rFonts w:hint="default"/>
        <w:lang w:val="en-US" w:eastAsia="en-US" w:bidi="en-US"/>
      </w:rPr>
    </w:lvl>
    <w:lvl w:ilvl="4" w:tplc="21B0C6C2">
      <w:numFmt w:val="bullet"/>
      <w:lvlText w:val="•"/>
      <w:lvlJc w:val="left"/>
      <w:pPr>
        <w:ind w:left="699" w:hanging="267"/>
      </w:pPr>
      <w:rPr>
        <w:rFonts w:hint="default"/>
        <w:lang w:val="en-US" w:eastAsia="en-US" w:bidi="en-US"/>
      </w:rPr>
    </w:lvl>
    <w:lvl w:ilvl="5" w:tplc="AD9A63F8">
      <w:numFmt w:val="bullet"/>
      <w:lvlText w:val="•"/>
      <w:lvlJc w:val="left"/>
      <w:pPr>
        <w:ind w:left="859" w:hanging="267"/>
      </w:pPr>
      <w:rPr>
        <w:rFonts w:hint="default"/>
        <w:lang w:val="en-US" w:eastAsia="en-US" w:bidi="en-US"/>
      </w:rPr>
    </w:lvl>
    <w:lvl w:ilvl="6" w:tplc="B63814D2">
      <w:numFmt w:val="bullet"/>
      <w:lvlText w:val="•"/>
      <w:lvlJc w:val="left"/>
      <w:pPr>
        <w:ind w:left="1019" w:hanging="267"/>
      </w:pPr>
      <w:rPr>
        <w:rFonts w:hint="default"/>
        <w:lang w:val="en-US" w:eastAsia="en-US" w:bidi="en-US"/>
      </w:rPr>
    </w:lvl>
    <w:lvl w:ilvl="7" w:tplc="22A0CC22">
      <w:numFmt w:val="bullet"/>
      <w:lvlText w:val="•"/>
      <w:lvlJc w:val="left"/>
      <w:pPr>
        <w:ind w:left="1179" w:hanging="267"/>
      </w:pPr>
      <w:rPr>
        <w:rFonts w:hint="default"/>
        <w:lang w:val="en-US" w:eastAsia="en-US" w:bidi="en-US"/>
      </w:rPr>
    </w:lvl>
    <w:lvl w:ilvl="8" w:tplc="B41C02B2">
      <w:numFmt w:val="bullet"/>
      <w:lvlText w:val="•"/>
      <w:lvlJc w:val="left"/>
      <w:pPr>
        <w:ind w:left="1339" w:hanging="267"/>
      </w:pPr>
      <w:rPr>
        <w:rFonts w:hint="default"/>
        <w:lang w:val="en-US" w:eastAsia="en-US" w:bidi="en-US"/>
      </w:rPr>
    </w:lvl>
  </w:abstractNum>
  <w:abstractNum w:abstractNumId="1" w15:restartNumberingAfterBreak="0">
    <w:nsid w:val="05F359D7"/>
    <w:multiLevelType w:val="hybridMultilevel"/>
    <w:tmpl w:val="7B24B41A"/>
    <w:lvl w:ilvl="0" w:tplc="B6E61DFC">
      <w:start w:val="5"/>
      <w:numFmt w:val="decimal"/>
      <w:lvlText w:val="%1"/>
      <w:lvlJc w:val="left"/>
      <w:pPr>
        <w:ind w:left="498" w:hanging="345"/>
        <w:jc w:val="left"/>
      </w:pPr>
      <w:rPr>
        <w:rFonts w:hint="default"/>
        <w:lang w:val="en-US" w:eastAsia="en-US" w:bidi="en-US"/>
      </w:rPr>
    </w:lvl>
    <w:lvl w:ilvl="1" w:tplc="A5DC5B04">
      <w:numFmt w:val="none"/>
      <w:lvlText w:val=""/>
      <w:lvlJc w:val="left"/>
      <w:pPr>
        <w:tabs>
          <w:tab w:val="num" w:pos="360"/>
        </w:tabs>
      </w:pPr>
    </w:lvl>
    <w:lvl w:ilvl="2" w:tplc="4462CBE0">
      <w:numFmt w:val="none"/>
      <w:lvlText w:val=""/>
      <w:lvlJc w:val="left"/>
      <w:pPr>
        <w:tabs>
          <w:tab w:val="num" w:pos="360"/>
        </w:tabs>
      </w:pPr>
    </w:lvl>
    <w:lvl w:ilvl="3" w:tplc="0BAC10A8">
      <w:numFmt w:val="none"/>
      <w:lvlText w:val=""/>
      <w:lvlJc w:val="left"/>
      <w:pPr>
        <w:tabs>
          <w:tab w:val="num" w:pos="360"/>
        </w:tabs>
      </w:pPr>
    </w:lvl>
    <w:lvl w:ilvl="4" w:tplc="47D2BD84">
      <w:numFmt w:val="bullet"/>
      <w:lvlText w:val="•"/>
      <w:lvlJc w:val="left"/>
      <w:pPr>
        <w:ind w:left="3490" w:hanging="678"/>
      </w:pPr>
      <w:rPr>
        <w:rFonts w:hint="default"/>
        <w:lang w:val="en-US" w:eastAsia="en-US" w:bidi="en-US"/>
      </w:rPr>
    </w:lvl>
    <w:lvl w:ilvl="5" w:tplc="F54634F4">
      <w:numFmt w:val="bullet"/>
      <w:lvlText w:val="•"/>
      <w:lvlJc w:val="left"/>
      <w:pPr>
        <w:ind w:left="4374" w:hanging="678"/>
      </w:pPr>
      <w:rPr>
        <w:rFonts w:hint="default"/>
        <w:lang w:val="en-US" w:eastAsia="en-US" w:bidi="en-US"/>
      </w:rPr>
    </w:lvl>
    <w:lvl w:ilvl="6" w:tplc="058E9470">
      <w:numFmt w:val="bullet"/>
      <w:lvlText w:val="•"/>
      <w:lvlJc w:val="left"/>
      <w:pPr>
        <w:ind w:left="5257" w:hanging="678"/>
      </w:pPr>
      <w:rPr>
        <w:rFonts w:hint="default"/>
        <w:lang w:val="en-US" w:eastAsia="en-US" w:bidi="en-US"/>
      </w:rPr>
    </w:lvl>
    <w:lvl w:ilvl="7" w:tplc="0204CD02">
      <w:numFmt w:val="bullet"/>
      <w:lvlText w:val="•"/>
      <w:lvlJc w:val="left"/>
      <w:pPr>
        <w:ind w:left="6141" w:hanging="678"/>
      </w:pPr>
      <w:rPr>
        <w:rFonts w:hint="default"/>
        <w:lang w:val="en-US" w:eastAsia="en-US" w:bidi="en-US"/>
      </w:rPr>
    </w:lvl>
    <w:lvl w:ilvl="8" w:tplc="58484800">
      <w:numFmt w:val="bullet"/>
      <w:lvlText w:val="•"/>
      <w:lvlJc w:val="left"/>
      <w:pPr>
        <w:ind w:left="7024" w:hanging="678"/>
      </w:pPr>
      <w:rPr>
        <w:rFonts w:hint="default"/>
        <w:lang w:val="en-US" w:eastAsia="en-US" w:bidi="en-US"/>
      </w:rPr>
    </w:lvl>
  </w:abstractNum>
  <w:abstractNum w:abstractNumId="2" w15:restartNumberingAfterBreak="0">
    <w:nsid w:val="061203D8"/>
    <w:multiLevelType w:val="hybridMultilevel"/>
    <w:tmpl w:val="28E654F2"/>
    <w:lvl w:ilvl="0" w:tplc="58BEDDA2">
      <w:start w:val="1"/>
      <w:numFmt w:val="decimal"/>
      <w:lvlText w:val="%1."/>
      <w:lvlJc w:val="left"/>
      <w:pPr>
        <w:ind w:left="550" w:hanging="397"/>
        <w:jc w:val="left"/>
      </w:pPr>
      <w:rPr>
        <w:rFonts w:ascii="Times New Roman" w:eastAsia="Times New Roman" w:hAnsi="Times New Roman" w:cs="Times New Roman" w:hint="default"/>
        <w:color w:val="231F20"/>
        <w:spacing w:val="-1"/>
        <w:w w:val="100"/>
        <w:sz w:val="23"/>
        <w:szCs w:val="23"/>
        <w:lang w:val="en-US" w:eastAsia="en-US" w:bidi="en-US"/>
      </w:rPr>
    </w:lvl>
    <w:lvl w:ilvl="1" w:tplc="4E5A4442">
      <w:numFmt w:val="bullet"/>
      <w:lvlText w:val="•"/>
      <w:lvlJc w:val="left"/>
      <w:pPr>
        <w:ind w:left="1383" w:hanging="397"/>
      </w:pPr>
      <w:rPr>
        <w:rFonts w:hint="default"/>
        <w:lang w:val="en-US" w:eastAsia="en-US" w:bidi="en-US"/>
      </w:rPr>
    </w:lvl>
    <w:lvl w:ilvl="2" w:tplc="2DDCCCAA">
      <w:numFmt w:val="bullet"/>
      <w:lvlText w:val="•"/>
      <w:lvlJc w:val="left"/>
      <w:pPr>
        <w:ind w:left="2206" w:hanging="397"/>
      </w:pPr>
      <w:rPr>
        <w:rFonts w:hint="default"/>
        <w:lang w:val="en-US" w:eastAsia="en-US" w:bidi="en-US"/>
      </w:rPr>
    </w:lvl>
    <w:lvl w:ilvl="3" w:tplc="162CD90A">
      <w:numFmt w:val="bullet"/>
      <w:lvlText w:val="•"/>
      <w:lvlJc w:val="left"/>
      <w:pPr>
        <w:ind w:left="3029" w:hanging="397"/>
      </w:pPr>
      <w:rPr>
        <w:rFonts w:hint="default"/>
        <w:lang w:val="en-US" w:eastAsia="en-US" w:bidi="en-US"/>
      </w:rPr>
    </w:lvl>
    <w:lvl w:ilvl="4" w:tplc="D9AA0272">
      <w:numFmt w:val="bullet"/>
      <w:lvlText w:val="•"/>
      <w:lvlJc w:val="left"/>
      <w:pPr>
        <w:ind w:left="3852" w:hanging="397"/>
      </w:pPr>
      <w:rPr>
        <w:rFonts w:hint="default"/>
        <w:lang w:val="en-US" w:eastAsia="en-US" w:bidi="en-US"/>
      </w:rPr>
    </w:lvl>
    <w:lvl w:ilvl="5" w:tplc="1386789C">
      <w:numFmt w:val="bullet"/>
      <w:lvlText w:val="•"/>
      <w:lvlJc w:val="left"/>
      <w:pPr>
        <w:ind w:left="4675" w:hanging="397"/>
      </w:pPr>
      <w:rPr>
        <w:rFonts w:hint="default"/>
        <w:lang w:val="en-US" w:eastAsia="en-US" w:bidi="en-US"/>
      </w:rPr>
    </w:lvl>
    <w:lvl w:ilvl="6" w:tplc="6CE85DA0">
      <w:numFmt w:val="bullet"/>
      <w:lvlText w:val="•"/>
      <w:lvlJc w:val="left"/>
      <w:pPr>
        <w:ind w:left="5499" w:hanging="397"/>
      </w:pPr>
      <w:rPr>
        <w:rFonts w:hint="default"/>
        <w:lang w:val="en-US" w:eastAsia="en-US" w:bidi="en-US"/>
      </w:rPr>
    </w:lvl>
    <w:lvl w:ilvl="7" w:tplc="1BE6A592">
      <w:numFmt w:val="bullet"/>
      <w:lvlText w:val="•"/>
      <w:lvlJc w:val="left"/>
      <w:pPr>
        <w:ind w:left="6322" w:hanging="397"/>
      </w:pPr>
      <w:rPr>
        <w:rFonts w:hint="default"/>
        <w:lang w:val="en-US" w:eastAsia="en-US" w:bidi="en-US"/>
      </w:rPr>
    </w:lvl>
    <w:lvl w:ilvl="8" w:tplc="66228966">
      <w:numFmt w:val="bullet"/>
      <w:lvlText w:val="•"/>
      <w:lvlJc w:val="left"/>
      <w:pPr>
        <w:ind w:left="7145" w:hanging="397"/>
      </w:pPr>
      <w:rPr>
        <w:rFonts w:hint="default"/>
        <w:lang w:val="en-US" w:eastAsia="en-US" w:bidi="en-US"/>
      </w:rPr>
    </w:lvl>
  </w:abstractNum>
  <w:abstractNum w:abstractNumId="3" w15:restartNumberingAfterBreak="0">
    <w:nsid w:val="066C00BE"/>
    <w:multiLevelType w:val="hybridMultilevel"/>
    <w:tmpl w:val="9C40E156"/>
    <w:lvl w:ilvl="0" w:tplc="47F29FE4">
      <w:start w:val="15"/>
      <w:numFmt w:val="decimal"/>
      <w:lvlText w:val="%1"/>
      <w:lvlJc w:val="left"/>
      <w:pPr>
        <w:ind w:left="833" w:hanging="720"/>
        <w:jc w:val="left"/>
      </w:pPr>
      <w:rPr>
        <w:rFonts w:hint="default"/>
        <w:lang w:val="en-US" w:eastAsia="en-US" w:bidi="en-US"/>
      </w:rPr>
    </w:lvl>
    <w:lvl w:ilvl="1" w:tplc="79ECBAC4">
      <w:numFmt w:val="none"/>
      <w:lvlText w:val=""/>
      <w:lvlJc w:val="left"/>
      <w:pPr>
        <w:tabs>
          <w:tab w:val="num" w:pos="360"/>
        </w:tabs>
      </w:pPr>
    </w:lvl>
    <w:lvl w:ilvl="2" w:tplc="674C44F0">
      <w:numFmt w:val="none"/>
      <w:lvlText w:val=""/>
      <w:lvlJc w:val="left"/>
      <w:pPr>
        <w:tabs>
          <w:tab w:val="num" w:pos="360"/>
        </w:tabs>
      </w:pPr>
    </w:lvl>
    <w:lvl w:ilvl="3" w:tplc="145674E4">
      <w:numFmt w:val="bullet"/>
      <w:lvlText w:val="•"/>
      <w:lvlJc w:val="left"/>
      <w:pPr>
        <w:ind w:left="4404" w:hanging="720"/>
      </w:pPr>
      <w:rPr>
        <w:rFonts w:hint="default"/>
        <w:lang w:val="en-US" w:eastAsia="en-US" w:bidi="en-US"/>
      </w:rPr>
    </w:lvl>
    <w:lvl w:ilvl="4" w:tplc="E904D17C">
      <w:numFmt w:val="bullet"/>
      <w:lvlText w:val="•"/>
      <w:lvlJc w:val="left"/>
      <w:pPr>
        <w:ind w:left="5592" w:hanging="720"/>
      </w:pPr>
      <w:rPr>
        <w:rFonts w:hint="default"/>
        <w:lang w:val="en-US" w:eastAsia="en-US" w:bidi="en-US"/>
      </w:rPr>
    </w:lvl>
    <w:lvl w:ilvl="5" w:tplc="2530E790">
      <w:numFmt w:val="bullet"/>
      <w:lvlText w:val="•"/>
      <w:lvlJc w:val="left"/>
      <w:pPr>
        <w:ind w:left="6780" w:hanging="720"/>
      </w:pPr>
      <w:rPr>
        <w:rFonts w:hint="default"/>
        <w:lang w:val="en-US" w:eastAsia="en-US" w:bidi="en-US"/>
      </w:rPr>
    </w:lvl>
    <w:lvl w:ilvl="6" w:tplc="4022A3CC">
      <w:numFmt w:val="bullet"/>
      <w:lvlText w:val="•"/>
      <w:lvlJc w:val="left"/>
      <w:pPr>
        <w:ind w:left="7968" w:hanging="720"/>
      </w:pPr>
      <w:rPr>
        <w:rFonts w:hint="default"/>
        <w:lang w:val="en-US" w:eastAsia="en-US" w:bidi="en-US"/>
      </w:rPr>
    </w:lvl>
    <w:lvl w:ilvl="7" w:tplc="678C0342">
      <w:numFmt w:val="bullet"/>
      <w:lvlText w:val="•"/>
      <w:lvlJc w:val="left"/>
      <w:pPr>
        <w:ind w:left="9156" w:hanging="720"/>
      </w:pPr>
      <w:rPr>
        <w:rFonts w:hint="default"/>
        <w:lang w:val="en-US" w:eastAsia="en-US" w:bidi="en-US"/>
      </w:rPr>
    </w:lvl>
    <w:lvl w:ilvl="8" w:tplc="6A5CA522">
      <w:numFmt w:val="bullet"/>
      <w:lvlText w:val="•"/>
      <w:lvlJc w:val="left"/>
      <w:pPr>
        <w:ind w:left="10344" w:hanging="720"/>
      </w:pPr>
      <w:rPr>
        <w:rFonts w:hint="default"/>
        <w:lang w:val="en-US" w:eastAsia="en-US" w:bidi="en-US"/>
      </w:rPr>
    </w:lvl>
  </w:abstractNum>
  <w:abstractNum w:abstractNumId="4" w15:restartNumberingAfterBreak="0">
    <w:nsid w:val="068959CC"/>
    <w:multiLevelType w:val="hybridMultilevel"/>
    <w:tmpl w:val="7CC059AA"/>
    <w:lvl w:ilvl="0" w:tplc="38FEF03C">
      <w:start w:val="1"/>
      <w:numFmt w:val="decimal"/>
      <w:lvlText w:val="%1."/>
      <w:lvlJc w:val="left"/>
      <w:pPr>
        <w:ind w:left="57" w:hanging="200"/>
        <w:jc w:val="left"/>
      </w:pPr>
      <w:rPr>
        <w:rFonts w:ascii="Times New Roman" w:eastAsia="Times New Roman" w:hAnsi="Times New Roman" w:cs="Times New Roman" w:hint="default"/>
        <w:color w:val="231F20"/>
        <w:spacing w:val="-6"/>
        <w:w w:val="97"/>
        <w:sz w:val="20"/>
        <w:szCs w:val="20"/>
        <w:lang w:val="en-US" w:eastAsia="en-US" w:bidi="en-US"/>
      </w:rPr>
    </w:lvl>
    <w:lvl w:ilvl="1" w:tplc="B6B82214">
      <w:numFmt w:val="bullet"/>
      <w:lvlText w:val="•"/>
      <w:lvlJc w:val="left"/>
      <w:pPr>
        <w:ind w:left="285" w:hanging="200"/>
      </w:pPr>
      <w:rPr>
        <w:rFonts w:hint="default"/>
        <w:lang w:val="en-US" w:eastAsia="en-US" w:bidi="en-US"/>
      </w:rPr>
    </w:lvl>
    <w:lvl w:ilvl="2" w:tplc="BFD6F4CA">
      <w:numFmt w:val="bullet"/>
      <w:lvlText w:val="•"/>
      <w:lvlJc w:val="left"/>
      <w:pPr>
        <w:ind w:left="511" w:hanging="200"/>
      </w:pPr>
      <w:rPr>
        <w:rFonts w:hint="default"/>
        <w:lang w:val="en-US" w:eastAsia="en-US" w:bidi="en-US"/>
      </w:rPr>
    </w:lvl>
    <w:lvl w:ilvl="3" w:tplc="6C289E12">
      <w:numFmt w:val="bullet"/>
      <w:lvlText w:val="•"/>
      <w:lvlJc w:val="left"/>
      <w:pPr>
        <w:ind w:left="737" w:hanging="200"/>
      </w:pPr>
      <w:rPr>
        <w:rFonts w:hint="default"/>
        <w:lang w:val="en-US" w:eastAsia="en-US" w:bidi="en-US"/>
      </w:rPr>
    </w:lvl>
    <w:lvl w:ilvl="4" w:tplc="C55C07B2">
      <w:numFmt w:val="bullet"/>
      <w:lvlText w:val="•"/>
      <w:lvlJc w:val="left"/>
      <w:pPr>
        <w:ind w:left="963" w:hanging="200"/>
      </w:pPr>
      <w:rPr>
        <w:rFonts w:hint="default"/>
        <w:lang w:val="en-US" w:eastAsia="en-US" w:bidi="en-US"/>
      </w:rPr>
    </w:lvl>
    <w:lvl w:ilvl="5" w:tplc="873EFB68">
      <w:numFmt w:val="bullet"/>
      <w:lvlText w:val="•"/>
      <w:lvlJc w:val="left"/>
      <w:pPr>
        <w:ind w:left="1189" w:hanging="200"/>
      </w:pPr>
      <w:rPr>
        <w:rFonts w:hint="default"/>
        <w:lang w:val="en-US" w:eastAsia="en-US" w:bidi="en-US"/>
      </w:rPr>
    </w:lvl>
    <w:lvl w:ilvl="6" w:tplc="47CA8710">
      <w:numFmt w:val="bullet"/>
      <w:lvlText w:val="•"/>
      <w:lvlJc w:val="left"/>
      <w:pPr>
        <w:ind w:left="1415" w:hanging="200"/>
      </w:pPr>
      <w:rPr>
        <w:rFonts w:hint="default"/>
        <w:lang w:val="en-US" w:eastAsia="en-US" w:bidi="en-US"/>
      </w:rPr>
    </w:lvl>
    <w:lvl w:ilvl="7" w:tplc="D400AECE">
      <w:numFmt w:val="bullet"/>
      <w:lvlText w:val="•"/>
      <w:lvlJc w:val="left"/>
      <w:pPr>
        <w:ind w:left="1641" w:hanging="200"/>
      </w:pPr>
      <w:rPr>
        <w:rFonts w:hint="default"/>
        <w:lang w:val="en-US" w:eastAsia="en-US" w:bidi="en-US"/>
      </w:rPr>
    </w:lvl>
    <w:lvl w:ilvl="8" w:tplc="8F7C0368">
      <w:numFmt w:val="bullet"/>
      <w:lvlText w:val="•"/>
      <w:lvlJc w:val="left"/>
      <w:pPr>
        <w:ind w:left="1867" w:hanging="200"/>
      </w:pPr>
      <w:rPr>
        <w:rFonts w:hint="default"/>
        <w:lang w:val="en-US" w:eastAsia="en-US" w:bidi="en-US"/>
      </w:rPr>
    </w:lvl>
  </w:abstractNum>
  <w:abstractNum w:abstractNumId="5" w15:restartNumberingAfterBreak="0">
    <w:nsid w:val="071857DC"/>
    <w:multiLevelType w:val="hybridMultilevel"/>
    <w:tmpl w:val="C7D6D56A"/>
    <w:lvl w:ilvl="0" w:tplc="EC4A6EC8">
      <w:start w:val="1"/>
      <w:numFmt w:val="decimal"/>
      <w:lvlText w:val="%1."/>
      <w:lvlJc w:val="left"/>
      <w:pPr>
        <w:ind w:left="550" w:hanging="397"/>
        <w:jc w:val="left"/>
      </w:pPr>
      <w:rPr>
        <w:rFonts w:ascii="Times New Roman" w:eastAsia="Times New Roman" w:hAnsi="Times New Roman" w:cs="Times New Roman" w:hint="default"/>
        <w:color w:val="231F20"/>
        <w:spacing w:val="-16"/>
        <w:w w:val="100"/>
        <w:sz w:val="23"/>
        <w:szCs w:val="23"/>
        <w:lang w:val="en-US" w:eastAsia="en-US" w:bidi="en-US"/>
      </w:rPr>
    </w:lvl>
    <w:lvl w:ilvl="1" w:tplc="4FEA541E">
      <w:numFmt w:val="bullet"/>
      <w:lvlText w:val="•"/>
      <w:lvlJc w:val="left"/>
      <w:pPr>
        <w:ind w:left="1383" w:hanging="397"/>
      </w:pPr>
      <w:rPr>
        <w:rFonts w:hint="default"/>
        <w:lang w:val="en-US" w:eastAsia="en-US" w:bidi="en-US"/>
      </w:rPr>
    </w:lvl>
    <w:lvl w:ilvl="2" w:tplc="811A5298">
      <w:numFmt w:val="bullet"/>
      <w:lvlText w:val="•"/>
      <w:lvlJc w:val="left"/>
      <w:pPr>
        <w:ind w:left="2206" w:hanging="397"/>
      </w:pPr>
      <w:rPr>
        <w:rFonts w:hint="default"/>
        <w:lang w:val="en-US" w:eastAsia="en-US" w:bidi="en-US"/>
      </w:rPr>
    </w:lvl>
    <w:lvl w:ilvl="3" w:tplc="0A8E3EA2">
      <w:numFmt w:val="bullet"/>
      <w:lvlText w:val="•"/>
      <w:lvlJc w:val="left"/>
      <w:pPr>
        <w:ind w:left="3029" w:hanging="397"/>
      </w:pPr>
      <w:rPr>
        <w:rFonts w:hint="default"/>
        <w:lang w:val="en-US" w:eastAsia="en-US" w:bidi="en-US"/>
      </w:rPr>
    </w:lvl>
    <w:lvl w:ilvl="4" w:tplc="1636696A">
      <w:numFmt w:val="bullet"/>
      <w:lvlText w:val="•"/>
      <w:lvlJc w:val="left"/>
      <w:pPr>
        <w:ind w:left="3852" w:hanging="397"/>
      </w:pPr>
      <w:rPr>
        <w:rFonts w:hint="default"/>
        <w:lang w:val="en-US" w:eastAsia="en-US" w:bidi="en-US"/>
      </w:rPr>
    </w:lvl>
    <w:lvl w:ilvl="5" w:tplc="A66C1C92">
      <w:numFmt w:val="bullet"/>
      <w:lvlText w:val="•"/>
      <w:lvlJc w:val="left"/>
      <w:pPr>
        <w:ind w:left="4675" w:hanging="397"/>
      </w:pPr>
      <w:rPr>
        <w:rFonts w:hint="default"/>
        <w:lang w:val="en-US" w:eastAsia="en-US" w:bidi="en-US"/>
      </w:rPr>
    </w:lvl>
    <w:lvl w:ilvl="6" w:tplc="931AD1B8">
      <w:numFmt w:val="bullet"/>
      <w:lvlText w:val="•"/>
      <w:lvlJc w:val="left"/>
      <w:pPr>
        <w:ind w:left="5499" w:hanging="397"/>
      </w:pPr>
      <w:rPr>
        <w:rFonts w:hint="default"/>
        <w:lang w:val="en-US" w:eastAsia="en-US" w:bidi="en-US"/>
      </w:rPr>
    </w:lvl>
    <w:lvl w:ilvl="7" w:tplc="3DB6C784">
      <w:numFmt w:val="bullet"/>
      <w:lvlText w:val="•"/>
      <w:lvlJc w:val="left"/>
      <w:pPr>
        <w:ind w:left="6322" w:hanging="397"/>
      </w:pPr>
      <w:rPr>
        <w:rFonts w:hint="default"/>
        <w:lang w:val="en-US" w:eastAsia="en-US" w:bidi="en-US"/>
      </w:rPr>
    </w:lvl>
    <w:lvl w:ilvl="8" w:tplc="CEE49F14">
      <w:numFmt w:val="bullet"/>
      <w:lvlText w:val="•"/>
      <w:lvlJc w:val="left"/>
      <w:pPr>
        <w:ind w:left="7145" w:hanging="397"/>
      </w:pPr>
      <w:rPr>
        <w:rFonts w:hint="default"/>
        <w:lang w:val="en-US" w:eastAsia="en-US" w:bidi="en-US"/>
      </w:rPr>
    </w:lvl>
  </w:abstractNum>
  <w:abstractNum w:abstractNumId="6" w15:restartNumberingAfterBreak="0">
    <w:nsid w:val="08E311CA"/>
    <w:multiLevelType w:val="hybridMultilevel"/>
    <w:tmpl w:val="7450C12E"/>
    <w:lvl w:ilvl="0" w:tplc="8ABCED30">
      <w:start w:val="9"/>
      <w:numFmt w:val="decimal"/>
      <w:lvlText w:val="%1."/>
      <w:lvlJc w:val="left"/>
      <w:pPr>
        <w:ind w:left="664" w:hanging="511"/>
        <w:jc w:val="left"/>
      </w:pPr>
      <w:rPr>
        <w:rFonts w:ascii="Times New Roman" w:eastAsia="Times New Roman" w:hAnsi="Times New Roman" w:cs="Times New Roman" w:hint="default"/>
        <w:b/>
        <w:bCs/>
        <w:color w:val="0053A5"/>
        <w:spacing w:val="-1"/>
        <w:w w:val="100"/>
        <w:sz w:val="23"/>
        <w:szCs w:val="23"/>
        <w:lang w:val="en-US" w:eastAsia="en-US" w:bidi="en-US"/>
      </w:rPr>
    </w:lvl>
    <w:lvl w:ilvl="1" w:tplc="D06A020C">
      <w:numFmt w:val="none"/>
      <w:lvlText w:val=""/>
      <w:lvlJc w:val="left"/>
      <w:pPr>
        <w:tabs>
          <w:tab w:val="num" w:pos="360"/>
        </w:tabs>
      </w:pPr>
    </w:lvl>
    <w:lvl w:ilvl="2" w:tplc="D18EECA0">
      <w:numFmt w:val="bullet"/>
      <w:lvlText w:val="•"/>
      <w:lvlJc w:val="left"/>
      <w:pPr>
        <w:ind w:left="2286" w:hanging="511"/>
      </w:pPr>
      <w:rPr>
        <w:rFonts w:hint="default"/>
        <w:lang w:val="en-US" w:eastAsia="en-US" w:bidi="en-US"/>
      </w:rPr>
    </w:lvl>
    <w:lvl w:ilvl="3" w:tplc="7C40329E">
      <w:numFmt w:val="bullet"/>
      <w:lvlText w:val="•"/>
      <w:lvlJc w:val="left"/>
      <w:pPr>
        <w:ind w:left="3099" w:hanging="511"/>
      </w:pPr>
      <w:rPr>
        <w:rFonts w:hint="default"/>
        <w:lang w:val="en-US" w:eastAsia="en-US" w:bidi="en-US"/>
      </w:rPr>
    </w:lvl>
    <w:lvl w:ilvl="4" w:tplc="511E3E54">
      <w:numFmt w:val="bullet"/>
      <w:lvlText w:val="•"/>
      <w:lvlJc w:val="left"/>
      <w:pPr>
        <w:ind w:left="3912" w:hanging="511"/>
      </w:pPr>
      <w:rPr>
        <w:rFonts w:hint="default"/>
        <w:lang w:val="en-US" w:eastAsia="en-US" w:bidi="en-US"/>
      </w:rPr>
    </w:lvl>
    <w:lvl w:ilvl="5" w:tplc="817E5C62">
      <w:numFmt w:val="bullet"/>
      <w:lvlText w:val="•"/>
      <w:lvlJc w:val="left"/>
      <w:pPr>
        <w:ind w:left="4725" w:hanging="511"/>
      </w:pPr>
      <w:rPr>
        <w:rFonts w:hint="default"/>
        <w:lang w:val="en-US" w:eastAsia="en-US" w:bidi="en-US"/>
      </w:rPr>
    </w:lvl>
    <w:lvl w:ilvl="6" w:tplc="ACCC858C">
      <w:numFmt w:val="bullet"/>
      <w:lvlText w:val="•"/>
      <w:lvlJc w:val="left"/>
      <w:pPr>
        <w:ind w:left="5539" w:hanging="511"/>
      </w:pPr>
      <w:rPr>
        <w:rFonts w:hint="default"/>
        <w:lang w:val="en-US" w:eastAsia="en-US" w:bidi="en-US"/>
      </w:rPr>
    </w:lvl>
    <w:lvl w:ilvl="7" w:tplc="B4CC637A">
      <w:numFmt w:val="bullet"/>
      <w:lvlText w:val="•"/>
      <w:lvlJc w:val="left"/>
      <w:pPr>
        <w:ind w:left="6352" w:hanging="511"/>
      </w:pPr>
      <w:rPr>
        <w:rFonts w:hint="default"/>
        <w:lang w:val="en-US" w:eastAsia="en-US" w:bidi="en-US"/>
      </w:rPr>
    </w:lvl>
    <w:lvl w:ilvl="8" w:tplc="AA96D0A4">
      <w:numFmt w:val="bullet"/>
      <w:lvlText w:val="•"/>
      <w:lvlJc w:val="left"/>
      <w:pPr>
        <w:ind w:left="7165" w:hanging="511"/>
      </w:pPr>
      <w:rPr>
        <w:rFonts w:hint="default"/>
        <w:lang w:val="en-US" w:eastAsia="en-US" w:bidi="en-US"/>
      </w:rPr>
    </w:lvl>
  </w:abstractNum>
  <w:abstractNum w:abstractNumId="7" w15:restartNumberingAfterBreak="0">
    <w:nsid w:val="0CA7165B"/>
    <w:multiLevelType w:val="hybridMultilevel"/>
    <w:tmpl w:val="B7943C60"/>
    <w:lvl w:ilvl="0" w:tplc="9694331C">
      <w:start w:val="5"/>
      <w:numFmt w:val="decimal"/>
      <w:lvlText w:val="%1"/>
      <w:lvlJc w:val="left"/>
      <w:pPr>
        <w:ind w:left="473" w:hanging="360"/>
        <w:jc w:val="left"/>
      </w:pPr>
      <w:rPr>
        <w:rFonts w:hint="default"/>
        <w:lang w:val="en-US" w:eastAsia="en-US" w:bidi="en-US"/>
      </w:rPr>
    </w:lvl>
    <w:lvl w:ilvl="1" w:tplc="410CE458">
      <w:numFmt w:val="none"/>
      <w:lvlText w:val=""/>
      <w:lvlJc w:val="left"/>
      <w:pPr>
        <w:tabs>
          <w:tab w:val="num" w:pos="360"/>
        </w:tabs>
      </w:pPr>
    </w:lvl>
    <w:lvl w:ilvl="2" w:tplc="A8F0A9BE">
      <w:numFmt w:val="bullet"/>
      <w:lvlText w:val="•"/>
      <w:lvlJc w:val="left"/>
      <w:pPr>
        <w:ind w:left="2130" w:hanging="360"/>
      </w:pPr>
      <w:rPr>
        <w:rFonts w:hint="default"/>
        <w:lang w:val="en-US" w:eastAsia="en-US" w:bidi="en-US"/>
      </w:rPr>
    </w:lvl>
    <w:lvl w:ilvl="3" w:tplc="88AA7BF8">
      <w:numFmt w:val="bullet"/>
      <w:lvlText w:val="•"/>
      <w:lvlJc w:val="left"/>
      <w:pPr>
        <w:ind w:left="2955" w:hanging="360"/>
      </w:pPr>
      <w:rPr>
        <w:rFonts w:hint="default"/>
        <w:lang w:val="en-US" w:eastAsia="en-US" w:bidi="en-US"/>
      </w:rPr>
    </w:lvl>
    <w:lvl w:ilvl="4" w:tplc="73F882A0">
      <w:numFmt w:val="bullet"/>
      <w:lvlText w:val="•"/>
      <w:lvlJc w:val="left"/>
      <w:pPr>
        <w:ind w:left="3780" w:hanging="360"/>
      </w:pPr>
      <w:rPr>
        <w:rFonts w:hint="default"/>
        <w:lang w:val="en-US" w:eastAsia="en-US" w:bidi="en-US"/>
      </w:rPr>
    </w:lvl>
    <w:lvl w:ilvl="5" w:tplc="CF4AF44A">
      <w:numFmt w:val="bullet"/>
      <w:lvlText w:val="•"/>
      <w:lvlJc w:val="left"/>
      <w:pPr>
        <w:ind w:left="4605" w:hanging="360"/>
      </w:pPr>
      <w:rPr>
        <w:rFonts w:hint="default"/>
        <w:lang w:val="en-US" w:eastAsia="en-US" w:bidi="en-US"/>
      </w:rPr>
    </w:lvl>
    <w:lvl w:ilvl="6" w:tplc="6F42C3C2">
      <w:numFmt w:val="bullet"/>
      <w:lvlText w:val="•"/>
      <w:lvlJc w:val="left"/>
      <w:pPr>
        <w:ind w:left="5431" w:hanging="360"/>
      </w:pPr>
      <w:rPr>
        <w:rFonts w:hint="default"/>
        <w:lang w:val="en-US" w:eastAsia="en-US" w:bidi="en-US"/>
      </w:rPr>
    </w:lvl>
    <w:lvl w:ilvl="7" w:tplc="816E01A4">
      <w:numFmt w:val="bullet"/>
      <w:lvlText w:val="•"/>
      <w:lvlJc w:val="left"/>
      <w:pPr>
        <w:ind w:left="6256" w:hanging="360"/>
      </w:pPr>
      <w:rPr>
        <w:rFonts w:hint="default"/>
        <w:lang w:val="en-US" w:eastAsia="en-US" w:bidi="en-US"/>
      </w:rPr>
    </w:lvl>
    <w:lvl w:ilvl="8" w:tplc="5254DE3C">
      <w:numFmt w:val="bullet"/>
      <w:lvlText w:val="•"/>
      <w:lvlJc w:val="left"/>
      <w:pPr>
        <w:ind w:left="7081" w:hanging="360"/>
      </w:pPr>
      <w:rPr>
        <w:rFonts w:hint="default"/>
        <w:lang w:val="en-US" w:eastAsia="en-US" w:bidi="en-US"/>
      </w:rPr>
    </w:lvl>
  </w:abstractNum>
  <w:abstractNum w:abstractNumId="8" w15:restartNumberingAfterBreak="0">
    <w:nsid w:val="0D274E03"/>
    <w:multiLevelType w:val="hybridMultilevel"/>
    <w:tmpl w:val="01A208EA"/>
    <w:lvl w:ilvl="0" w:tplc="7DBAA5E8">
      <w:numFmt w:val="bullet"/>
      <w:lvlText w:val="●"/>
      <w:lvlJc w:val="left"/>
      <w:pPr>
        <w:ind w:left="551" w:hanging="397"/>
      </w:pPr>
      <w:rPr>
        <w:rFonts w:ascii="Times New Roman" w:eastAsia="Times New Roman" w:hAnsi="Times New Roman" w:cs="Times New Roman" w:hint="default"/>
        <w:b/>
        <w:bCs/>
        <w:color w:val="231F20"/>
        <w:spacing w:val="-5"/>
        <w:w w:val="100"/>
        <w:sz w:val="23"/>
        <w:szCs w:val="23"/>
        <w:lang w:val="en-US" w:eastAsia="en-US" w:bidi="en-US"/>
      </w:rPr>
    </w:lvl>
    <w:lvl w:ilvl="1" w:tplc="2B62BCE6">
      <w:numFmt w:val="bullet"/>
      <w:lvlText w:val="•"/>
      <w:lvlJc w:val="left"/>
      <w:pPr>
        <w:ind w:left="1383" w:hanging="397"/>
      </w:pPr>
      <w:rPr>
        <w:rFonts w:hint="default"/>
        <w:lang w:val="en-US" w:eastAsia="en-US" w:bidi="en-US"/>
      </w:rPr>
    </w:lvl>
    <w:lvl w:ilvl="2" w:tplc="32D0BB0C">
      <w:numFmt w:val="bullet"/>
      <w:lvlText w:val="•"/>
      <w:lvlJc w:val="left"/>
      <w:pPr>
        <w:ind w:left="2206" w:hanging="397"/>
      </w:pPr>
      <w:rPr>
        <w:rFonts w:hint="default"/>
        <w:lang w:val="en-US" w:eastAsia="en-US" w:bidi="en-US"/>
      </w:rPr>
    </w:lvl>
    <w:lvl w:ilvl="3" w:tplc="713443E4">
      <w:numFmt w:val="bullet"/>
      <w:lvlText w:val="•"/>
      <w:lvlJc w:val="left"/>
      <w:pPr>
        <w:ind w:left="3029" w:hanging="397"/>
      </w:pPr>
      <w:rPr>
        <w:rFonts w:hint="default"/>
        <w:lang w:val="en-US" w:eastAsia="en-US" w:bidi="en-US"/>
      </w:rPr>
    </w:lvl>
    <w:lvl w:ilvl="4" w:tplc="FD0A01D0">
      <w:numFmt w:val="bullet"/>
      <w:lvlText w:val="•"/>
      <w:lvlJc w:val="left"/>
      <w:pPr>
        <w:ind w:left="3852" w:hanging="397"/>
      </w:pPr>
      <w:rPr>
        <w:rFonts w:hint="default"/>
        <w:lang w:val="en-US" w:eastAsia="en-US" w:bidi="en-US"/>
      </w:rPr>
    </w:lvl>
    <w:lvl w:ilvl="5" w:tplc="D04231DC">
      <w:numFmt w:val="bullet"/>
      <w:lvlText w:val="•"/>
      <w:lvlJc w:val="left"/>
      <w:pPr>
        <w:ind w:left="4675" w:hanging="397"/>
      </w:pPr>
      <w:rPr>
        <w:rFonts w:hint="default"/>
        <w:lang w:val="en-US" w:eastAsia="en-US" w:bidi="en-US"/>
      </w:rPr>
    </w:lvl>
    <w:lvl w:ilvl="6" w:tplc="50B4908C">
      <w:numFmt w:val="bullet"/>
      <w:lvlText w:val="•"/>
      <w:lvlJc w:val="left"/>
      <w:pPr>
        <w:ind w:left="5499" w:hanging="397"/>
      </w:pPr>
      <w:rPr>
        <w:rFonts w:hint="default"/>
        <w:lang w:val="en-US" w:eastAsia="en-US" w:bidi="en-US"/>
      </w:rPr>
    </w:lvl>
    <w:lvl w:ilvl="7" w:tplc="C7D497FC">
      <w:numFmt w:val="bullet"/>
      <w:lvlText w:val="•"/>
      <w:lvlJc w:val="left"/>
      <w:pPr>
        <w:ind w:left="6322" w:hanging="397"/>
      </w:pPr>
      <w:rPr>
        <w:rFonts w:hint="default"/>
        <w:lang w:val="en-US" w:eastAsia="en-US" w:bidi="en-US"/>
      </w:rPr>
    </w:lvl>
    <w:lvl w:ilvl="8" w:tplc="2C4E2A3E">
      <w:numFmt w:val="bullet"/>
      <w:lvlText w:val="•"/>
      <w:lvlJc w:val="left"/>
      <w:pPr>
        <w:ind w:left="7145" w:hanging="397"/>
      </w:pPr>
      <w:rPr>
        <w:rFonts w:hint="default"/>
        <w:lang w:val="en-US" w:eastAsia="en-US" w:bidi="en-US"/>
      </w:rPr>
    </w:lvl>
  </w:abstractNum>
  <w:abstractNum w:abstractNumId="9" w15:restartNumberingAfterBreak="0">
    <w:nsid w:val="0D995F52"/>
    <w:multiLevelType w:val="hybridMultilevel"/>
    <w:tmpl w:val="4D02AA2A"/>
    <w:lvl w:ilvl="0" w:tplc="C23614E6">
      <w:start w:val="1"/>
      <w:numFmt w:val="decimal"/>
      <w:lvlText w:val="%1."/>
      <w:lvlJc w:val="left"/>
      <w:pPr>
        <w:ind w:left="340" w:hanging="284"/>
        <w:jc w:val="left"/>
      </w:pPr>
      <w:rPr>
        <w:rFonts w:ascii="Times New Roman" w:eastAsia="Times New Roman" w:hAnsi="Times New Roman" w:cs="Times New Roman" w:hint="default"/>
        <w:color w:val="231F20"/>
        <w:spacing w:val="-17"/>
        <w:w w:val="100"/>
        <w:sz w:val="20"/>
        <w:szCs w:val="20"/>
        <w:lang w:val="en-US" w:eastAsia="en-US" w:bidi="en-US"/>
      </w:rPr>
    </w:lvl>
    <w:lvl w:ilvl="1" w:tplc="FC722EC4">
      <w:numFmt w:val="bullet"/>
      <w:lvlText w:val="•"/>
      <w:lvlJc w:val="left"/>
      <w:pPr>
        <w:ind w:left="497" w:hanging="284"/>
      </w:pPr>
      <w:rPr>
        <w:rFonts w:hint="default"/>
        <w:lang w:val="en-US" w:eastAsia="en-US" w:bidi="en-US"/>
      </w:rPr>
    </w:lvl>
    <w:lvl w:ilvl="2" w:tplc="9BE423C2">
      <w:numFmt w:val="bullet"/>
      <w:lvlText w:val="•"/>
      <w:lvlJc w:val="left"/>
      <w:pPr>
        <w:ind w:left="655" w:hanging="284"/>
      </w:pPr>
      <w:rPr>
        <w:rFonts w:hint="default"/>
        <w:lang w:val="en-US" w:eastAsia="en-US" w:bidi="en-US"/>
      </w:rPr>
    </w:lvl>
    <w:lvl w:ilvl="3" w:tplc="41FA7AD6">
      <w:numFmt w:val="bullet"/>
      <w:lvlText w:val="•"/>
      <w:lvlJc w:val="left"/>
      <w:pPr>
        <w:ind w:left="812" w:hanging="284"/>
      </w:pPr>
      <w:rPr>
        <w:rFonts w:hint="default"/>
        <w:lang w:val="en-US" w:eastAsia="en-US" w:bidi="en-US"/>
      </w:rPr>
    </w:lvl>
    <w:lvl w:ilvl="4" w:tplc="C25E1C22">
      <w:numFmt w:val="bullet"/>
      <w:lvlText w:val="•"/>
      <w:lvlJc w:val="left"/>
      <w:pPr>
        <w:ind w:left="970" w:hanging="284"/>
      </w:pPr>
      <w:rPr>
        <w:rFonts w:hint="default"/>
        <w:lang w:val="en-US" w:eastAsia="en-US" w:bidi="en-US"/>
      </w:rPr>
    </w:lvl>
    <w:lvl w:ilvl="5" w:tplc="C2CCC7FC">
      <w:numFmt w:val="bullet"/>
      <w:lvlText w:val="•"/>
      <w:lvlJc w:val="left"/>
      <w:pPr>
        <w:ind w:left="1127" w:hanging="284"/>
      </w:pPr>
      <w:rPr>
        <w:rFonts w:hint="default"/>
        <w:lang w:val="en-US" w:eastAsia="en-US" w:bidi="en-US"/>
      </w:rPr>
    </w:lvl>
    <w:lvl w:ilvl="6" w:tplc="C2385CF6">
      <w:numFmt w:val="bullet"/>
      <w:lvlText w:val="•"/>
      <w:lvlJc w:val="left"/>
      <w:pPr>
        <w:ind w:left="1285" w:hanging="284"/>
      </w:pPr>
      <w:rPr>
        <w:rFonts w:hint="default"/>
        <w:lang w:val="en-US" w:eastAsia="en-US" w:bidi="en-US"/>
      </w:rPr>
    </w:lvl>
    <w:lvl w:ilvl="7" w:tplc="AA562E94">
      <w:numFmt w:val="bullet"/>
      <w:lvlText w:val="•"/>
      <w:lvlJc w:val="left"/>
      <w:pPr>
        <w:ind w:left="1442" w:hanging="284"/>
      </w:pPr>
      <w:rPr>
        <w:rFonts w:hint="default"/>
        <w:lang w:val="en-US" w:eastAsia="en-US" w:bidi="en-US"/>
      </w:rPr>
    </w:lvl>
    <w:lvl w:ilvl="8" w:tplc="3CB44460">
      <w:numFmt w:val="bullet"/>
      <w:lvlText w:val="•"/>
      <w:lvlJc w:val="left"/>
      <w:pPr>
        <w:ind w:left="1600" w:hanging="284"/>
      </w:pPr>
      <w:rPr>
        <w:rFonts w:hint="default"/>
        <w:lang w:val="en-US" w:eastAsia="en-US" w:bidi="en-US"/>
      </w:rPr>
    </w:lvl>
  </w:abstractNum>
  <w:abstractNum w:abstractNumId="10" w15:restartNumberingAfterBreak="0">
    <w:nsid w:val="0ECE2937"/>
    <w:multiLevelType w:val="hybridMultilevel"/>
    <w:tmpl w:val="BF56C8BC"/>
    <w:lvl w:ilvl="0" w:tplc="6846B2AC">
      <w:start w:val="1"/>
      <w:numFmt w:val="decimal"/>
      <w:lvlText w:val="%1."/>
      <w:lvlJc w:val="left"/>
      <w:pPr>
        <w:ind w:left="256" w:hanging="200"/>
        <w:jc w:val="left"/>
      </w:pPr>
      <w:rPr>
        <w:rFonts w:ascii="Times New Roman" w:eastAsia="Times New Roman" w:hAnsi="Times New Roman" w:cs="Times New Roman" w:hint="default"/>
        <w:color w:val="231F20"/>
        <w:spacing w:val="-1"/>
        <w:w w:val="100"/>
        <w:sz w:val="20"/>
        <w:szCs w:val="20"/>
        <w:lang w:val="en-US" w:eastAsia="en-US" w:bidi="en-US"/>
      </w:rPr>
    </w:lvl>
    <w:lvl w:ilvl="1" w:tplc="14E04960">
      <w:numFmt w:val="bullet"/>
      <w:lvlText w:val="•"/>
      <w:lvlJc w:val="left"/>
      <w:pPr>
        <w:ind w:left="363" w:hanging="200"/>
      </w:pPr>
      <w:rPr>
        <w:rFonts w:hint="default"/>
        <w:lang w:val="en-US" w:eastAsia="en-US" w:bidi="en-US"/>
      </w:rPr>
    </w:lvl>
    <w:lvl w:ilvl="2" w:tplc="552CED3E">
      <w:numFmt w:val="bullet"/>
      <w:lvlText w:val="•"/>
      <w:lvlJc w:val="left"/>
      <w:pPr>
        <w:ind w:left="466" w:hanging="200"/>
      </w:pPr>
      <w:rPr>
        <w:rFonts w:hint="default"/>
        <w:lang w:val="en-US" w:eastAsia="en-US" w:bidi="en-US"/>
      </w:rPr>
    </w:lvl>
    <w:lvl w:ilvl="3" w:tplc="F4589468">
      <w:numFmt w:val="bullet"/>
      <w:lvlText w:val="•"/>
      <w:lvlJc w:val="left"/>
      <w:pPr>
        <w:ind w:left="570" w:hanging="200"/>
      </w:pPr>
      <w:rPr>
        <w:rFonts w:hint="default"/>
        <w:lang w:val="en-US" w:eastAsia="en-US" w:bidi="en-US"/>
      </w:rPr>
    </w:lvl>
    <w:lvl w:ilvl="4" w:tplc="E5AA52BA">
      <w:numFmt w:val="bullet"/>
      <w:lvlText w:val="•"/>
      <w:lvlJc w:val="left"/>
      <w:pPr>
        <w:ind w:left="673" w:hanging="200"/>
      </w:pPr>
      <w:rPr>
        <w:rFonts w:hint="default"/>
        <w:lang w:val="en-US" w:eastAsia="en-US" w:bidi="en-US"/>
      </w:rPr>
    </w:lvl>
    <w:lvl w:ilvl="5" w:tplc="35CE7616">
      <w:numFmt w:val="bullet"/>
      <w:lvlText w:val="•"/>
      <w:lvlJc w:val="left"/>
      <w:pPr>
        <w:ind w:left="777" w:hanging="200"/>
      </w:pPr>
      <w:rPr>
        <w:rFonts w:hint="default"/>
        <w:lang w:val="en-US" w:eastAsia="en-US" w:bidi="en-US"/>
      </w:rPr>
    </w:lvl>
    <w:lvl w:ilvl="6" w:tplc="9CCA9304">
      <w:numFmt w:val="bullet"/>
      <w:lvlText w:val="•"/>
      <w:lvlJc w:val="left"/>
      <w:pPr>
        <w:ind w:left="880" w:hanging="200"/>
      </w:pPr>
      <w:rPr>
        <w:rFonts w:hint="default"/>
        <w:lang w:val="en-US" w:eastAsia="en-US" w:bidi="en-US"/>
      </w:rPr>
    </w:lvl>
    <w:lvl w:ilvl="7" w:tplc="6B32EFA2">
      <w:numFmt w:val="bullet"/>
      <w:lvlText w:val="•"/>
      <w:lvlJc w:val="left"/>
      <w:pPr>
        <w:ind w:left="983" w:hanging="200"/>
      </w:pPr>
      <w:rPr>
        <w:rFonts w:hint="default"/>
        <w:lang w:val="en-US" w:eastAsia="en-US" w:bidi="en-US"/>
      </w:rPr>
    </w:lvl>
    <w:lvl w:ilvl="8" w:tplc="B208668A">
      <w:numFmt w:val="bullet"/>
      <w:lvlText w:val="•"/>
      <w:lvlJc w:val="left"/>
      <w:pPr>
        <w:ind w:left="1087" w:hanging="200"/>
      </w:pPr>
      <w:rPr>
        <w:rFonts w:hint="default"/>
        <w:lang w:val="en-US" w:eastAsia="en-US" w:bidi="en-US"/>
      </w:rPr>
    </w:lvl>
  </w:abstractNum>
  <w:abstractNum w:abstractNumId="11" w15:restartNumberingAfterBreak="0">
    <w:nsid w:val="103F741E"/>
    <w:multiLevelType w:val="hybridMultilevel"/>
    <w:tmpl w:val="3918C282"/>
    <w:lvl w:ilvl="0" w:tplc="95C0963E">
      <w:start w:val="4"/>
      <w:numFmt w:val="decimal"/>
      <w:lvlText w:val="%1"/>
      <w:lvlJc w:val="left"/>
      <w:pPr>
        <w:ind w:left="494" w:hanging="341"/>
        <w:jc w:val="left"/>
      </w:pPr>
      <w:rPr>
        <w:rFonts w:hint="default"/>
        <w:lang w:val="en-US" w:eastAsia="en-US" w:bidi="en-US"/>
      </w:rPr>
    </w:lvl>
    <w:lvl w:ilvl="1" w:tplc="3814A4C6">
      <w:numFmt w:val="none"/>
      <w:lvlText w:val=""/>
      <w:lvlJc w:val="left"/>
      <w:pPr>
        <w:tabs>
          <w:tab w:val="num" w:pos="360"/>
        </w:tabs>
      </w:pPr>
    </w:lvl>
    <w:lvl w:ilvl="2" w:tplc="D548DEEC">
      <w:numFmt w:val="bullet"/>
      <w:lvlText w:val="•"/>
      <w:lvlJc w:val="left"/>
      <w:pPr>
        <w:ind w:left="2158" w:hanging="341"/>
      </w:pPr>
      <w:rPr>
        <w:rFonts w:hint="default"/>
        <w:lang w:val="en-US" w:eastAsia="en-US" w:bidi="en-US"/>
      </w:rPr>
    </w:lvl>
    <w:lvl w:ilvl="3" w:tplc="9F90C254">
      <w:numFmt w:val="bullet"/>
      <w:lvlText w:val="•"/>
      <w:lvlJc w:val="left"/>
      <w:pPr>
        <w:ind w:left="2987" w:hanging="341"/>
      </w:pPr>
      <w:rPr>
        <w:rFonts w:hint="default"/>
        <w:lang w:val="en-US" w:eastAsia="en-US" w:bidi="en-US"/>
      </w:rPr>
    </w:lvl>
    <w:lvl w:ilvl="4" w:tplc="88D2862E">
      <w:numFmt w:val="bullet"/>
      <w:lvlText w:val="•"/>
      <w:lvlJc w:val="left"/>
      <w:pPr>
        <w:ind w:left="3816" w:hanging="341"/>
      </w:pPr>
      <w:rPr>
        <w:rFonts w:hint="default"/>
        <w:lang w:val="en-US" w:eastAsia="en-US" w:bidi="en-US"/>
      </w:rPr>
    </w:lvl>
    <w:lvl w:ilvl="5" w:tplc="202C9E76">
      <w:numFmt w:val="bullet"/>
      <w:lvlText w:val="•"/>
      <w:lvlJc w:val="left"/>
      <w:pPr>
        <w:ind w:left="4645" w:hanging="341"/>
      </w:pPr>
      <w:rPr>
        <w:rFonts w:hint="default"/>
        <w:lang w:val="en-US" w:eastAsia="en-US" w:bidi="en-US"/>
      </w:rPr>
    </w:lvl>
    <w:lvl w:ilvl="6" w:tplc="B03A21BC">
      <w:numFmt w:val="bullet"/>
      <w:lvlText w:val="•"/>
      <w:lvlJc w:val="left"/>
      <w:pPr>
        <w:ind w:left="5475" w:hanging="341"/>
      </w:pPr>
      <w:rPr>
        <w:rFonts w:hint="default"/>
        <w:lang w:val="en-US" w:eastAsia="en-US" w:bidi="en-US"/>
      </w:rPr>
    </w:lvl>
    <w:lvl w:ilvl="7" w:tplc="A724875C">
      <w:numFmt w:val="bullet"/>
      <w:lvlText w:val="•"/>
      <w:lvlJc w:val="left"/>
      <w:pPr>
        <w:ind w:left="6304" w:hanging="341"/>
      </w:pPr>
      <w:rPr>
        <w:rFonts w:hint="default"/>
        <w:lang w:val="en-US" w:eastAsia="en-US" w:bidi="en-US"/>
      </w:rPr>
    </w:lvl>
    <w:lvl w:ilvl="8" w:tplc="40BA9BD4">
      <w:numFmt w:val="bullet"/>
      <w:lvlText w:val="•"/>
      <w:lvlJc w:val="left"/>
      <w:pPr>
        <w:ind w:left="7133" w:hanging="341"/>
      </w:pPr>
      <w:rPr>
        <w:rFonts w:hint="default"/>
        <w:lang w:val="en-US" w:eastAsia="en-US" w:bidi="en-US"/>
      </w:rPr>
    </w:lvl>
  </w:abstractNum>
  <w:abstractNum w:abstractNumId="12" w15:restartNumberingAfterBreak="0">
    <w:nsid w:val="10652E37"/>
    <w:multiLevelType w:val="hybridMultilevel"/>
    <w:tmpl w:val="4168852A"/>
    <w:lvl w:ilvl="0" w:tplc="1B26D378">
      <w:start w:val="1"/>
      <w:numFmt w:val="decimal"/>
      <w:lvlText w:val="%1."/>
      <w:lvlJc w:val="left"/>
      <w:pPr>
        <w:ind w:left="339" w:hanging="284"/>
        <w:jc w:val="left"/>
      </w:pPr>
      <w:rPr>
        <w:rFonts w:ascii="Times New Roman" w:eastAsia="Times New Roman" w:hAnsi="Times New Roman" w:cs="Times New Roman" w:hint="default"/>
        <w:color w:val="231F20"/>
        <w:spacing w:val="-17"/>
        <w:w w:val="100"/>
        <w:sz w:val="20"/>
        <w:szCs w:val="20"/>
        <w:lang w:val="en-US" w:eastAsia="en-US" w:bidi="en-US"/>
      </w:rPr>
    </w:lvl>
    <w:lvl w:ilvl="1" w:tplc="252C8466">
      <w:numFmt w:val="bullet"/>
      <w:lvlText w:val="•"/>
      <w:lvlJc w:val="left"/>
      <w:pPr>
        <w:ind w:left="602" w:hanging="284"/>
      </w:pPr>
      <w:rPr>
        <w:rFonts w:hint="default"/>
        <w:lang w:val="en-US" w:eastAsia="en-US" w:bidi="en-US"/>
      </w:rPr>
    </w:lvl>
    <w:lvl w:ilvl="2" w:tplc="CC2C634A">
      <w:numFmt w:val="bullet"/>
      <w:lvlText w:val="•"/>
      <w:lvlJc w:val="left"/>
      <w:pPr>
        <w:ind w:left="865" w:hanging="284"/>
      </w:pPr>
      <w:rPr>
        <w:rFonts w:hint="default"/>
        <w:lang w:val="en-US" w:eastAsia="en-US" w:bidi="en-US"/>
      </w:rPr>
    </w:lvl>
    <w:lvl w:ilvl="3" w:tplc="6BECDC2A">
      <w:numFmt w:val="bullet"/>
      <w:lvlText w:val="•"/>
      <w:lvlJc w:val="left"/>
      <w:pPr>
        <w:ind w:left="1127" w:hanging="284"/>
      </w:pPr>
      <w:rPr>
        <w:rFonts w:hint="default"/>
        <w:lang w:val="en-US" w:eastAsia="en-US" w:bidi="en-US"/>
      </w:rPr>
    </w:lvl>
    <w:lvl w:ilvl="4" w:tplc="D36A085A">
      <w:numFmt w:val="bullet"/>
      <w:lvlText w:val="•"/>
      <w:lvlJc w:val="left"/>
      <w:pPr>
        <w:ind w:left="1390" w:hanging="284"/>
      </w:pPr>
      <w:rPr>
        <w:rFonts w:hint="default"/>
        <w:lang w:val="en-US" w:eastAsia="en-US" w:bidi="en-US"/>
      </w:rPr>
    </w:lvl>
    <w:lvl w:ilvl="5" w:tplc="BB6A5ECE">
      <w:numFmt w:val="bullet"/>
      <w:lvlText w:val="•"/>
      <w:lvlJc w:val="left"/>
      <w:pPr>
        <w:ind w:left="1653" w:hanging="284"/>
      </w:pPr>
      <w:rPr>
        <w:rFonts w:hint="default"/>
        <w:lang w:val="en-US" w:eastAsia="en-US" w:bidi="en-US"/>
      </w:rPr>
    </w:lvl>
    <w:lvl w:ilvl="6" w:tplc="9A820D22">
      <w:numFmt w:val="bullet"/>
      <w:lvlText w:val="•"/>
      <w:lvlJc w:val="left"/>
      <w:pPr>
        <w:ind w:left="1915" w:hanging="284"/>
      </w:pPr>
      <w:rPr>
        <w:rFonts w:hint="default"/>
        <w:lang w:val="en-US" w:eastAsia="en-US" w:bidi="en-US"/>
      </w:rPr>
    </w:lvl>
    <w:lvl w:ilvl="7" w:tplc="2E586F2E">
      <w:numFmt w:val="bullet"/>
      <w:lvlText w:val="•"/>
      <w:lvlJc w:val="left"/>
      <w:pPr>
        <w:ind w:left="2178" w:hanging="284"/>
      </w:pPr>
      <w:rPr>
        <w:rFonts w:hint="default"/>
        <w:lang w:val="en-US" w:eastAsia="en-US" w:bidi="en-US"/>
      </w:rPr>
    </w:lvl>
    <w:lvl w:ilvl="8" w:tplc="B00E9DE4">
      <w:numFmt w:val="bullet"/>
      <w:lvlText w:val="•"/>
      <w:lvlJc w:val="left"/>
      <w:pPr>
        <w:ind w:left="2440" w:hanging="284"/>
      </w:pPr>
      <w:rPr>
        <w:rFonts w:hint="default"/>
        <w:lang w:val="en-US" w:eastAsia="en-US" w:bidi="en-US"/>
      </w:rPr>
    </w:lvl>
  </w:abstractNum>
  <w:abstractNum w:abstractNumId="13" w15:restartNumberingAfterBreak="0">
    <w:nsid w:val="15EE72F3"/>
    <w:multiLevelType w:val="hybridMultilevel"/>
    <w:tmpl w:val="2CE4B5D2"/>
    <w:lvl w:ilvl="0" w:tplc="E22E8D7C">
      <w:start w:val="1"/>
      <w:numFmt w:val="upperLetter"/>
      <w:lvlText w:val="%1."/>
      <w:lvlJc w:val="left"/>
      <w:pPr>
        <w:ind w:left="550" w:hanging="397"/>
        <w:jc w:val="left"/>
      </w:pPr>
      <w:rPr>
        <w:rFonts w:ascii="Times New Roman" w:eastAsia="Times New Roman" w:hAnsi="Times New Roman" w:cs="Times New Roman" w:hint="default"/>
        <w:b/>
        <w:bCs/>
        <w:color w:val="231F20"/>
        <w:spacing w:val="-1"/>
        <w:w w:val="100"/>
        <w:sz w:val="23"/>
        <w:szCs w:val="23"/>
        <w:lang w:val="en-US" w:eastAsia="en-US" w:bidi="en-US"/>
      </w:rPr>
    </w:lvl>
    <w:lvl w:ilvl="1" w:tplc="3962CA2A">
      <w:numFmt w:val="bullet"/>
      <w:lvlText w:val="•"/>
      <w:lvlJc w:val="left"/>
      <w:pPr>
        <w:ind w:left="1383" w:hanging="397"/>
      </w:pPr>
      <w:rPr>
        <w:rFonts w:hint="default"/>
        <w:lang w:val="en-US" w:eastAsia="en-US" w:bidi="en-US"/>
      </w:rPr>
    </w:lvl>
    <w:lvl w:ilvl="2" w:tplc="4BEC2FFA">
      <w:numFmt w:val="bullet"/>
      <w:lvlText w:val="•"/>
      <w:lvlJc w:val="left"/>
      <w:pPr>
        <w:ind w:left="2206" w:hanging="397"/>
      </w:pPr>
      <w:rPr>
        <w:rFonts w:hint="default"/>
        <w:lang w:val="en-US" w:eastAsia="en-US" w:bidi="en-US"/>
      </w:rPr>
    </w:lvl>
    <w:lvl w:ilvl="3" w:tplc="D6A61A40">
      <w:numFmt w:val="bullet"/>
      <w:lvlText w:val="•"/>
      <w:lvlJc w:val="left"/>
      <w:pPr>
        <w:ind w:left="3029" w:hanging="397"/>
      </w:pPr>
      <w:rPr>
        <w:rFonts w:hint="default"/>
        <w:lang w:val="en-US" w:eastAsia="en-US" w:bidi="en-US"/>
      </w:rPr>
    </w:lvl>
    <w:lvl w:ilvl="4" w:tplc="5BD67948">
      <w:numFmt w:val="bullet"/>
      <w:lvlText w:val="•"/>
      <w:lvlJc w:val="left"/>
      <w:pPr>
        <w:ind w:left="3852" w:hanging="397"/>
      </w:pPr>
      <w:rPr>
        <w:rFonts w:hint="default"/>
        <w:lang w:val="en-US" w:eastAsia="en-US" w:bidi="en-US"/>
      </w:rPr>
    </w:lvl>
    <w:lvl w:ilvl="5" w:tplc="372CF4A2">
      <w:numFmt w:val="bullet"/>
      <w:lvlText w:val="•"/>
      <w:lvlJc w:val="left"/>
      <w:pPr>
        <w:ind w:left="4675" w:hanging="397"/>
      </w:pPr>
      <w:rPr>
        <w:rFonts w:hint="default"/>
        <w:lang w:val="en-US" w:eastAsia="en-US" w:bidi="en-US"/>
      </w:rPr>
    </w:lvl>
    <w:lvl w:ilvl="6" w:tplc="79FE9E1A">
      <w:numFmt w:val="bullet"/>
      <w:lvlText w:val="•"/>
      <w:lvlJc w:val="left"/>
      <w:pPr>
        <w:ind w:left="5499" w:hanging="397"/>
      </w:pPr>
      <w:rPr>
        <w:rFonts w:hint="default"/>
        <w:lang w:val="en-US" w:eastAsia="en-US" w:bidi="en-US"/>
      </w:rPr>
    </w:lvl>
    <w:lvl w:ilvl="7" w:tplc="B90ECDEE">
      <w:numFmt w:val="bullet"/>
      <w:lvlText w:val="•"/>
      <w:lvlJc w:val="left"/>
      <w:pPr>
        <w:ind w:left="6322" w:hanging="397"/>
      </w:pPr>
      <w:rPr>
        <w:rFonts w:hint="default"/>
        <w:lang w:val="en-US" w:eastAsia="en-US" w:bidi="en-US"/>
      </w:rPr>
    </w:lvl>
    <w:lvl w:ilvl="8" w:tplc="C39838A6">
      <w:numFmt w:val="bullet"/>
      <w:lvlText w:val="•"/>
      <w:lvlJc w:val="left"/>
      <w:pPr>
        <w:ind w:left="7145" w:hanging="397"/>
      </w:pPr>
      <w:rPr>
        <w:rFonts w:hint="default"/>
        <w:lang w:val="en-US" w:eastAsia="en-US" w:bidi="en-US"/>
      </w:rPr>
    </w:lvl>
  </w:abstractNum>
  <w:abstractNum w:abstractNumId="14" w15:restartNumberingAfterBreak="0">
    <w:nsid w:val="16F72C2C"/>
    <w:multiLevelType w:val="hybridMultilevel"/>
    <w:tmpl w:val="A67C807C"/>
    <w:lvl w:ilvl="0" w:tplc="826E1C54">
      <w:start w:val="1"/>
      <w:numFmt w:val="decimal"/>
      <w:lvlText w:val="%1."/>
      <w:lvlJc w:val="left"/>
      <w:pPr>
        <w:ind w:left="664" w:hanging="511"/>
        <w:jc w:val="left"/>
      </w:pPr>
      <w:rPr>
        <w:rFonts w:ascii="Times New Roman" w:eastAsia="Times New Roman" w:hAnsi="Times New Roman" w:cs="Times New Roman" w:hint="default"/>
        <w:b/>
        <w:bCs/>
        <w:color w:val="231F20"/>
        <w:w w:val="100"/>
        <w:sz w:val="23"/>
        <w:szCs w:val="23"/>
        <w:lang w:val="en-US" w:eastAsia="en-US" w:bidi="en-US"/>
      </w:rPr>
    </w:lvl>
    <w:lvl w:ilvl="1" w:tplc="460A441E">
      <w:numFmt w:val="none"/>
      <w:lvlText w:val=""/>
      <w:lvlJc w:val="left"/>
      <w:pPr>
        <w:tabs>
          <w:tab w:val="num" w:pos="360"/>
        </w:tabs>
      </w:pPr>
    </w:lvl>
    <w:lvl w:ilvl="2" w:tplc="9A8A0F9A">
      <w:numFmt w:val="none"/>
      <w:lvlText w:val=""/>
      <w:lvlJc w:val="left"/>
      <w:pPr>
        <w:tabs>
          <w:tab w:val="num" w:pos="360"/>
        </w:tabs>
      </w:pPr>
    </w:lvl>
    <w:lvl w:ilvl="3" w:tplc="02F0FED6">
      <w:numFmt w:val="bullet"/>
      <w:lvlText w:val="•"/>
      <w:lvlJc w:val="left"/>
      <w:pPr>
        <w:ind w:left="2813" w:hanging="775"/>
      </w:pPr>
      <w:rPr>
        <w:rFonts w:hint="default"/>
        <w:lang w:val="en-US" w:eastAsia="en-US" w:bidi="en-US"/>
      </w:rPr>
    </w:lvl>
    <w:lvl w:ilvl="4" w:tplc="EA346D42">
      <w:numFmt w:val="bullet"/>
      <w:lvlText w:val="•"/>
      <w:lvlJc w:val="left"/>
      <w:pPr>
        <w:ind w:left="3667" w:hanging="775"/>
      </w:pPr>
      <w:rPr>
        <w:rFonts w:hint="default"/>
        <w:lang w:val="en-US" w:eastAsia="en-US" w:bidi="en-US"/>
      </w:rPr>
    </w:lvl>
    <w:lvl w:ilvl="5" w:tplc="0D48C098">
      <w:numFmt w:val="bullet"/>
      <w:lvlText w:val="•"/>
      <w:lvlJc w:val="left"/>
      <w:pPr>
        <w:ind w:left="4521" w:hanging="775"/>
      </w:pPr>
      <w:rPr>
        <w:rFonts w:hint="default"/>
        <w:lang w:val="en-US" w:eastAsia="en-US" w:bidi="en-US"/>
      </w:rPr>
    </w:lvl>
    <w:lvl w:ilvl="6" w:tplc="1228EE2C">
      <w:numFmt w:val="bullet"/>
      <w:lvlText w:val="•"/>
      <w:lvlJc w:val="left"/>
      <w:pPr>
        <w:ind w:left="5375" w:hanging="775"/>
      </w:pPr>
      <w:rPr>
        <w:rFonts w:hint="default"/>
        <w:lang w:val="en-US" w:eastAsia="en-US" w:bidi="en-US"/>
      </w:rPr>
    </w:lvl>
    <w:lvl w:ilvl="7" w:tplc="C748B334">
      <w:numFmt w:val="bullet"/>
      <w:lvlText w:val="•"/>
      <w:lvlJc w:val="left"/>
      <w:pPr>
        <w:ind w:left="6229" w:hanging="775"/>
      </w:pPr>
      <w:rPr>
        <w:rFonts w:hint="default"/>
        <w:lang w:val="en-US" w:eastAsia="en-US" w:bidi="en-US"/>
      </w:rPr>
    </w:lvl>
    <w:lvl w:ilvl="8" w:tplc="5F18B474">
      <w:numFmt w:val="bullet"/>
      <w:lvlText w:val="•"/>
      <w:lvlJc w:val="left"/>
      <w:pPr>
        <w:ind w:left="7083" w:hanging="775"/>
      </w:pPr>
      <w:rPr>
        <w:rFonts w:hint="default"/>
        <w:lang w:val="en-US" w:eastAsia="en-US" w:bidi="en-US"/>
      </w:rPr>
    </w:lvl>
  </w:abstractNum>
  <w:abstractNum w:abstractNumId="15" w15:restartNumberingAfterBreak="0">
    <w:nsid w:val="17AD6DC9"/>
    <w:multiLevelType w:val="hybridMultilevel"/>
    <w:tmpl w:val="F60AA100"/>
    <w:lvl w:ilvl="0" w:tplc="0DB88BB6">
      <w:start w:val="1"/>
      <w:numFmt w:val="decimal"/>
      <w:lvlText w:val="%1."/>
      <w:lvlJc w:val="left"/>
      <w:pPr>
        <w:ind w:left="664" w:hanging="511"/>
        <w:jc w:val="left"/>
      </w:pPr>
      <w:rPr>
        <w:rFonts w:ascii="Times New Roman" w:eastAsia="Times New Roman" w:hAnsi="Times New Roman" w:cs="Times New Roman" w:hint="default"/>
        <w:color w:val="231F20"/>
        <w:spacing w:val="-8"/>
        <w:w w:val="100"/>
        <w:sz w:val="23"/>
        <w:szCs w:val="23"/>
        <w:lang w:val="en-US" w:eastAsia="en-US" w:bidi="en-US"/>
      </w:rPr>
    </w:lvl>
    <w:lvl w:ilvl="1" w:tplc="4D922E26">
      <w:numFmt w:val="bullet"/>
      <w:lvlText w:val="•"/>
      <w:lvlJc w:val="left"/>
      <w:pPr>
        <w:ind w:left="1473" w:hanging="511"/>
      </w:pPr>
      <w:rPr>
        <w:rFonts w:hint="default"/>
        <w:lang w:val="en-US" w:eastAsia="en-US" w:bidi="en-US"/>
      </w:rPr>
    </w:lvl>
    <w:lvl w:ilvl="2" w:tplc="C20CD2E6">
      <w:numFmt w:val="bullet"/>
      <w:lvlText w:val="•"/>
      <w:lvlJc w:val="left"/>
      <w:pPr>
        <w:ind w:left="2286" w:hanging="511"/>
      </w:pPr>
      <w:rPr>
        <w:rFonts w:hint="default"/>
        <w:lang w:val="en-US" w:eastAsia="en-US" w:bidi="en-US"/>
      </w:rPr>
    </w:lvl>
    <w:lvl w:ilvl="3" w:tplc="54CA3788">
      <w:numFmt w:val="bullet"/>
      <w:lvlText w:val="•"/>
      <w:lvlJc w:val="left"/>
      <w:pPr>
        <w:ind w:left="3099" w:hanging="511"/>
      </w:pPr>
      <w:rPr>
        <w:rFonts w:hint="default"/>
        <w:lang w:val="en-US" w:eastAsia="en-US" w:bidi="en-US"/>
      </w:rPr>
    </w:lvl>
    <w:lvl w:ilvl="4" w:tplc="B9C6557C">
      <w:numFmt w:val="bullet"/>
      <w:lvlText w:val="•"/>
      <w:lvlJc w:val="left"/>
      <w:pPr>
        <w:ind w:left="3912" w:hanging="511"/>
      </w:pPr>
      <w:rPr>
        <w:rFonts w:hint="default"/>
        <w:lang w:val="en-US" w:eastAsia="en-US" w:bidi="en-US"/>
      </w:rPr>
    </w:lvl>
    <w:lvl w:ilvl="5" w:tplc="EDC42D48">
      <w:numFmt w:val="bullet"/>
      <w:lvlText w:val="•"/>
      <w:lvlJc w:val="left"/>
      <w:pPr>
        <w:ind w:left="4725" w:hanging="511"/>
      </w:pPr>
      <w:rPr>
        <w:rFonts w:hint="default"/>
        <w:lang w:val="en-US" w:eastAsia="en-US" w:bidi="en-US"/>
      </w:rPr>
    </w:lvl>
    <w:lvl w:ilvl="6" w:tplc="75C6C27E">
      <w:numFmt w:val="bullet"/>
      <w:lvlText w:val="•"/>
      <w:lvlJc w:val="left"/>
      <w:pPr>
        <w:ind w:left="5539" w:hanging="511"/>
      </w:pPr>
      <w:rPr>
        <w:rFonts w:hint="default"/>
        <w:lang w:val="en-US" w:eastAsia="en-US" w:bidi="en-US"/>
      </w:rPr>
    </w:lvl>
    <w:lvl w:ilvl="7" w:tplc="0B46DE44">
      <w:numFmt w:val="bullet"/>
      <w:lvlText w:val="•"/>
      <w:lvlJc w:val="left"/>
      <w:pPr>
        <w:ind w:left="6352" w:hanging="511"/>
      </w:pPr>
      <w:rPr>
        <w:rFonts w:hint="default"/>
        <w:lang w:val="en-US" w:eastAsia="en-US" w:bidi="en-US"/>
      </w:rPr>
    </w:lvl>
    <w:lvl w:ilvl="8" w:tplc="64161B56">
      <w:numFmt w:val="bullet"/>
      <w:lvlText w:val="•"/>
      <w:lvlJc w:val="left"/>
      <w:pPr>
        <w:ind w:left="7165" w:hanging="511"/>
      </w:pPr>
      <w:rPr>
        <w:rFonts w:hint="default"/>
        <w:lang w:val="en-US" w:eastAsia="en-US" w:bidi="en-US"/>
      </w:rPr>
    </w:lvl>
  </w:abstractNum>
  <w:abstractNum w:abstractNumId="16" w15:restartNumberingAfterBreak="0">
    <w:nsid w:val="17CE7AE7"/>
    <w:multiLevelType w:val="hybridMultilevel"/>
    <w:tmpl w:val="8590823C"/>
    <w:lvl w:ilvl="0" w:tplc="BCD6F4B4">
      <w:numFmt w:val="bullet"/>
      <w:lvlText w:val="●"/>
      <w:lvlJc w:val="left"/>
      <w:pPr>
        <w:ind w:left="550" w:hanging="397"/>
      </w:pPr>
      <w:rPr>
        <w:rFonts w:ascii="Times New Roman" w:eastAsia="Times New Roman" w:hAnsi="Times New Roman" w:cs="Times New Roman" w:hint="default"/>
        <w:color w:val="231F20"/>
        <w:spacing w:val="-17"/>
        <w:w w:val="100"/>
        <w:sz w:val="23"/>
        <w:szCs w:val="23"/>
        <w:lang w:val="en-US" w:eastAsia="en-US" w:bidi="en-US"/>
      </w:rPr>
    </w:lvl>
    <w:lvl w:ilvl="1" w:tplc="619615FA">
      <w:numFmt w:val="bullet"/>
      <w:lvlText w:val="•"/>
      <w:lvlJc w:val="left"/>
      <w:pPr>
        <w:ind w:left="1383" w:hanging="397"/>
      </w:pPr>
      <w:rPr>
        <w:rFonts w:hint="default"/>
        <w:lang w:val="en-US" w:eastAsia="en-US" w:bidi="en-US"/>
      </w:rPr>
    </w:lvl>
    <w:lvl w:ilvl="2" w:tplc="950C6422">
      <w:numFmt w:val="bullet"/>
      <w:lvlText w:val="•"/>
      <w:lvlJc w:val="left"/>
      <w:pPr>
        <w:ind w:left="2206" w:hanging="397"/>
      </w:pPr>
      <w:rPr>
        <w:rFonts w:hint="default"/>
        <w:lang w:val="en-US" w:eastAsia="en-US" w:bidi="en-US"/>
      </w:rPr>
    </w:lvl>
    <w:lvl w:ilvl="3" w:tplc="E17ABA72">
      <w:numFmt w:val="bullet"/>
      <w:lvlText w:val="•"/>
      <w:lvlJc w:val="left"/>
      <w:pPr>
        <w:ind w:left="3029" w:hanging="397"/>
      </w:pPr>
      <w:rPr>
        <w:rFonts w:hint="default"/>
        <w:lang w:val="en-US" w:eastAsia="en-US" w:bidi="en-US"/>
      </w:rPr>
    </w:lvl>
    <w:lvl w:ilvl="4" w:tplc="2C3C73C0">
      <w:numFmt w:val="bullet"/>
      <w:lvlText w:val="•"/>
      <w:lvlJc w:val="left"/>
      <w:pPr>
        <w:ind w:left="3852" w:hanging="397"/>
      </w:pPr>
      <w:rPr>
        <w:rFonts w:hint="default"/>
        <w:lang w:val="en-US" w:eastAsia="en-US" w:bidi="en-US"/>
      </w:rPr>
    </w:lvl>
    <w:lvl w:ilvl="5" w:tplc="E5F47888">
      <w:numFmt w:val="bullet"/>
      <w:lvlText w:val="•"/>
      <w:lvlJc w:val="left"/>
      <w:pPr>
        <w:ind w:left="4675" w:hanging="397"/>
      </w:pPr>
      <w:rPr>
        <w:rFonts w:hint="default"/>
        <w:lang w:val="en-US" w:eastAsia="en-US" w:bidi="en-US"/>
      </w:rPr>
    </w:lvl>
    <w:lvl w:ilvl="6" w:tplc="817E23BA">
      <w:numFmt w:val="bullet"/>
      <w:lvlText w:val="•"/>
      <w:lvlJc w:val="left"/>
      <w:pPr>
        <w:ind w:left="5499" w:hanging="397"/>
      </w:pPr>
      <w:rPr>
        <w:rFonts w:hint="default"/>
        <w:lang w:val="en-US" w:eastAsia="en-US" w:bidi="en-US"/>
      </w:rPr>
    </w:lvl>
    <w:lvl w:ilvl="7" w:tplc="16A06A16">
      <w:numFmt w:val="bullet"/>
      <w:lvlText w:val="•"/>
      <w:lvlJc w:val="left"/>
      <w:pPr>
        <w:ind w:left="6322" w:hanging="397"/>
      </w:pPr>
      <w:rPr>
        <w:rFonts w:hint="default"/>
        <w:lang w:val="en-US" w:eastAsia="en-US" w:bidi="en-US"/>
      </w:rPr>
    </w:lvl>
    <w:lvl w:ilvl="8" w:tplc="3D36CD28">
      <w:numFmt w:val="bullet"/>
      <w:lvlText w:val="•"/>
      <w:lvlJc w:val="left"/>
      <w:pPr>
        <w:ind w:left="7145" w:hanging="397"/>
      </w:pPr>
      <w:rPr>
        <w:rFonts w:hint="default"/>
        <w:lang w:val="en-US" w:eastAsia="en-US" w:bidi="en-US"/>
      </w:rPr>
    </w:lvl>
  </w:abstractNum>
  <w:abstractNum w:abstractNumId="17" w15:restartNumberingAfterBreak="0">
    <w:nsid w:val="194B0349"/>
    <w:multiLevelType w:val="hybridMultilevel"/>
    <w:tmpl w:val="8FF2AA92"/>
    <w:lvl w:ilvl="0" w:tplc="21DE870E">
      <w:start w:val="1"/>
      <w:numFmt w:val="decimal"/>
      <w:lvlText w:val="%1."/>
      <w:lvlJc w:val="left"/>
      <w:pPr>
        <w:ind w:left="256" w:hanging="200"/>
        <w:jc w:val="left"/>
      </w:pPr>
      <w:rPr>
        <w:rFonts w:ascii="Times New Roman" w:eastAsia="Times New Roman" w:hAnsi="Times New Roman" w:cs="Times New Roman" w:hint="default"/>
        <w:color w:val="231F20"/>
        <w:spacing w:val="-1"/>
        <w:w w:val="100"/>
        <w:sz w:val="20"/>
        <w:szCs w:val="20"/>
        <w:lang w:val="en-US" w:eastAsia="en-US" w:bidi="en-US"/>
      </w:rPr>
    </w:lvl>
    <w:lvl w:ilvl="1" w:tplc="CB946CAE">
      <w:numFmt w:val="bullet"/>
      <w:lvlText w:val="•"/>
      <w:lvlJc w:val="left"/>
      <w:pPr>
        <w:ind w:left="365" w:hanging="200"/>
      </w:pPr>
      <w:rPr>
        <w:rFonts w:hint="default"/>
        <w:lang w:val="en-US" w:eastAsia="en-US" w:bidi="en-US"/>
      </w:rPr>
    </w:lvl>
    <w:lvl w:ilvl="2" w:tplc="DA2EB64A">
      <w:numFmt w:val="bullet"/>
      <w:lvlText w:val="•"/>
      <w:lvlJc w:val="left"/>
      <w:pPr>
        <w:ind w:left="470" w:hanging="200"/>
      </w:pPr>
      <w:rPr>
        <w:rFonts w:hint="default"/>
        <w:lang w:val="en-US" w:eastAsia="en-US" w:bidi="en-US"/>
      </w:rPr>
    </w:lvl>
    <w:lvl w:ilvl="3" w:tplc="A4BEA508">
      <w:numFmt w:val="bullet"/>
      <w:lvlText w:val="•"/>
      <w:lvlJc w:val="left"/>
      <w:pPr>
        <w:ind w:left="576" w:hanging="200"/>
      </w:pPr>
      <w:rPr>
        <w:rFonts w:hint="default"/>
        <w:lang w:val="en-US" w:eastAsia="en-US" w:bidi="en-US"/>
      </w:rPr>
    </w:lvl>
    <w:lvl w:ilvl="4" w:tplc="D6D0A672">
      <w:numFmt w:val="bullet"/>
      <w:lvlText w:val="•"/>
      <w:lvlJc w:val="left"/>
      <w:pPr>
        <w:ind w:left="681" w:hanging="200"/>
      </w:pPr>
      <w:rPr>
        <w:rFonts w:hint="default"/>
        <w:lang w:val="en-US" w:eastAsia="en-US" w:bidi="en-US"/>
      </w:rPr>
    </w:lvl>
    <w:lvl w:ilvl="5" w:tplc="EA7EA392">
      <w:numFmt w:val="bullet"/>
      <w:lvlText w:val="•"/>
      <w:lvlJc w:val="left"/>
      <w:pPr>
        <w:ind w:left="787" w:hanging="200"/>
      </w:pPr>
      <w:rPr>
        <w:rFonts w:hint="default"/>
        <w:lang w:val="en-US" w:eastAsia="en-US" w:bidi="en-US"/>
      </w:rPr>
    </w:lvl>
    <w:lvl w:ilvl="6" w:tplc="C6E0F710">
      <w:numFmt w:val="bullet"/>
      <w:lvlText w:val="•"/>
      <w:lvlJc w:val="left"/>
      <w:pPr>
        <w:ind w:left="892" w:hanging="200"/>
      </w:pPr>
      <w:rPr>
        <w:rFonts w:hint="default"/>
        <w:lang w:val="en-US" w:eastAsia="en-US" w:bidi="en-US"/>
      </w:rPr>
    </w:lvl>
    <w:lvl w:ilvl="7" w:tplc="ABBE226C">
      <w:numFmt w:val="bullet"/>
      <w:lvlText w:val="•"/>
      <w:lvlJc w:val="left"/>
      <w:pPr>
        <w:ind w:left="997" w:hanging="200"/>
      </w:pPr>
      <w:rPr>
        <w:rFonts w:hint="default"/>
        <w:lang w:val="en-US" w:eastAsia="en-US" w:bidi="en-US"/>
      </w:rPr>
    </w:lvl>
    <w:lvl w:ilvl="8" w:tplc="1476727E">
      <w:numFmt w:val="bullet"/>
      <w:lvlText w:val="•"/>
      <w:lvlJc w:val="left"/>
      <w:pPr>
        <w:ind w:left="1103" w:hanging="200"/>
      </w:pPr>
      <w:rPr>
        <w:rFonts w:hint="default"/>
        <w:lang w:val="en-US" w:eastAsia="en-US" w:bidi="en-US"/>
      </w:rPr>
    </w:lvl>
  </w:abstractNum>
  <w:abstractNum w:abstractNumId="18" w15:restartNumberingAfterBreak="0">
    <w:nsid w:val="1B9E30CA"/>
    <w:multiLevelType w:val="hybridMultilevel"/>
    <w:tmpl w:val="F850BE22"/>
    <w:lvl w:ilvl="0" w:tplc="4552AE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1DCE2A99"/>
    <w:multiLevelType w:val="hybridMultilevel"/>
    <w:tmpl w:val="EA2E6852"/>
    <w:lvl w:ilvl="0" w:tplc="6A1E64E8">
      <w:numFmt w:val="bullet"/>
      <w:lvlText w:val="●"/>
      <w:lvlJc w:val="left"/>
      <w:pPr>
        <w:ind w:left="550" w:hanging="397"/>
      </w:pPr>
      <w:rPr>
        <w:rFonts w:ascii="Times New Roman" w:eastAsia="Times New Roman" w:hAnsi="Times New Roman" w:cs="Times New Roman" w:hint="default"/>
        <w:b/>
        <w:bCs/>
        <w:color w:val="231F20"/>
        <w:spacing w:val="-5"/>
        <w:w w:val="100"/>
        <w:sz w:val="23"/>
        <w:szCs w:val="23"/>
        <w:lang w:val="en-US" w:eastAsia="en-US" w:bidi="en-US"/>
      </w:rPr>
    </w:lvl>
    <w:lvl w:ilvl="1" w:tplc="9AAEB3FA">
      <w:numFmt w:val="bullet"/>
      <w:lvlText w:val="•"/>
      <w:lvlJc w:val="left"/>
      <w:pPr>
        <w:ind w:left="740" w:hanging="397"/>
      </w:pPr>
      <w:rPr>
        <w:rFonts w:hint="default"/>
        <w:lang w:val="en-US" w:eastAsia="en-US" w:bidi="en-US"/>
      </w:rPr>
    </w:lvl>
    <w:lvl w:ilvl="2" w:tplc="2CFE56D4">
      <w:numFmt w:val="bullet"/>
      <w:lvlText w:val="•"/>
      <w:lvlJc w:val="left"/>
      <w:pPr>
        <w:ind w:left="1634" w:hanging="397"/>
      </w:pPr>
      <w:rPr>
        <w:rFonts w:hint="default"/>
        <w:lang w:val="en-US" w:eastAsia="en-US" w:bidi="en-US"/>
      </w:rPr>
    </w:lvl>
    <w:lvl w:ilvl="3" w:tplc="7E6A06C0">
      <w:numFmt w:val="bullet"/>
      <w:lvlText w:val="•"/>
      <w:lvlJc w:val="left"/>
      <w:pPr>
        <w:ind w:left="2529" w:hanging="397"/>
      </w:pPr>
      <w:rPr>
        <w:rFonts w:hint="default"/>
        <w:lang w:val="en-US" w:eastAsia="en-US" w:bidi="en-US"/>
      </w:rPr>
    </w:lvl>
    <w:lvl w:ilvl="4" w:tplc="471C6658">
      <w:numFmt w:val="bullet"/>
      <w:lvlText w:val="•"/>
      <w:lvlJc w:val="left"/>
      <w:pPr>
        <w:ind w:left="3423" w:hanging="397"/>
      </w:pPr>
      <w:rPr>
        <w:rFonts w:hint="default"/>
        <w:lang w:val="en-US" w:eastAsia="en-US" w:bidi="en-US"/>
      </w:rPr>
    </w:lvl>
    <w:lvl w:ilvl="5" w:tplc="A2FAEE94">
      <w:numFmt w:val="bullet"/>
      <w:lvlText w:val="•"/>
      <w:lvlJc w:val="left"/>
      <w:pPr>
        <w:ind w:left="4318" w:hanging="397"/>
      </w:pPr>
      <w:rPr>
        <w:rFonts w:hint="default"/>
        <w:lang w:val="en-US" w:eastAsia="en-US" w:bidi="en-US"/>
      </w:rPr>
    </w:lvl>
    <w:lvl w:ilvl="6" w:tplc="327C1AA0">
      <w:numFmt w:val="bullet"/>
      <w:lvlText w:val="•"/>
      <w:lvlJc w:val="left"/>
      <w:pPr>
        <w:ind w:left="5213" w:hanging="397"/>
      </w:pPr>
      <w:rPr>
        <w:rFonts w:hint="default"/>
        <w:lang w:val="en-US" w:eastAsia="en-US" w:bidi="en-US"/>
      </w:rPr>
    </w:lvl>
    <w:lvl w:ilvl="7" w:tplc="B9A22402">
      <w:numFmt w:val="bullet"/>
      <w:lvlText w:val="•"/>
      <w:lvlJc w:val="left"/>
      <w:pPr>
        <w:ind w:left="6107" w:hanging="397"/>
      </w:pPr>
      <w:rPr>
        <w:rFonts w:hint="default"/>
        <w:lang w:val="en-US" w:eastAsia="en-US" w:bidi="en-US"/>
      </w:rPr>
    </w:lvl>
    <w:lvl w:ilvl="8" w:tplc="C41878E0">
      <w:numFmt w:val="bullet"/>
      <w:lvlText w:val="•"/>
      <w:lvlJc w:val="left"/>
      <w:pPr>
        <w:ind w:left="7002" w:hanging="397"/>
      </w:pPr>
      <w:rPr>
        <w:rFonts w:hint="default"/>
        <w:lang w:val="en-US" w:eastAsia="en-US" w:bidi="en-US"/>
      </w:rPr>
    </w:lvl>
  </w:abstractNum>
  <w:abstractNum w:abstractNumId="20" w15:restartNumberingAfterBreak="0">
    <w:nsid w:val="1FB34842"/>
    <w:multiLevelType w:val="hybridMultilevel"/>
    <w:tmpl w:val="9538FB2C"/>
    <w:lvl w:ilvl="0" w:tplc="508C60EA">
      <w:start w:val="1"/>
      <w:numFmt w:val="decimal"/>
      <w:lvlText w:val="%1."/>
      <w:lvlJc w:val="left"/>
      <w:pPr>
        <w:ind w:left="664" w:hanging="511"/>
        <w:jc w:val="left"/>
      </w:pPr>
      <w:rPr>
        <w:rFonts w:ascii="Times New Roman" w:eastAsia="Times New Roman" w:hAnsi="Times New Roman" w:cs="Times New Roman" w:hint="default"/>
        <w:b/>
        <w:bCs/>
        <w:color w:val="0053A5"/>
        <w:w w:val="100"/>
        <w:sz w:val="23"/>
        <w:szCs w:val="23"/>
        <w:lang w:val="en-US" w:eastAsia="en-US" w:bidi="en-US"/>
      </w:rPr>
    </w:lvl>
    <w:lvl w:ilvl="1" w:tplc="67442618">
      <w:numFmt w:val="bullet"/>
      <w:lvlText w:val="•"/>
      <w:lvlJc w:val="left"/>
      <w:pPr>
        <w:ind w:left="1473" w:hanging="511"/>
      </w:pPr>
      <w:rPr>
        <w:rFonts w:hint="default"/>
        <w:lang w:val="en-US" w:eastAsia="en-US" w:bidi="en-US"/>
      </w:rPr>
    </w:lvl>
    <w:lvl w:ilvl="2" w:tplc="D3E81CE8">
      <w:numFmt w:val="bullet"/>
      <w:lvlText w:val="•"/>
      <w:lvlJc w:val="left"/>
      <w:pPr>
        <w:ind w:left="2286" w:hanging="511"/>
      </w:pPr>
      <w:rPr>
        <w:rFonts w:hint="default"/>
        <w:lang w:val="en-US" w:eastAsia="en-US" w:bidi="en-US"/>
      </w:rPr>
    </w:lvl>
    <w:lvl w:ilvl="3" w:tplc="4A24BE1C">
      <w:numFmt w:val="bullet"/>
      <w:lvlText w:val="•"/>
      <w:lvlJc w:val="left"/>
      <w:pPr>
        <w:ind w:left="3099" w:hanging="511"/>
      </w:pPr>
      <w:rPr>
        <w:rFonts w:hint="default"/>
        <w:lang w:val="en-US" w:eastAsia="en-US" w:bidi="en-US"/>
      </w:rPr>
    </w:lvl>
    <w:lvl w:ilvl="4" w:tplc="EC96E186">
      <w:numFmt w:val="bullet"/>
      <w:lvlText w:val="•"/>
      <w:lvlJc w:val="left"/>
      <w:pPr>
        <w:ind w:left="3912" w:hanging="511"/>
      </w:pPr>
      <w:rPr>
        <w:rFonts w:hint="default"/>
        <w:lang w:val="en-US" w:eastAsia="en-US" w:bidi="en-US"/>
      </w:rPr>
    </w:lvl>
    <w:lvl w:ilvl="5" w:tplc="65002408">
      <w:numFmt w:val="bullet"/>
      <w:lvlText w:val="•"/>
      <w:lvlJc w:val="left"/>
      <w:pPr>
        <w:ind w:left="4725" w:hanging="511"/>
      </w:pPr>
      <w:rPr>
        <w:rFonts w:hint="default"/>
        <w:lang w:val="en-US" w:eastAsia="en-US" w:bidi="en-US"/>
      </w:rPr>
    </w:lvl>
    <w:lvl w:ilvl="6" w:tplc="9CF27AEE">
      <w:numFmt w:val="bullet"/>
      <w:lvlText w:val="•"/>
      <w:lvlJc w:val="left"/>
      <w:pPr>
        <w:ind w:left="5539" w:hanging="511"/>
      </w:pPr>
      <w:rPr>
        <w:rFonts w:hint="default"/>
        <w:lang w:val="en-US" w:eastAsia="en-US" w:bidi="en-US"/>
      </w:rPr>
    </w:lvl>
    <w:lvl w:ilvl="7" w:tplc="68F01F38">
      <w:numFmt w:val="bullet"/>
      <w:lvlText w:val="•"/>
      <w:lvlJc w:val="left"/>
      <w:pPr>
        <w:ind w:left="6352" w:hanging="511"/>
      </w:pPr>
      <w:rPr>
        <w:rFonts w:hint="default"/>
        <w:lang w:val="en-US" w:eastAsia="en-US" w:bidi="en-US"/>
      </w:rPr>
    </w:lvl>
    <w:lvl w:ilvl="8" w:tplc="F99C7074">
      <w:numFmt w:val="bullet"/>
      <w:lvlText w:val="•"/>
      <w:lvlJc w:val="left"/>
      <w:pPr>
        <w:ind w:left="7165" w:hanging="511"/>
      </w:pPr>
      <w:rPr>
        <w:rFonts w:hint="default"/>
        <w:lang w:val="en-US" w:eastAsia="en-US" w:bidi="en-US"/>
      </w:rPr>
    </w:lvl>
  </w:abstractNum>
  <w:abstractNum w:abstractNumId="21" w15:restartNumberingAfterBreak="0">
    <w:nsid w:val="2731499C"/>
    <w:multiLevelType w:val="hybridMultilevel"/>
    <w:tmpl w:val="6FAC821E"/>
    <w:lvl w:ilvl="0" w:tplc="217E4400">
      <w:start w:val="7"/>
      <w:numFmt w:val="decimal"/>
      <w:lvlText w:val="%1."/>
      <w:lvlJc w:val="left"/>
      <w:pPr>
        <w:ind w:left="664" w:hanging="511"/>
        <w:jc w:val="left"/>
      </w:pPr>
      <w:rPr>
        <w:rFonts w:ascii="Times New Roman" w:eastAsia="Times New Roman" w:hAnsi="Times New Roman" w:cs="Times New Roman" w:hint="default"/>
        <w:b/>
        <w:bCs/>
        <w:color w:val="0053A5"/>
        <w:spacing w:val="-9"/>
        <w:w w:val="100"/>
        <w:sz w:val="23"/>
        <w:szCs w:val="23"/>
        <w:lang w:val="en-US" w:eastAsia="en-US" w:bidi="en-US"/>
      </w:rPr>
    </w:lvl>
    <w:lvl w:ilvl="1" w:tplc="0C3EF108">
      <w:numFmt w:val="bullet"/>
      <w:lvlText w:val="•"/>
      <w:lvlJc w:val="left"/>
      <w:pPr>
        <w:ind w:left="1473" w:hanging="511"/>
      </w:pPr>
      <w:rPr>
        <w:rFonts w:hint="default"/>
        <w:lang w:val="en-US" w:eastAsia="en-US" w:bidi="en-US"/>
      </w:rPr>
    </w:lvl>
    <w:lvl w:ilvl="2" w:tplc="5A106F76">
      <w:numFmt w:val="bullet"/>
      <w:lvlText w:val="•"/>
      <w:lvlJc w:val="left"/>
      <w:pPr>
        <w:ind w:left="2286" w:hanging="511"/>
      </w:pPr>
      <w:rPr>
        <w:rFonts w:hint="default"/>
        <w:lang w:val="en-US" w:eastAsia="en-US" w:bidi="en-US"/>
      </w:rPr>
    </w:lvl>
    <w:lvl w:ilvl="3" w:tplc="611E52E8">
      <w:numFmt w:val="bullet"/>
      <w:lvlText w:val="•"/>
      <w:lvlJc w:val="left"/>
      <w:pPr>
        <w:ind w:left="3099" w:hanging="511"/>
      </w:pPr>
      <w:rPr>
        <w:rFonts w:hint="default"/>
        <w:lang w:val="en-US" w:eastAsia="en-US" w:bidi="en-US"/>
      </w:rPr>
    </w:lvl>
    <w:lvl w:ilvl="4" w:tplc="238C32D8">
      <w:numFmt w:val="bullet"/>
      <w:lvlText w:val="•"/>
      <w:lvlJc w:val="left"/>
      <w:pPr>
        <w:ind w:left="3912" w:hanging="511"/>
      </w:pPr>
      <w:rPr>
        <w:rFonts w:hint="default"/>
        <w:lang w:val="en-US" w:eastAsia="en-US" w:bidi="en-US"/>
      </w:rPr>
    </w:lvl>
    <w:lvl w:ilvl="5" w:tplc="07C8F730">
      <w:numFmt w:val="bullet"/>
      <w:lvlText w:val="•"/>
      <w:lvlJc w:val="left"/>
      <w:pPr>
        <w:ind w:left="4725" w:hanging="511"/>
      </w:pPr>
      <w:rPr>
        <w:rFonts w:hint="default"/>
        <w:lang w:val="en-US" w:eastAsia="en-US" w:bidi="en-US"/>
      </w:rPr>
    </w:lvl>
    <w:lvl w:ilvl="6" w:tplc="7362D65C">
      <w:numFmt w:val="bullet"/>
      <w:lvlText w:val="•"/>
      <w:lvlJc w:val="left"/>
      <w:pPr>
        <w:ind w:left="5539" w:hanging="511"/>
      </w:pPr>
      <w:rPr>
        <w:rFonts w:hint="default"/>
        <w:lang w:val="en-US" w:eastAsia="en-US" w:bidi="en-US"/>
      </w:rPr>
    </w:lvl>
    <w:lvl w:ilvl="7" w:tplc="067E8FDA">
      <w:numFmt w:val="bullet"/>
      <w:lvlText w:val="•"/>
      <w:lvlJc w:val="left"/>
      <w:pPr>
        <w:ind w:left="6352" w:hanging="511"/>
      </w:pPr>
      <w:rPr>
        <w:rFonts w:hint="default"/>
        <w:lang w:val="en-US" w:eastAsia="en-US" w:bidi="en-US"/>
      </w:rPr>
    </w:lvl>
    <w:lvl w:ilvl="8" w:tplc="0FFC853C">
      <w:numFmt w:val="bullet"/>
      <w:lvlText w:val="•"/>
      <w:lvlJc w:val="left"/>
      <w:pPr>
        <w:ind w:left="7165" w:hanging="511"/>
      </w:pPr>
      <w:rPr>
        <w:rFonts w:hint="default"/>
        <w:lang w:val="en-US" w:eastAsia="en-US" w:bidi="en-US"/>
      </w:rPr>
    </w:lvl>
  </w:abstractNum>
  <w:abstractNum w:abstractNumId="22" w15:restartNumberingAfterBreak="0">
    <w:nsid w:val="2B3A7D09"/>
    <w:multiLevelType w:val="hybridMultilevel"/>
    <w:tmpl w:val="11D80D42"/>
    <w:lvl w:ilvl="0" w:tplc="0ABC247A">
      <w:start w:val="1"/>
      <w:numFmt w:val="decimal"/>
      <w:lvlText w:val="%1."/>
      <w:lvlJc w:val="left"/>
      <w:pPr>
        <w:ind w:left="256" w:hanging="200"/>
        <w:jc w:val="left"/>
      </w:pPr>
      <w:rPr>
        <w:rFonts w:ascii="Times New Roman" w:eastAsia="Times New Roman" w:hAnsi="Times New Roman" w:cs="Times New Roman" w:hint="default"/>
        <w:color w:val="231F20"/>
        <w:spacing w:val="-1"/>
        <w:w w:val="100"/>
        <w:sz w:val="20"/>
        <w:szCs w:val="20"/>
        <w:lang w:val="en-US" w:eastAsia="en-US" w:bidi="en-US"/>
      </w:rPr>
    </w:lvl>
    <w:lvl w:ilvl="1" w:tplc="E118E484">
      <w:numFmt w:val="bullet"/>
      <w:lvlText w:val="•"/>
      <w:lvlJc w:val="left"/>
      <w:pPr>
        <w:ind w:left="371" w:hanging="200"/>
      </w:pPr>
      <w:rPr>
        <w:rFonts w:hint="default"/>
        <w:lang w:val="en-US" w:eastAsia="en-US" w:bidi="en-US"/>
      </w:rPr>
    </w:lvl>
    <w:lvl w:ilvl="2" w:tplc="55FCFAE6">
      <w:numFmt w:val="bullet"/>
      <w:lvlText w:val="•"/>
      <w:lvlJc w:val="left"/>
      <w:pPr>
        <w:ind w:left="483" w:hanging="200"/>
      </w:pPr>
      <w:rPr>
        <w:rFonts w:hint="default"/>
        <w:lang w:val="en-US" w:eastAsia="en-US" w:bidi="en-US"/>
      </w:rPr>
    </w:lvl>
    <w:lvl w:ilvl="3" w:tplc="F3161E0E">
      <w:numFmt w:val="bullet"/>
      <w:lvlText w:val="•"/>
      <w:lvlJc w:val="left"/>
      <w:pPr>
        <w:ind w:left="595" w:hanging="200"/>
      </w:pPr>
      <w:rPr>
        <w:rFonts w:hint="default"/>
        <w:lang w:val="en-US" w:eastAsia="en-US" w:bidi="en-US"/>
      </w:rPr>
    </w:lvl>
    <w:lvl w:ilvl="4" w:tplc="6E72718A">
      <w:numFmt w:val="bullet"/>
      <w:lvlText w:val="•"/>
      <w:lvlJc w:val="left"/>
      <w:pPr>
        <w:ind w:left="707" w:hanging="200"/>
      </w:pPr>
      <w:rPr>
        <w:rFonts w:hint="default"/>
        <w:lang w:val="en-US" w:eastAsia="en-US" w:bidi="en-US"/>
      </w:rPr>
    </w:lvl>
    <w:lvl w:ilvl="5" w:tplc="27ECD6F4">
      <w:numFmt w:val="bullet"/>
      <w:lvlText w:val="•"/>
      <w:lvlJc w:val="left"/>
      <w:pPr>
        <w:ind w:left="819" w:hanging="200"/>
      </w:pPr>
      <w:rPr>
        <w:rFonts w:hint="default"/>
        <w:lang w:val="en-US" w:eastAsia="en-US" w:bidi="en-US"/>
      </w:rPr>
    </w:lvl>
    <w:lvl w:ilvl="6" w:tplc="C62E71C6">
      <w:numFmt w:val="bullet"/>
      <w:lvlText w:val="•"/>
      <w:lvlJc w:val="left"/>
      <w:pPr>
        <w:ind w:left="931" w:hanging="200"/>
      </w:pPr>
      <w:rPr>
        <w:rFonts w:hint="default"/>
        <w:lang w:val="en-US" w:eastAsia="en-US" w:bidi="en-US"/>
      </w:rPr>
    </w:lvl>
    <w:lvl w:ilvl="7" w:tplc="2D929358">
      <w:numFmt w:val="bullet"/>
      <w:lvlText w:val="•"/>
      <w:lvlJc w:val="left"/>
      <w:pPr>
        <w:ind w:left="1043" w:hanging="200"/>
      </w:pPr>
      <w:rPr>
        <w:rFonts w:hint="default"/>
        <w:lang w:val="en-US" w:eastAsia="en-US" w:bidi="en-US"/>
      </w:rPr>
    </w:lvl>
    <w:lvl w:ilvl="8" w:tplc="0E8A24D4">
      <w:numFmt w:val="bullet"/>
      <w:lvlText w:val="•"/>
      <w:lvlJc w:val="left"/>
      <w:pPr>
        <w:ind w:left="1155" w:hanging="200"/>
      </w:pPr>
      <w:rPr>
        <w:rFonts w:hint="default"/>
        <w:lang w:val="en-US" w:eastAsia="en-US" w:bidi="en-US"/>
      </w:rPr>
    </w:lvl>
  </w:abstractNum>
  <w:abstractNum w:abstractNumId="23" w15:restartNumberingAfterBreak="0">
    <w:nsid w:val="2BE81ED4"/>
    <w:multiLevelType w:val="hybridMultilevel"/>
    <w:tmpl w:val="4112DBD6"/>
    <w:lvl w:ilvl="0" w:tplc="25DE0CA6">
      <w:start w:val="1"/>
      <w:numFmt w:val="decimal"/>
      <w:lvlText w:val="%1"/>
      <w:lvlJc w:val="left"/>
      <w:pPr>
        <w:ind w:left="498" w:hanging="345"/>
        <w:jc w:val="left"/>
      </w:pPr>
      <w:rPr>
        <w:rFonts w:hint="default"/>
        <w:lang w:val="en-US" w:eastAsia="en-US" w:bidi="en-US"/>
      </w:rPr>
    </w:lvl>
    <w:lvl w:ilvl="1" w:tplc="9D08E420">
      <w:numFmt w:val="none"/>
      <w:lvlText w:val=""/>
      <w:lvlJc w:val="left"/>
      <w:pPr>
        <w:tabs>
          <w:tab w:val="num" w:pos="360"/>
        </w:tabs>
      </w:pPr>
    </w:lvl>
    <w:lvl w:ilvl="2" w:tplc="538EEB28">
      <w:numFmt w:val="none"/>
      <w:lvlText w:val=""/>
      <w:lvlJc w:val="left"/>
      <w:pPr>
        <w:tabs>
          <w:tab w:val="num" w:pos="360"/>
        </w:tabs>
      </w:pPr>
    </w:lvl>
    <w:lvl w:ilvl="3" w:tplc="086467CC">
      <w:numFmt w:val="bullet"/>
      <w:lvlText w:val="•"/>
      <w:lvlJc w:val="left"/>
      <w:pPr>
        <w:ind w:left="2482" w:hanging="518"/>
      </w:pPr>
      <w:rPr>
        <w:rFonts w:hint="default"/>
        <w:lang w:val="en-US" w:eastAsia="en-US" w:bidi="en-US"/>
      </w:rPr>
    </w:lvl>
    <w:lvl w:ilvl="4" w:tplc="7FC42090">
      <w:numFmt w:val="bullet"/>
      <w:lvlText w:val="•"/>
      <w:lvlJc w:val="left"/>
      <w:pPr>
        <w:ind w:left="3383" w:hanging="518"/>
      </w:pPr>
      <w:rPr>
        <w:rFonts w:hint="default"/>
        <w:lang w:val="en-US" w:eastAsia="en-US" w:bidi="en-US"/>
      </w:rPr>
    </w:lvl>
    <w:lvl w:ilvl="5" w:tplc="ACB8B53C">
      <w:numFmt w:val="bullet"/>
      <w:lvlText w:val="•"/>
      <w:lvlJc w:val="left"/>
      <w:pPr>
        <w:ind w:left="4285" w:hanging="518"/>
      </w:pPr>
      <w:rPr>
        <w:rFonts w:hint="default"/>
        <w:lang w:val="en-US" w:eastAsia="en-US" w:bidi="en-US"/>
      </w:rPr>
    </w:lvl>
    <w:lvl w:ilvl="6" w:tplc="3CFAB346">
      <w:numFmt w:val="bullet"/>
      <w:lvlText w:val="•"/>
      <w:lvlJc w:val="left"/>
      <w:pPr>
        <w:ind w:left="5186" w:hanging="518"/>
      </w:pPr>
      <w:rPr>
        <w:rFonts w:hint="default"/>
        <w:lang w:val="en-US" w:eastAsia="en-US" w:bidi="en-US"/>
      </w:rPr>
    </w:lvl>
    <w:lvl w:ilvl="7" w:tplc="255823DC">
      <w:numFmt w:val="bullet"/>
      <w:lvlText w:val="•"/>
      <w:lvlJc w:val="left"/>
      <w:pPr>
        <w:ind w:left="6087" w:hanging="518"/>
      </w:pPr>
      <w:rPr>
        <w:rFonts w:hint="default"/>
        <w:lang w:val="en-US" w:eastAsia="en-US" w:bidi="en-US"/>
      </w:rPr>
    </w:lvl>
    <w:lvl w:ilvl="8" w:tplc="2E16912E">
      <w:numFmt w:val="bullet"/>
      <w:lvlText w:val="•"/>
      <w:lvlJc w:val="left"/>
      <w:pPr>
        <w:ind w:left="6989" w:hanging="518"/>
      </w:pPr>
      <w:rPr>
        <w:rFonts w:hint="default"/>
        <w:lang w:val="en-US" w:eastAsia="en-US" w:bidi="en-US"/>
      </w:rPr>
    </w:lvl>
  </w:abstractNum>
  <w:abstractNum w:abstractNumId="24" w15:restartNumberingAfterBreak="0">
    <w:nsid w:val="334171FC"/>
    <w:multiLevelType w:val="hybridMultilevel"/>
    <w:tmpl w:val="365CF7F8"/>
    <w:lvl w:ilvl="0" w:tplc="66568CF8">
      <w:start w:val="1"/>
      <w:numFmt w:val="decimal"/>
      <w:lvlText w:val="%1."/>
      <w:lvlJc w:val="left"/>
      <w:pPr>
        <w:ind w:left="59" w:hanging="200"/>
        <w:jc w:val="left"/>
      </w:pPr>
      <w:rPr>
        <w:rFonts w:ascii="Times New Roman" w:eastAsia="Times New Roman" w:hAnsi="Times New Roman" w:cs="Times New Roman" w:hint="default"/>
        <w:color w:val="231F20"/>
        <w:spacing w:val="-1"/>
        <w:w w:val="100"/>
        <w:sz w:val="20"/>
        <w:szCs w:val="20"/>
        <w:lang w:val="en-US" w:eastAsia="en-US" w:bidi="en-US"/>
      </w:rPr>
    </w:lvl>
    <w:lvl w:ilvl="1" w:tplc="689807D4">
      <w:numFmt w:val="bullet"/>
      <w:lvlText w:val="•"/>
      <w:lvlJc w:val="left"/>
      <w:pPr>
        <w:ind w:left="255" w:hanging="200"/>
      </w:pPr>
      <w:rPr>
        <w:rFonts w:hint="default"/>
        <w:lang w:val="en-US" w:eastAsia="en-US" w:bidi="en-US"/>
      </w:rPr>
    </w:lvl>
    <w:lvl w:ilvl="2" w:tplc="CBF2A3F0">
      <w:numFmt w:val="bullet"/>
      <w:lvlText w:val="•"/>
      <w:lvlJc w:val="left"/>
      <w:pPr>
        <w:ind w:left="450" w:hanging="200"/>
      </w:pPr>
      <w:rPr>
        <w:rFonts w:hint="default"/>
        <w:lang w:val="en-US" w:eastAsia="en-US" w:bidi="en-US"/>
      </w:rPr>
    </w:lvl>
    <w:lvl w:ilvl="3" w:tplc="E1D2D06C">
      <w:numFmt w:val="bullet"/>
      <w:lvlText w:val="•"/>
      <w:lvlJc w:val="left"/>
      <w:pPr>
        <w:ind w:left="645" w:hanging="200"/>
      </w:pPr>
      <w:rPr>
        <w:rFonts w:hint="default"/>
        <w:lang w:val="en-US" w:eastAsia="en-US" w:bidi="en-US"/>
      </w:rPr>
    </w:lvl>
    <w:lvl w:ilvl="4" w:tplc="4F447B20">
      <w:numFmt w:val="bullet"/>
      <w:lvlText w:val="•"/>
      <w:lvlJc w:val="left"/>
      <w:pPr>
        <w:ind w:left="840" w:hanging="200"/>
      </w:pPr>
      <w:rPr>
        <w:rFonts w:hint="default"/>
        <w:lang w:val="en-US" w:eastAsia="en-US" w:bidi="en-US"/>
      </w:rPr>
    </w:lvl>
    <w:lvl w:ilvl="5" w:tplc="0FF8DC86">
      <w:numFmt w:val="bullet"/>
      <w:lvlText w:val="•"/>
      <w:lvlJc w:val="left"/>
      <w:pPr>
        <w:ind w:left="1035" w:hanging="200"/>
      </w:pPr>
      <w:rPr>
        <w:rFonts w:hint="default"/>
        <w:lang w:val="en-US" w:eastAsia="en-US" w:bidi="en-US"/>
      </w:rPr>
    </w:lvl>
    <w:lvl w:ilvl="6" w:tplc="9A0E744C">
      <w:numFmt w:val="bullet"/>
      <w:lvlText w:val="•"/>
      <w:lvlJc w:val="left"/>
      <w:pPr>
        <w:ind w:left="1230" w:hanging="200"/>
      </w:pPr>
      <w:rPr>
        <w:rFonts w:hint="default"/>
        <w:lang w:val="en-US" w:eastAsia="en-US" w:bidi="en-US"/>
      </w:rPr>
    </w:lvl>
    <w:lvl w:ilvl="7" w:tplc="E35E1422">
      <w:numFmt w:val="bullet"/>
      <w:lvlText w:val="•"/>
      <w:lvlJc w:val="left"/>
      <w:pPr>
        <w:ind w:left="1425" w:hanging="200"/>
      </w:pPr>
      <w:rPr>
        <w:rFonts w:hint="default"/>
        <w:lang w:val="en-US" w:eastAsia="en-US" w:bidi="en-US"/>
      </w:rPr>
    </w:lvl>
    <w:lvl w:ilvl="8" w:tplc="D542E500">
      <w:numFmt w:val="bullet"/>
      <w:lvlText w:val="•"/>
      <w:lvlJc w:val="left"/>
      <w:pPr>
        <w:ind w:left="1620" w:hanging="200"/>
      </w:pPr>
      <w:rPr>
        <w:rFonts w:hint="default"/>
        <w:lang w:val="en-US" w:eastAsia="en-US" w:bidi="en-US"/>
      </w:rPr>
    </w:lvl>
  </w:abstractNum>
  <w:abstractNum w:abstractNumId="25" w15:restartNumberingAfterBreak="0">
    <w:nsid w:val="35275F57"/>
    <w:multiLevelType w:val="hybridMultilevel"/>
    <w:tmpl w:val="8CAAF310"/>
    <w:lvl w:ilvl="0" w:tplc="59D23664">
      <w:start w:val="1"/>
      <w:numFmt w:val="decimal"/>
      <w:lvlText w:val="%1."/>
      <w:lvlJc w:val="left"/>
      <w:pPr>
        <w:ind w:left="341" w:hanging="284"/>
        <w:jc w:val="left"/>
      </w:pPr>
      <w:rPr>
        <w:rFonts w:ascii="Times New Roman" w:eastAsia="Times New Roman" w:hAnsi="Times New Roman" w:cs="Times New Roman" w:hint="default"/>
        <w:color w:val="231F20"/>
        <w:spacing w:val="-17"/>
        <w:w w:val="100"/>
        <w:sz w:val="20"/>
        <w:szCs w:val="20"/>
        <w:lang w:val="en-US" w:eastAsia="en-US" w:bidi="en-US"/>
      </w:rPr>
    </w:lvl>
    <w:lvl w:ilvl="1" w:tplc="224C04E0">
      <w:numFmt w:val="bullet"/>
      <w:lvlText w:val="•"/>
      <w:lvlJc w:val="left"/>
      <w:pPr>
        <w:ind w:left="466" w:hanging="284"/>
      </w:pPr>
      <w:rPr>
        <w:rFonts w:hint="default"/>
        <w:lang w:val="en-US" w:eastAsia="en-US" w:bidi="en-US"/>
      </w:rPr>
    </w:lvl>
    <w:lvl w:ilvl="2" w:tplc="80465DFE">
      <w:numFmt w:val="bullet"/>
      <w:lvlText w:val="•"/>
      <w:lvlJc w:val="left"/>
      <w:pPr>
        <w:ind w:left="593" w:hanging="284"/>
      </w:pPr>
      <w:rPr>
        <w:rFonts w:hint="default"/>
        <w:lang w:val="en-US" w:eastAsia="en-US" w:bidi="en-US"/>
      </w:rPr>
    </w:lvl>
    <w:lvl w:ilvl="3" w:tplc="429CDEAE">
      <w:numFmt w:val="bullet"/>
      <w:lvlText w:val="•"/>
      <w:lvlJc w:val="left"/>
      <w:pPr>
        <w:ind w:left="719" w:hanging="284"/>
      </w:pPr>
      <w:rPr>
        <w:rFonts w:hint="default"/>
        <w:lang w:val="en-US" w:eastAsia="en-US" w:bidi="en-US"/>
      </w:rPr>
    </w:lvl>
    <w:lvl w:ilvl="4" w:tplc="51BC1454">
      <w:numFmt w:val="bullet"/>
      <w:lvlText w:val="•"/>
      <w:lvlJc w:val="left"/>
      <w:pPr>
        <w:ind w:left="846" w:hanging="284"/>
      </w:pPr>
      <w:rPr>
        <w:rFonts w:hint="default"/>
        <w:lang w:val="en-US" w:eastAsia="en-US" w:bidi="en-US"/>
      </w:rPr>
    </w:lvl>
    <w:lvl w:ilvl="5" w:tplc="21C4BA38">
      <w:numFmt w:val="bullet"/>
      <w:lvlText w:val="•"/>
      <w:lvlJc w:val="left"/>
      <w:pPr>
        <w:ind w:left="972" w:hanging="284"/>
      </w:pPr>
      <w:rPr>
        <w:rFonts w:hint="default"/>
        <w:lang w:val="en-US" w:eastAsia="en-US" w:bidi="en-US"/>
      </w:rPr>
    </w:lvl>
    <w:lvl w:ilvl="6" w:tplc="A1D4E09C">
      <w:numFmt w:val="bullet"/>
      <w:lvlText w:val="•"/>
      <w:lvlJc w:val="left"/>
      <w:pPr>
        <w:ind w:left="1099" w:hanging="284"/>
      </w:pPr>
      <w:rPr>
        <w:rFonts w:hint="default"/>
        <w:lang w:val="en-US" w:eastAsia="en-US" w:bidi="en-US"/>
      </w:rPr>
    </w:lvl>
    <w:lvl w:ilvl="7" w:tplc="5B16B13A">
      <w:numFmt w:val="bullet"/>
      <w:lvlText w:val="•"/>
      <w:lvlJc w:val="left"/>
      <w:pPr>
        <w:ind w:left="1225" w:hanging="284"/>
      </w:pPr>
      <w:rPr>
        <w:rFonts w:hint="default"/>
        <w:lang w:val="en-US" w:eastAsia="en-US" w:bidi="en-US"/>
      </w:rPr>
    </w:lvl>
    <w:lvl w:ilvl="8" w:tplc="7FBE16B8">
      <w:numFmt w:val="bullet"/>
      <w:lvlText w:val="•"/>
      <w:lvlJc w:val="left"/>
      <w:pPr>
        <w:ind w:left="1352" w:hanging="284"/>
      </w:pPr>
      <w:rPr>
        <w:rFonts w:hint="default"/>
        <w:lang w:val="en-US" w:eastAsia="en-US" w:bidi="en-US"/>
      </w:rPr>
    </w:lvl>
  </w:abstractNum>
  <w:abstractNum w:abstractNumId="26" w15:restartNumberingAfterBreak="0">
    <w:nsid w:val="37AD35FA"/>
    <w:multiLevelType w:val="hybridMultilevel"/>
    <w:tmpl w:val="FF784E60"/>
    <w:lvl w:ilvl="0" w:tplc="4FA25B0C">
      <w:start w:val="15"/>
      <w:numFmt w:val="decimal"/>
      <w:lvlText w:val="%1"/>
      <w:lvlJc w:val="left"/>
      <w:pPr>
        <w:ind w:left="1968" w:hanging="775"/>
        <w:jc w:val="left"/>
      </w:pPr>
      <w:rPr>
        <w:rFonts w:hint="default"/>
        <w:lang w:val="en-US" w:eastAsia="en-US" w:bidi="en-US"/>
      </w:rPr>
    </w:lvl>
    <w:lvl w:ilvl="1" w:tplc="41BE7734">
      <w:numFmt w:val="none"/>
      <w:lvlText w:val=""/>
      <w:lvlJc w:val="left"/>
      <w:pPr>
        <w:tabs>
          <w:tab w:val="num" w:pos="360"/>
        </w:tabs>
      </w:pPr>
    </w:lvl>
    <w:lvl w:ilvl="2" w:tplc="74F8AFC2">
      <w:numFmt w:val="none"/>
      <w:lvlText w:val=""/>
      <w:lvlJc w:val="left"/>
      <w:pPr>
        <w:tabs>
          <w:tab w:val="num" w:pos="360"/>
        </w:tabs>
      </w:pPr>
    </w:lvl>
    <w:lvl w:ilvl="3" w:tplc="4ABC97D0">
      <w:numFmt w:val="bullet"/>
      <w:lvlText w:val="•"/>
      <w:lvlJc w:val="left"/>
      <w:pPr>
        <w:ind w:left="4009" w:hanging="775"/>
      </w:pPr>
      <w:rPr>
        <w:rFonts w:hint="default"/>
        <w:lang w:val="en-US" w:eastAsia="en-US" w:bidi="en-US"/>
      </w:rPr>
    </w:lvl>
    <w:lvl w:ilvl="4" w:tplc="B1A6CF20">
      <w:numFmt w:val="bullet"/>
      <w:lvlText w:val="•"/>
      <w:lvlJc w:val="left"/>
      <w:pPr>
        <w:ind w:left="4692" w:hanging="775"/>
      </w:pPr>
      <w:rPr>
        <w:rFonts w:hint="default"/>
        <w:lang w:val="en-US" w:eastAsia="en-US" w:bidi="en-US"/>
      </w:rPr>
    </w:lvl>
    <w:lvl w:ilvl="5" w:tplc="8BDAC088">
      <w:numFmt w:val="bullet"/>
      <w:lvlText w:val="•"/>
      <w:lvlJc w:val="left"/>
      <w:pPr>
        <w:ind w:left="5375" w:hanging="775"/>
      </w:pPr>
      <w:rPr>
        <w:rFonts w:hint="default"/>
        <w:lang w:val="en-US" w:eastAsia="en-US" w:bidi="en-US"/>
      </w:rPr>
    </w:lvl>
    <w:lvl w:ilvl="6" w:tplc="9C6AF4BC">
      <w:numFmt w:val="bullet"/>
      <w:lvlText w:val="•"/>
      <w:lvlJc w:val="left"/>
      <w:pPr>
        <w:ind w:left="6059" w:hanging="775"/>
      </w:pPr>
      <w:rPr>
        <w:rFonts w:hint="default"/>
        <w:lang w:val="en-US" w:eastAsia="en-US" w:bidi="en-US"/>
      </w:rPr>
    </w:lvl>
    <w:lvl w:ilvl="7" w:tplc="8CC49E1A">
      <w:numFmt w:val="bullet"/>
      <w:lvlText w:val="•"/>
      <w:lvlJc w:val="left"/>
      <w:pPr>
        <w:ind w:left="6742" w:hanging="775"/>
      </w:pPr>
      <w:rPr>
        <w:rFonts w:hint="default"/>
        <w:lang w:val="en-US" w:eastAsia="en-US" w:bidi="en-US"/>
      </w:rPr>
    </w:lvl>
    <w:lvl w:ilvl="8" w:tplc="F1B2BB28">
      <w:numFmt w:val="bullet"/>
      <w:lvlText w:val="•"/>
      <w:lvlJc w:val="left"/>
      <w:pPr>
        <w:ind w:left="7425" w:hanging="775"/>
      </w:pPr>
      <w:rPr>
        <w:rFonts w:hint="default"/>
        <w:lang w:val="en-US" w:eastAsia="en-US" w:bidi="en-US"/>
      </w:rPr>
    </w:lvl>
  </w:abstractNum>
  <w:abstractNum w:abstractNumId="27" w15:restartNumberingAfterBreak="0">
    <w:nsid w:val="43A556C9"/>
    <w:multiLevelType w:val="hybridMultilevel"/>
    <w:tmpl w:val="6B88BE1C"/>
    <w:lvl w:ilvl="0" w:tplc="C51E9590">
      <w:start w:val="1"/>
      <w:numFmt w:val="decimal"/>
      <w:lvlText w:val="%1."/>
      <w:lvlJc w:val="left"/>
      <w:pPr>
        <w:ind w:left="357" w:hanging="300"/>
        <w:jc w:val="left"/>
      </w:pPr>
      <w:rPr>
        <w:rFonts w:ascii="Times New Roman" w:eastAsia="Times New Roman" w:hAnsi="Times New Roman" w:cs="Times New Roman" w:hint="default"/>
        <w:color w:val="231F20"/>
        <w:spacing w:val="-1"/>
        <w:w w:val="100"/>
        <w:sz w:val="20"/>
        <w:szCs w:val="20"/>
        <w:lang w:val="en-US" w:eastAsia="en-US" w:bidi="en-US"/>
      </w:rPr>
    </w:lvl>
    <w:lvl w:ilvl="1" w:tplc="31281EFC">
      <w:numFmt w:val="bullet"/>
      <w:lvlText w:val="•"/>
      <w:lvlJc w:val="left"/>
      <w:pPr>
        <w:ind w:left="515" w:hanging="300"/>
      </w:pPr>
      <w:rPr>
        <w:rFonts w:hint="default"/>
        <w:lang w:val="en-US" w:eastAsia="en-US" w:bidi="en-US"/>
      </w:rPr>
    </w:lvl>
    <w:lvl w:ilvl="2" w:tplc="2BC6CABE">
      <w:numFmt w:val="bullet"/>
      <w:lvlText w:val="•"/>
      <w:lvlJc w:val="left"/>
      <w:pPr>
        <w:ind w:left="671" w:hanging="300"/>
      </w:pPr>
      <w:rPr>
        <w:rFonts w:hint="default"/>
        <w:lang w:val="en-US" w:eastAsia="en-US" w:bidi="en-US"/>
      </w:rPr>
    </w:lvl>
    <w:lvl w:ilvl="3" w:tplc="8C58B150">
      <w:numFmt w:val="bullet"/>
      <w:lvlText w:val="•"/>
      <w:lvlJc w:val="left"/>
      <w:pPr>
        <w:ind w:left="826" w:hanging="300"/>
      </w:pPr>
      <w:rPr>
        <w:rFonts w:hint="default"/>
        <w:lang w:val="en-US" w:eastAsia="en-US" w:bidi="en-US"/>
      </w:rPr>
    </w:lvl>
    <w:lvl w:ilvl="4" w:tplc="DD28D994">
      <w:numFmt w:val="bullet"/>
      <w:lvlText w:val="•"/>
      <w:lvlJc w:val="left"/>
      <w:pPr>
        <w:ind w:left="982" w:hanging="300"/>
      </w:pPr>
      <w:rPr>
        <w:rFonts w:hint="default"/>
        <w:lang w:val="en-US" w:eastAsia="en-US" w:bidi="en-US"/>
      </w:rPr>
    </w:lvl>
    <w:lvl w:ilvl="5" w:tplc="9A7627CA">
      <w:numFmt w:val="bullet"/>
      <w:lvlText w:val="•"/>
      <w:lvlJc w:val="left"/>
      <w:pPr>
        <w:ind w:left="1137" w:hanging="300"/>
      </w:pPr>
      <w:rPr>
        <w:rFonts w:hint="default"/>
        <w:lang w:val="en-US" w:eastAsia="en-US" w:bidi="en-US"/>
      </w:rPr>
    </w:lvl>
    <w:lvl w:ilvl="6" w:tplc="D93A3310">
      <w:numFmt w:val="bullet"/>
      <w:lvlText w:val="•"/>
      <w:lvlJc w:val="left"/>
      <w:pPr>
        <w:ind w:left="1293" w:hanging="300"/>
      </w:pPr>
      <w:rPr>
        <w:rFonts w:hint="default"/>
        <w:lang w:val="en-US" w:eastAsia="en-US" w:bidi="en-US"/>
      </w:rPr>
    </w:lvl>
    <w:lvl w:ilvl="7" w:tplc="5A70D0CE">
      <w:numFmt w:val="bullet"/>
      <w:lvlText w:val="•"/>
      <w:lvlJc w:val="left"/>
      <w:pPr>
        <w:ind w:left="1448" w:hanging="300"/>
      </w:pPr>
      <w:rPr>
        <w:rFonts w:hint="default"/>
        <w:lang w:val="en-US" w:eastAsia="en-US" w:bidi="en-US"/>
      </w:rPr>
    </w:lvl>
    <w:lvl w:ilvl="8" w:tplc="F12EFF90">
      <w:numFmt w:val="bullet"/>
      <w:lvlText w:val="•"/>
      <w:lvlJc w:val="left"/>
      <w:pPr>
        <w:ind w:left="1604" w:hanging="300"/>
      </w:pPr>
      <w:rPr>
        <w:rFonts w:hint="default"/>
        <w:lang w:val="en-US" w:eastAsia="en-US" w:bidi="en-US"/>
      </w:rPr>
    </w:lvl>
  </w:abstractNum>
  <w:abstractNum w:abstractNumId="28" w15:restartNumberingAfterBreak="0">
    <w:nsid w:val="4B3E4A24"/>
    <w:multiLevelType w:val="hybridMultilevel"/>
    <w:tmpl w:val="F9503022"/>
    <w:lvl w:ilvl="0" w:tplc="CD6895C2">
      <w:numFmt w:val="bullet"/>
      <w:lvlText w:val="●"/>
      <w:lvlJc w:val="left"/>
      <w:pPr>
        <w:ind w:left="550" w:hanging="397"/>
      </w:pPr>
      <w:rPr>
        <w:rFonts w:ascii="Times New Roman" w:eastAsia="Times New Roman" w:hAnsi="Times New Roman" w:cs="Times New Roman" w:hint="default"/>
        <w:b/>
        <w:bCs/>
        <w:color w:val="231F20"/>
        <w:spacing w:val="-1"/>
        <w:w w:val="100"/>
        <w:sz w:val="23"/>
        <w:szCs w:val="23"/>
        <w:lang w:val="en-US" w:eastAsia="en-US" w:bidi="en-US"/>
      </w:rPr>
    </w:lvl>
    <w:lvl w:ilvl="1" w:tplc="A23A0AD0">
      <w:numFmt w:val="bullet"/>
      <w:lvlText w:val="•"/>
      <w:lvlJc w:val="left"/>
      <w:pPr>
        <w:ind w:left="1383" w:hanging="397"/>
      </w:pPr>
      <w:rPr>
        <w:rFonts w:hint="default"/>
        <w:lang w:val="en-US" w:eastAsia="en-US" w:bidi="en-US"/>
      </w:rPr>
    </w:lvl>
    <w:lvl w:ilvl="2" w:tplc="5178C57C">
      <w:numFmt w:val="bullet"/>
      <w:lvlText w:val="•"/>
      <w:lvlJc w:val="left"/>
      <w:pPr>
        <w:ind w:left="2206" w:hanging="397"/>
      </w:pPr>
      <w:rPr>
        <w:rFonts w:hint="default"/>
        <w:lang w:val="en-US" w:eastAsia="en-US" w:bidi="en-US"/>
      </w:rPr>
    </w:lvl>
    <w:lvl w:ilvl="3" w:tplc="D346A694">
      <w:numFmt w:val="bullet"/>
      <w:lvlText w:val="•"/>
      <w:lvlJc w:val="left"/>
      <w:pPr>
        <w:ind w:left="3029" w:hanging="397"/>
      </w:pPr>
      <w:rPr>
        <w:rFonts w:hint="default"/>
        <w:lang w:val="en-US" w:eastAsia="en-US" w:bidi="en-US"/>
      </w:rPr>
    </w:lvl>
    <w:lvl w:ilvl="4" w:tplc="E5B01280">
      <w:numFmt w:val="bullet"/>
      <w:lvlText w:val="•"/>
      <w:lvlJc w:val="left"/>
      <w:pPr>
        <w:ind w:left="3852" w:hanging="397"/>
      </w:pPr>
      <w:rPr>
        <w:rFonts w:hint="default"/>
        <w:lang w:val="en-US" w:eastAsia="en-US" w:bidi="en-US"/>
      </w:rPr>
    </w:lvl>
    <w:lvl w:ilvl="5" w:tplc="32C0647E">
      <w:numFmt w:val="bullet"/>
      <w:lvlText w:val="•"/>
      <w:lvlJc w:val="left"/>
      <w:pPr>
        <w:ind w:left="4675" w:hanging="397"/>
      </w:pPr>
      <w:rPr>
        <w:rFonts w:hint="default"/>
        <w:lang w:val="en-US" w:eastAsia="en-US" w:bidi="en-US"/>
      </w:rPr>
    </w:lvl>
    <w:lvl w:ilvl="6" w:tplc="D32CB8E0">
      <w:numFmt w:val="bullet"/>
      <w:lvlText w:val="•"/>
      <w:lvlJc w:val="left"/>
      <w:pPr>
        <w:ind w:left="5499" w:hanging="397"/>
      </w:pPr>
      <w:rPr>
        <w:rFonts w:hint="default"/>
        <w:lang w:val="en-US" w:eastAsia="en-US" w:bidi="en-US"/>
      </w:rPr>
    </w:lvl>
    <w:lvl w:ilvl="7" w:tplc="D74E62E8">
      <w:numFmt w:val="bullet"/>
      <w:lvlText w:val="•"/>
      <w:lvlJc w:val="left"/>
      <w:pPr>
        <w:ind w:left="6322" w:hanging="397"/>
      </w:pPr>
      <w:rPr>
        <w:rFonts w:hint="default"/>
        <w:lang w:val="en-US" w:eastAsia="en-US" w:bidi="en-US"/>
      </w:rPr>
    </w:lvl>
    <w:lvl w:ilvl="8" w:tplc="DDD855E2">
      <w:numFmt w:val="bullet"/>
      <w:lvlText w:val="•"/>
      <w:lvlJc w:val="left"/>
      <w:pPr>
        <w:ind w:left="7145" w:hanging="397"/>
      </w:pPr>
      <w:rPr>
        <w:rFonts w:hint="default"/>
        <w:lang w:val="en-US" w:eastAsia="en-US" w:bidi="en-US"/>
      </w:rPr>
    </w:lvl>
  </w:abstractNum>
  <w:abstractNum w:abstractNumId="29" w15:restartNumberingAfterBreak="0">
    <w:nsid w:val="4DA200CA"/>
    <w:multiLevelType w:val="hybridMultilevel"/>
    <w:tmpl w:val="03D432F2"/>
    <w:lvl w:ilvl="0" w:tplc="DD0CAAC6">
      <w:start w:val="1"/>
      <w:numFmt w:val="decimal"/>
      <w:lvlText w:val="%1."/>
      <w:lvlJc w:val="left"/>
      <w:pPr>
        <w:ind w:left="340" w:hanging="284"/>
        <w:jc w:val="left"/>
      </w:pPr>
      <w:rPr>
        <w:rFonts w:ascii="Times New Roman" w:eastAsia="Times New Roman" w:hAnsi="Times New Roman" w:cs="Times New Roman" w:hint="default"/>
        <w:color w:val="231F20"/>
        <w:spacing w:val="-17"/>
        <w:w w:val="100"/>
        <w:sz w:val="20"/>
        <w:szCs w:val="20"/>
        <w:lang w:val="en-US" w:eastAsia="en-US" w:bidi="en-US"/>
      </w:rPr>
    </w:lvl>
    <w:lvl w:ilvl="1" w:tplc="F49EEEA8">
      <w:numFmt w:val="bullet"/>
      <w:lvlText w:val="•"/>
      <w:lvlJc w:val="left"/>
      <w:pPr>
        <w:ind w:left="602" w:hanging="284"/>
      </w:pPr>
      <w:rPr>
        <w:rFonts w:hint="default"/>
        <w:lang w:val="en-US" w:eastAsia="en-US" w:bidi="en-US"/>
      </w:rPr>
    </w:lvl>
    <w:lvl w:ilvl="2" w:tplc="57C2FE40">
      <w:numFmt w:val="bullet"/>
      <w:lvlText w:val="•"/>
      <w:lvlJc w:val="left"/>
      <w:pPr>
        <w:ind w:left="865" w:hanging="284"/>
      </w:pPr>
      <w:rPr>
        <w:rFonts w:hint="default"/>
        <w:lang w:val="en-US" w:eastAsia="en-US" w:bidi="en-US"/>
      </w:rPr>
    </w:lvl>
    <w:lvl w:ilvl="3" w:tplc="8CA2BF7A">
      <w:numFmt w:val="bullet"/>
      <w:lvlText w:val="•"/>
      <w:lvlJc w:val="left"/>
      <w:pPr>
        <w:ind w:left="1127" w:hanging="284"/>
      </w:pPr>
      <w:rPr>
        <w:rFonts w:hint="default"/>
        <w:lang w:val="en-US" w:eastAsia="en-US" w:bidi="en-US"/>
      </w:rPr>
    </w:lvl>
    <w:lvl w:ilvl="4" w:tplc="5AB0A022">
      <w:numFmt w:val="bullet"/>
      <w:lvlText w:val="•"/>
      <w:lvlJc w:val="left"/>
      <w:pPr>
        <w:ind w:left="1390" w:hanging="284"/>
      </w:pPr>
      <w:rPr>
        <w:rFonts w:hint="default"/>
        <w:lang w:val="en-US" w:eastAsia="en-US" w:bidi="en-US"/>
      </w:rPr>
    </w:lvl>
    <w:lvl w:ilvl="5" w:tplc="B02E5C36">
      <w:numFmt w:val="bullet"/>
      <w:lvlText w:val="•"/>
      <w:lvlJc w:val="left"/>
      <w:pPr>
        <w:ind w:left="1653" w:hanging="284"/>
      </w:pPr>
      <w:rPr>
        <w:rFonts w:hint="default"/>
        <w:lang w:val="en-US" w:eastAsia="en-US" w:bidi="en-US"/>
      </w:rPr>
    </w:lvl>
    <w:lvl w:ilvl="6" w:tplc="FB8CABA8">
      <w:numFmt w:val="bullet"/>
      <w:lvlText w:val="•"/>
      <w:lvlJc w:val="left"/>
      <w:pPr>
        <w:ind w:left="1915" w:hanging="284"/>
      </w:pPr>
      <w:rPr>
        <w:rFonts w:hint="default"/>
        <w:lang w:val="en-US" w:eastAsia="en-US" w:bidi="en-US"/>
      </w:rPr>
    </w:lvl>
    <w:lvl w:ilvl="7" w:tplc="E5BE294A">
      <w:numFmt w:val="bullet"/>
      <w:lvlText w:val="•"/>
      <w:lvlJc w:val="left"/>
      <w:pPr>
        <w:ind w:left="2178" w:hanging="284"/>
      </w:pPr>
      <w:rPr>
        <w:rFonts w:hint="default"/>
        <w:lang w:val="en-US" w:eastAsia="en-US" w:bidi="en-US"/>
      </w:rPr>
    </w:lvl>
    <w:lvl w:ilvl="8" w:tplc="6D90BF94">
      <w:numFmt w:val="bullet"/>
      <w:lvlText w:val="•"/>
      <w:lvlJc w:val="left"/>
      <w:pPr>
        <w:ind w:left="2440" w:hanging="284"/>
      </w:pPr>
      <w:rPr>
        <w:rFonts w:hint="default"/>
        <w:lang w:val="en-US" w:eastAsia="en-US" w:bidi="en-US"/>
      </w:rPr>
    </w:lvl>
  </w:abstractNum>
  <w:abstractNum w:abstractNumId="30" w15:restartNumberingAfterBreak="0">
    <w:nsid w:val="520F5362"/>
    <w:multiLevelType w:val="hybridMultilevel"/>
    <w:tmpl w:val="A09AD90E"/>
    <w:lvl w:ilvl="0" w:tplc="782800EA">
      <w:start w:val="6"/>
      <w:numFmt w:val="decimal"/>
      <w:lvlText w:val="%1"/>
      <w:lvlJc w:val="left"/>
      <w:pPr>
        <w:ind w:left="498" w:hanging="345"/>
        <w:jc w:val="left"/>
      </w:pPr>
      <w:rPr>
        <w:rFonts w:hint="default"/>
        <w:lang w:val="en-US" w:eastAsia="en-US" w:bidi="en-US"/>
      </w:rPr>
    </w:lvl>
    <w:lvl w:ilvl="1" w:tplc="55A2B820">
      <w:numFmt w:val="none"/>
      <w:lvlText w:val=""/>
      <w:lvlJc w:val="left"/>
      <w:pPr>
        <w:tabs>
          <w:tab w:val="num" w:pos="360"/>
        </w:tabs>
      </w:pPr>
    </w:lvl>
    <w:lvl w:ilvl="2" w:tplc="19B6CD16">
      <w:numFmt w:val="bullet"/>
      <w:lvlText w:val="•"/>
      <w:lvlJc w:val="left"/>
      <w:pPr>
        <w:ind w:left="2158" w:hanging="345"/>
      </w:pPr>
      <w:rPr>
        <w:rFonts w:hint="default"/>
        <w:lang w:val="en-US" w:eastAsia="en-US" w:bidi="en-US"/>
      </w:rPr>
    </w:lvl>
    <w:lvl w:ilvl="3" w:tplc="5EF65B28">
      <w:numFmt w:val="bullet"/>
      <w:lvlText w:val="•"/>
      <w:lvlJc w:val="left"/>
      <w:pPr>
        <w:ind w:left="2987" w:hanging="345"/>
      </w:pPr>
      <w:rPr>
        <w:rFonts w:hint="default"/>
        <w:lang w:val="en-US" w:eastAsia="en-US" w:bidi="en-US"/>
      </w:rPr>
    </w:lvl>
    <w:lvl w:ilvl="4" w:tplc="8D0A1C5C">
      <w:numFmt w:val="bullet"/>
      <w:lvlText w:val="•"/>
      <w:lvlJc w:val="left"/>
      <w:pPr>
        <w:ind w:left="3816" w:hanging="345"/>
      </w:pPr>
      <w:rPr>
        <w:rFonts w:hint="default"/>
        <w:lang w:val="en-US" w:eastAsia="en-US" w:bidi="en-US"/>
      </w:rPr>
    </w:lvl>
    <w:lvl w:ilvl="5" w:tplc="4904A22A">
      <w:numFmt w:val="bullet"/>
      <w:lvlText w:val="•"/>
      <w:lvlJc w:val="left"/>
      <w:pPr>
        <w:ind w:left="4645" w:hanging="345"/>
      </w:pPr>
      <w:rPr>
        <w:rFonts w:hint="default"/>
        <w:lang w:val="en-US" w:eastAsia="en-US" w:bidi="en-US"/>
      </w:rPr>
    </w:lvl>
    <w:lvl w:ilvl="6" w:tplc="BA12CCB4">
      <w:numFmt w:val="bullet"/>
      <w:lvlText w:val="•"/>
      <w:lvlJc w:val="left"/>
      <w:pPr>
        <w:ind w:left="5475" w:hanging="345"/>
      </w:pPr>
      <w:rPr>
        <w:rFonts w:hint="default"/>
        <w:lang w:val="en-US" w:eastAsia="en-US" w:bidi="en-US"/>
      </w:rPr>
    </w:lvl>
    <w:lvl w:ilvl="7" w:tplc="AD58868C">
      <w:numFmt w:val="bullet"/>
      <w:lvlText w:val="•"/>
      <w:lvlJc w:val="left"/>
      <w:pPr>
        <w:ind w:left="6304" w:hanging="345"/>
      </w:pPr>
      <w:rPr>
        <w:rFonts w:hint="default"/>
        <w:lang w:val="en-US" w:eastAsia="en-US" w:bidi="en-US"/>
      </w:rPr>
    </w:lvl>
    <w:lvl w:ilvl="8" w:tplc="4B6617B4">
      <w:numFmt w:val="bullet"/>
      <w:lvlText w:val="•"/>
      <w:lvlJc w:val="left"/>
      <w:pPr>
        <w:ind w:left="7133" w:hanging="345"/>
      </w:pPr>
      <w:rPr>
        <w:rFonts w:hint="default"/>
        <w:lang w:val="en-US" w:eastAsia="en-US" w:bidi="en-US"/>
      </w:rPr>
    </w:lvl>
  </w:abstractNum>
  <w:abstractNum w:abstractNumId="31" w15:restartNumberingAfterBreak="0">
    <w:nsid w:val="52D86A92"/>
    <w:multiLevelType w:val="hybridMultilevel"/>
    <w:tmpl w:val="6C428186"/>
    <w:lvl w:ilvl="0" w:tplc="91C6D954">
      <w:numFmt w:val="bullet"/>
      <w:lvlText w:val="●"/>
      <w:lvlJc w:val="left"/>
      <w:pPr>
        <w:ind w:left="550" w:hanging="397"/>
      </w:pPr>
      <w:rPr>
        <w:rFonts w:ascii="Times New Roman" w:eastAsia="Times New Roman" w:hAnsi="Times New Roman" w:cs="Times New Roman" w:hint="default"/>
        <w:color w:val="231F20"/>
        <w:spacing w:val="-13"/>
        <w:w w:val="100"/>
        <w:sz w:val="23"/>
        <w:szCs w:val="23"/>
        <w:lang w:val="en-US" w:eastAsia="en-US" w:bidi="en-US"/>
      </w:rPr>
    </w:lvl>
    <w:lvl w:ilvl="1" w:tplc="ED68538A">
      <w:numFmt w:val="bullet"/>
      <w:lvlText w:val="•"/>
      <w:lvlJc w:val="left"/>
      <w:pPr>
        <w:ind w:left="1383" w:hanging="397"/>
      </w:pPr>
      <w:rPr>
        <w:rFonts w:hint="default"/>
        <w:lang w:val="en-US" w:eastAsia="en-US" w:bidi="en-US"/>
      </w:rPr>
    </w:lvl>
    <w:lvl w:ilvl="2" w:tplc="3AA42C28">
      <w:numFmt w:val="bullet"/>
      <w:lvlText w:val="•"/>
      <w:lvlJc w:val="left"/>
      <w:pPr>
        <w:ind w:left="2206" w:hanging="397"/>
      </w:pPr>
      <w:rPr>
        <w:rFonts w:hint="default"/>
        <w:lang w:val="en-US" w:eastAsia="en-US" w:bidi="en-US"/>
      </w:rPr>
    </w:lvl>
    <w:lvl w:ilvl="3" w:tplc="542468EC">
      <w:numFmt w:val="bullet"/>
      <w:lvlText w:val="•"/>
      <w:lvlJc w:val="left"/>
      <w:pPr>
        <w:ind w:left="3029" w:hanging="397"/>
      </w:pPr>
      <w:rPr>
        <w:rFonts w:hint="default"/>
        <w:lang w:val="en-US" w:eastAsia="en-US" w:bidi="en-US"/>
      </w:rPr>
    </w:lvl>
    <w:lvl w:ilvl="4" w:tplc="ACC81D9C">
      <w:numFmt w:val="bullet"/>
      <w:lvlText w:val="•"/>
      <w:lvlJc w:val="left"/>
      <w:pPr>
        <w:ind w:left="3852" w:hanging="397"/>
      </w:pPr>
      <w:rPr>
        <w:rFonts w:hint="default"/>
        <w:lang w:val="en-US" w:eastAsia="en-US" w:bidi="en-US"/>
      </w:rPr>
    </w:lvl>
    <w:lvl w:ilvl="5" w:tplc="457E780E">
      <w:numFmt w:val="bullet"/>
      <w:lvlText w:val="•"/>
      <w:lvlJc w:val="left"/>
      <w:pPr>
        <w:ind w:left="4675" w:hanging="397"/>
      </w:pPr>
      <w:rPr>
        <w:rFonts w:hint="default"/>
        <w:lang w:val="en-US" w:eastAsia="en-US" w:bidi="en-US"/>
      </w:rPr>
    </w:lvl>
    <w:lvl w:ilvl="6" w:tplc="32149FDA">
      <w:numFmt w:val="bullet"/>
      <w:lvlText w:val="•"/>
      <w:lvlJc w:val="left"/>
      <w:pPr>
        <w:ind w:left="5499" w:hanging="397"/>
      </w:pPr>
      <w:rPr>
        <w:rFonts w:hint="default"/>
        <w:lang w:val="en-US" w:eastAsia="en-US" w:bidi="en-US"/>
      </w:rPr>
    </w:lvl>
    <w:lvl w:ilvl="7" w:tplc="DF72C4CC">
      <w:numFmt w:val="bullet"/>
      <w:lvlText w:val="•"/>
      <w:lvlJc w:val="left"/>
      <w:pPr>
        <w:ind w:left="6322" w:hanging="397"/>
      </w:pPr>
      <w:rPr>
        <w:rFonts w:hint="default"/>
        <w:lang w:val="en-US" w:eastAsia="en-US" w:bidi="en-US"/>
      </w:rPr>
    </w:lvl>
    <w:lvl w:ilvl="8" w:tplc="579E9A4E">
      <w:numFmt w:val="bullet"/>
      <w:lvlText w:val="•"/>
      <w:lvlJc w:val="left"/>
      <w:pPr>
        <w:ind w:left="7145" w:hanging="397"/>
      </w:pPr>
      <w:rPr>
        <w:rFonts w:hint="default"/>
        <w:lang w:val="en-US" w:eastAsia="en-US" w:bidi="en-US"/>
      </w:rPr>
    </w:lvl>
  </w:abstractNum>
  <w:abstractNum w:abstractNumId="32" w15:restartNumberingAfterBreak="0">
    <w:nsid w:val="57DB3DF8"/>
    <w:multiLevelType w:val="hybridMultilevel"/>
    <w:tmpl w:val="46E41320"/>
    <w:lvl w:ilvl="0" w:tplc="187E0598">
      <w:numFmt w:val="bullet"/>
      <w:lvlText w:val="●"/>
      <w:lvlJc w:val="left"/>
      <w:pPr>
        <w:ind w:left="550" w:hanging="397"/>
      </w:pPr>
      <w:rPr>
        <w:rFonts w:ascii="Times New Roman" w:eastAsia="Times New Roman" w:hAnsi="Times New Roman" w:cs="Times New Roman" w:hint="default"/>
        <w:color w:val="231F20"/>
        <w:spacing w:val="-1"/>
        <w:w w:val="100"/>
        <w:sz w:val="23"/>
        <w:szCs w:val="23"/>
        <w:lang w:val="en-US" w:eastAsia="en-US" w:bidi="en-US"/>
      </w:rPr>
    </w:lvl>
    <w:lvl w:ilvl="1" w:tplc="DB480284">
      <w:numFmt w:val="bullet"/>
      <w:lvlText w:val="•"/>
      <w:lvlJc w:val="left"/>
      <w:pPr>
        <w:ind w:left="1383" w:hanging="397"/>
      </w:pPr>
      <w:rPr>
        <w:rFonts w:hint="default"/>
        <w:lang w:val="en-US" w:eastAsia="en-US" w:bidi="en-US"/>
      </w:rPr>
    </w:lvl>
    <w:lvl w:ilvl="2" w:tplc="F8C8BAD2">
      <w:numFmt w:val="bullet"/>
      <w:lvlText w:val="•"/>
      <w:lvlJc w:val="left"/>
      <w:pPr>
        <w:ind w:left="2206" w:hanging="397"/>
      </w:pPr>
      <w:rPr>
        <w:rFonts w:hint="default"/>
        <w:lang w:val="en-US" w:eastAsia="en-US" w:bidi="en-US"/>
      </w:rPr>
    </w:lvl>
    <w:lvl w:ilvl="3" w:tplc="BD7CED8A">
      <w:numFmt w:val="bullet"/>
      <w:lvlText w:val="•"/>
      <w:lvlJc w:val="left"/>
      <w:pPr>
        <w:ind w:left="3029" w:hanging="397"/>
      </w:pPr>
      <w:rPr>
        <w:rFonts w:hint="default"/>
        <w:lang w:val="en-US" w:eastAsia="en-US" w:bidi="en-US"/>
      </w:rPr>
    </w:lvl>
    <w:lvl w:ilvl="4" w:tplc="5CC093E0">
      <w:numFmt w:val="bullet"/>
      <w:lvlText w:val="•"/>
      <w:lvlJc w:val="left"/>
      <w:pPr>
        <w:ind w:left="3852" w:hanging="397"/>
      </w:pPr>
      <w:rPr>
        <w:rFonts w:hint="default"/>
        <w:lang w:val="en-US" w:eastAsia="en-US" w:bidi="en-US"/>
      </w:rPr>
    </w:lvl>
    <w:lvl w:ilvl="5" w:tplc="96585A6A">
      <w:numFmt w:val="bullet"/>
      <w:lvlText w:val="•"/>
      <w:lvlJc w:val="left"/>
      <w:pPr>
        <w:ind w:left="4675" w:hanging="397"/>
      </w:pPr>
      <w:rPr>
        <w:rFonts w:hint="default"/>
        <w:lang w:val="en-US" w:eastAsia="en-US" w:bidi="en-US"/>
      </w:rPr>
    </w:lvl>
    <w:lvl w:ilvl="6" w:tplc="01AEF2CA">
      <w:numFmt w:val="bullet"/>
      <w:lvlText w:val="•"/>
      <w:lvlJc w:val="left"/>
      <w:pPr>
        <w:ind w:left="5499" w:hanging="397"/>
      </w:pPr>
      <w:rPr>
        <w:rFonts w:hint="default"/>
        <w:lang w:val="en-US" w:eastAsia="en-US" w:bidi="en-US"/>
      </w:rPr>
    </w:lvl>
    <w:lvl w:ilvl="7" w:tplc="B0646836">
      <w:numFmt w:val="bullet"/>
      <w:lvlText w:val="•"/>
      <w:lvlJc w:val="left"/>
      <w:pPr>
        <w:ind w:left="6322" w:hanging="397"/>
      </w:pPr>
      <w:rPr>
        <w:rFonts w:hint="default"/>
        <w:lang w:val="en-US" w:eastAsia="en-US" w:bidi="en-US"/>
      </w:rPr>
    </w:lvl>
    <w:lvl w:ilvl="8" w:tplc="45486D86">
      <w:numFmt w:val="bullet"/>
      <w:lvlText w:val="•"/>
      <w:lvlJc w:val="left"/>
      <w:pPr>
        <w:ind w:left="7145" w:hanging="397"/>
      </w:pPr>
      <w:rPr>
        <w:rFonts w:hint="default"/>
        <w:lang w:val="en-US" w:eastAsia="en-US" w:bidi="en-US"/>
      </w:rPr>
    </w:lvl>
  </w:abstractNum>
  <w:abstractNum w:abstractNumId="33" w15:restartNumberingAfterBreak="0">
    <w:nsid w:val="5C296A3A"/>
    <w:multiLevelType w:val="hybridMultilevel"/>
    <w:tmpl w:val="00B465DA"/>
    <w:lvl w:ilvl="0" w:tplc="BDBA3476">
      <w:start w:val="1"/>
      <w:numFmt w:val="decimal"/>
      <w:lvlText w:val="%1."/>
      <w:lvlJc w:val="left"/>
      <w:pPr>
        <w:ind w:left="664" w:hanging="511"/>
        <w:jc w:val="left"/>
      </w:pPr>
      <w:rPr>
        <w:rFonts w:ascii="Times New Roman" w:eastAsia="Times New Roman" w:hAnsi="Times New Roman" w:cs="Times New Roman" w:hint="default"/>
        <w:color w:val="231F20"/>
        <w:spacing w:val="-17"/>
        <w:w w:val="96"/>
        <w:sz w:val="23"/>
        <w:szCs w:val="23"/>
        <w:lang w:val="en-US" w:eastAsia="en-US" w:bidi="en-US"/>
      </w:rPr>
    </w:lvl>
    <w:lvl w:ilvl="1" w:tplc="FF88BB4E">
      <w:numFmt w:val="bullet"/>
      <w:lvlText w:val="•"/>
      <w:lvlJc w:val="left"/>
      <w:pPr>
        <w:ind w:left="1473" w:hanging="511"/>
      </w:pPr>
      <w:rPr>
        <w:rFonts w:hint="default"/>
        <w:lang w:val="en-US" w:eastAsia="en-US" w:bidi="en-US"/>
      </w:rPr>
    </w:lvl>
    <w:lvl w:ilvl="2" w:tplc="51441C2E">
      <w:numFmt w:val="bullet"/>
      <w:lvlText w:val="•"/>
      <w:lvlJc w:val="left"/>
      <w:pPr>
        <w:ind w:left="2286" w:hanging="511"/>
      </w:pPr>
      <w:rPr>
        <w:rFonts w:hint="default"/>
        <w:lang w:val="en-US" w:eastAsia="en-US" w:bidi="en-US"/>
      </w:rPr>
    </w:lvl>
    <w:lvl w:ilvl="3" w:tplc="906032CE">
      <w:numFmt w:val="bullet"/>
      <w:lvlText w:val="•"/>
      <w:lvlJc w:val="left"/>
      <w:pPr>
        <w:ind w:left="3099" w:hanging="511"/>
      </w:pPr>
      <w:rPr>
        <w:rFonts w:hint="default"/>
        <w:lang w:val="en-US" w:eastAsia="en-US" w:bidi="en-US"/>
      </w:rPr>
    </w:lvl>
    <w:lvl w:ilvl="4" w:tplc="76F2AA42">
      <w:numFmt w:val="bullet"/>
      <w:lvlText w:val="•"/>
      <w:lvlJc w:val="left"/>
      <w:pPr>
        <w:ind w:left="3912" w:hanging="511"/>
      </w:pPr>
      <w:rPr>
        <w:rFonts w:hint="default"/>
        <w:lang w:val="en-US" w:eastAsia="en-US" w:bidi="en-US"/>
      </w:rPr>
    </w:lvl>
    <w:lvl w:ilvl="5" w:tplc="5700F150">
      <w:numFmt w:val="bullet"/>
      <w:lvlText w:val="•"/>
      <w:lvlJc w:val="left"/>
      <w:pPr>
        <w:ind w:left="4725" w:hanging="511"/>
      </w:pPr>
      <w:rPr>
        <w:rFonts w:hint="default"/>
        <w:lang w:val="en-US" w:eastAsia="en-US" w:bidi="en-US"/>
      </w:rPr>
    </w:lvl>
    <w:lvl w:ilvl="6" w:tplc="26087D66">
      <w:numFmt w:val="bullet"/>
      <w:lvlText w:val="•"/>
      <w:lvlJc w:val="left"/>
      <w:pPr>
        <w:ind w:left="5539" w:hanging="511"/>
      </w:pPr>
      <w:rPr>
        <w:rFonts w:hint="default"/>
        <w:lang w:val="en-US" w:eastAsia="en-US" w:bidi="en-US"/>
      </w:rPr>
    </w:lvl>
    <w:lvl w:ilvl="7" w:tplc="23BE90AC">
      <w:numFmt w:val="bullet"/>
      <w:lvlText w:val="•"/>
      <w:lvlJc w:val="left"/>
      <w:pPr>
        <w:ind w:left="6352" w:hanging="511"/>
      </w:pPr>
      <w:rPr>
        <w:rFonts w:hint="default"/>
        <w:lang w:val="en-US" w:eastAsia="en-US" w:bidi="en-US"/>
      </w:rPr>
    </w:lvl>
    <w:lvl w:ilvl="8" w:tplc="7BB8C71C">
      <w:numFmt w:val="bullet"/>
      <w:lvlText w:val="•"/>
      <w:lvlJc w:val="left"/>
      <w:pPr>
        <w:ind w:left="7165" w:hanging="511"/>
      </w:pPr>
      <w:rPr>
        <w:rFonts w:hint="default"/>
        <w:lang w:val="en-US" w:eastAsia="en-US" w:bidi="en-US"/>
      </w:rPr>
    </w:lvl>
  </w:abstractNum>
  <w:abstractNum w:abstractNumId="34" w15:restartNumberingAfterBreak="0">
    <w:nsid w:val="5C625542"/>
    <w:multiLevelType w:val="hybridMultilevel"/>
    <w:tmpl w:val="2940F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0A2307"/>
    <w:multiLevelType w:val="hybridMultilevel"/>
    <w:tmpl w:val="0AC22454"/>
    <w:lvl w:ilvl="0" w:tplc="12F6B452">
      <w:numFmt w:val="bullet"/>
      <w:lvlText w:val="●"/>
      <w:lvlJc w:val="left"/>
      <w:pPr>
        <w:ind w:left="664" w:hanging="511"/>
      </w:pPr>
      <w:rPr>
        <w:rFonts w:ascii="Times New Roman" w:eastAsia="Times New Roman" w:hAnsi="Times New Roman" w:cs="Times New Roman" w:hint="default"/>
        <w:color w:val="231F20"/>
        <w:spacing w:val="-19"/>
        <w:w w:val="100"/>
        <w:sz w:val="23"/>
        <w:szCs w:val="23"/>
        <w:lang w:val="en-US" w:eastAsia="en-US" w:bidi="en-US"/>
      </w:rPr>
    </w:lvl>
    <w:lvl w:ilvl="1" w:tplc="46769E76">
      <w:numFmt w:val="bullet"/>
      <w:lvlText w:val="•"/>
      <w:lvlJc w:val="left"/>
      <w:pPr>
        <w:ind w:left="1473" w:hanging="511"/>
      </w:pPr>
      <w:rPr>
        <w:rFonts w:hint="default"/>
        <w:lang w:val="en-US" w:eastAsia="en-US" w:bidi="en-US"/>
      </w:rPr>
    </w:lvl>
    <w:lvl w:ilvl="2" w:tplc="AD4A716A">
      <w:numFmt w:val="bullet"/>
      <w:lvlText w:val="•"/>
      <w:lvlJc w:val="left"/>
      <w:pPr>
        <w:ind w:left="2286" w:hanging="511"/>
      </w:pPr>
      <w:rPr>
        <w:rFonts w:hint="default"/>
        <w:lang w:val="en-US" w:eastAsia="en-US" w:bidi="en-US"/>
      </w:rPr>
    </w:lvl>
    <w:lvl w:ilvl="3" w:tplc="86A6F022">
      <w:numFmt w:val="bullet"/>
      <w:lvlText w:val="•"/>
      <w:lvlJc w:val="left"/>
      <w:pPr>
        <w:ind w:left="3099" w:hanging="511"/>
      </w:pPr>
      <w:rPr>
        <w:rFonts w:hint="default"/>
        <w:lang w:val="en-US" w:eastAsia="en-US" w:bidi="en-US"/>
      </w:rPr>
    </w:lvl>
    <w:lvl w:ilvl="4" w:tplc="07E078E2">
      <w:numFmt w:val="bullet"/>
      <w:lvlText w:val="•"/>
      <w:lvlJc w:val="left"/>
      <w:pPr>
        <w:ind w:left="3912" w:hanging="511"/>
      </w:pPr>
      <w:rPr>
        <w:rFonts w:hint="default"/>
        <w:lang w:val="en-US" w:eastAsia="en-US" w:bidi="en-US"/>
      </w:rPr>
    </w:lvl>
    <w:lvl w:ilvl="5" w:tplc="F842C484">
      <w:numFmt w:val="bullet"/>
      <w:lvlText w:val="•"/>
      <w:lvlJc w:val="left"/>
      <w:pPr>
        <w:ind w:left="4725" w:hanging="511"/>
      </w:pPr>
      <w:rPr>
        <w:rFonts w:hint="default"/>
        <w:lang w:val="en-US" w:eastAsia="en-US" w:bidi="en-US"/>
      </w:rPr>
    </w:lvl>
    <w:lvl w:ilvl="6" w:tplc="9BDCC41E">
      <w:numFmt w:val="bullet"/>
      <w:lvlText w:val="•"/>
      <w:lvlJc w:val="left"/>
      <w:pPr>
        <w:ind w:left="5539" w:hanging="511"/>
      </w:pPr>
      <w:rPr>
        <w:rFonts w:hint="default"/>
        <w:lang w:val="en-US" w:eastAsia="en-US" w:bidi="en-US"/>
      </w:rPr>
    </w:lvl>
    <w:lvl w:ilvl="7" w:tplc="3E12BCA2">
      <w:numFmt w:val="bullet"/>
      <w:lvlText w:val="•"/>
      <w:lvlJc w:val="left"/>
      <w:pPr>
        <w:ind w:left="6352" w:hanging="511"/>
      </w:pPr>
      <w:rPr>
        <w:rFonts w:hint="default"/>
        <w:lang w:val="en-US" w:eastAsia="en-US" w:bidi="en-US"/>
      </w:rPr>
    </w:lvl>
    <w:lvl w:ilvl="8" w:tplc="3BAA6F1C">
      <w:numFmt w:val="bullet"/>
      <w:lvlText w:val="•"/>
      <w:lvlJc w:val="left"/>
      <w:pPr>
        <w:ind w:left="7165" w:hanging="511"/>
      </w:pPr>
      <w:rPr>
        <w:rFonts w:hint="default"/>
        <w:lang w:val="en-US" w:eastAsia="en-US" w:bidi="en-US"/>
      </w:rPr>
    </w:lvl>
  </w:abstractNum>
  <w:abstractNum w:abstractNumId="36" w15:restartNumberingAfterBreak="0">
    <w:nsid w:val="5F952ADF"/>
    <w:multiLevelType w:val="hybridMultilevel"/>
    <w:tmpl w:val="B18CF9EC"/>
    <w:lvl w:ilvl="0" w:tplc="69FA19A4">
      <w:start w:val="1"/>
      <w:numFmt w:val="decimal"/>
      <w:lvlText w:val="%1."/>
      <w:lvlJc w:val="left"/>
      <w:pPr>
        <w:ind w:left="56" w:hanging="197"/>
        <w:jc w:val="left"/>
      </w:pPr>
      <w:rPr>
        <w:rFonts w:ascii="Times New Roman" w:eastAsia="Times New Roman" w:hAnsi="Times New Roman" w:cs="Times New Roman" w:hint="default"/>
        <w:color w:val="231F20"/>
        <w:w w:val="100"/>
        <w:sz w:val="20"/>
        <w:szCs w:val="20"/>
        <w:lang w:val="en-US" w:eastAsia="en-US" w:bidi="en-US"/>
      </w:rPr>
    </w:lvl>
    <w:lvl w:ilvl="1" w:tplc="2966A124">
      <w:numFmt w:val="bullet"/>
      <w:lvlText w:val="•"/>
      <w:lvlJc w:val="left"/>
      <w:pPr>
        <w:ind w:left="225" w:hanging="197"/>
      </w:pPr>
      <w:rPr>
        <w:rFonts w:hint="default"/>
        <w:lang w:val="en-US" w:eastAsia="en-US" w:bidi="en-US"/>
      </w:rPr>
    </w:lvl>
    <w:lvl w:ilvl="2" w:tplc="60CE4A10">
      <w:numFmt w:val="bullet"/>
      <w:lvlText w:val="•"/>
      <w:lvlJc w:val="left"/>
      <w:pPr>
        <w:ind w:left="391" w:hanging="197"/>
      </w:pPr>
      <w:rPr>
        <w:rFonts w:hint="default"/>
        <w:lang w:val="en-US" w:eastAsia="en-US" w:bidi="en-US"/>
      </w:rPr>
    </w:lvl>
    <w:lvl w:ilvl="3" w:tplc="B52E22BE">
      <w:numFmt w:val="bullet"/>
      <w:lvlText w:val="•"/>
      <w:lvlJc w:val="left"/>
      <w:pPr>
        <w:ind w:left="556" w:hanging="197"/>
      </w:pPr>
      <w:rPr>
        <w:rFonts w:hint="default"/>
        <w:lang w:val="en-US" w:eastAsia="en-US" w:bidi="en-US"/>
      </w:rPr>
    </w:lvl>
    <w:lvl w:ilvl="4" w:tplc="521C51B0">
      <w:numFmt w:val="bullet"/>
      <w:lvlText w:val="•"/>
      <w:lvlJc w:val="left"/>
      <w:pPr>
        <w:ind w:left="722" w:hanging="197"/>
      </w:pPr>
      <w:rPr>
        <w:rFonts w:hint="default"/>
        <w:lang w:val="en-US" w:eastAsia="en-US" w:bidi="en-US"/>
      </w:rPr>
    </w:lvl>
    <w:lvl w:ilvl="5" w:tplc="5246D228">
      <w:numFmt w:val="bullet"/>
      <w:lvlText w:val="•"/>
      <w:lvlJc w:val="left"/>
      <w:pPr>
        <w:ind w:left="888" w:hanging="197"/>
      </w:pPr>
      <w:rPr>
        <w:rFonts w:hint="default"/>
        <w:lang w:val="en-US" w:eastAsia="en-US" w:bidi="en-US"/>
      </w:rPr>
    </w:lvl>
    <w:lvl w:ilvl="6" w:tplc="07EC5BAE">
      <w:numFmt w:val="bullet"/>
      <w:lvlText w:val="•"/>
      <w:lvlJc w:val="left"/>
      <w:pPr>
        <w:ind w:left="1053" w:hanging="197"/>
      </w:pPr>
      <w:rPr>
        <w:rFonts w:hint="default"/>
        <w:lang w:val="en-US" w:eastAsia="en-US" w:bidi="en-US"/>
      </w:rPr>
    </w:lvl>
    <w:lvl w:ilvl="7" w:tplc="B4A00620">
      <w:numFmt w:val="bullet"/>
      <w:lvlText w:val="•"/>
      <w:lvlJc w:val="left"/>
      <w:pPr>
        <w:ind w:left="1219" w:hanging="197"/>
      </w:pPr>
      <w:rPr>
        <w:rFonts w:hint="default"/>
        <w:lang w:val="en-US" w:eastAsia="en-US" w:bidi="en-US"/>
      </w:rPr>
    </w:lvl>
    <w:lvl w:ilvl="8" w:tplc="47E454DC">
      <w:numFmt w:val="bullet"/>
      <w:lvlText w:val="•"/>
      <w:lvlJc w:val="left"/>
      <w:pPr>
        <w:ind w:left="1384" w:hanging="197"/>
      </w:pPr>
      <w:rPr>
        <w:rFonts w:hint="default"/>
        <w:lang w:val="en-US" w:eastAsia="en-US" w:bidi="en-US"/>
      </w:rPr>
    </w:lvl>
  </w:abstractNum>
  <w:abstractNum w:abstractNumId="37" w15:restartNumberingAfterBreak="0">
    <w:nsid w:val="62D67B7A"/>
    <w:multiLevelType w:val="hybridMultilevel"/>
    <w:tmpl w:val="A524C3D6"/>
    <w:lvl w:ilvl="0" w:tplc="A558D18A">
      <w:start w:val="1"/>
      <w:numFmt w:val="decimal"/>
      <w:lvlText w:val="%1."/>
      <w:lvlJc w:val="left"/>
      <w:pPr>
        <w:ind w:left="340" w:hanging="284"/>
        <w:jc w:val="left"/>
      </w:pPr>
      <w:rPr>
        <w:rFonts w:ascii="Times New Roman" w:eastAsia="Times New Roman" w:hAnsi="Times New Roman" w:cs="Times New Roman" w:hint="default"/>
        <w:color w:val="231F20"/>
        <w:spacing w:val="-17"/>
        <w:w w:val="100"/>
        <w:sz w:val="20"/>
        <w:szCs w:val="20"/>
        <w:lang w:val="en-US" w:eastAsia="en-US" w:bidi="en-US"/>
      </w:rPr>
    </w:lvl>
    <w:lvl w:ilvl="1" w:tplc="574A1970">
      <w:numFmt w:val="bullet"/>
      <w:lvlText w:val="•"/>
      <w:lvlJc w:val="left"/>
      <w:pPr>
        <w:ind w:left="602" w:hanging="284"/>
      </w:pPr>
      <w:rPr>
        <w:rFonts w:hint="default"/>
        <w:lang w:val="en-US" w:eastAsia="en-US" w:bidi="en-US"/>
      </w:rPr>
    </w:lvl>
    <w:lvl w:ilvl="2" w:tplc="3BD00376">
      <w:numFmt w:val="bullet"/>
      <w:lvlText w:val="•"/>
      <w:lvlJc w:val="left"/>
      <w:pPr>
        <w:ind w:left="865" w:hanging="284"/>
      </w:pPr>
      <w:rPr>
        <w:rFonts w:hint="default"/>
        <w:lang w:val="en-US" w:eastAsia="en-US" w:bidi="en-US"/>
      </w:rPr>
    </w:lvl>
    <w:lvl w:ilvl="3" w:tplc="149AD21A">
      <w:numFmt w:val="bullet"/>
      <w:lvlText w:val="•"/>
      <w:lvlJc w:val="left"/>
      <w:pPr>
        <w:ind w:left="1127" w:hanging="284"/>
      </w:pPr>
      <w:rPr>
        <w:rFonts w:hint="default"/>
        <w:lang w:val="en-US" w:eastAsia="en-US" w:bidi="en-US"/>
      </w:rPr>
    </w:lvl>
    <w:lvl w:ilvl="4" w:tplc="AA1A2B6E">
      <w:numFmt w:val="bullet"/>
      <w:lvlText w:val="•"/>
      <w:lvlJc w:val="left"/>
      <w:pPr>
        <w:ind w:left="1390" w:hanging="284"/>
      </w:pPr>
      <w:rPr>
        <w:rFonts w:hint="default"/>
        <w:lang w:val="en-US" w:eastAsia="en-US" w:bidi="en-US"/>
      </w:rPr>
    </w:lvl>
    <w:lvl w:ilvl="5" w:tplc="A8B26324">
      <w:numFmt w:val="bullet"/>
      <w:lvlText w:val="•"/>
      <w:lvlJc w:val="left"/>
      <w:pPr>
        <w:ind w:left="1653" w:hanging="284"/>
      </w:pPr>
      <w:rPr>
        <w:rFonts w:hint="default"/>
        <w:lang w:val="en-US" w:eastAsia="en-US" w:bidi="en-US"/>
      </w:rPr>
    </w:lvl>
    <w:lvl w:ilvl="6" w:tplc="D868924C">
      <w:numFmt w:val="bullet"/>
      <w:lvlText w:val="•"/>
      <w:lvlJc w:val="left"/>
      <w:pPr>
        <w:ind w:left="1915" w:hanging="284"/>
      </w:pPr>
      <w:rPr>
        <w:rFonts w:hint="default"/>
        <w:lang w:val="en-US" w:eastAsia="en-US" w:bidi="en-US"/>
      </w:rPr>
    </w:lvl>
    <w:lvl w:ilvl="7" w:tplc="FA288B34">
      <w:numFmt w:val="bullet"/>
      <w:lvlText w:val="•"/>
      <w:lvlJc w:val="left"/>
      <w:pPr>
        <w:ind w:left="2178" w:hanging="284"/>
      </w:pPr>
      <w:rPr>
        <w:rFonts w:hint="default"/>
        <w:lang w:val="en-US" w:eastAsia="en-US" w:bidi="en-US"/>
      </w:rPr>
    </w:lvl>
    <w:lvl w:ilvl="8" w:tplc="F27AC832">
      <w:numFmt w:val="bullet"/>
      <w:lvlText w:val="•"/>
      <w:lvlJc w:val="left"/>
      <w:pPr>
        <w:ind w:left="2440" w:hanging="284"/>
      </w:pPr>
      <w:rPr>
        <w:rFonts w:hint="default"/>
        <w:lang w:val="en-US" w:eastAsia="en-US" w:bidi="en-US"/>
      </w:rPr>
    </w:lvl>
  </w:abstractNum>
  <w:abstractNum w:abstractNumId="38" w15:restartNumberingAfterBreak="0">
    <w:nsid w:val="63087467"/>
    <w:multiLevelType w:val="hybridMultilevel"/>
    <w:tmpl w:val="B28E743A"/>
    <w:lvl w:ilvl="0" w:tplc="37ECDDDA">
      <w:start w:val="1"/>
      <w:numFmt w:val="decimal"/>
      <w:lvlText w:val="%1."/>
      <w:lvlJc w:val="left"/>
      <w:pPr>
        <w:ind w:left="256" w:hanging="200"/>
        <w:jc w:val="left"/>
      </w:pPr>
      <w:rPr>
        <w:rFonts w:ascii="Times New Roman" w:eastAsia="Times New Roman" w:hAnsi="Times New Roman" w:cs="Times New Roman" w:hint="default"/>
        <w:color w:val="231F20"/>
        <w:spacing w:val="-1"/>
        <w:w w:val="100"/>
        <w:sz w:val="20"/>
        <w:szCs w:val="20"/>
        <w:lang w:val="en-US" w:eastAsia="en-US" w:bidi="en-US"/>
      </w:rPr>
    </w:lvl>
    <w:lvl w:ilvl="1" w:tplc="73E0DA80">
      <w:numFmt w:val="bullet"/>
      <w:lvlText w:val="•"/>
      <w:lvlJc w:val="left"/>
      <w:pPr>
        <w:ind w:left="388" w:hanging="200"/>
      </w:pPr>
      <w:rPr>
        <w:rFonts w:hint="default"/>
        <w:lang w:val="en-US" w:eastAsia="en-US" w:bidi="en-US"/>
      </w:rPr>
    </w:lvl>
    <w:lvl w:ilvl="2" w:tplc="D81891EE">
      <w:numFmt w:val="bullet"/>
      <w:lvlText w:val="•"/>
      <w:lvlJc w:val="left"/>
      <w:pPr>
        <w:ind w:left="517" w:hanging="200"/>
      </w:pPr>
      <w:rPr>
        <w:rFonts w:hint="default"/>
        <w:lang w:val="en-US" w:eastAsia="en-US" w:bidi="en-US"/>
      </w:rPr>
    </w:lvl>
    <w:lvl w:ilvl="3" w:tplc="DC94A586">
      <w:numFmt w:val="bullet"/>
      <w:lvlText w:val="•"/>
      <w:lvlJc w:val="left"/>
      <w:pPr>
        <w:ind w:left="646" w:hanging="200"/>
      </w:pPr>
      <w:rPr>
        <w:rFonts w:hint="default"/>
        <w:lang w:val="en-US" w:eastAsia="en-US" w:bidi="en-US"/>
      </w:rPr>
    </w:lvl>
    <w:lvl w:ilvl="4" w:tplc="AC7EFE86">
      <w:numFmt w:val="bullet"/>
      <w:lvlText w:val="•"/>
      <w:lvlJc w:val="left"/>
      <w:pPr>
        <w:ind w:left="775" w:hanging="200"/>
      </w:pPr>
      <w:rPr>
        <w:rFonts w:hint="default"/>
        <w:lang w:val="en-US" w:eastAsia="en-US" w:bidi="en-US"/>
      </w:rPr>
    </w:lvl>
    <w:lvl w:ilvl="5" w:tplc="F2EAA1BC">
      <w:numFmt w:val="bullet"/>
      <w:lvlText w:val="•"/>
      <w:lvlJc w:val="left"/>
      <w:pPr>
        <w:ind w:left="904" w:hanging="200"/>
      </w:pPr>
      <w:rPr>
        <w:rFonts w:hint="default"/>
        <w:lang w:val="en-US" w:eastAsia="en-US" w:bidi="en-US"/>
      </w:rPr>
    </w:lvl>
    <w:lvl w:ilvl="6" w:tplc="5A528A12">
      <w:numFmt w:val="bullet"/>
      <w:lvlText w:val="•"/>
      <w:lvlJc w:val="left"/>
      <w:pPr>
        <w:ind w:left="1033" w:hanging="200"/>
      </w:pPr>
      <w:rPr>
        <w:rFonts w:hint="default"/>
        <w:lang w:val="en-US" w:eastAsia="en-US" w:bidi="en-US"/>
      </w:rPr>
    </w:lvl>
    <w:lvl w:ilvl="7" w:tplc="3648D3B8">
      <w:numFmt w:val="bullet"/>
      <w:lvlText w:val="•"/>
      <w:lvlJc w:val="left"/>
      <w:pPr>
        <w:ind w:left="1162" w:hanging="200"/>
      </w:pPr>
      <w:rPr>
        <w:rFonts w:hint="default"/>
        <w:lang w:val="en-US" w:eastAsia="en-US" w:bidi="en-US"/>
      </w:rPr>
    </w:lvl>
    <w:lvl w:ilvl="8" w:tplc="E30A85EE">
      <w:numFmt w:val="bullet"/>
      <w:lvlText w:val="•"/>
      <w:lvlJc w:val="left"/>
      <w:pPr>
        <w:ind w:left="1291" w:hanging="200"/>
      </w:pPr>
      <w:rPr>
        <w:rFonts w:hint="default"/>
        <w:lang w:val="en-US" w:eastAsia="en-US" w:bidi="en-US"/>
      </w:rPr>
    </w:lvl>
  </w:abstractNum>
  <w:abstractNum w:abstractNumId="39" w15:restartNumberingAfterBreak="0">
    <w:nsid w:val="63451141"/>
    <w:multiLevelType w:val="hybridMultilevel"/>
    <w:tmpl w:val="48961C54"/>
    <w:lvl w:ilvl="0" w:tplc="19FAE6F8">
      <w:start w:val="1"/>
      <w:numFmt w:val="decimal"/>
      <w:lvlText w:val="%1."/>
      <w:lvlJc w:val="left"/>
      <w:pPr>
        <w:ind w:left="257" w:hanging="200"/>
        <w:jc w:val="left"/>
      </w:pPr>
      <w:rPr>
        <w:rFonts w:ascii="Times New Roman" w:eastAsia="Times New Roman" w:hAnsi="Times New Roman" w:cs="Times New Roman" w:hint="default"/>
        <w:color w:val="231F20"/>
        <w:spacing w:val="-12"/>
        <w:w w:val="98"/>
        <w:sz w:val="20"/>
        <w:szCs w:val="20"/>
        <w:lang w:val="en-US" w:eastAsia="en-US" w:bidi="en-US"/>
      </w:rPr>
    </w:lvl>
    <w:lvl w:ilvl="1" w:tplc="59EE96F2">
      <w:numFmt w:val="bullet"/>
      <w:lvlText w:val="•"/>
      <w:lvlJc w:val="left"/>
      <w:pPr>
        <w:ind w:left="493" w:hanging="200"/>
      </w:pPr>
      <w:rPr>
        <w:rFonts w:hint="default"/>
        <w:lang w:val="en-US" w:eastAsia="en-US" w:bidi="en-US"/>
      </w:rPr>
    </w:lvl>
    <w:lvl w:ilvl="2" w:tplc="5D68F8A2">
      <w:numFmt w:val="bullet"/>
      <w:lvlText w:val="•"/>
      <w:lvlJc w:val="left"/>
      <w:pPr>
        <w:ind w:left="726" w:hanging="200"/>
      </w:pPr>
      <w:rPr>
        <w:rFonts w:hint="default"/>
        <w:lang w:val="en-US" w:eastAsia="en-US" w:bidi="en-US"/>
      </w:rPr>
    </w:lvl>
    <w:lvl w:ilvl="3" w:tplc="0A12C1E0">
      <w:numFmt w:val="bullet"/>
      <w:lvlText w:val="•"/>
      <w:lvlJc w:val="left"/>
      <w:pPr>
        <w:ind w:left="959" w:hanging="200"/>
      </w:pPr>
      <w:rPr>
        <w:rFonts w:hint="default"/>
        <w:lang w:val="en-US" w:eastAsia="en-US" w:bidi="en-US"/>
      </w:rPr>
    </w:lvl>
    <w:lvl w:ilvl="4" w:tplc="25A6A302">
      <w:numFmt w:val="bullet"/>
      <w:lvlText w:val="•"/>
      <w:lvlJc w:val="left"/>
      <w:pPr>
        <w:ind w:left="1193" w:hanging="200"/>
      </w:pPr>
      <w:rPr>
        <w:rFonts w:hint="default"/>
        <w:lang w:val="en-US" w:eastAsia="en-US" w:bidi="en-US"/>
      </w:rPr>
    </w:lvl>
    <w:lvl w:ilvl="5" w:tplc="227690DE">
      <w:numFmt w:val="bullet"/>
      <w:lvlText w:val="•"/>
      <w:lvlJc w:val="left"/>
      <w:pPr>
        <w:ind w:left="1426" w:hanging="200"/>
      </w:pPr>
      <w:rPr>
        <w:rFonts w:hint="default"/>
        <w:lang w:val="en-US" w:eastAsia="en-US" w:bidi="en-US"/>
      </w:rPr>
    </w:lvl>
    <w:lvl w:ilvl="6" w:tplc="0F0A72F8">
      <w:numFmt w:val="bullet"/>
      <w:lvlText w:val="•"/>
      <w:lvlJc w:val="left"/>
      <w:pPr>
        <w:ind w:left="1659" w:hanging="200"/>
      </w:pPr>
      <w:rPr>
        <w:rFonts w:hint="default"/>
        <w:lang w:val="en-US" w:eastAsia="en-US" w:bidi="en-US"/>
      </w:rPr>
    </w:lvl>
    <w:lvl w:ilvl="7" w:tplc="21DE9CCE">
      <w:numFmt w:val="bullet"/>
      <w:lvlText w:val="•"/>
      <w:lvlJc w:val="left"/>
      <w:pPr>
        <w:ind w:left="1893" w:hanging="200"/>
      </w:pPr>
      <w:rPr>
        <w:rFonts w:hint="default"/>
        <w:lang w:val="en-US" w:eastAsia="en-US" w:bidi="en-US"/>
      </w:rPr>
    </w:lvl>
    <w:lvl w:ilvl="8" w:tplc="36AE12EA">
      <w:numFmt w:val="bullet"/>
      <w:lvlText w:val="•"/>
      <w:lvlJc w:val="left"/>
      <w:pPr>
        <w:ind w:left="2126" w:hanging="200"/>
      </w:pPr>
      <w:rPr>
        <w:rFonts w:hint="default"/>
        <w:lang w:val="en-US" w:eastAsia="en-US" w:bidi="en-US"/>
      </w:rPr>
    </w:lvl>
  </w:abstractNum>
  <w:abstractNum w:abstractNumId="40" w15:restartNumberingAfterBreak="0">
    <w:nsid w:val="649E4F6D"/>
    <w:multiLevelType w:val="hybridMultilevel"/>
    <w:tmpl w:val="C06C941A"/>
    <w:lvl w:ilvl="0" w:tplc="55AAC430">
      <w:start w:val="1"/>
      <w:numFmt w:val="decimal"/>
      <w:lvlText w:val="%1."/>
      <w:lvlJc w:val="left"/>
      <w:pPr>
        <w:ind w:left="256" w:hanging="200"/>
        <w:jc w:val="left"/>
      </w:pPr>
      <w:rPr>
        <w:rFonts w:ascii="Times New Roman" w:eastAsia="Times New Roman" w:hAnsi="Times New Roman" w:cs="Times New Roman" w:hint="default"/>
        <w:color w:val="231F20"/>
        <w:w w:val="100"/>
        <w:sz w:val="20"/>
        <w:szCs w:val="20"/>
        <w:lang w:val="en-US" w:eastAsia="en-US" w:bidi="en-US"/>
      </w:rPr>
    </w:lvl>
    <w:lvl w:ilvl="1" w:tplc="F29AA65A">
      <w:numFmt w:val="bullet"/>
      <w:lvlText w:val="•"/>
      <w:lvlJc w:val="left"/>
      <w:pPr>
        <w:ind w:left="404" w:hanging="200"/>
      </w:pPr>
      <w:rPr>
        <w:rFonts w:hint="default"/>
        <w:lang w:val="en-US" w:eastAsia="en-US" w:bidi="en-US"/>
      </w:rPr>
    </w:lvl>
    <w:lvl w:ilvl="2" w:tplc="6480EEDE">
      <w:numFmt w:val="bullet"/>
      <w:lvlText w:val="•"/>
      <w:lvlJc w:val="left"/>
      <w:pPr>
        <w:ind w:left="548" w:hanging="200"/>
      </w:pPr>
      <w:rPr>
        <w:rFonts w:hint="default"/>
        <w:lang w:val="en-US" w:eastAsia="en-US" w:bidi="en-US"/>
      </w:rPr>
    </w:lvl>
    <w:lvl w:ilvl="3" w:tplc="7638C300">
      <w:numFmt w:val="bullet"/>
      <w:lvlText w:val="•"/>
      <w:lvlJc w:val="left"/>
      <w:pPr>
        <w:ind w:left="692" w:hanging="200"/>
      </w:pPr>
      <w:rPr>
        <w:rFonts w:hint="default"/>
        <w:lang w:val="en-US" w:eastAsia="en-US" w:bidi="en-US"/>
      </w:rPr>
    </w:lvl>
    <w:lvl w:ilvl="4" w:tplc="6F72E97A">
      <w:numFmt w:val="bullet"/>
      <w:lvlText w:val="•"/>
      <w:lvlJc w:val="left"/>
      <w:pPr>
        <w:ind w:left="836" w:hanging="200"/>
      </w:pPr>
      <w:rPr>
        <w:rFonts w:hint="default"/>
        <w:lang w:val="en-US" w:eastAsia="en-US" w:bidi="en-US"/>
      </w:rPr>
    </w:lvl>
    <w:lvl w:ilvl="5" w:tplc="9462DB4E">
      <w:numFmt w:val="bullet"/>
      <w:lvlText w:val="•"/>
      <w:lvlJc w:val="left"/>
      <w:pPr>
        <w:ind w:left="980" w:hanging="200"/>
      </w:pPr>
      <w:rPr>
        <w:rFonts w:hint="default"/>
        <w:lang w:val="en-US" w:eastAsia="en-US" w:bidi="en-US"/>
      </w:rPr>
    </w:lvl>
    <w:lvl w:ilvl="6" w:tplc="E5269F94">
      <w:numFmt w:val="bullet"/>
      <w:lvlText w:val="•"/>
      <w:lvlJc w:val="left"/>
      <w:pPr>
        <w:ind w:left="1124" w:hanging="200"/>
      </w:pPr>
      <w:rPr>
        <w:rFonts w:hint="default"/>
        <w:lang w:val="en-US" w:eastAsia="en-US" w:bidi="en-US"/>
      </w:rPr>
    </w:lvl>
    <w:lvl w:ilvl="7" w:tplc="83109916">
      <w:numFmt w:val="bullet"/>
      <w:lvlText w:val="•"/>
      <w:lvlJc w:val="left"/>
      <w:pPr>
        <w:ind w:left="1268" w:hanging="200"/>
      </w:pPr>
      <w:rPr>
        <w:rFonts w:hint="default"/>
        <w:lang w:val="en-US" w:eastAsia="en-US" w:bidi="en-US"/>
      </w:rPr>
    </w:lvl>
    <w:lvl w:ilvl="8" w:tplc="57D059E2">
      <w:numFmt w:val="bullet"/>
      <w:lvlText w:val="•"/>
      <w:lvlJc w:val="left"/>
      <w:pPr>
        <w:ind w:left="1412" w:hanging="200"/>
      </w:pPr>
      <w:rPr>
        <w:rFonts w:hint="default"/>
        <w:lang w:val="en-US" w:eastAsia="en-US" w:bidi="en-US"/>
      </w:rPr>
    </w:lvl>
  </w:abstractNum>
  <w:abstractNum w:abstractNumId="41" w15:restartNumberingAfterBreak="0">
    <w:nsid w:val="68EC627D"/>
    <w:multiLevelType w:val="hybridMultilevel"/>
    <w:tmpl w:val="63F2D30A"/>
    <w:lvl w:ilvl="0" w:tplc="9F1C8F7E">
      <w:start w:val="1"/>
      <w:numFmt w:val="decimal"/>
      <w:lvlText w:val="%1."/>
      <w:lvlJc w:val="left"/>
      <w:pPr>
        <w:ind w:left="340" w:hanging="284"/>
        <w:jc w:val="left"/>
      </w:pPr>
      <w:rPr>
        <w:rFonts w:ascii="Times New Roman" w:eastAsia="Times New Roman" w:hAnsi="Times New Roman" w:cs="Times New Roman" w:hint="default"/>
        <w:color w:val="231F20"/>
        <w:spacing w:val="-17"/>
        <w:w w:val="100"/>
        <w:sz w:val="20"/>
        <w:szCs w:val="20"/>
        <w:lang w:val="en-US" w:eastAsia="en-US" w:bidi="en-US"/>
      </w:rPr>
    </w:lvl>
    <w:lvl w:ilvl="1" w:tplc="652EF332">
      <w:numFmt w:val="bullet"/>
      <w:lvlText w:val="•"/>
      <w:lvlJc w:val="left"/>
      <w:pPr>
        <w:ind w:left="466" w:hanging="284"/>
      </w:pPr>
      <w:rPr>
        <w:rFonts w:hint="default"/>
        <w:lang w:val="en-US" w:eastAsia="en-US" w:bidi="en-US"/>
      </w:rPr>
    </w:lvl>
    <w:lvl w:ilvl="2" w:tplc="73DC3AA6">
      <w:numFmt w:val="bullet"/>
      <w:lvlText w:val="•"/>
      <w:lvlJc w:val="left"/>
      <w:pPr>
        <w:ind w:left="593" w:hanging="284"/>
      </w:pPr>
      <w:rPr>
        <w:rFonts w:hint="default"/>
        <w:lang w:val="en-US" w:eastAsia="en-US" w:bidi="en-US"/>
      </w:rPr>
    </w:lvl>
    <w:lvl w:ilvl="3" w:tplc="71E28BCE">
      <w:numFmt w:val="bullet"/>
      <w:lvlText w:val="•"/>
      <w:lvlJc w:val="left"/>
      <w:pPr>
        <w:ind w:left="719" w:hanging="284"/>
      </w:pPr>
      <w:rPr>
        <w:rFonts w:hint="default"/>
        <w:lang w:val="en-US" w:eastAsia="en-US" w:bidi="en-US"/>
      </w:rPr>
    </w:lvl>
    <w:lvl w:ilvl="4" w:tplc="FBCA0FCA">
      <w:numFmt w:val="bullet"/>
      <w:lvlText w:val="•"/>
      <w:lvlJc w:val="left"/>
      <w:pPr>
        <w:ind w:left="846" w:hanging="284"/>
      </w:pPr>
      <w:rPr>
        <w:rFonts w:hint="default"/>
        <w:lang w:val="en-US" w:eastAsia="en-US" w:bidi="en-US"/>
      </w:rPr>
    </w:lvl>
    <w:lvl w:ilvl="5" w:tplc="18EC7FC8">
      <w:numFmt w:val="bullet"/>
      <w:lvlText w:val="•"/>
      <w:lvlJc w:val="left"/>
      <w:pPr>
        <w:ind w:left="972" w:hanging="284"/>
      </w:pPr>
      <w:rPr>
        <w:rFonts w:hint="default"/>
        <w:lang w:val="en-US" w:eastAsia="en-US" w:bidi="en-US"/>
      </w:rPr>
    </w:lvl>
    <w:lvl w:ilvl="6" w:tplc="B860D3AA">
      <w:numFmt w:val="bullet"/>
      <w:lvlText w:val="•"/>
      <w:lvlJc w:val="left"/>
      <w:pPr>
        <w:ind w:left="1099" w:hanging="284"/>
      </w:pPr>
      <w:rPr>
        <w:rFonts w:hint="default"/>
        <w:lang w:val="en-US" w:eastAsia="en-US" w:bidi="en-US"/>
      </w:rPr>
    </w:lvl>
    <w:lvl w:ilvl="7" w:tplc="D8D4FC86">
      <w:numFmt w:val="bullet"/>
      <w:lvlText w:val="•"/>
      <w:lvlJc w:val="left"/>
      <w:pPr>
        <w:ind w:left="1225" w:hanging="284"/>
      </w:pPr>
      <w:rPr>
        <w:rFonts w:hint="default"/>
        <w:lang w:val="en-US" w:eastAsia="en-US" w:bidi="en-US"/>
      </w:rPr>
    </w:lvl>
    <w:lvl w:ilvl="8" w:tplc="65C00A30">
      <w:numFmt w:val="bullet"/>
      <w:lvlText w:val="•"/>
      <w:lvlJc w:val="left"/>
      <w:pPr>
        <w:ind w:left="1352" w:hanging="284"/>
      </w:pPr>
      <w:rPr>
        <w:rFonts w:hint="default"/>
        <w:lang w:val="en-US" w:eastAsia="en-US" w:bidi="en-US"/>
      </w:rPr>
    </w:lvl>
  </w:abstractNum>
  <w:abstractNum w:abstractNumId="42" w15:restartNumberingAfterBreak="0">
    <w:nsid w:val="6EA04DF2"/>
    <w:multiLevelType w:val="hybridMultilevel"/>
    <w:tmpl w:val="1D60756E"/>
    <w:lvl w:ilvl="0" w:tplc="6DE8F992">
      <w:start w:val="1"/>
      <w:numFmt w:val="decimal"/>
      <w:lvlText w:val="%1."/>
      <w:lvlJc w:val="left"/>
      <w:pPr>
        <w:ind w:left="59" w:hanging="200"/>
        <w:jc w:val="left"/>
      </w:pPr>
      <w:rPr>
        <w:rFonts w:ascii="Times New Roman" w:eastAsia="Times New Roman" w:hAnsi="Times New Roman" w:cs="Times New Roman" w:hint="default"/>
        <w:color w:val="231F20"/>
        <w:spacing w:val="-2"/>
        <w:w w:val="97"/>
        <w:sz w:val="20"/>
        <w:szCs w:val="20"/>
        <w:lang w:val="en-US" w:eastAsia="en-US" w:bidi="en-US"/>
      </w:rPr>
    </w:lvl>
    <w:lvl w:ilvl="1" w:tplc="F508BF1E">
      <w:numFmt w:val="bullet"/>
      <w:lvlText w:val="•"/>
      <w:lvlJc w:val="left"/>
      <w:pPr>
        <w:ind w:left="255" w:hanging="200"/>
      </w:pPr>
      <w:rPr>
        <w:rFonts w:hint="default"/>
        <w:lang w:val="en-US" w:eastAsia="en-US" w:bidi="en-US"/>
      </w:rPr>
    </w:lvl>
    <w:lvl w:ilvl="2" w:tplc="89F4B672">
      <w:numFmt w:val="bullet"/>
      <w:lvlText w:val="•"/>
      <w:lvlJc w:val="left"/>
      <w:pPr>
        <w:ind w:left="450" w:hanging="200"/>
      </w:pPr>
      <w:rPr>
        <w:rFonts w:hint="default"/>
        <w:lang w:val="en-US" w:eastAsia="en-US" w:bidi="en-US"/>
      </w:rPr>
    </w:lvl>
    <w:lvl w:ilvl="3" w:tplc="CC0CA33E">
      <w:numFmt w:val="bullet"/>
      <w:lvlText w:val="•"/>
      <w:lvlJc w:val="left"/>
      <w:pPr>
        <w:ind w:left="645" w:hanging="200"/>
      </w:pPr>
      <w:rPr>
        <w:rFonts w:hint="default"/>
        <w:lang w:val="en-US" w:eastAsia="en-US" w:bidi="en-US"/>
      </w:rPr>
    </w:lvl>
    <w:lvl w:ilvl="4" w:tplc="0DC49D98">
      <w:numFmt w:val="bullet"/>
      <w:lvlText w:val="•"/>
      <w:lvlJc w:val="left"/>
      <w:pPr>
        <w:ind w:left="840" w:hanging="200"/>
      </w:pPr>
      <w:rPr>
        <w:rFonts w:hint="default"/>
        <w:lang w:val="en-US" w:eastAsia="en-US" w:bidi="en-US"/>
      </w:rPr>
    </w:lvl>
    <w:lvl w:ilvl="5" w:tplc="79C28B68">
      <w:numFmt w:val="bullet"/>
      <w:lvlText w:val="•"/>
      <w:lvlJc w:val="left"/>
      <w:pPr>
        <w:ind w:left="1035" w:hanging="200"/>
      </w:pPr>
      <w:rPr>
        <w:rFonts w:hint="default"/>
        <w:lang w:val="en-US" w:eastAsia="en-US" w:bidi="en-US"/>
      </w:rPr>
    </w:lvl>
    <w:lvl w:ilvl="6" w:tplc="88A8035A">
      <w:numFmt w:val="bullet"/>
      <w:lvlText w:val="•"/>
      <w:lvlJc w:val="left"/>
      <w:pPr>
        <w:ind w:left="1230" w:hanging="200"/>
      </w:pPr>
      <w:rPr>
        <w:rFonts w:hint="default"/>
        <w:lang w:val="en-US" w:eastAsia="en-US" w:bidi="en-US"/>
      </w:rPr>
    </w:lvl>
    <w:lvl w:ilvl="7" w:tplc="0F161512">
      <w:numFmt w:val="bullet"/>
      <w:lvlText w:val="•"/>
      <w:lvlJc w:val="left"/>
      <w:pPr>
        <w:ind w:left="1425" w:hanging="200"/>
      </w:pPr>
      <w:rPr>
        <w:rFonts w:hint="default"/>
        <w:lang w:val="en-US" w:eastAsia="en-US" w:bidi="en-US"/>
      </w:rPr>
    </w:lvl>
    <w:lvl w:ilvl="8" w:tplc="C652CB00">
      <w:numFmt w:val="bullet"/>
      <w:lvlText w:val="•"/>
      <w:lvlJc w:val="left"/>
      <w:pPr>
        <w:ind w:left="1620" w:hanging="200"/>
      </w:pPr>
      <w:rPr>
        <w:rFonts w:hint="default"/>
        <w:lang w:val="en-US" w:eastAsia="en-US" w:bidi="en-US"/>
      </w:rPr>
    </w:lvl>
  </w:abstractNum>
  <w:abstractNum w:abstractNumId="43" w15:restartNumberingAfterBreak="0">
    <w:nsid w:val="77B64306"/>
    <w:multiLevelType w:val="hybridMultilevel"/>
    <w:tmpl w:val="D9C4D192"/>
    <w:lvl w:ilvl="0" w:tplc="800E2EAE">
      <w:start w:val="2"/>
      <w:numFmt w:val="decimal"/>
      <w:lvlText w:val="%1"/>
      <w:lvlJc w:val="left"/>
      <w:pPr>
        <w:ind w:left="498" w:hanging="345"/>
        <w:jc w:val="left"/>
      </w:pPr>
      <w:rPr>
        <w:rFonts w:hint="default"/>
        <w:lang w:val="en-US" w:eastAsia="en-US" w:bidi="en-US"/>
      </w:rPr>
    </w:lvl>
    <w:lvl w:ilvl="1" w:tplc="486AA0B2">
      <w:numFmt w:val="none"/>
      <w:lvlText w:val=""/>
      <w:lvlJc w:val="left"/>
      <w:pPr>
        <w:tabs>
          <w:tab w:val="num" w:pos="360"/>
        </w:tabs>
      </w:pPr>
    </w:lvl>
    <w:lvl w:ilvl="2" w:tplc="7AAED6AE">
      <w:numFmt w:val="bullet"/>
      <w:lvlText w:val="•"/>
      <w:lvlJc w:val="left"/>
      <w:pPr>
        <w:ind w:left="2158" w:hanging="345"/>
      </w:pPr>
      <w:rPr>
        <w:rFonts w:hint="default"/>
        <w:lang w:val="en-US" w:eastAsia="en-US" w:bidi="en-US"/>
      </w:rPr>
    </w:lvl>
    <w:lvl w:ilvl="3" w:tplc="522002B0">
      <w:numFmt w:val="bullet"/>
      <w:lvlText w:val="•"/>
      <w:lvlJc w:val="left"/>
      <w:pPr>
        <w:ind w:left="2987" w:hanging="345"/>
      </w:pPr>
      <w:rPr>
        <w:rFonts w:hint="default"/>
        <w:lang w:val="en-US" w:eastAsia="en-US" w:bidi="en-US"/>
      </w:rPr>
    </w:lvl>
    <w:lvl w:ilvl="4" w:tplc="9C6AFF7E">
      <w:numFmt w:val="bullet"/>
      <w:lvlText w:val="•"/>
      <w:lvlJc w:val="left"/>
      <w:pPr>
        <w:ind w:left="3816" w:hanging="345"/>
      </w:pPr>
      <w:rPr>
        <w:rFonts w:hint="default"/>
        <w:lang w:val="en-US" w:eastAsia="en-US" w:bidi="en-US"/>
      </w:rPr>
    </w:lvl>
    <w:lvl w:ilvl="5" w:tplc="477E1618">
      <w:numFmt w:val="bullet"/>
      <w:lvlText w:val="•"/>
      <w:lvlJc w:val="left"/>
      <w:pPr>
        <w:ind w:left="4645" w:hanging="345"/>
      </w:pPr>
      <w:rPr>
        <w:rFonts w:hint="default"/>
        <w:lang w:val="en-US" w:eastAsia="en-US" w:bidi="en-US"/>
      </w:rPr>
    </w:lvl>
    <w:lvl w:ilvl="6" w:tplc="07FCB704">
      <w:numFmt w:val="bullet"/>
      <w:lvlText w:val="•"/>
      <w:lvlJc w:val="left"/>
      <w:pPr>
        <w:ind w:left="5475" w:hanging="345"/>
      </w:pPr>
      <w:rPr>
        <w:rFonts w:hint="default"/>
        <w:lang w:val="en-US" w:eastAsia="en-US" w:bidi="en-US"/>
      </w:rPr>
    </w:lvl>
    <w:lvl w:ilvl="7" w:tplc="A22E39D8">
      <w:numFmt w:val="bullet"/>
      <w:lvlText w:val="•"/>
      <w:lvlJc w:val="left"/>
      <w:pPr>
        <w:ind w:left="6304" w:hanging="345"/>
      </w:pPr>
      <w:rPr>
        <w:rFonts w:hint="default"/>
        <w:lang w:val="en-US" w:eastAsia="en-US" w:bidi="en-US"/>
      </w:rPr>
    </w:lvl>
    <w:lvl w:ilvl="8" w:tplc="7D14EFA4">
      <w:numFmt w:val="bullet"/>
      <w:lvlText w:val="•"/>
      <w:lvlJc w:val="left"/>
      <w:pPr>
        <w:ind w:left="7133" w:hanging="345"/>
      </w:pPr>
      <w:rPr>
        <w:rFonts w:hint="default"/>
        <w:lang w:val="en-US" w:eastAsia="en-US" w:bidi="en-US"/>
      </w:rPr>
    </w:lvl>
  </w:abstractNum>
  <w:abstractNum w:abstractNumId="44" w15:restartNumberingAfterBreak="0">
    <w:nsid w:val="7B1B055A"/>
    <w:multiLevelType w:val="hybridMultilevel"/>
    <w:tmpl w:val="D6AAB858"/>
    <w:lvl w:ilvl="0" w:tplc="A3F8FB70">
      <w:numFmt w:val="bullet"/>
      <w:lvlText w:val="▪"/>
      <w:lvlJc w:val="left"/>
      <w:pPr>
        <w:ind w:left="664" w:hanging="511"/>
      </w:pPr>
      <w:rPr>
        <w:rFonts w:ascii="Times New Roman" w:eastAsia="Times New Roman" w:hAnsi="Times New Roman" w:cs="Times New Roman" w:hint="default"/>
        <w:color w:val="231F20"/>
        <w:spacing w:val="-17"/>
        <w:w w:val="100"/>
        <w:sz w:val="23"/>
        <w:szCs w:val="23"/>
        <w:lang w:val="en-US" w:eastAsia="en-US" w:bidi="en-US"/>
      </w:rPr>
    </w:lvl>
    <w:lvl w:ilvl="1" w:tplc="B044CE3A">
      <w:numFmt w:val="bullet"/>
      <w:lvlText w:val="•"/>
      <w:lvlJc w:val="left"/>
      <w:pPr>
        <w:ind w:left="1473" w:hanging="511"/>
      </w:pPr>
      <w:rPr>
        <w:rFonts w:hint="default"/>
        <w:lang w:val="en-US" w:eastAsia="en-US" w:bidi="en-US"/>
      </w:rPr>
    </w:lvl>
    <w:lvl w:ilvl="2" w:tplc="231E92C0">
      <w:numFmt w:val="bullet"/>
      <w:lvlText w:val="•"/>
      <w:lvlJc w:val="left"/>
      <w:pPr>
        <w:ind w:left="2286" w:hanging="511"/>
      </w:pPr>
      <w:rPr>
        <w:rFonts w:hint="default"/>
        <w:lang w:val="en-US" w:eastAsia="en-US" w:bidi="en-US"/>
      </w:rPr>
    </w:lvl>
    <w:lvl w:ilvl="3" w:tplc="34203CCE">
      <w:numFmt w:val="bullet"/>
      <w:lvlText w:val="•"/>
      <w:lvlJc w:val="left"/>
      <w:pPr>
        <w:ind w:left="3099" w:hanging="511"/>
      </w:pPr>
      <w:rPr>
        <w:rFonts w:hint="default"/>
        <w:lang w:val="en-US" w:eastAsia="en-US" w:bidi="en-US"/>
      </w:rPr>
    </w:lvl>
    <w:lvl w:ilvl="4" w:tplc="174E76D4">
      <w:numFmt w:val="bullet"/>
      <w:lvlText w:val="•"/>
      <w:lvlJc w:val="left"/>
      <w:pPr>
        <w:ind w:left="3912" w:hanging="511"/>
      </w:pPr>
      <w:rPr>
        <w:rFonts w:hint="default"/>
        <w:lang w:val="en-US" w:eastAsia="en-US" w:bidi="en-US"/>
      </w:rPr>
    </w:lvl>
    <w:lvl w:ilvl="5" w:tplc="2C62F7C6">
      <w:numFmt w:val="bullet"/>
      <w:lvlText w:val="•"/>
      <w:lvlJc w:val="left"/>
      <w:pPr>
        <w:ind w:left="4725" w:hanging="511"/>
      </w:pPr>
      <w:rPr>
        <w:rFonts w:hint="default"/>
        <w:lang w:val="en-US" w:eastAsia="en-US" w:bidi="en-US"/>
      </w:rPr>
    </w:lvl>
    <w:lvl w:ilvl="6" w:tplc="F020A926">
      <w:numFmt w:val="bullet"/>
      <w:lvlText w:val="•"/>
      <w:lvlJc w:val="left"/>
      <w:pPr>
        <w:ind w:left="5539" w:hanging="511"/>
      </w:pPr>
      <w:rPr>
        <w:rFonts w:hint="default"/>
        <w:lang w:val="en-US" w:eastAsia="en-US" w:bidi="en-US"/>
      </w:rPr>
    </w:lvl>
    <w:lvl w:ilvl="7" w:tplc="C8CE4412">
      <w:numFmt w:val="bullet"/>
      <w:lvlText w:val="•"/>
      <w:lvlJc w:val="left"/>
      <w:pPr>
        <w:ind w:left="6352" w:hanging="511"/>
      </w:pPr>
      <w:rPr>
        <w:rFonts w:hint="default"/>
        <w:lang w:val="en-US" w:eastAsia="en-US" w:bidi="en-US"/>
      </w:rPr>
    </w:lvl>
    <w:lvl w:ilvl="8" w:tplc="EA5E9700">
      <w:numFmt w:val="bullet"/>
      <w:lvlText w:val="•"/>
      <w:lvlJc w:val="left"/>
      <w:pPr>
        <w:ind w:left="7165" w:hanging="511"/>
      </w:pPr>
      <w:rPr>
        <w:rFonts w:hint="default"/>
        <w:lang w:val="en-US" w:eastAsia="en-US" w:bidi="en-US"/>
      </w:rPr>
    </w:lvl>
  </w:abstractNum>
  <w:abstractNum w:abstractNumId="45" w15:restartNumberingAfterBreak="0">
    <w:nsid w:val="7BDC7828"/>
    <w:multiLevelType w:val="hybridMultilevel"/>
    <w:tmpl w:val="DB7000F4"/>
    <w:lvl w:ilvl="0" w:tplc="DFA2FF00">
      <w:start w:val="1"/>
      <w:numFmt w:val="decimal"/>
      <w:lvlText w:val="%1."/>
      <w:lvlJc w:val="left"/>
      <w:pPr>
        <w:ind w:left="550" w:hanging="397"/>
        <w:jc w:val="left"/>
      </w:pPr>
      <w:rPr>
        <w:rFonts w:ascii="Times New Roman" w:eastAsia="Times New Roman" w:hAnsi="Times New Roman" w:cs="Times New Roman" w:hint="default"/>
        <w:color w:val="231F20"/>
        <w:spacing w:val="-1"/>
        <w:w w:val="100"/>
        <w:sz w:val="23"/>
        <w:szCs w:val="23"/>
        <w:lang w:val="en-US" w:eastAsia="en-US" w:bidi="en-US"/>
      </w:rPr>
    </w:lvl>
    <w:lvl w:ilvl="1" w:tplc="5E1A9A2A">
      <w:numFmt w:val="bullet"/>
      <w:lvlText w:val="•"/>
      <w:lvlJc w:val="left"/>
      <w:pPr>
        <w:ind w:left="1383" w:hanging="397"/>
      </w:pPr>
      <w:rPr>
        <w:rFonts w:hint="default"/>
        <w:lang w:val="en-US" w:eastAsia="en-US" w:bidi="en-US"/>
      </w:rPr>
    </w:lvl>
    <w:lvl w:ilvl="2" w:tplc="AED6E256">
      <w:numFmt w:val="bullet"/>
      <w:lvlText w:val="•"/>
      <w:lvlJc w:val="left"/>
      <w:pPr>
        <w:ind w:left="2206" w:hanging="397"/>
      </w:pPr>
      <w:rPr>
        <w:rFonts w:hint="default"/>
        <w:lang w:val="en-US" w:eastAsia="en-US" w:bidi="en-US"/>
      </w:rPr>
    </w:lvl>
    <w:lvl w:ilvl="3" w:tplc="7E202400">
      <w:numFmt w:val="bullet"/>
      <w:lvlText w:val="•"/>
      <w:lvlJc w:val="left"/>
      <w:pPr>
        <w:ind w:left="3029" w:hanging="397"/>
      </w:pPr>
      <w:rPr>
        <w:rFonts w:hint="default"/>
        <w:lang w:val="en-US" w:eastAsia="en-US" w:bidi="en-US"/>
      </w:rPr>
    </w:lvl>
    <w:lvl w:ilvl="4" w:tplc="7EA4EBC0">
      <w:numFmt w:val="bullet"/>
      <w:lvlText w:val="•"/>
      <w:lvlJc w:val="left"/>
      <w:pPr>
        <w:ind w:left="3852" w:hanging="397"/>
      </w:pPr>
      <w:rPr>
        <w:rFonts w:hint="default"/>
        <w:lang w:val="en-US" w:eastAsia="en-US" w:bidi="en-US"/>
      </w:rPr>
    </w:lvl>
    <w:lvl w:ilvl="5" w:tplc="C24461D0">
      <w:numFmt w:val="bullet"/>
      <w:lvlText w:val="•"/>
      <w:lvlJc w:val="left"/>
      <w:pPr>
        <w:ind w:left="4675" w:hanging="397"/>
      </w:pPr>
      <w:rPr>
        <w:rFonts w:hint="default"/>
        <w:lang w:val="en-US" w:eastAsia="en-US" w:bidi="en-US"/>
      </w:rPr>
    </w:lvl>
    <w:lvl w:ilvl="6" w:tplc="CB981B8E">
      <w:numFmt w:val="bullet"/>
      <w:lvlText w:val="•"/>
      <w:lvlJc w:val="left"/>
      <w:pPr>
        <w:ind w:left="5499" w:hanging="397"/>
      </w:pPr>
      <w:rPr>
        <w:rFonts w:hint="default"/>
        <w:lang w:val="en-US" w:eastAsia="en-US" w:bidi="en-US"/>
      </w:rPr>
    </w:lvl>
    <w:lvl w:ilvl="7" w:tplc="91748CD0">
      <w:numFmt w:val="bullet"/>
      <w:lvlText w:val="•"/>
      <w:lvlJc w:val="left"/>
      <w:pPr>
        <w:ind w:left="6322" w:hanging="397"/>
      </w:pPr>
      <w:rPr>
        <w:rFonts w:hint="default"/>
        <w:lang w:val="en-US" w:eastAsia="en-US" w:bidi="en-US"/>
      </w:rPr>
    </w:lvl>
    <w:lvl w:ilvl="8" w:tplc="9730A2E0">
      <w:numFmt w:val="bullet"/>
      <w:lvlText w:val="•"/>
      <w:lvlJc w:val="left"/>
      <w:pPr>
        <w:ind w:left="7145" w:hanging="397"/>
      </w:pPr>
      <w:rPr>
        <w:rFonts w:hint="default"/>
        <w:lang w:val="en-US" w:eastAsia="en-US" w:bidi="en-US"/>
      </w:rPr>
    </w:lvl>
  </w:abstractNum>
  <w:abstractNum w:abstractNumId="46" w15:restartNumberingAfterBreak="0">
    <w:nsid w:val="7D2542CB"/>
    <w:multiLevelType w:val="hybridMultilevel"/>
    <w:tmpl w:val="09CC50A2"/>
    <w:lvl w:ilvl="0" w:tplc="D93ECD12">
      <w:start w:val="15"/>
      <w:numFmt w:val="decimal"/>
      <w:lvlText w:val="%1."/>
      <w:lvlJc w:val="left"/>
      <w:pPr>
        <w:ind w:left="556" w:hanging="403"/>
        <w:jc w:val="left"/>
      </w:pPr>
      <w:rPr>
        <w:rFonts w:ascii="Times New Roman" w:eastAsia="Times New Roman" w:hAnsi="Times New Roman" w:cs="Times New Roman" w:hint="default"/>
        <w:b/>
        <w:bCs/>
        <w:color w:val="3B68A6"/>
        <w:spacing w:val="-17"/>
        <w:w w:val="100"/>
        <w:sz w:val="23"/>
        <w:szCs w:val="23"/>
        <w:lang w:val="en-US" w:eastAsia="en-US" w:bidi="en-US"/>
      </w:rPr>
    </w:lvl>
    <w:lvl w:ilvl="1" w:tplc="BE32304E">
      <w:numFmt w:val="none"/>
      <w:lvlText w:val=""/>
      <w:lvlJc w:val="left"/>
      <w:pPr>
        <w:tabs>
          <w:tab w:val="num" w:pos="360"/>
        </w:tabs>
      </w:pPr>
    </w:lvl>
    <w:lvl w:ilvl="2" w:tplc="7098ED76">
      <w:numFmt w:val="bullet"/>
      <w:lvlText w:val="•"/>
      <w:lvlJc w:val="left"/>
      <w:pPr>
        <w:ind w:left="1527" w:hanging="460"/>
      </w:pPr>
      <w:rPr>
        <w:rFonts w:hint="default"/>
        <w:lang w:val="en-US" w:eastAsia="en-US" w:bidi="en-US"/>
      </w:rPr>
    </w:lvl>
    <w:lvl w:ilvl="3" w:tplc="73ECB40A">
      <w:numFmt w:val="bullet"/>
      <w:lvlText w:val="•"/>
      <w:lvlJc w:val="left"/>
      <w:pPr>
        <w:ind w:left="2435" w:hanging="460"/>
      </w:pPr>
      <w:rPr>
        <w:rFonts w:hint="default"/>
        <w:lang w:val="en-US" w:eastAsia="en-US" w:bidi="en-US"/>
      </w:rPr>
    </w:lvl>
    <w:lvl w:ilvl="4" w:tplc="7BDC3C38">
      <w:numFmt w:val="bullet"/>
      <w:lvlText w:val="•"/>
      <w:lvlJc w:val="left"/>
      <w:pPr>
        <w:ind w:left="3343" w:hanging="460"/>
      </w:pPr>
      <w:rPr>
        <w:rFonts w:hint="default"/>
        <w:lang w:val="en-US" w:eastAsia="en-US" w:bidi="en-US"/>
      </w:rPr>
    </w:lvl>
    <w:lvl w:ilvl="5" w:tplc="A748F066">
      <w:numFmt w:val="bullet"/>
      <w:lvlText w:val="•"/>
      <w:lvlJc w:val="left"/>
      <w:pPr>
        <w:ind w:left="4251" w:hanging="460"/>
      </w:pPr>
      <w:rPr>
        <w:rFonts w:hint="default"/>
        <w:lang w:val="en-US" w:eastAsia="en-US" w:bidi="en-US"/>
      </w:rPr>
    </w:lvl>
    <w:lvl w:ilvl="6" w:tplc="2D8813E8">
      <w:numFmt w:val="bullet"/>
      <w:lvlText w:val="•"/>
      <w:lvlJc w:val="left"/>
      <w:pPr>
        <w:ind w:left="5159" w:hanging="460"/>
      </w:pPr>
      <w:rPr>
        <w:rFonts w:hint="default"/>
        <w:lang w:val="en-US" w:eastAsia="en-US" w:bidi="en-US"/>
      </w:rPr>
    </w:lvl>
    <w:lvl w:ilvl="7" w:tplc="0712AF7E">
      <w:numFmt w:val="bullet"/>
      <w:lvlText w:val="•"/>
      <w:lvlJc w:val="left"/>
      <w:pPr>
        <w:ind w:left="6067" w:hanging="460"/>
      </w:pPr>
      <w:rPr>
        <w:rFonts w:hint="default"/>
        <w:lang w:val="en-US" w:eastAsia="en-US" w:bidi="en-US"/>
      </w:rPr>
    </w:lvl>
    <w:lvl w:ilvl="8" w:tplc="062AF8EE">
      <w:numFmt w:val="bullet"/>
      <w:lvlText w:val="•"/>
      <w:lvlJc w:val="left"/>
      <w:pPr>
        <w:ind w:left="6975" w:hanging="460"/>
      </w:pPr>
      <w:rPr>
        <w:rFonts w:hint="default"/>
        <w:lang w:val="en-US" w:eastAsia="en-US" w:bidi="en-US"/>
      </w:rPr>
    </w:lvl>
  </w:abstractNum>
  <w:num w:numId="1">
    <w:abstractNumId w:val="7"/>
  </w:num>
  <w:num w:numId="2">
    <w:abstractNumId w:val="0"/>
  </w:num>
  <w:num w:numId="3">
    <w:abstractNumId w:val="40"/>
  </w:num>
  <w:num w:numId="4">
    <w:abstractNumId w:val="36"/>
  </w:num>
  <w:num w:numId="5">
    <w:abstractNumId w:val="42"/>
  </w:num>
  <w:num w:numId="6">
    <w:abstractNumId w:val="24"/>
  </w:num>
  <w:num w:numId="7">
    <w:abstractNumId w:val="39"/>
  </w:num>
  <w:num w:numId="8">
    <w:abstractNumId w:val="4"/>
  </w:num>
  <w:num w:numId="9">
    <w:abstractNumId w:val="3"/>
  </w:num>
  <w:num w:numId="10">
    <w:abstractNumId w:val="46"/>
  </w:num>
  <w:num w:numId="11">
    <w:abstractNumId w:val="22"/>
  </w:num>
  <w:num w:numId="12">
    <w:abstractNumId w:val="10"/>
  </w:num>
  <w:num w:numId="13">
    <w:abstractNumId w:val="17"/>
  </w:num>
  <w:num w:numId="14">
    <w:abstractNumId w:val="38"/>
  </w:num>
  <w:num w:numId="15">
    <w:abstractNumId w:val="30"/>
  </w:num>
  <w:num w:numId="16">
    <w:abstractNumId w:val="16"/>
  </w:num>
  <w:num w:numId="17">
    <w:abstractNumId w:val="8"/>
  </w:num>
  <w:num w:numId="18">
    <w:abstractNumId w:val="1"/>
  </w:num>
  <w:num w:numId="19">
    <w:abstractNumId w:val="25"/>
  </w:num>
  <w:num w:numId="20">
    <w:abstractNumId w:val="41"/>
  </w:num>
  <w:num w:numId="21">
    <w:abstractNumId w:val="11"/>
  </w:num>
  <w:num w:numId="22">
    <w:abstractNumId w:val="43"/>
  </w:num>
  <w:num w:numId="23">
    <w:abstractNumId w:val="45"/>
  </w:num>
  <w:num w:numId="24">
    <w:abstractNumId w:val="2"/>
  </w:num>
  <w:num w:numId="25">
    <w:abstractNumId w:val="32"/>
  </w:num>
  <w:num w:numId="26">
    <w:abstractNumId w:val="5"/>
  </w:num>
  <w:num w:numId="27">
    <w:abstractNumId w:val="23"/>
  </w:num>
  <w:num w:numId="28">
    <w:abstractNumId w:val="13"/>
  </w:num>
  <w:num w:numId="29">
    <w:abstractNumId w:val="28"/>
  </w:num>
  <w:num w:numId="30">
    <w:abstractNumId w:val="6"/>
  </w:num>
  <w:num w:numId="31">
    <w:abstractNumId w:val="15"/>
  </w:num>
  <w:num w:numId="32">
    <w:abstractNumId w:val="12"/>
  </w:num>
  <w:num w:numId="33">
    <w:abstractNumId w:val="29"/>
  </w:num>
  <w:num w:numId="34">
    <w:abstractNumId w:val="9"/>
  </w:num>
  <w:num w:numId="35">
    <w:abstractNumId w:val="27"/>
  </w:num>
  <w:num w:numId="36">
    <w:abstractNumId w:val="37"/>
  </w:num>
  <w:num w:numId="37">
    <w:abstractNumId w:val="35"/>
  </w:num>
  <w:num w:numId="38">
    <w:abstractNumId w:val="44"/>
  </w:num>
  <w:num w:numId="39">
    <w:abstractNumId w:val="21"/>
  </w:num>
  <w:num w:numId="40">
    <w:abstractNumId w:val="33"/>
  </w:num>
  <w:num w:numId="41">
    <w:abstractNumId w:val="19"/>
  </w:num>
  <w:num w:numId="42">
    <w:abstractNumId w:val="31"/>
  </w:num>
  <w:num w:numId="43">
    <w:abstractNumId w:val="20"/>
  </w:num>
  <w:num w:numId="44">
    <w:abstractNumId w:val="26"/>
  </w:num>
  <w:num w:numId="45">
    <w:abstractNumId w:val="14"/>
  </w:num>
  <w:num w:numId="46">
    <w:abstractNumId w:val="34"/>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845"/>
    <w:rsid w:val="00192EF1"/>
    <w:rsid w:val="003331D9"/>
    <w:rsid w:val="0035463D"/>
    <w:rsid w:val="009C4845"/>
    <w:rsid w:val="009F0F23"/>
    <w:rsid w:val="00C63A0F"/>
    <w:rsid w:val="00CA662D"/>
    <w:rsid w:val="00DE0E3F"/>
    <w:rsid w:val="00EA6B66"/>
    <w:rsid w:val="00EB1D2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7A84B8-6AF2-464B-B273-8958A3C9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C4845"/>
    <w:rPr>
      <w:rFonts w:ascii="Times New Roman" w:eastAsia="Times New Roman" w:hAnsi="Times New Roman" w:cs="Times New Roman"/>
      <w:lang w:bidi="en-US"/>
    </w:rPr>
  </w:style>
  <w:style w:type="paragraph" w:styleId="Heading1">
    <w:name w:val="heading 1"/>
    <w:basedOn w:val="Normal"/>
    <w:uiPriority w:val="1"/>
    <w:qFormat/>
    <w:rsid w:val="009C4845"/>
    <w:pPr>
      <w:ind w:left="153"/>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9C4845"/>
    <w:pPr>
      <w:spacing w:before="149"/>
      <w:ind w:left="662" w:right="137" w:hanging="663"/>
      <w:jc w:val="right"/>
    </w:pPr>
    <w:rPr>
      <w:b/>
      <w:bCs/>
      <w:sz w:val="23"/>
      <w:szCs w:val="23"/>
    </w:rPr>
  </w:style>
  <w:style w:type="paragraph" w:styleId="TOC2">
    <w:name w:val="toc 2"/>
    <w:basedOn w:val="Normal"/>
    <w:uiPriority w:val="1"/>
    <w:qFormat/>
    <w:rsid w:val="009C4845"/>
    <w:pPr>
      <w:spacing w:before="149"/>
      <w:ind w:right="135"/>
      <w:jc w:val="right"/>
    </w:pPr>
    <w:rPr>
      <w:sz w:val="23"/>
      <w:szCs w:val="23"/>
    </w:rPr>
  </w:style>
  <w:style w:type="paragraph" w:styleId="TOC3">
    <w:name w:val="toc 3"/>
    <w:basedOn w:val="Normal"/>
    <w:uiPriority w:val="1"/>
    <w:qFormat/>
    <w:rsid w:val="009C4845"/>
    <w:pPr>
      <w:spacing w:before="149"/>
      <w:ind w:left="663" w:hanging="512"/>
    </w:pPr>
    <w:rPr>
      <w:b/>
      <w:bCs/>
      <w:sz w:val="23"/>
      <w:szCs w:val="23"/>
    </w:rPr>
  </w:style>
  <w:style w:type="paragraph" w:styleId="TOC4">
    <w:name w:val="toc 4"/>
    <w:basedOn w:val="Normal"/>
    <w:uiPriority w:val="1"/>
    <w:qFormat/>
    <w:rsid w:val="009C4845"/>
    <w:pPr>
      <w:spacing w:before="149"/>
      <w:ind w:left="661"/>
    </w:pPr>
    <w:rPr>
      <w:sz w:val="23"/>
      <w:szCs w:val="23"/>
    </w:rPr>
  </w:style>
  <w:style w:type="paragraph" w:styleId="TOC5">
    <w:name w:val="toc 5"/>
    <w:basedOn w:val="Normal"/>
    <w:uiPriority w:val="1"/>
    <w:qFormat/>
    <w:rsid w:val="009C4845"/>
    <w:pPr>
      <w:spacing w:before="78"/>
      <w:ind w:left="1968" w:hanging="776"/>
    </w:pPr>
    <w:rPr>
      <w:sz w:val="23"/>
      <w:szCs w:val="23"/>
    </w:rPr>
  </w:style>
  <w:style w:type="paragraph" w:styleId="BodyText">
    <w:name w:val="Body Text"/>
    <w:basedOn w:val="Normal"/>
    <w:uiPriority w:val="1"/>
    <w:qFormat/>
    <w:rsid w:val="009C4845"/>
    <w:rPr>
      <w:sz w:val="23"/>
      <w:szCs w:val="23"/>
    </w:rPr>
  </w:style>
  <w:style w:type="paragraph" w:styleId="ListParagraph">
    <w:name w:val="List Paragraph"/>
    <w:basedOn w:val="Normal"/>
    <w:uiPriority w:val="1"/>
    <w:qFormat/>
    <w:rsid w:val="009C4845"/>
    <w:pPr>
      <w:ind w:left="550" w:hanging="398"/>
    </w:pPr>
  </w:style>
  <w:style w:type="paragraph" w:customStyle="1" w:styleId="TableParagraph">
    <w:name w:val="Table Paragraph"/>
    <w:basedOn w:val="Normal"/>
    <w:uiPriority w:val="1"/>
    <w:qFormat/>
    <w:rsid w:val="009C4845"/>
    <w:pPr>
      <w:spacing w:before="3"/>
      <w:ind w:left="56"/>
    </w:pPr>
  </w:style>
  <w:style w:type="paragraph" w:styleId="BalloonText">
    <w:name w:val="Balloon Text"/>
    <w:basedOn w:val="Normal"/>
    <w:link w:val="BalloonTextChar"/>
    <w:uiPriority w:val="99"/>
    <w:semiHidden/>
    <w:unhideWhenUsed/>
    <w:rsid w:val="00CA662D"/>
    <w:rPr>
      <w:rFonts w:ascii="Tahoma" w:hAnsi="Tahoma" w:cs="Tahoma"/>
      <w:sz w:val="16"/>
      <w:szCs w:val="16"/>
    </w:rPr>
  </w:style>
  <w:style w:type="character" w:customStyle="1" w:styleId="BalloonTextChar">
    <w:name w:val="Balloon Text Char"/>
    <w:basedOn w:val="DefaultParagraphFont"/>
    <w:link w:val="BalloonText"/>
    <w:uiPriority w:val="99"/>
    <w:semiHidden/>
    <w:rsid w:val="00CA662D"/>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footer" Target="footer4.xml"/><Relationship Id="rId42" Type="http://schemas.openxmlformats.org/officeDocument/2006/relationships/hyperlink" Target="mailto:17692186xcennor@gmail.com" TargetMode="External"/><Relationship Id="rId47" Type="http://schemas.openxmlformats.org/officeDocument/2006/relationships/hyperlink" Target="mailto:gyempooo@gmail.com" TargetMode="External"/><Relationship Id="rId63" Type="http://schemas.openxmlformats.org/officeDocument/2006/relationships/hyperlink" Target="mailto:17170455gyetse@gmail.com" TargetMode="External"/><Relationship Id="rId68" Type="http://schemas.openxmlformats.org/officeDocument/2006/relationships/hyperlink" Target="mailto:17606900karma.gyamtsho@gmail.com" TargetMode="External"/><Relationship Id="rId2" Type="http://schemas.openxmlformats.org/officeDocument/2006/relationships/styles" Target="styles.xml"/><Relationship Id="rId16" Type="http://schemas.openxmlformats.org/officeDocument/2006/relationships/image" Target="media/image7.jpeg"/><Relationship Id="rId29" Type="http://schemas.openxmlformats.org/officeDocument/2006/relationships/footer" Target="footer12.xml"/><Relationship Id="rId11" Type="http://schemas.openxmlformats.org/officeDocument/2006/relationships/image" Target="media/image4.jpeg"/><Relationship Id="rId24" Type="http://schemas.openxmlformats.org/officeDocument/2006/relationships/footer" Target="footer7.xm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hyperlink" Target="mailto:karmayogini44@gmail.com" TargetMode="External"/><Relationship Id="rId45" Type="http://schemas.openxmlformats.org/officeDocument/2006/relationships/hyperlink" Target="mailto:dolmakarmat@gmail.com" TargetMode="External"/><Relationship Id="rId53" Type="http://schemas.openxmlformats.org/officeDocument/2006/relationships/hyperlink" Target="mailto:empireinternationla89@gmail.com" TargetMode="External"/><Relationship Id="rId58" Type="http://schemas.openxmlformats.org/officeDocument/2006/relationships/hyperlink" Target="mailto:rintfint@gmail.com" TargetMode="External"/><Relationship Id="rId66" Type="http://schemas.openxmlformats.org/officeDocument/2006/relationships/hyperlink" Target="mailto:77226878dumda2k14@gmail.com" TargetMode="External"/><Relationship Id="rId5" Type="http://schemas.openxmlformats.org/officeDocument/2006/relationships/footnotes" Target="footnotes.xml"/><Relationship Id="rId61" Type="http://schemas.openxmlformats.org/officeDocument/2006/relationships/hyperlink" Target="mailto:b.bikahsgurung@gmail.com" TargetMode="External"/><Relationship Id="rId19" Type="http://schemas.openxmlformats.org/officeDocument/2006/relationships/footer" Target="footer2.xml"/><Relationship Id="rId14" Type="http://schemas.openxmlformats.org/officeDocument/2006/relationships/image" Target="media/image7.png"/><Relationship Id="rId22" Type="http://schemas.openxmlformats.org/officeDocument/2006/relationships/footer" Target="footer5.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hyperlink" Target="mailto:xcennor@gmail.com" TargetMode="External"/><Relationship Id="rId48" Type="http://schemas.openxmlformats.org/officeDocument/2006/relationships/hyperlink" Target="mailto:monjitnepal3@gmail.com" TargetMode="External"/><Relationship Id="rId56" Type="http://schemas.openxmlformats.org/officeDocument/2006/relationships/hyperlink" Target="mailto:yangrub507@gmail.com" TargetMode="External"/><Relationship Id="rId64" Type="http://schemas.openxmlformats.org/officeDocument/2006/relationships/hyperlink" Target="mailto:gyetse@gmail.com" TargetMode="External"/><Relationship Id="rId69" Type="http://schemas.openxmlformats.org/officeDocument/2006/relationships/hyperlink" Target="mailto:karma.gyamtsho@gmail.com" TargetMode="External"/><Relationship Id="rId8" Type="http://schemas.openxmlformats.org/officeDocument/2006/relationships/image" Target="media/image2.jpeg"/><Relationship Id="rId51" Type="http://schemas.openxmlformats.org/officeDocument/2006/relationships/hyperlink" Target="mailto:jangchunorbu5@gmail.com"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8.xml"/><Relationship Id="rId33" Type="http://schemas.openxmlformats.org/officeDocument/2006/relationships/footer" Target="footer16.xml"/><Relationship Id="rId38" Type="http://schemas.openxmlformats.org/officeDocument/2006/relationships/hyperlink" Target="mailto:jangchuwangmo@gmail.com" TargetMode="External"/><Relationship Id="rId46" Type="http://schemas.openxmlformats.org/officeDocument/2006/relationships/hyperlink" Target="mailto:chandramayabhujel@gmail.com" TargetMode="External"/><Relationship Id="rId59" Type="http://schemas.openxmlformats.org/officeDocument/2006/relationships/hyperlink" Target="mailto:tsheringd12@gmail.com" TargetMode="External"/><Relationship Id="rId67" Type="http://schemas.openxmlformats.org/officeDocument/2006/relationships/hyperlink" Target="mailto:dumda2k14@gmail.com" TargetMode="External"/><Relationship Id="rId20" Type="http://schemas.openxmlformats.org/officeDocument/2006/relationships/footer" Target="footer3.xml"/><Relationship Id="rId41" Type="http://schemas.openxmlformats.org/officeDocument/2006/relationships/hyperlink" Target="mailto:kingpee.kj@gmail.com" TargetMode="External"/><Relationship Id="rId54" Type="http://schemas.openxmlformats.org/officeDocument/2006/relationships/hyperlink" Target="mailto:birahanix.me@gmail.com" TargetMode="External"/><Relationship Id="rId62" Type="http://schemas.openxmlformats.org/officeDocument/2006/relationships/footer" Target="footer21.xml"/><Relationship Id="rId70" Type="http://schemas.openxmlformats.org/officeDocument/2006/relationships/hyperlink" Target="mailto:sdorji25@gmail.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jpeg"/><Relationship Id="rId23" Type="http://schemas.openxmlformats.org/officeDocument/2006/relationships/footer" Target="footer6.xm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hyperlink" Target="mailto:sonamtashi0@gmail.com" TargetMode="External"/><Relationship Id="rId57" Type="http://schemas.openxmlformats.org/officeDocument/2006/relationships/hyperlink" Target="mailto:yigabhutan@gmail.com" TargetMode="External"/><Relationship Id="rId10" Type="http://schemas.openxmlformats.org/officeDocument/2006/relationships/footer" Target="footer1.xml"/><Relationship Id="rId31" Type="http://schemas.openxmlformats.org/officeDocument/2006/relationships/footer" Target="footer14.xml"/><Relationship Id="rId44" Type="http://schemas.openxmlformats.org/officeDocument/2006/relationships/hyperlink" Target="mailto:zangpozor@gmail.com" TargetMode="External"/><Relationship Id="rId52" Type="http://schemas.openxmlformats.org/officeDocument/2006/relationships/hyperlink" Target="mailto:pchozom26@gmail.com" TargetMode="External"/><Relationship Id="rId60" Type="http://schemas.openxmlformats.org/officeDocument/2006/relationships/hyperlink" Target="mailto:karmawangchuk@gmail.com" TargetMode="External"/><Relationship Id="rId65" Type="http://schemas.openxmlformats.org/officeDocument/2006/relationships/hyperlink" Target="mailto:mountainmistsoaps2016@gmail.com"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5.png"/><Relationship Id="rId18" Type="http://schemas.openxmlformats.org/officeDocument/2006/relationships/image" Target="media/image8.png"/><Relationship Id="rId39" Type="http://schemas.openxmlformats.org/officeDocument/2006/relationships/hyperlink" Target="mailto:sto8891@gmail.com" TargetMode="External"/><Relationship Id="rId34" Type="http://schemas.openxmlformats.org/officeDocument/2006/relationships/footer" Target="footer17.xml"/><Relationship Id="rId50" Type="http://schemas.openxmlformats.org/officeDocument/2006/relationships/hyperlink" Target="mailto:penjordorji39@gmail.com" TargetMode="External"/><Relationship Id="rId55" Type="http://schemas.openxmlformats.org/officeDocument/2006/relationships/hyperlink" Target="mailto:ljeezal@gmail.com" TargetMode="External"/><Relationship Id="rId7" Type="http://schemas.openxmlformats.org/officeDocument/2006/relationships/image" Target="media/image1.jpeg"/><Relationship Id="rId71" Type="http://schemas.openxmlformats.org/officeDocument/2006/relationships/hyperlink" Target="mailto:kelzang.dorji2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24353</Words>
  <Characters>138815</Characters>
  <Application>Microsoft Office Word</Application>
  <DocSecurity>0</DocSecurity>
  <Lines>1156</Lines>
  <Paragraphs>325</Paragraphs>
  <ScaleCrop>false</ScaleCrop>
  <HeadingPairs>
    <vt:vector size="2" baseType="variant">
      <vt:variant>
        <vt:lpstr>Title</vt:lpstr>
      </vt:variant>
      <vt:variant>
        <vt:i4>1</vt:i4>
      </vt:variant>
    </vt:vector>
  </HeadingPairs>
  <TitlesOfParts>
    <vt:vector size="1" baseType="lpstr">
      <vt:lpstr>Blue Print INSIDE.indd</vt:lpstr>
    </vt:vector>
  </TitlesOfParts>
  <Company/>
  <LinksUpToDate>false</LinksUpToDate>
  <CharactersWithSpaces>162843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Print INSIDE.indd</dc:title>
  <dc:creator>user</dc:creator>
  <cp:lastModifiedBy>user</cp:lastModifiedBy>
  <cp:revision>3</cp:revision>
  <dcterms:created xsi:type="dcterms:W3CDTF">2021-05-27T06:44:00Z</dcterms:created>
  <dcterms:modified xsi:type="dcterms:W3CDTF">2021-05-27T06:44:00Z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2019-12-23T00:00:00Z</vt:filetime>
  </property>
  <property fmtid="{D5CDD505-2E9C-101B-9397-08002B2CF9AE}" pid="3" name="Creator">
    <vt:lpwstr>Adobe InDesign CS6 (Macintosh)</vt:lpwstr>
  </property>
  <property fmtid="{D5CDD505-2E9C-101B-9397-08002B2CF9AE}" pid="4" name="LastSaved">
    <vt:filetime>2020-03-18T00:00:00Z</vt:filetime>
  </property>
</Properties>
</file>